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DF" w:rsidRDefault="00A44ADF" w:rsidP="00E70EEF">
      <w:pPr>
        <w:pStyle w:val="af0"/>
        <w:tabs>
          <w:tab w:val="clear" w:pos="4677"/>
          <w:tab w:val="clear" w:pos="9355"/>
          <w:tab w:val="center" w:pos="4820"/>
        </w:tabs>
        <w:rPr>
          <w:noProof/>
          <w:sz w:val="19"/>
          <w:szCs w:val="19"/>
        </w:rPr>
      </w:pPr>
      <w:bookmarkStart w:id="0" w:name="sub_100"/>
    </w:p>
    <w:p w:rsidR="00E06C9E" w:rsidRPr="00982786" w:rsidRDefault="000D6FBE" w:rsidP="00E70EEF">
      <w:pPr>
        <w:pStyle w:val="af0"/>
        <w:tabs>
          <w:tab w:val="clear" w:pos="4677"/>
          <w:tab w:val="clear" w:pos="9355"/>
          <w:tab w:val="center" w:pos="4820"/>
        </w:tabs>
        <w:rPr>
          <w:noProof/>
          <w:sz w:val="19"/>
          <w:szCs w:val="19"/>
        </w:rPr>
      </w:pPr>
      <w:r w:rsidRPr="00982786">
        <w:rPr>
          <w:noProof/>
        </w:rPr>
        <mc:AlternateContent>
          <mc:Choice Requires="wps">
            <w:drawing>
              <wp:anchor distT="0" distB="0" distL="114300" distR="114300" simplePos="0" relativeHeight="251645952" behindDoc="0" locked="0" layoutInCell="1" allowOverlap="1" wp14:anchorId="43513DC4" wp14:editId="1EBB5BD3">
                <wp:simplePos x="0" y="0"/>
                <wp:positionH relativeFrom="column">
                  <wp:posOffset>-61595</wp:posOffset>
                </wp:positionH>
                <wp:positionV relativeFrom="paragraph">
                  <wp:posOffset>-43180</wp:posOffset>
                </wp:positionV>
                <wp:extent cx="2849880" cy="149542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49" w:rsidRDefault="00C60049" w:rsidP="00E06C9E">
                            <w:pPr>
                              <w:pStyle w:val="ae"/>
                              <w:rPr>
                                <w:sz w:val="28"/>
                                <w:szCs w:val="28"/>
                              </w:rPr>
                            </w:pPr>
                            <w:r>
                              <w:rPr>
                                <w:sz w:val="28"/>
                                <w:szCs w:val="28"/>
                              </w:rPr>
                              <w:t xml:space="preserve">ГОСУДАРСТВЕННЫЙ КОМИТЕТ </w:t>
                            </w:r>
                          </w:p>
                          <w:p w:rsidR="00C60049" w:rsidRDefault="00C60049" w:rsidP="00E06C9E">
                            <w:pPr>
                              <w:pStyle w:val="ae"/>
                              <w:rPr>
                                <w:sz w:val="28"/>
                                <w:szCs w:val="28"/>
                              </w:rPr>
                            </w:pPr>
                            <w:r>
                              <w:rPr>
                                <w:sz w:val="28"/>
                                <w:szCs w:val="28"/>
                              </w:rPr>
                              <w:t>РЕСПУБЛИКИ ТАТАРСТАН</w:t>
                            </w:r>
                          </w:p>
                          <w:p w:rsidR="00C60049" w:rsidRPr="007B0CFA" w:rsidRDefault="00C60049" w:rsidP="00E06C9E">
                            <w:pPr>
                              <w:pStyle w:val="ae"/>
                              <w:rPr>
                                <w:sz w:val="28"/>
                                <w:szCs w:val="28"/>
                              </w:rPr>
                            </w:pPr>
                            <w:r>
                              <w:rPr>
                                <w:sz w:val="28"/>
                                <w:szCs w:val="28"/>
                              </w:rPr>
                              <w:t xml:space="preserve"> ПО БИОЛОГИЧЕСКИМ РЕСУРСАМ</w:t>
                            </w:r>
                          </w:p>
                          <w:p w:rsidR="00C60049" w:rsidRPr="009A5CBE" w:rsidRDefault="00C60049" w:rsidP="00E06C9E">
                            <w:pPr>
                              <w:pStyle w:val="ae"/>
                              <w:tabs>
                                <w:tab w:val="left" w:pos="284"/>
                                <w:tab w:val="left" w:pos="567"/>
                              </w:tabs>
                              <w:spacing w:before="240" w:after="240"/>
                              <w:jc w:val="left"/>
                              <w:rPr>
                                <w:sz w:val="19"/>
                                <w:szCs w:val="19"/>
                              </w:rPr>
                            </w:pPr>
                            <w:r>
                              <w:t>у</w:t>
                            </w:r>
                            <w:r w:rsidRPr="00F14DAE">
                              <w:t>л.</w:t>
                            </w:r>
                            <w:r>
                              <w:t xml:space="preserve"> </w:t>
                            </w:r>
                            <w:proofErr w:type="spellStart"/>
                            <w:r w:rsidRPr="00F14DAE">
                              <w:t>Карима</w:t>
                            </w:r>
                            <w:proofErr w:type="spellEnd"/>
                            <w:r w:rsidRPr="00F14DAE">
                              <w:t xml:space="preserve"> </w:t>
                            </w:r>
                            <w:proofErr w:type="spellStart"/>
                            <w:r w:rsidRPr="00F14DAE">
                              <w:t>Тинчурина</w:t>
                            </w:r>
                            <w:proofErr w:type="spellEnd"/>
                            <w:r w:rsidRPr="00F14DAE">
                              <w:t>, д. 29, г</w:t>
                            </w:r>
                            <w:r>
                              <w:t xml:space="preserve">. Казань, </w:t>
                            </w:r>
                            <w:r w:rsidRPr="00F14DAE">
                              <w:t>420</w:t>
                            </w:r>
                            <w:r>
                              <w:t>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5pt;margin-top:-3.4pt;width:224.4pt;height:11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5EggIAABEFAAAOAAAAZHJzL2Uyb0RvYy54bWysVFtv2yAUfp+0/4B4T30RaWyrTtXLMk3q&#10;LlK7H0AMjtEwMCCxu6n/fQecpOku0jTND5jDOXzn9h0uLsdeoh23TmhV4+wsxYirRjOhNjX+/LCa&#10;FRg5TxWjUite40fu8OXy9auLwVQ8152WjFsEIMpVg6lx572pksQ1He+pO9OGK1C22vbUg2g3CbN0&#10;APReJnmanieDtsxY3XDn4PR2UuJlxG9b3viPbeu4R7LGEJuPq43rOqzJ8oJWG0tNJ5p9GPQfouip&#10;UOD0CHVLPUVbK36B6kVjtdOtP2t0n+i2FQ2POUA2WfpTNvcdNTzmAsVx5lgm9/9gmw+7TxYJVuN8&#10;gZGiPfTogY8eXesR5aE8g3EVWN0bsPMjHEObY6rO3Onmi0NK33RUbfiVtXroOGUQXhZuJidXJxwX&#10;QNbDe83ADd16HYHG1vahdlANBOjQpsdja0IoDRzmBSmLAlQN6DJSzkk+jz5odbhurPNvue5R2NTY&#10;Qu8jPN3dOR/CodXBJHhzWgq2ElJGwW7WN9KiHQWerOK3R39hJlUwVjpcmxCnE4gSfARdiDf2/XuZ&#10;5SS9zsvZ6rxYzMiKzGflIi1maVZel+cpKcnt6ikEmJGqE4xxdScUP3AwI3/X4/00TOyJLERDjcs5&#10;VCfm9cck0/j9LsleeBhJKfoaF0cjWoXOvlEM0qaVp0JO++Rl+LHKUIPDP1Yl8iC0fiKBH9cjoARy&#10;rDV7BEZYDf2C3sI7AptO228YDTCTNXZft9RyjOQ7BawqM0LCEEeBzBc5CPZUsz7VUNUAVI09RtP2&#10;xk+DvzVWbDrwNPFY6StgYisiR56j2vMX5i4ms38jwmCfytHq+SVb/gAAAP//AwBQSwMEFAAGAAgA&#10;AAAhAN94K0jfAAAACQEAAA8AAABkcnMvZG93bnJldi54bWxMj8FOwzAQRO9I/IO1SFxQ6zSUpEnj&#10;VIAE4trSD9jE2yRqbEex26R/z3KC02o0o9k3xW42vbjS6DtnFayWEQiytdOdbRQcvz8WGxA+oNXY&#10;O0sKbuRhV97fFZhrN9k9XQ+hEVxifY4K2hCGXEpft2TQL91Alr2TGw0GlmMj9YgTl5texlGUSIOd&#10;5Q8tDvTeUn0+XIyC09f09JJN1Wc4pvt18oZdWrmbUo8P8+sWRKA5/IXhF5/RoWSmyl2s9qJXsMhS&#10;TvJNeAH76+dsBaJSEMebFGRZyP8Lyh8AAAD//wMAUEsBAi0AFAAGAAgAAAAhALaDOJL+AAAA4QEA&#10;ABMAAAAAAAAAAAAAAAAAAAAAAFtDb250ZW50X1R5cGVzXS54bWxQSwECLQAUAAYACAAAACEAOP0h&#10;/9YAAACUAQAACwAAAAAAAAAAAAAAAAAvAQAAX3JlbHMvLnJlbHNQSwECLQAUAAYACAAAACEAIKru&#10;RIICAAARBQAADgAAAAAAAAAAAAAAAAAuAgAAZHJzL2Uyb0RvYy54bWxQSwECLQAUAAYACAAAACEA&#10;33grSN8AAAAJAQAADwAAAAAAAAAAAAAAAADcBAAAZHJzL2Rvd25yZXYueG1sUEsFBgAAAAAEAAQA&#10;8wAAAOgFAAAAAA==&#10;" stroked="f">
                <v:textbox>
                  <w:txbxContent>
                    <w:p w:rsidR="00C60049" w:rsidRDefault="00C60049" w:rsidP="00E06C9E">
                      <w:pPr>
                        <w:pStyle w:val="ae"/>
                        <w:rPr>
                          <w:sz w:val="28"/>
                          <w:szCs w:val="28"/>
                        </w:rPr>
                      </w:pPr>
                      <w:r>
                        <w:rPr>
                          <w:sz w:val="28"/>
                          <w:szCs w:val="28"/>
                        </w:rPr>
                        <w:t xml:space="preserve">ГОСУДАРСТВЕННЫЙ КОМИТЕТ </w:t>
                      </w:r>
                    </w:p>
                    <w:p w:rsidR="00C60049" w:rsidRDefault="00C60049" w:rsidP="00E06C9E">
                      <w:pPr>
                        <w:pStyle w:val="ae"/>
                        <w:rPr>
                          <w:sz w:val="28"/>
                          <w:szCs w:val="28"/>
                        </w:rPr>
                      </w:pPr>
                      <w:r>
                        <w:rPr>
                          <w:sz w:val="28"/>
                          <w:szCs w:val="28"/>
                        </w:rPr>
                        <w:t>РЕСПУБЛИКИ ТАТАРСТАН</w:t>
                      </w:r>
                    </w:p>
                    <w:p w:rsidR="00C60049" w:rsidRPr="007B0CFA" w:rsidRDefault="00C60049" w:rsidP="00E06C9E">
                      <w:pPr>
                        <w:pStyle w:val="ae"/>
                        <w:rPr>
                          <w:sz w:val="28"/>
                          <w:szCs w:val="28"/>
                        </w:rPr>
                      </w:pPr>
                      <w:r>
                        <w:rPr>
                          <w:sz w:val="28"/>
                          <w:szCs w:val="28"/>
                        </w:rPr>
                        <w:t xml:space="preserve"> ПО БИОЛОГИЧЕСКИМ РЕСУРСАМ</w:t>
                      </w:r>
                    </w:p>
                    <w:p w:rsidR="00C60049" w:rsidRPr="009A5CBE" w:rsidRDefault="00C60049" w:rsidP="00E06C9E">
                      <w:pPr>
                        <w:pStyle w:val="ae"/>
                        <w:tabs>
                          <w:tab w:val="left" w:pos="284"/>
                          <w:tab w:val="left" w:pos="567"/>
                        </w:tabs>
                        <w:spacing w:before="240" w:after="240"/>
                        <w:jc w:val="left"/>
                        <w:rPr>
                          <w:sz w:val="19"/>
                          <w:szCs w:val="19"/>
                        </w:rPr>
                      </w:pPr>
                      <w:r>
                        <w:t>у</w:t>
                      </w:r>
                      <w:r w:rsidRPr="00F14DAE">
                        <w:t>л.</w:t>
                      </w:r>
                      <w:r>
                        <w:t xml:space="preserve"> </w:t>
                      </w:r>
                      <w:proofErr w:type="spellStart"/>
                      <w:r w:rsidRPr="00F14DAE">
                        <w:t>Карима</w:t>
                      </w:r>
                      <w:proofErr w:type="spellEnd"/>
                      <w:r w:rsidRPr="00F14DAE">
                        <w:t xml:space="preserve"> </w:t>
                      </w:r>
                      <w:proofErr w:type="spellStart"/>
                      <w:r w:rsidRPr="00F14DAE">
                        <w:t>Тинчурина</w:t>
                      </w:r>
                      <w:proofErr w:type="spellEnd"/>
                      <w:r w:rsidRPr="00F14DAE">
                        <w:t>, д. 29, г</w:t>
                      </w:r>
                      <w:r>
                        <w:t xml:space="preserve">. Казань, </w:t>
                      </w:r>
                      <w:r w:rsidRPr="00F14DAE">
                        <w:t>420</w:t>
                      </w:r>
                      <w:r>
                        <w:t>202</w:t>
                      </w:r>
                    </w:p>
                  </w:txbxContent>
                </v:textbox>
              </v:shape>
            </w:pict>
          </mc:Fallback>
        </mc:AlternateContent>
      </w:r>
      <w:r w:rsidRPr="00982786">
        <w:rPr>
          <w:noProof/>
        </w:rPr>
        <mc:AlternateContent>
          <mc:Choice Requires="wps">
            <w:drawing>
              <wp:anchor distT="0" distB="0" distL="114300" distR="114300" simplePos="0" relativeHeight="251644928" behindDoc="0" locked="0" layoutInCell="1" allowOverlap="1" wp14:anchorId="14BE7C68" wp14:editId="6AB75195">
                <wp:simplePos x="0" y="0"/>
                <wp:positionH relativeFrom="column">
                  <wp:posOffset>3441065</wp:posOffset>
                </wp:positionH>
                <wp:positionV relativeFrom="paragraph">
                  <wp:posOffset>-43180</wp:posOffset>
                </wp:positionV>
                <wp:extent cx="2641600" cy="149542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49" w:rsidRPr="00085AF0" w:rsidRDefault="00C60049" w:rsidP="00F97E6A">
                            <w:pPr>
                              <w:ind w:firstLine="0"/>
                              <w:jc w:val="center"/>
                              <w:rPr>
                                <w:rFonts w:ascii="Times New Roman" w:hAnsi="Times New Roman" w:cs="Times New Roman"/>
                                <w:sz w:val="28"/>
                                <w:szCs w:val="28"/>
                                <w:lang w:val="tt-RU"/>
                              </w:rPr>
                            </w:pPr>
                            <w:r w:rsidRPr="00085AF0">
                              <w:rPr>
                                <w:rFonts w:ascii="Times New Roman" w:hAnsi="Times New Roman" w:cs="Times New Roman"/>
                                <w:sz w:val="28"/>
                                <w:szCs w:val="28"/>
                                <w:lang w:val="tt-RU"/>
                              </w:rPr>
                              <w:t>ТАТАРСТАН РЕСПУБЛИКАСЫНЫҢ БИОЛОГИК РЕСУРСЛАР БУЕНЧА ДӘУЛӘТ КОМИТЕТЫ</w:t>
                            </w:r>
                          </w:p>
                          <w:p w:rsidR="00C60049" w:rsidRPr="00275DB5" w:rsidRDefault="00C60049" w:rsidP="00E06C9E">
                            <w:pPr>
                              <w:pStyle w:val="ae"/>
                              <w:rPr>
                                <w:sz w:val="16"/>
                                <w:szCs w:val="16"/>
                                <w:lang w:val="tt-RU"/>
                              </w:rPr>
                            </w:pPr>
                          </w:p>
                          <w:p w:rsidR="00C60049" w:rsidRPr="00F14DAE" w:rsidRDefault="00C60049" w:rsidP="00E06C9E">
                            <w:pPr>
                              <w:pStyle w:val="ae"/>
                              <w:ind w:right="-181" w:hanging="142"/>
                            </w:pPr>
                            <w:r w:rsidRPr="00F14DAE">
                              <w:t>К</w:t>
                            </w:r>
                            <w:r>
                              <w:t xml:space="preserve">. </w:t>
                            </w:r>
                            <w:proofErr w:type="spellStart"/>
                            <w:r w:rsidRPr="00F14DAE">
                              <w:t>Тинчурин</w:t>
                            </w:r>
                            <w:proofErr w:type="spellEnd"/>
                            <w:r w:rsidRPr="00F14DAE">
                              <w:t xml:space="preserve"> </w:t>
                            </w:r>
                            <w:proofErr w:type="spellStart"/>
                            <w:r w:rsidRPr="00F14DAE">
                              <w:t>ур</w:t>
                            </w:r>
                            <w:proofErr w:type="spellEnd"/>
                            <w:r w:rsidRPr="00F14DAE">
                              <w:t>.,</w:t>
                            </w:r>
                            <w:r>
                              <w:t xml:space="preserve"> </w:t>
                            </w:r>
                            <w:r w:rsidRPr="00F14DAE">
                              <w:t>29</w:t>
                            </w:r>
                            <w:r>
                              <w:t xml:space="preserve"> </w:t>
                            </w:r>
                            <w:proofErr w:type="spellStart"/>
                            <w:r>
                              <w:t>йорт</w:t>
                            </w:r>
                            <w:proofErr w:type="spellEnd"/>
                            <w:r w:rsidRPr="00F14DAE">
                              <w:t xml:space="preserve">, Казан </w:t>
                            </w:r>
                            <w:proofErr w:type="spellStart"/>
                            <w:r>
                              <w:t>ш</w:t>
                            </w:r>
                            <w:r w:rsidRPr="00F14DAE">
                              <w:t>әhәре</w:t>
                            </w:r>
                            <w:proofErr w:type="spellEnd"/>
                            <w:r w:rsidRPr="00F14DAE">
                              <w:t>,</w:t>
                            </w:r>
                            <w:r>
                              <w:t xml:space="preserve"> 4</w:t>
                            </w:r>
                            <w:r w:rsidRPr="00F14DAE">
                              <w:t>20</w:t>
                            </w:r>
                            <w:r>
                              <w:t>202</w:t>
                            </w:r>
                            <w:r w:rsidRPr="00F14DAE">
                              <w:t xml:space="preserve"> </w:t>
                            </w:r>
                            <w:r w:rsidRPr="00F14DAE">
                              <w:rPr>
                                <w:sz w:val="19"/>
                                <w:szCs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95pt;margin-top:-3.4pt;width:208pt;height:11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yZhQIAABg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T7D&#10;SJEOevTAB49u9YBehfL0xlVgdW/Azg9wDG2OqTpzp+lnh5RetkRt+Y21um85YRBeFm4mZ1dHHBdA&#10;Nv07zcAN2XkdgYbGdqF2UA0E6NCmx1NrQigUDvNZkc1SUFHQZUU5LfJp9EGq43VjnX/DdYfCpsYW&#10;eh/hyf7O+RAOqY4mwZvTUrC1kDIKdrtZSov2BHiyjt8B/ZmZVMFY6XBtRBxPIErwEXQh3tj3b2WW&#10;F+ltXk7Ws/nlpFgX00l5mc4naVbelrO0KIvV+nsIMCuqVjDG1Z1Q/MjBrPi7Hh+mYWRPZCHqa1xO&#10;oToxrz8mmcbvd0l2wsNIStHVeH4yIlXo7GvFIG1SeSLkuE+ehx+rDDU4/mNVIg9C60cS+GEzRMZF&#10;kgSObDR7BGJYDW2DFsNzAptW268Y9TCaNXZfdsRyjORbBeQqs6IIsxyFYnqZg2DPNZtzDVEUoGrs&#10;MRq3Sz/O/85YsW3B00hnpW+AkI2IVHmK6kBjGL+Y0+GpCPN9Lkerpwdt8QMAAP//AwBQSwMEFAAG&#10;AAgAAAAhADt6SH3eAAAACgEAAA8AAABkcnMvZG93bnJldi54bWxMj8FOg0AQhu8mvsNmTLyYdikp&#10;UJChURON19Y+wMJOgcjuEnZb6Ns7nvQ4M1/++f5yv5hBXGnyvbMIm3UEgmzjdG9bhNPX+2oHwgdl&#10;tRqcJYQbedhX93elKrSb7YGux9AKDrG+UAhdCGMhpW86Msqv3UiWb2c3GRV4nFqpJzVzuBlkHEWp&#10;NKq3/KFTI7111HwfLwbh/Dk/Jflcf4RTdtimr6rPandDfHxYXp5BBFrCHwy/+qwOFTvV7mK1FwNC&#10;st3kjCKsUq7AQJ5kvKgR4niXgaxK+b9C9QMAAP//AwBQSwECLQAUAAYACAAAACEAtoM4kv4AAADh&#10;AQAAEwAAAAAAAAAAAAAAAAAAAAAAW0NvbnRlbnRfVHlwZXNdLnhtbFBLAQItABQABgAIAAAAIQA4&#10;/SH/1gAAAJQBAAALAAAAAAAAAAAAAAAAAC8BAABfcmVscy8ucmVsc1BLAQItABQABgAIAAAAIQCS&#10;F0yZhQIAABgFAAAOAAAAAAAAAAAAAAAAAC4CAABkcnMvZTJvRG9jLnhtbFBLAQItABQABgAIAAAA&#10;IQA7ekh93gAAAAoBAAAPAAAAAAAAAAAAAAAAAN8EAABkcnMvZG93bnJldi54bWxQSwUGAAAAAAQA&#10;BADzAAAA6gUAAAAA&#10;" stroked="f">
                <v:textbox>
                  <w:txbxContent>
                    <w:p w:rsidR="00C60049" w:rsidRPr="00085AF0" w:rsidRDefault="00C60049" w:rsidP="00F97E6A">
                      <w:pPr>
                        <w:ind w:firstLine="0"/>
                        <w:jc w:val="center"/>
                        <w:rPr>
                          <w:rFonts w:ascii="Times New Roman" w:hAnsi="Times New Roman" w:cs="Times New Roman"/>
                          <w:sz w:val="28"/>
                          <w:szCs w:val="28"/>
                          <w:lang w:val="tt-RU"/>
                        </w:rPr>
                      </w:pPr>
                      <w:r w:rsidRPr="00085AF0">
                        <w:rPr>
                          <w:rFonts w:ascii="Times New Roman" w:hAnsi="Times New Roman" w:cs="Times New Roman"/>
                          <w:sz w:val="28"/>
                          <w:szCs w:val="28"/>
                          <w:lang w:val="tt-RU"/>
                        </w:rPr>
                        <w:t>ТАТАРСТАН РЕСПУБЛИКАСЫНЫҢ БИОЛОГИК РЕСУРСЛАР БУЕНЧА ДӘУЛӘТ КОМИТЕТЫ</w:t>
                      </w:r>
                    </w:p>
                    <w:p w:rsidR="00C60049" w:rsidRPr="00275DB5" w:rsidRDefault="00C60049" w:rsidP="00E06C9E">
                      <w:pPr>
                        <w:pStyle w:val="ae"/>
                        <w:rPr>
                          <w:sz w:val="16"/>
                          <w:szCs w:val="16"/>
                          <w:lang w:val="tt-RU"/>
                        </w:rPr>
                      </w:pPr>
                    </w:p>
                    <w:p w:rsidR="00C60049" w:rsidRPr="00F14DAE" w:rsidRDefault="00C60049" w:rsidP="00E06C9E">
                      <w:pPr>
                        <w:pStyle w:val="ae"/>
                        <w:ind w:right="-181" w:hanging="142"/>
                      </w:pPr>
                      <w:r w:rsidRPr="00F14DAE">
                        <w:t>К</w:t>
                      </w:r>
                      <w:r>
                        <w:t xml:space="preserve">. </w:t>
                      </w:r>
                      <w:proofErr w:type="spellStart"/>
                      <w:r w:rsidRPr="00F14DAE">
                        <w:t>Тинчурин</w:t>
                      </w:r>
                      <w:proofErr w:type="spellEnd"/>
                      <w:r w:rsidRPr="00F14DAE">
                        <w:t xml:space="preserve"> </w:t>
                      </w:r>
                      <w:proofErr w:type="spellStart"/>
                      <w:r w:rsidRPr="00F14DAE">
                        <w:t>ур</w:t>
                      </w:r>
                      <w:proofErr w:type="spellEnd"/>
                      <w:r w:rsidRPr="00F14DAE">
                        <w:t>.,</w:t>
                      </w:r>
                      <w:r>
                        <w:t xml:space="preserve"> </w:t>
                      </w:r>
                      <w:r w:rsidRPr="00F14DAE">
                        <w:t>29</w:t>
                      </w:r>
                      <w:r>
                        <w:t xml:space="preserve"> </w:t>
                      </w:r>
                      <w:proofErr w:type="spellStart"/>
                      <w:r>
                        <w:t>йорт</w:t>
                      </w:r>
                      <w:proofErr w:type="spellEnd"/>
                      <w:r w:rsidRPr="00F14DAE">
                        <w:t xml:space="preserve">, Казан </w:t>
                      </w:r>
                      <w:proofErr w:type="spellStart"/>
                      <w:r>
                        <w:t>ш</w:t>
                      </w:r>
                      <w:r w:rsidRPr="00F14DAE">
                        <w:t>әhәре</w:t>
                      </w:r>
                      <w:proofErr w:type="spellEnd"/>
                      <w:r w:rsidRPr="00F14DAE">
                        <w:t>,</w:t>
                      </w:r>
                      <w:r>
                        <w:t xml:space="preserve"> 4</w:t>
                      </w:r>
                      <w:r w:rsidRPr="00F14DAE">
                        <w:t>20</w:t>
                      </w:r>
                      <w:r>
                        <w:t>202</w:t>
                      </w:r>
                      <w:r w:rsidRPr="00F14DAE">
                        <w:t xml:space="preserve"> </w:t>
                      </w:r>
                      <w:r w:rsidRPr="00F14DAE">
                        <w:rPr>
                          <w:sz w:val="19"/>
                          <w:szCs w:val="19"/>
                        </w:rPr>
                        <w:t xml:space="preserve"> </w:t>
                      </w:r>
                    </w:p>
                  </w:txbxContent>
                </v:textbox>
              </v:shape>
            </w:pict>
          </mc:Fallback>
        </mc:AlternateContent>
      </w:r>
      <w:r w:rsidRPr="00982786">
        <w:rPr>
          <w:noProof/>
        </w:rPr>
        <w:drawing>
          <wp:anchor distT="0" distB="15" distL="120396" distR="116205" simplePos="0" relativeHeight="251646976" behindDoc="0" locked="0" layoutInCell="1" allowOverlap="1" wp14:anchorId="15C1BCFD" wp14:editId="447BF30D">
            <wp:simplePos x="0" y="0"/>
            <wp:positionH relativeFrom="column">
              <wp:posOffset>2678811</wp:posOffset>
            </wp:positionH>
            <wp:positionV relativeFrom="paragraph">
              <wp:posOffset>-43180</wp:posOffset>
            </wp:positionV>
            <wp:extent cx="760349" cy="757667"/>
            <wp:effectExtent l="0" t="0" r="1905" b="4445"/>
            <wp:wrapSquare wrapText="bothSides"/>
            <wp:docPr id="25" name="Рисунок 7" descr="Без 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Без имени-1"/>
                    <pic:cNvPicPr>
                      <a:picLocks noChangeAspect="1" noChangeArrowheads="1"/>
                    </pic:cNvPicPr>
                  </pic:nvPicPr>
                  <pic:blipFill>
                    <a:blip r:embed="rId9" cstate="print"/>
                    <a:srcRect/>
                    <a:stretch>
                      <a:fillRect/>
                    </a:stretch>
                  </pic:blipFill>
                  <pic:spPr bwMode="auto">
                    <a:xfrm>
                      <a:off x="0" y="0"/>
                      <a:ext cx="760095" cy="757555"/>
                    </a:xfrm>
                    <a:prstGeom prst="rect">
                      <a:avLst/>
                    </a:prstGeom>
                    <a:noFill/>
                    <a:ln w="9525">
                      <a:noFill/>
                      <a:miter lim="800000"/>
                      <a:headEnd/>
                      <a:tailEnd/>
                    </a:ln>
                    <a:effectLst>
                      <a:outerShdw algn="ctr" rotWithShape="0">
                        <a:srgbClr val="808080"/>
                      </a:outerShdw>
                    </a:effectLst>
                  </pic:spPr>
                </pic:pic>
              </a:graphicData>
            </a:graphic>
            <wp14:sizeRelH relativeFrom="page">
              <wp14:pctWidth>0</wp14:pctWidth>
            </wp14:sizeRelH>
            <wp14:sizeRelV relativeFrom="page">
              <wp14:pctHeight>0</wp14:pctHeight>
            </wp14:sizeRelV>
          </wp:anchor>
        </w:drawing>
      </w:r>
      <w:r w:rsidR="00E06C9E" w:rsidRPr="00982786">
        <w:rPr>
          <w:noProof/>
          <w:sz w:val="19"/>
          <w:szCs w:val="19"/>
        </w:rPr>
        <w:tab/>
      </w:r>
    </w:p>
    <w:p w:rsidR="00E06C9E" w:rsidRPr="00982786" w:rsidRDefault="00E06C9E" w:rsidP="00E70EEF">
      <w:pPr>
        <w:rPr>
          <w:rFonts w:ascii="Times New Roman" w:hAnsi="Times New Roman" w:cs="Times New Roman"/>
          <w:sz w:val="19"/>
          <w:szCs w:val="19"/>
        </w:rPr>
      </w:pPr>
    </w:p>
    <w:p w:rsidR="00E06C9E" w:rsidRPr="00982786" w:rsidRDefault="00E06C9E" w:rsidP="00E70EEF">
      <w:pPr>
        <w:pStyle w:val="ae"/>
        <w:jc w:val="left"/>
        <w:rPr>
          <w:sz w:val="19"/>
          <w:szCs w:val="19"/>
        </w:rPr>
      </w:pPr>
    </w:p>
    <w:p w:rsidR="00E06C9E" w:rsidRPr="00982786" w:rsidRDefault="00E06C9E" w:rsidP="00E70EEF">
      <w:pPr>
        <w:pStyle w:val="ae"/>
        <w:jc w:val="left"/>
        <w:rPr>
          <w:sz w:val="19"/>
          <w:szCs w:val="19"/>
        </w:rPr>
      </w:pPr>
    </w:p>
    <w:p w:rsidR="00E06C9E" w:rsidRPr="00982786" w:rsidRDefault="00E06C9E" w:rsidP="00E70EEF">
      <w:pPr>
        <w:pStyle w:val="ae"/>
        <w:jc w:val="left"/>
        <w:rPr>
          <w:sz w:val="19"/>
          <w:szCs w:val="19"/>
        </w:rPr>
      </w:pPr>
    </w:p>
    <w:p w:rsidR="00E06C9E" w:rsidRPr="00982786" w:rsidRDefault="00E06C9E" w:rsidP="00E70EEF">
      <w:pPr>
        <w:pStyle w:val="ae"/>
      </w:pPr>
    </w:p>
    <w:p w:rsidR="00E06C9E" w:rsidRPr="00982786" w:rsidRDefault="00E06C9E" w:rsidP="00E70EEF">
      <w:pPr>
        <w:pStyle w:val="ae"/>
      </w:pPr>
    </w:p>
    <w:p w:rsidR="00E06C9E" w:rsidRPr="00982786" w:rsidRDefault="00E06C9E" w:rsidP="00E70EEF">
      <w:pPr>
        <w:pStyle w:val="ae"/>
      </w:pPr>
    </w:p>
    <w:p w:rsidR="00E06C9E" w:rsidRPr="00982786" w:rsidRDefault="00E06C9E" w:rsidP="00E70EEF">
      <w:pPr>
        <w:pStyle w:val="ae"/>
      </w:pPr>
    </w:p>
    <w:p w:rsidR="00E06C9E" w:rsidRPr="00982786" w:rsidRDefault="00E06C9E" w:rsidP="00E70EEF">
      <w:pPr>
        <w:pStyle w:val="ae"/>
      </w:pPr>
    </w:p>
    <w:p w:rsidR="00E06C9E" w:rsidRPr="00982786" w:rsidRDefault="00E06C9E" w:rsidP="00E70EEF">
      <w:pPr>
        <w:pStyle w:val="ae"/>
      </w:pPr>
      <w:r w:rsidRPr="00982786">
        <w:t xml:space="preserve">Телефон:(843)211-66-94, факс:(843)211-66-47, </w:t>
      </w:r>
      <w:r w:rsidRPr="00982786">
        <w:rPr>
          <w:lang w:val="en-US"/>
        </w:rPr>
        <w:t>E</w:t>
      </w:r>
      <w:r w:rsidRPr="00982786">
        <w:t>-</w:t>
      </w:r>
      <w:r w:rsidRPr="00982786">
        <w:rPr>
          <w:lang w:val="en-US"/>
        </w:rPr>
        <w:t>Mail</w:t>
      </w:r>
      <w:r w:rsidRPr="00982786">
        <w:t>:</w:t>
      </w:r>
      <w:proofErr w:type="spellStart"/>
      <w:r w:rsidRPr="00982786">
        <w:rPr>
          <w:lang w:val="en-US"/>
        </w:rPr>
        <w:t>ojm</w:t>
      </w:r>
      <w:proofErr w:type="spellEnd"/>
      <w:r w:rsidRPr="00982786">
        <w:t>@</w:t>
      </w:r>
      <w:proofErr w:type="spellStart"/>
      <w:r w:rsidRPr="00982786">
        <w:rPr>
          <w:lang w:val="en-US"/>
        </w:rPr>
        <w:t>tatar</w:t>
      </w:r>
      <w:proofErr w:type="spellEnd"/>
      <w:r w:rsidRPr="00982786">
        <w:t>.</w:t>
      </w:r>
      <w:proofErr w:type="spellStart"/>
      <w:r w:rsidRPr="00982786">
        <w:rPr>
          <w:lang w:val="en-US"/>
        </w:rPr>
        <w:t>ru</w:t>
      </w:r>
      <w:proofErr w:type="spellEnd"/>
      <w:r w:rsidRPr="00982786">
        <w:t>, сайт:</w:t>
      </w:r>
      <w:r w:rsidRPr="00982786">
        <w:rPr>
          <w:lang w:val="en-US"/>
        </w:rPr>
        <w:t>http</w:t>
      </w:r>
      <w:r w:rsidRPr="00982786">
        <w:t>://</w:t>
      </w:r>
      <w:proofErr w:type="spellStart"/>
      <w:r w:rsidRPr="00982786">
        <w:rPr>
          <w:lang w:val="en-US"/>
        </w:rPr>
        <w:t>ojm</w:t>
      </w:r>
      <w:proofErr w:type="spellEnd"/>
      <w:r w:rsidRPr="00982786">
        <w:t>.</w:t>
      </w:r>
      <w:proofErr w:type="spellStart"/>
      <w:r w:rsidRPr="00982786">
        <w:rPr>
          <w:lang w:val="en-US"/>
        </w:rPr>
        <w:t>tatarstan</w:t>
      </w:r>
      <w:proofErr w:type="spellEnd"/>
      <w:r w:rsidRPr="00982786">
        <w:t>.</w:t>
      </w:r>
      <w:proofErr w:type="spellStart"/>
      <w:r w:rsidRPr="00982786">
        <w:rPr>
          <w:lang w:val="en-US"/>
        </w:rPr>
        <w:t>ru</w:t>
      </w:r>
      <w:proofErr w:type="spellEnd"/>
    </w:p>
    <w:p w:rsidR="00E06C9E" w:rsidRPr="00982786" w:rsidRDefault="00E06C9E" w:rsidP="00E70EEF">
      <w:pPr>
        <w:pBdr>
          <w:bottom w:val="single" w:sz="6" w:space="1" w:color="auto"/>
        </w:pBdr>
        <w:rPr>
          <w:rFonts w:ascii="Times New Roman" w:hAnsi="Times New Roman" w:cs="Times New Roman"/>
          <w:sz w:val="2"/>
          <w:szCs w:val="2"/>
        </w:rPr>
      </w:pPr>
    </w:p>
    <w:p w:rsidR="00E06C9E" w:rsidRPr="00982786" w:rsidRDefault="00E06C9E" w:rsidP="00E70EEF">
      <w:pPr>
        <w:rPr>
          <w:rFonts w:ascii="Times New Roman" w:hAnsi="Times New Roman" w:cs="Times New Roman"/>
        </w:rPr>
      </w:pPr>
    </w:p>
    <w:tbl>
      <w:tblPr>
        <w:tblW w:w="0" w:type="auto"/>
        <w:tblInd w:w="-34" w:type="dxa"/>
        <w:tblLook w:val="04A0" w:firstRow="1" w:lastRow="0" w:firstColumn="1" w:lastColumn="0" w:noHBand="0" w:noVBand="1"/>
      </w:tblPr>
      <w:tblGrid>
        <w:gridCol w:w="3409"/>
        <w:gridCol w:w="2953"/>
        <w:gridCol w:w="3809"/>
      </w:tblGrid>
      <w:tr w:rsidR="00E06C9E" w:rsidRPr="00982786" w:rsidTr="00E06C9E">
        <w:trPr>
          <w:trHeight w:val="1200"/>
        </w:trPr>
        <w:tc>
          <w:tcPr>
            <w:tcW w:w="3467" w:type="dxa"/>
          </w:tcPr>
          <w:p w:rsidR="00E06C9E" w:rsidRPr="00982786" w:rsidRDefault="00E06C9E" w:rsidP="00E70EEF">
            <w:pPr>
              <w:jc w:val="center"/>
              <w:rPr>
                <w:rFonts w:ascii="Times New Roman" w:hAnsi="Times New Roman" w:cs="Times New Roman"/>
                <w:b/>
                <w:sz w:val="28"/>
              </w:rPr>
            </w:pPr>
            <w:r w:rsidRPr="00982786">
              <w:rPr>
                <w:rFonts w:ascii="Times New Roman" w:hAnsi="Times New Roman" w:cs="Times New Roman"/>
                <w:b/>
                <w:sz w:val="28"/>
              </w:rPr>
              <w:t>Приказ</w:t>
            </w:r>
          </w:p>
          <w:p w:rsidR="00E06C9E" w:rsidRPr="00982786" w:rsidRDefault="00E06C9E" w:rsidP="00E70EEF">
            <w:pPr>
              <w:jc w:val="center"/>
              <w:rPr>
                <w:rFonts w:ascii="Times New Roman" w:hAnsi="Times New Roman" w:cs="Times New Roman"/>
                <w:sz w:val="28"/>
              </w:rPr>
            </w:pPr>
          </w:p>
          <w:p w:rsidR="00E06C9E" w:rsidRPr="00982786" w:rsidRDefault="00E06C9E" w:rsidP="00E70EEF">
            <w:pPr>
              <w:jc w:val="center"/>
              <w:rPr>
                <w:rFonts w:ascii="Times New Roman" w:hAnsi="Times New Roman" w:cs="Times New Roman"/>
                <w:sz w:val="28"/>
              </w:rPr>
            </w:pPr>
          </w:p>
          <w:p w:rsidR="00E06C9E" w:rsidRPr="00982786" w:rsidRDefault="00E06C9E" w:rsidP="00E70EEF">
            <w:pPr>
              <w:jc w:val="center"/>
              <w:rPr>
                <w:rFonts w:ascii="Times New Roman" w:hAnsi="Times New Roman" w:cs="Times New Roman"/>
              </w:rPr>
            </w:pPr>
            <w:r w:rsidRPr="00982786">
              <w:rPr>
                <w:rFonts w:ascii="Times New Roman" w:hAnsi="Times New Roman" w:cs="Times New Roman"/>
                <w:sz w:val="28"/>
              </w:rPr>
              <w:t>_________________</w:t>
            </w:r>
          </w:p>
        </w:tc>
        <w:tc>
          <w:tcPr>
            <w:tcW w:w="3091" w:type="dxa"/>
          </w:tcPr>
          <w:p w:rsidR="00E06C9E" w:rsidRPr="00982786" w:rsidRDefault="00E06C9E" w:rsidP="00E70EEF">
            <w:pPr>
              <w:ind w:left="111"/>
              <w:rPr>
                <w:rFonts w:ascii="Times New Roman" w:hAnsi="Times New Roman" w:cs="Times New Roman"/>
                <w:sz w:val="28"/>
                <w:szCs w:val="28"/>
              </w:rPr>
            </w:pPr>
          </w:p>
          <w:p w:rsidR="00E06C9E" w:rsidRPr="00982786" w:rsidRDefault="00E06C9E" w:rsidP="00E70EEF">
            <w:pPr>
              <w:ind w:left="782"/>
              <w:rPr>
                <w:rFonts w:ascii="Times New Roman" w:hAnsi="Times New Roman" w:cs="Times New Roman"/>
                <w:sz w:val="28"/>
                <w:szCs w:val="28"/>
              </w:rPr>
            </w:pPr>
          </w:p>
          <w:p w:rsidR="00E06C9E" w:rsidRPr="00982786" w:rsidRDefault="00E06C9E" w:rsidP="00E70EEF">
            <w:pPr>
              <w:ind w:left="782"/>
              <w:rPr>
                <w:rFonts w:ascii="Times New Roman" w:hAnsi="Times New Roman" w:cs="Times New Roman"/>
                <w:sz w:val="28"/>
                <w:szCs w:val="28"/>
              </w:rPr>
            </w:pPr>
          </w:p>
          <w:p w:rsidR="00E06C9E" w:rsidRPr="00982786" w:rsidRDefault="00486EE0" w:rsidP="00E70EEF">
            <w:pPr>
              <w:rPr>
                <w:rFonts w:ascii="Times New Roman" w:hAnsi="Times New Roman" w:cs="Times New Roman"/>
                <w:sz w:val="28"/>
                <w:szCs w:val="28"/>
              </w:rPr>
            </w:pPr>
            <w:r w:rsidRPr="00982786">
              <w:rPr>
                <w:rFonts w:ascii="Times New Roman" w:hAnsi="Times New Roman" w:cs="Times New Roman"/>
                <w:sz w:val="28"/>
                <w:szCs w:val="28"/>
              </w:rPr>
              <w:t xml:space="preserve">  </w:t>
            </w:r>
            <w:r w:rsidR="00E06C9E" w:rsidRPr="00982786">
              <w:rPr>
                <w:rFonts w:ascii="Times New Roman" w:hAnsi="Times New Roman" w:cs="Times New Roman"/>
                <w:sz w:val="28"/>
                <w:szCs w:val="28"/>
              </w:rPr>
              <w:t>г. Казань</w:t>
            </w:r>
          </w:p>
        </w:tc>
        <w:tc>
          <w:tcPr>
            <w:tcW w:w="3897" w:type="dxa"/>
          </w:tcPr>
          <w:p w:rsidR="00E06C9E" w:rsidRPr="00982786" w:rsidRDefault="00E06C9E" w:rsidP="00E70EEF">
            <w:pPr>
              <w:ind w:left="-145"/>
              <w:jc w:val="center"/>
              <w:rPr>
                <w:rFonts w:ascii="Times New Roman" w:hAnsi="Times New Roman" w:cs="Times New Roman"/>
                <w:b/>
                <w:sz w:val="28"/>
                <w:szCs w:val="28"/>
              </w:rPr>
            </w:pPr>
            <w:proofErr w:type="spellStart"/>
            <w:r w:rsidRPr="00982786">
              <w:rPr>
                <w:rFonts w:ascii="Times New Roman" w:hAnsi="Times New Roman" w:cs="Times New Roman"/>
                <w:b/>
                <w:sz w:val="28"/>
                <w:szCs w:val="28"/>
              </w:rPr>
              <w:t>Боерык</w:t>
            </w:r>
            <w:proofErr w:type="spellEnd"/>
          </w:p>
          <w:p w:rsidR="00E06C9E" w:rsidRPr="00982786" w:rsidRDefault="00E06C9E" w:rsidP="00E70EEF">
            <w:pPr>
              <w:ind w:left="-145"/>
              <w:jc w:val="center"/>
              <w:rPr>
                <w:rFonts w:ascii="Times New Roman" w:hAnsi="Times New Roman" w:cs="Times New Roman"/>
                <w:sz w:val="28"/>
                <w:szCs w:val="28"/>
              </w:rPr>
            </w:pPr>
          </w:p>
          <w:p w:rsidR="00E06C9E" w:rsidRPr="00982786" w:rsidRDefault="00E06C9E" w:rsidP="00E70EEF">
            <w:pPr>
              <w:ind w:left="-145"/>
              <w:jc w:val="center"/>
              <w:rPr>
                <w:rFonts w:ascii="Times New Roman" w:hAnsi="Times New Roman" w:cs="Times New Roman"/>
                <w:sz w:val="28"/>
                <w:szCs w:val="28"/>
              </w:rPr>
            </w:pPr>
          </w:p>
          <w:p w:rsidR="00E06C9E" w:rsidRPr="00982786" w:rsidRDefault="00E06C9E" w:rsidP="00E70EEF">
            <w:pPr>
              <w:ind w:left="-145"/>
              <w:jc w:val="center"/>
              <w:rPr>
                <w:rFonts w:ascii="Times New Roman" w:hAnsi="Times New Roman" w:cs="Times New Roman"/>
                <w:sz w:val="28"/>
                <w:szCs w:val="28"/>
              </w:rPr>
            </w:pPr>
            <w:r w:rsidRPr="00982786">
              <w:rPr>
                <w:rFonts w:ascii="Times New Roman" w:hAnsi="Times New Roman" w:cs="Times New Roman"/>
                <w:sz w:val="28"/>
                <w:szCs w:val="28"/>
              </w:rPr>
              <w:t xml:space="preserve">№ </w:t>
            </w:r>
            <w:r w:rsidRPr="00982786">
              <w:rPr>
                <w:rFonts w:ascii="Times New Roman" w:hAnsi="Times New Roman" w:cs="Times New Roman"/>
                <w:sz w:val="28"/>
              </w:rPr>
              <w:t>__________________</w:t>
            </w:r>
          </w:p>
        </w:tc>
      </w:tr>
    </w:tbl>
    <w:p w:rsidR="00E06C9E" w:rsidRPr="00982786" w:rsidRDefault="00E06C9E" w:rsidP="00E70EEF">
      <w:pPr>
        <w:jc w:val="center"/>
        <w:rPr>
          <w:rFonts w:ascii="Times New Roman" w:hAnsi="Times New Roman" w:cs="Times New Roman"/>
          <w:sz w:val="28"/>
          <w:szCs w:val="28"/>
        </w:rPr>
      </w:pPr>
    </w:p>
    <w:p w:rsidR="00E06C9E" w:rsidRPr="00982786" w:rsidRDefault="00E06C9E" w:rsidP="005D7455">
      <w:pPr>
        <w:ind w:right="5385" w:firstLine="0"/>
        <w:rPr>
          <w:rFonts w:ascii="Times New Roman" w:hAnsi="Times New Roman" w:cs="Times New Roman"/>
        </w:rPr>
      </w:pPr>
      <w:r w:rsidRPr="00982786">
        <w:rPr>
          <w:rFonts w:ascii="Times New Roman" w:hAnsi="Times New Roman" w:cs="Times New Roman"/>
        </w:rPr>
        <w:t>О</w:t>
      </w:r>
      <w:r w:rsidR="00D91180" w:rsidRPr="00982786">
        <w:rPr>
          <w:rFonts w:ascii="Times New Roman" w:hAnsi="Times New Roman" w:cs="Times New Roman"/>
        </w:rPr>
        <w:t xml:space="preserve"> внесении изменений в </w:t>
      </w:r>
      <w:r w:rsidR="00195EDC" w:rsidRPr="00982786">
        <w:rPr>
          <w:rFonts w:ascii="Times New Roman" w:hAnsi="Times New Roman" w:cs="Times New Roman"/>
        </w:rPr>
        <w:t xml:space="preserve">приказ Государственного комитета Республики Татарстан по биологическим ресурсам от 19.09.2018 № 263-од «Об утверждении Административного регламента </w:t>
      </w:r>
      <w:r w:rsidR="00E43B8C" w:rsidRPr="00982786">
        <w:rPr>
          <w:rFonts w:ascii="Times New Roman" w:hAnsi="Times New Roman" w:cs="Times New Roman"/>
        </w:rPr>
        <w:t xml:space="preserve"> </w:t>
      </w:r>
      <w:r w:rsidR="00DC0D81" w:rsidRPr="00982786">
        <w:rPr>
          <w:rFonts w:ascii="Times New Roman" w:hAnsi="Times New Roman" w:cs="Times New Roman"/>
        </w:rPr>
        <w:t>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w:t>
      </w:r>
      <w:r w:rsidR="00E43B8C" w:rsidRPr="00982786">
        <w:rPr>
          <w:rFonts w:ascii="Times New Roman" w:hAnsi="Times New Roman" w:cs="Times New Roman"/>
        </w:rPr>
        <w:t xml:space="preserve"> регионального значения</w:t>
      </w:r>
      <w:r w:rsidR="00195EDC" w:rsidRPr="00982786">
        <w:rPr>
          <w:rFonts w:ascii="Times New Roman" w:hAnsi="Times New Roman" w:cs="Times New Roman"/>
        </w:rPr>
        <w:t>»</w:t>
      </w:r>
      <w:r w:rsidR="004E69BC" w:rsidRPr="00982786">
        <w:rPr>
          <w:rFonts w:ascii="Times New Roman" w:hAnsi="Times New Roman" w:cs="Times New Roman"/>
        </w:rPr>
        <w:t xml:space="preserve"> </w:t>
      </w:r>
    </w:p>
    <w:p w:rsidR="00E06C9E" w:rsidRPr="00982786" w:rsidRDefault="00E06C9E" w:rsidP="00E70EEF">
      <w:pPr>
        <w:rPr>
          <w:rFonts w:ascii="Times New Roman" w:hAnsi="Times New Roman" w:cs="Times New Roman"/>
          <w:sz w:val="28"/>
          <w:szCs w:val="28"/>
        </w:rPr>
      </w:pPr>
    </w:p>
    <w:p w:rsidR="00835E34" w:rsidRPr="00982786" w:rsidRDefault="0025018A" w:rsidP="00577EA7">
      <w:pPr>
        <w:spacing w:after="120" w:line="276" w:lineRule="auto"/>
        <w:ind w:firstLine="851"/>
        <w:rPr>
          <w:rFonts w:ascii="Times New Roman" w:hAnsi="Times New Roman" w:cs="Times New Roman"/>
          <w:sz w:val="28"/>
          <w:szCs w:val="28"/>
        </w:rPr>
      </w:pPr>
      <w:r w:rsidRPr="00982786">
        <w:rPr>
          <w:rFonts w:ascii="Times New Roman" w:hAnsi="Times New Roman" w:cs="Times New Roman"/>
          <w:sz w:val="28"/>
          <w:szCs w:val="28"/>
        </w:rPr>
        <w:t xml:space="preserve">В целях осуществления </w:t>
      </w:r>
      <w:r w:rsidR="004E69BC" w:rsidRPr="00982786">
        <w:rPr>
          <w:rFonts w:ascii="Times New Roman" w:hAnsi="Times New Roman" w:cs="Times New Roman"/>
          <w:sz w:val="28"/>
          <w:szCs w:val="28"/>
        </w:rPr>
        <w:t xml:space="preserve">регионального </w:t>
      </w:r>
      <w:r w:rsidRPr="00982786">
        <w:rPr>
          <w:rFonts w:ascii="Times New Roman" w:hAnsi="Times New Roman" w:cs="Times New Roman"/>
          <w:sz w:val="28"/>
          <w:szCs w:val="28"/>
        </w:rPr>
        <w:t xml:space="preserve">государственного надзора в области обеспечения санитарной (горно-санитарной) охраны природных лечебных ресурсов, лечебно-оздоровительных местностей и курортов при осуществлении государственного надзора в области охраны и использования особо охраняемых природных территорий регионального значения в соответствии с частью 1 статьи 20 Федерального закона </w:t>
      </w:r>
      <w:r w:rsidR="00C203CD" w:rsidRPr="00982786">
        <w:rPr>
          <w:rFonts w:ascii="Times New Roman" w:hAnsi="Times New Roman" w:cs="Times New Roman"/>
          <w:sz w:val="28"/>
          <w:szCs w:val="28"/>
        </w:rPr>
        <w:t>от 23 февраля 1995 года № 26-ФЗ «О природных лечебных ресурсах, лечебно-оздоровительных местностях и курортах»</w:t>
      </w:r>
    </w:p>
    <w:p w:rsidR="00E06C9E" w:rsidRPr="00982786" w:rsidRDefault="00E06C9E" w:rsidP="00577EA7">
      <w:pPr>
        <w:spacing w:after="120" w:line="276" w:lineRule="auto"/>
        <w:ind w:firstLine="851"/>
        <w:rPr>
          <w:rFonts w:ascii="Times New Roman" w:hAnsi="Times New Roman" w:cs="Times New Roman"/>
          <w:sz w:val="28"/>
          <w:szCs w:val="28"/>
        </w:rPr>
      </w:pPr>
      <w:r w:rsidRPr="00982786">
        <w:rPr>
          <w:rFonts w:ascii="Times New Roman" w:hAnsi="Times New Roman" w:cs="Times New Roman"/>
          <w:b/>
          <w:sz w:val="28"/>
          <w:szCs w:val="28"/>
        </w:rPr>
        <w:t>приказываю</w:t>
      </w:r>
      <w:r w:rsidRPr="00982786">
        <w:rPr>
          <w:rFonts w:ascii="Times New Roman" w:hAnsi="Times New Roman" w:cs="Times New Roman"/>
          <w:sz w:val="28"/>
          <w:szCs w:val="28"/>
        </w:rPr>
        <w:t>:</w:t>
      </w:r>
    </w:p>
    <w:p w:rsidR="00C203CD" w:rsidRPr="00982786" w:rsidRDefault="00C203CD" w:rsidP="00C203CD">
      <w:pPr>
        <w:pStyle w:val="afc"/>
        <w:numPr>
          <w:ilvl w:val="0"/>
          <w:numId w:val="2"/>
        </w:numPr>
        <w:spacing w:after="120" w:line="276" w:lineRule="auto"/>
        <w:ind w:left="0" w:firstLine="851"/>
        <w:rPr>
          <w:rFonts w:ascii="Times New Roman" w:hAnsi="Times New Roman" w:cs="Times New Roman"/>
          <w:sz w:val="28"/>
          <w:szCs w:val="28"/>
        </w:rPr>
      </w:pPr>
      <w:r w:rsidRPr="00982786">
        <w:rPr>
          <w:rFonts w:ascii="Times New Roman" w:hAnsi="Times New Roman" w:cs="Times New Roman"/>
          <w:sz w:val="28"/>
          <w:szCs w:val="28"/>
        </w:rPr>
        <w:t xml:space="preserve"> Внести в приказ Государственного комитета Республики Татарстан по биологическим ресурсам (далее – Комитет) от 19.09.2019 № 263-од «Об утверждении Административного регламента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регионального значения» следующие изменения:</w:t>
      </w:r>
    </w:p>
    <w:p w:rsidR="00C203CD" w:rsidRPr="00982786" w:rsidRDefault="00C203CD" w:rsidP="00C203CD">
      <w:pPr>
        <w:pStyle w:val="afc"/>
        <w:spacing w:after="120" w:line="276" w:lineRule="auto"/>
        <w:ind w:left="851" w:firstLine="0"/>
        <w:rPr>
          <w:rFonts w:ascii="Times New Roman" w:hAnsi="Times New Roman" w:cs="Times New Roman"/>
          <w:sz w:val="28"/>
          <w:szCs w:val="28"/>
        </w:rPr>
      </w:pPr>
      <w:r w:rsidRPr="00982786">
        <w:rPr>
          <w:rFonts w:ascii="Times New Roman" w:hAnsi="Times New Roman" w:cs="Times New Roman"/>
          <w:sz w:val="28"/>
          <w:szCs w:val="28"/>
        </w:rPr>
        <w:lastRenderedPageBreak/>
        <w:t xml:space="preserve">наименование приказа изложить в следующей редакции: </w:t>
      </w:r>
    </w:p>
    <w:p w:rsidR="00C203CD" w:rsidRPr="00982786" w:rsidRDefault="00C203CD" w:rsidP="00C203CD">
      <w:pPr>
        <w:pStyle w:val="10"/>
        <w:ind w:firstLine="851"/>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«Об утверждении Административного регламента 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b w:val="0"/>
          <w:bCs w:val="0"/>
          <w:color w:val="auto"/>
          <w:sz w:val="28"/>
          <w:szCs w:val="28"/>
        </w:rPr>
        <w:t>использования</w:t>
      </w:r>
      <w:proofErr w:type="gramEnd"/>
      <w:r w:rsidRPr="00982786">
        <w:rPr>
          <w:rFonts w:ascii="Times New Roman" w:hAnsi="Times New Roman" w:cs="Times New Roman"/>
          <w:b w:val="0"/>
          <w:bCs w:val="0"/>
          <w:color w:val="auto"/>
          <w:sz w:val="28"/>
          <w:szCs w:val="28"/>
        </w:rPr>
        <w:t xml:space="preserve"> особо охраняемых природных территорий регионального значения, </w:t>
      </w:r>
      <w:r w:rsidR="00994FEF" w:rsidRPr="00982786">
        <w:rPr>
          <w:rFonts w:ascii="Times New Roman" w:hAnsi="Times New Roman" w:cs="Times New Roman"/>
          <w:b w:val="0"/>
          <w:bCs w:val="0"/>
          <w:color w:val="auto"/>
          <w:sz w:val="28"/>
          <w:szCs w:val="28"/>
        </w:rPr>
        <w:t>включая региональный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r w:rsidR="00B42496" w:rsidRPr="00982786">
        <w:rPr>
          <w:rFonts w:ascii="Times New Roman" w:hAnsi="Times New Roman" w:cs="Times New Roman"/>
          <w:b w:val="0"/>
          <w:bCs w:val="0"/>
          <w:color w:val="auto"/>
          <w:sz w:val="28"/>
          <w:szCs w:val="28"/>
        </w:rPr>
        <w:t>;</w:t>
      </w:r>
    </w:p>
    <w:p w:rsidR="00B42496" w:rsidRPr="00982786" w:rsidRDefault="00B42496" w:rsidP="00B42496">
      <w:pPr>
        <w:rPr>
          <w:rFonts w:ascii="Times New Roman" w:hAnsi="Times New Roman" w:cs="Times New Roman"/>
          <w:sz w:val="28"/>
          <w:szCs w:val="28"/>
        </w:rPr>
      </w:pPr>
      <w:r w:rsidRPr="00982786">
        <w:rPr>
          <w:rFonts w:ascii="Times New Roman" w:hAnsi="Times New Roman" w:cs="Times New Roman"/>
          <w:sz w:val="28"/>
          <w:szCs w:val="28"/>
        </w:rPr>
        <w:t>пункт 1 изложить в следующей редакции:</w:t>
      </w:r>
    </w:p>
    <w:p w:rsidR="00B42496" w:rsidRPr="00982786" w:rsidRDefault="00B42496" w:rsidP="00B42496">
      <w:pPr>
        <w:pStyle w:val="ConsPlusNormal"/>
        <w:ind w:firstLine="540"/>
        <w:jc w:val="both"/>
        <w:rPr>
          <w:rFonts w:ascii="Times New Roman" w:hAnsi="Times New Roman" w:cs="Times New Roman"/>
          <w:sz w:val="28"/>
          <w:szCs w:val="28"/>
        </w:rPr>
      </w:pPr>
      <w:r w:rsidRPr="00982786">
        <w:rPr>
          <w:rFonts w:ascii="Times New Roman" w:hAnsi="Times New Roman" w:cs="Times New Roman"/>
          <w:sz w:val="28"/>
          <w:szCs w:val="28"/>
        </w:rPr>
        <w:t xml:space="preserve">«1. Утвердить прилагаемый Административный </w:t>
      </w:r>
      <w:hyperlink w:anchor="P37" w:history="1">
        <w:r w:rsidRPr="00982786">
          <w:rPr>
            <w:rFonts w:ascii="Times New Roman" w:hAnsi="Times New Roman" w:cs="Times New Roman"/>
            <w:sz w:val="28"/>
            <w:szCs w:val="28"/>
          </w:rPr>
          <w:t>регламент</w:t>
        </w:r>
      </w:hyperlink>
      <w:r w:rsidRPr="00982786">
        <w:rPr>
          <w:rFonts w:ascii="Times New Roman" w:hAnsi="Times New Roman" w:cs="Times New Roman"/>
          <w:sz w:val="28"/>
          <w:szCs w:val="28"/>
        </w:rPr>
        <w:t xml:space="preserve"> 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sz w:val="28"/>
          <w:szCs w:val="28"/>
        </w:rPr>
        <w:t>использования</w:t>
      </w:r>
      <w:proofErr w:type="gramEnd"/>
      <w:r w:rsidRPr="00982786">
        <w:rPr>
          <w:rFonts w:ascii="Times New Roman" w:hAnsi="Times New Roman" w:cs="Times New Roman"/>
          <w:sz w:val="28"/>
          <w:szCs w:val="28"/>
        </w:rPr>
        <w:t xml:space="preserve"> особо охраняемых природных территорий регионального значения</w:t>
      </w:r>
      <w:r w:rsidR="00B1708F" w:rsidRPr="00982786">
        <w:rPr>
          <w:rFonts w:ascii="Times New Roman" w:hAnsi="Times New Roman" w:cs="Times New Roman"/>
          <w:sz w:val="28"/>
          <w:szCs w:val="28"/>
        </w:rPr>
        <w:t xml:space="preserve">, </w:t>
      </w:r>
      <w:r w:rsidR="00994FEF" w:rsidRPr="00982786">
        <w:rPr>
          <w:rFonts w:ascii="Times New Roman" w:hAnsi="Times New Roman" w:cs="Times New Roman"/>
          <w:sz w:val="28"/>
          <w:szCs w:val="28"/>
        </w:rPr>
        <w:t>включая региональный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r w:rsidR="00B1708F" w:rsidRPr="00982786">
        <w:rPr>
          <w:rFonts w:ascii="Times New Roman" w:hAnsi="Times New Roman" w:cs="Times New Roman"/>
          <w:sz w:val="28"/>
          <w:szCs w:val="28"/>
        </w:rPr>
        <w:t>»;</w:t>
      </w:r>
    </w:p>
    <w:p w:rsidR="00DC0D81" w:rsidRPr="00982786" w:rsidRDefault="006F24FD" w:rsidP="00577EA7">
      <w:pPr>
        <w:widowControl/>
        <w:numPr>
          <w:ilvl w:val="0"/>
          <w:numId w:val="2"/>
        </w:numPr>
        <w:spacing w:line="276" w:lineRule="auto"/>
        <w:ind w:left="0" w:firstLine="851"/>
        <w:rPr>
          <w:rFonts w:ascii="Times New Roman" w:hAnsi="Times New Roman" w:cs="Times New Roman"/>
          <w:sz w:val="28"/>
          <w:szCs w:val="28"/>
        </w:rPr>
      </w:pPr>
      <w:r w:rsidRPr="00982786">
        <w:rPr>
          <w:rFonts w:ascii="Times New Roman" w:hAnsi="Times New Roman" w:cs="Times New Roman"/>
          <w:sz w:val="28"/>
          <w:szCs w:val="28"/>
        </w:rPr>
        <w:t xml:space="preserve"> </w:t>
      </w:r>
      <w:r w:rsidR="00E601B3" w:rsidRPr="00982786">
        <w:rPr>
          <w:rFonts w:ascii="Times New Roman" w:hAnsi="Times New Roman" w:cs="Times New Roman"/>
          <w:sz w:val="28"/>
          <w:szCs w:val="28"/>
        </w:rPr>
        <w:t xml:space="preserve">Внести в </w:t>
      </w:r>
      <w:r w:rsidR="00ED174B" w:rsidRPr="00982786">
        <w:rPr>
          <w:rFonts w:ascii="Times New Roman" w:hAnsi="Times New Roman" w:cs="Times New Roman"/>
          <w:sz w:val="28"/>
          <w:szCs w:val="28"/>
        </w:rPr>
        <w:t>Административный регламент</w:t>
      </w:r>
      <w:r w:rsidR="00DC0D81" w:rsidRPr="00982786">
        <w:rPr>
          <w:rFonts w:ascii="Times New Roman" w:hAnsi="Times New Roman" w:cs="Times New Roman"/>
          <w:sz w:val="28"/>
          <w:szCs w:val="28"/>
        </w:rPr>
        <w:t xml:space="preserve">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w:t>
      </w:r>
      <w:proofErr w:type="gramStart"/>
      <w:r w:rsidR="00DC0D81" w:rsidRPr="00982786">
        <w:rPr>
          <w:rFonts w:ascii="Times New Roman" w:hAnsi="Times New Roman" w:cs="Times New Roman"/>
          <w:sz w:val="28"/>
          <w:szCs w:val="28"/>
        </w:rPr>
        <w:t>использования</w:t>
      </w:r>
      <w:proofErr w:type="gramEnd"/>
      <w:r w:rsidR="00DC0D81" w:rsidRPr="00982786">
        <w:rPr>
          <w:rFonts w:ascii="Times New Roman" w:hAnsi="Times New Roman" w:cs="Times New Roman"/>
          <w:sz w:val="28"/>
          <w:szCs w:val="28"/>
        </w:rPr>
        <w:t xml:space="preserve"> особо охраняемых природных территорий</w:t>
      </w:r>
      <w:r w:rsidR="00E43B8C" w:rsidRPr="00982786">
        <w:rPr>
          <w:rFonts w:ascii="Times New Roman" w:hAnsi="Times New Roman" w:cs="Times New Roman"/>
          <w:sz w:val="28"/>
          <w:szCs w:val="28"/>
        </w:rPr>
        <w:t xml:space="preserve"> регионального значения</w:t>
      </w:r>
      <w:r w:rsidR="00ED174B" w:rsidRPr="00982786">
        <w:rPr>
          <w:rFonts w:ascii="Times New Roman" w:hAnsi="Times New Roman" w:cs="Times New Roman"/>
          <w:sz w:val="28"/>
          <w:szCs w:val="28"/>
        </w:rPr>
        <w:t>, утвержденный приказом Государственного комитета Республики Татарстан по биологическим ресурсам от 19.09.2018 № 263-од</w:t>
      </w:r>
      <w:r w:rsidR="0020033F" w:rsidRPr="00982786">
        <w:rPr>
          <w:rFonts w:ascii="Times New Roman" w:hAnsi="Times New Roman" w:cs="Times New Roman"/>
          <w:sz w:val="28"/>
          <w:szCs w:val="28"/>
        </w:rPr>
        <w:t>,</w:t>
      </w:r>
      <w:r w:rsidR="00E601B3" w:rsidRPr="00982786">
        <w:rPr>
          <w:rFonts w:ascii="Times New Roman" w:hAnsi="Times New Roman" w:cs="Times New Roman"/>
          <w:sz w:val="28"/>
          <w:szCs w:val="28"/>
        </w:rPr>
        <w:t xml:space="preserve"> изменения, изложив </w:t>
      </w:r>
      <w:r w:rsidR="0020033F" w:rsidRPr="00982786">
        <w:rPr>
          <w:rFonts w:ascii="Times New Roman" w:hAnsi="Times New Roman" w:cs="Times New Roman"/>
          <w:sz w:val="28"/>
          <w:szCs w:val="28"/>
        </w:rPr>
        <w:t xml:space="preserve">его </w:t>
      </w:r>
      <w:r w:rsidR="00E601B3" w:rsidRPr="00982786">
        <w:rPr>
          <w:rFonts w:ascii="Times New Roman" w:hAnsi="Times New Roman" w:cs="Times New Roman"/>
          <w:sz w:val="28"/>
          <w:szCs w:val="28"/>
        </w:rPr>
        <w:t>в новой прилагаемой редакции.</w:t>
      </w:r>
    </w:p>
    <w:p w:rsidR="00E06C9E" w:rsidRPr="00982786" w:rsidRDefault="00E06C9E" w:rsidP="00577EA7">
      <w:pPr>
        <w:widowControl/>
        <w:numPr>
          <w:ilvl w:val="0"/>
          <w:numId w:val="2"/>
        </w:numPr>
        <w:spacing w:line="276" w:lineRule="auto"/>
        <w:ind w:left="0" w:firstLine="851"/>
        <w:rPr>
          <w:rFonts w:ascii="Times New Roman" w:hAnsi="Times New Roman" w:cs="Times New Roman"/>
          <w:sz w:val="28"/>
          <w:szCs w:val="28"/>
        </w:rPr>
      </w:pPr>
      <w:r w:rsidRPr="00982786">
        <w:rPr>
          <w:rFonts w:ascii="Times New Roman" w:hAnsi="Times New Roman" w:cs="Times New Roman"/>
          <w:sz w:val="28"/>
          <w:szCs w:val="28"/>
        </w:rPr>
        <w:t xml:space="preserve">Заместителям </w:t>
      </w:r>
      <w:r w:rsidR="00041047" w:rsidRPr="00982786">
        <w:rPr>
          <w:rFonts w:ascii="Times New Roman" w:hAnsi="Times New Roman" w:cs="Times New Roman"/>
          <w:sz w:val="28"/>
          <w:szCs w:val="28"/>
        </w:rPr>
        <w:t>п</w:t>
      </w:r>
      <w:r w:rsidRPr="00982786">
        <w:rPr>
          <w:rFonts w:ascii="Times New Roman" w:hAnsi="Times New Roman" w:cs="Times New Roman"/>
          <w:sz w:val="28"/>
          <w:szCs w:val="28"/>
        </w:rPr>
        <w:t xml:space="preserve">редседателя, руководителям структурных подразделений, лицам, непосредственно </w:t>
      </w:r>
      <w:r w:rsidR="00F304E3" w:rsidRPr="00982786">
        <w:rPr>
          <w:rFonts w:ascii="Times New Roman" w:hAnsi="Times New Roman" w:cs="Times New Roman"/>
          <w:sz w:val="28"/>
          <w:szCs w:val="28"/>
        </w:rPr>
        <w:t xml:space="preserve">осуществляющим </w:t>
      </w:r>
      <w:r w:rsidRPr="00982786">
        <w:rPr>
          <w:rFonts w:ascii="Times New Roman" w:hAnsi="Times New Roman" w:cs="Times New Roman"/>
          <w:sz w:val="28"/>
          <w:szCs w:val="28"/>
        </w:rPr>
        <w:t>государственн</w:t>
      </w:r>
      <w:r w:rsidR="00F304E3" w:rsidRPr="00982786">
        <w:rPr>
          <w:rFonts w:ascii="Times New Roman" w:hAnsi="Times New Roman" w:cs="Times New Roman"/>
          <w:sz w:val="28"/>
          <w:szCs w:val="28"/>
        </w:rPr>
        <w:t>ую</w:t>
      </w:r>
      <w:r w:rsidRPr="00982786">
        <w:rPr>
          <w:rFonts w:ascii="Times New Roman" w:hAnsi="Times New Roman" w:cs="Times New Roman"/>
          <w:sz w:val="28"/>
          <w:szCs w:val="28"/>
        </w:rPr>
        <w:t xml:space="preserve"> </w:t>
      </w:r>
      <w:r w:rsidR="00F304E3" w:rsidRPr="00982786">
        <w:rPr>
          <w:rFonts w:ascii="Times New Roman" w:hAnsi="Times New Roman" w:cs="Times New Roman"/>
          <w:sz w:val="28"/>
          <w:szCs w:val="28"/>
        </w:rPr>
        <w:t>функцию</w:t>
      </w:r>
      <w:r w:rsidRPr="00982786">
        <w:rPr>
          <w:rFonts w:ascii="Times New Roman" w:hAnsi="Times New Roman" w:cs="Times New Roman"/>
          <w:sz w:val="28"/>
          <w:szCs w:val="28"/>
        </w:rPr>
        <w:t>, обеспечить исполнение положений Регламента и</w:t>
      </w:r>
      <w:r w:rsidRPr="00982786">
        <w:rPr>
          <w:rFonts w:ascii="Times New Roman" w:hAnsi="Times New Roman" w:cs="Times New Roman"/>
        </w:rPr>
        <w:t xml:space="preserve"> </w:t>
      </w:r>
      <w:r w:rsidRPr="00982786">
        <w:rPr>
          <w:rFonts w:ascii="Times New Roman" w:hAnsi="Times New Roman" w:cs="Times New Roman"/>
          <w:sz w:val="28"/>
          <w:szCs w:val="28"/>
        </w:rPr>
        <w:t>ведение предусмотренной им соответствующей документации.</w:t>
      </w:r>
    </w:p>
    <w:p w:rsidR="00E06C9E" w:rsidRPr="00982786" w:rsidRDefault="00E06C9E" w:rsidP="00577EA7">
      <w:pPr>
        <w:widowControl/>
        <w:numPr>
          <w:ilvl w:val="0"/>
          <w:numId w:val="2"/>
        </w:numPr>
        <w:spacing w:line="276" w:lineRule="auto"/>
        <w:ind w:left="0" w:firstLine="851"/>
        <w:rPr>
          <w:rFonts w:ascii="Times New Roman" w:hAnsi="Times New Roman" w:cs="Times New Roman"/>
          <w:sz w:val="28"/>
          <w:szCs w:val="28"/>
        </w:rPr>
      </w:pPr>
      <w:proofErr w:type="gramStart"/>
      <w:r w:rsidRPr="00982786">
        <w:rPr>
          <w:rFonts w:ascii="Times New Roman" w:hAnsi="Times New Roman" w:cs="Times New Roman"/>
          <w:sz w:val="28"/>
          <w:szCs w:val="28"/>
        </w:rPr>
        <w:t>Контроль за</w:t>
      </w:r>
      <w:proofErr w:type="gramEnd"/>
      <w:r w:rsidRPr="00982786">
        <w:rPr>
          <w:rFonts w:ascii="Times New Roman" w:hAnsi="Times New Roman" w:cs="Times New Roman"/>
          <w:sz w:val="28"/>
          <w:szCs w:val="28"/>
        </w:rPr>
        <w:t xml:space="preserve"> исполнением настоящего приказа </w:t>
      </w:r>
      <w:r w:rsidR="001611D1" w:rsidRPr="00982786">
        <w:rPr>
          <w:rFonts w:ascii="Times New Roman" w:hAnsi="Times New Roman" w:cs="Times New Roman"/>
          <w:sz w:val="28"/>
          <w:szCs w:val="28"/>
        </w:rPr>
        <w:t>возложить на заместителя председателя Матвеева Ю.Б.</w:t>
      </w:r>
    </w:p>
    <w:p w:rsidR="00E06C9E" w:rsidRPr="00982786" w:rsidRDefault="00E06C9E" w:rsidP="00577EA7">
      <w:pPr>
        <w:spacing w:line="276" w:lineRule="auto"/>
        <w:rPr>
          <w:rFonts w:ascii="Times New Roman" w:hAnsi="Times New Roman" w:cs="Times New Roman"/>
          <w:sz w:val="28"/>
          <w:szCs w:val="28"/>
        </w:rPr>
      </w:pPr>
    </w:p>
    <w:p w:rsidR="00D412E3" w:rsidRPr="00982786" w:rsidRDefault="00D412E3" w:rsidP="00577EA7">
      <w:pPr>
        <w:spacing w:line="276" w:lineRule="auto"/>
        <w:rPr>
          <w:rFonts w:ascii="Times New Roman" w:hAnsi="Times New Roman" w:cs="Times New Roman"/>
          <w:sz w:val="28"/>
          <w:szCs w:val="28"/>
        </w:rPr>
      </w:pPr>
    </w:p>
    <w:p w:rsidR="00E06C9E" w:rsidRPr="00982786" w:rsidRDefault="00E06C9E" w:rsidP="00577EA7">
      <w:pPr>
        <w:spacing w:line="276" w:lineRule="auto"/>
        <w:rPr>
          <w:rFonts w:ascii="Times New Roman" w:hAnsi="Times New Roman" w:cs="Times New Roman"/>
          <w:sz w:val="28"/>
          <w:szCs w:val="28"/>
        </w:rPr>
      </w:pPr>
    </w:p>
    <w:p w:rsidR="006F1E7D" w:rsidRPr="00982786" w:rsidRDefault="00B63A62" w:rsidP="00577EA7">
      <w:pPr>
        <w:spacing w:line="276" w:lineRule="auto"/>
        <w:ind w:firstLine="0"/>
        <w:rPr>
          <w:rFonts w:ascii="Times New Roman" w:hAnsi="Times New Roman" w:cs="Times New Roman"/>
          <w:sz w:val="28"/>
          <w:szCs w:val="28"/>
        </w:rPr>
      </w:pPr>
      <w:r w:rsidRPr="00982786">
        <w:rPr>
          <w:rFonts w:ascii="Times New Roman" w:hAnsi="Times New Roman" w:cs="Times New Roman"/>
          <w:sz w:val="28"/>
          <w:szCs w:val="28"/>
        </w:rPr>
        <w:t>Председатель</w:t>
      </w:r>
      <w:r w:rsidR="00EE2C55" w:rsidRPr="00982786">
        <w:rPr>
          <w:rFonts w:ascii="Times New Roman" w:hAnsi="Times New Roman" w:cs="Times New Roman"/>
          <w:sz w:val="28"/>
          <w:szCs w:val="28"/>
        </w:rPr>
        <w:t xml:space="preserve"> </w:t>
      </w:r>
      <w:r w:rsidR="00E06C9E" w:rsidRPr="00982786">
        <w:rPr>
          <w:rFonts w:ascii="Times New Roman" w:hAnsi="Times New Roman" w:cs="Times New Roman"/>
          <w:sz w:val="28"/>
          <w:szCs w:val="28"/>
        </w:rPr>
        <w:t xml:space="preserve">                 </w:t>
      </w:r>
      <w:r w:rsidR="00E601B3" w:rsidRPr="00982786">
        <w:rPr>
          <w:rFonts w:ascii="Times New Roman" w:hAnsi="Times New Roman" w:cs="Times New Roman"/>
          <w:sz w:val="28"/>
          <w:szCs w:val="28"/>
        </w:rPr>
        <w:t xml:space="preserve">                               </w:t>
      </w:r>
      <w:r w:rsidR="00E06C9E" w:rsidRPr="00982786">
        <w:rPr>
          <w:rFonts w:ascii="Times New Roman" w:hAnsi="Times New Roman" w:cs="Times New Roman"/>
          <w:sz w:val="28"/>
          <w:szCs w:val="28"/>
        </w:rPr>
        <w:t xml:space="preserve"> </w:t>
      </w:r>
      <w:r w:rsidR="00D412E3" w:rsidRPr="00982786">
        <w:rPr>
          <w:rFonts w:ascii="Times New Roman" w:hAnsi="Times New Roman" w:cs="Times New Roman"/>
          <w:sz w:val="28"/>
          <w:szCs w:val="28"/>
        </w:rPr>
        <w:t xml:space="preserve"> </w:t>
      </w:r>
      <w:r w:rsidR="00EE2C55" w:rsidRPr="00982786">
        <w:rPr>
          <w:rFonts w:ascii="Times New Roman" w:hAnsi="Times New Roman" w:cs="Times New Roman"/>
          <w:sz w:val="28"/>
          <w:szCs w:val="28"/>
        </w:rPr>
        <w:t xml:space="preserve">                                 </w:t>
      </w:r>
      <w:r w:rsidR="00994FEF" w:rsidRPr="00982786">
        <w:rPr>
          <w:rFonts w:ascii="Times New Roman" w:hAnsi="Times New Roman" w:cs="Times New Roman"/>
          <w:sz w:val="28"/>
          <w:szCs w:val="28"/>
        </w:rPr>
        <w:t xml:space="preserve">           </w:t>
      </w:r>
      <w:r w:rsidR="00E06C9E"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Ф.С.Батков</w:t>
      </w:r>
      <w:proofErr w:type="spellEnd"/>
    </w:p>
    <w:p w:rsidR="006F1E7D" w:rsidRPr="00982786" w:rsidRDefault="006F1E7D" w:rsidP="00577EA7">
      <w:pPr>
        <w:widowControl/>
        <w:autoSpaceDE/>
        <w:autoSpaceDN/>
        <w:adjustRightInd/>
        <w:spacing w:line="276" w:lineRule="auto"/>
        <w:ind w:firstLine="0"/>
        <w:jc w:val="left"/>
        <w:rPr>
          <w:rFonts w:ascii="Times New Roman" w:hAnsi="Times New Roman" w:cs="Times New Roman"/>
          <w:sz w:val="28"/>
          <w:szCs w:val="28"/>
        </w:rPr>
        <w:sectPr w:rsidR="006F1E7D" w:rsidRPr="00982786" w:rsidSect="00301591">
          <w:headerReference w:type="even" r:id="rId10"/>
          <w:headerReference w:type="default" r:id="rId11"/>
          <w:headerReference w:type="first" r:id="rId12"/>
          <w:pgSz w:w="11900" w:h="16800"/>
          <w:pgMar w:top="1134" w:right="845" w:bottom="1134" w:left="1134" w:header="720" w:footer="720" w:gutter="0"/>
          <w:pgNumType w:chapStyle="9"/>
          <w:cols w:space="720"/>
          <w:titlePg/>
          <w:docGrid w:linePitch="326"/>
        </w:sectPr>
      </w:pPr>
    </w:p>
    <w:p w:rsidR="00057F72" w:rsidRDefault="00057F72" w:rsidP="00057F72">
      <w:pPr>
        <w:pStyle w:val="10"/>
        <w:pageBreakBefore/>
        <w:spacing w:before="0" w:after="0"/>
        <w:ind w:left="5103"/>
        <w:jc w:val="both"/>
        <w:rPr>
          <w:rFonts w:ascii="Times New Roman" w:hAnsi="Times New Roman" w:cs="Times New Roman"/>
          <w:b w:val="0"/>
          <w:color w:val="auto"/>
          <w:sz w:val="28"/>
          <w:szCs w:val="28"/>
        </w:rPr>
      </w:pPr>
      <w:r w:rsidRPr="00982786">
        <w:rPr>
          <w:rFonts w:ascii="Times New Roman" w:hAnsi="Times New Roman" w:cs="Times New Roman"/>
          <w:b w:val="0"/>
          <w:color w:val="auto"/>
          <w:sz w:val="28"/>
          <w:szCs w:val="28"/>
        </w:rPr>
        <w:lastRenderedPageBreak/>
        <w:t>Утвержден приказом Государственного комитета Республики Татарстан по биологическим ресурсам</w:t>
      </w:r>
      <w:r w:rsidR="00B571DF">
        <w:rPr>
          <w:rFonts w:ascii="Times New Roman" w:hAnsi="Times New Roman" w:cs="Times New Roman"/>
          <w:b w:val="0"/>
          <w:color w:val="auto"/>
          <w:sz w:val="28"/>
          <w:szCs w:val="28"/>
        </w:rPr>
        <w:t xml:space="preserve"> от 19.09.2018 № 263-од </w:t>
      </w:r>
    </w:p>
    <w:p w:rsidR="00B571DF" w:rsidRPr="00B571DF" w:rsidRDefault="00B571DF" w:rsidP="00B571DF">
      <w:pPr>
        <w:jc w:val="right"/>
        <w:rPr>
          <w:rFonts w:ascii="Times New Roman" w:hAnsi="Times New Roman" w:cs="Times New Roman"/>
          <w:sz w:val="28"/>
          <w:szCs w:val="28"/>
        </w:rPr>
      </w:pPr>
      <w:r w:rsidRPr="00B571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71DF">
        <w:rPr>
          <w:rFonts w:ascii="Times New Roman" w:hAnsi="Times New Roman" w:cs="Times New Roman"/>
          <w:sz w:val="28"/>
          <w:szCs w:val="28"/>
        </w:rPr>
        <w:t xml:space="preserve">         (</w:t>
      </w:r>
      <w:r>
        <w:rPr>
          <w:rFonts w:ascii="Times New Roman" w:hAnsi="Times New Roman" w:cs="Times New Roman"/>
          <w:sz w:val="28"/>
          <w:szCs w:val="28"/>
        </w:rPr>
        <w:t>в редакции приказа от ______№__</w:t>
      </w:r>
      <w:proofErr w:type="gramStart"/>
      <w:r>
        <w:rPr>
          <w:rFonts w:ascii="Times New Roman" w:hAnsi="Times New Roman" w:cs="Times New Roman"/>
          <w:sz w:val="28"/>
          <w:szCs w:val="28"/>
        </w:rPr>
        <w:t>_</w:t>
      </w:r>
      <w:r w:rsidRPr="00B571DF">
        <w:rPr>
          <w:rFonts w:ascii="Times New Roman" w:hAnsi="Times New Roman" w:cs="Times New Roman"/>
          <w:sz w:val="28"/>
          <w:szCs w:val="28"/>
        </w:rPr>
        <w:t>-</w:t>
      </w:r>
      <w:proofErr w:type="gramEnd"/>
      <w:r w:rsidRPr="00B571DF">
        <w:rPr>
          <w:rFonts w:ascii="Times New Roman" w:hAnsi="Times New Roman" w:cs="Times New Roman"/>
          <w:sz w:val="28"/>
          <w:szCs w:val="28"/>
        </w:rPr>
        <w:t>од)</w:t>
      </w:r>
    </w:p>
    <w:p w:rsidR="00057F72" w:rsidRPr="00982786" w:rsidRDefault="00057F72" w:rsidP="00057F72"/>
    <w:p w:rsidR="00B42496" w:rsidRPr="00982786" w:rsidRDefault="00B42496" w:rsidP="00994FEF">
      <w:pPr>
        <w:pStyle w:val="10"/>
        <w:spacing w:before="0" w:after="0"/>
        <w:ind w:firstLine="851"/>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Административный регламент 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b w:val="0"/>
          <w:bCs w:val="0"/>
          <w:color w:val="auto"/>
          <w:sz w:val="28"/>
          <w:szCs w:val="28"/>
        </w:rPr>
        <w:t>использования</w:t>
      </w:r>
      <w:proofErr w:type="gramEnd"/>
      <w:r w:rsidRPr="00982786">
        <w:rPr>
          <w:rFonts w:ascii="Times New Roman" w:hAnsi="Times New Roman" w:cs="Times New Roman"/>
          <w:b w:val="0"/>
          <w:bCs w:val="0"/>
          <w:color w:val="auto"/>
          <w:sz w:val="28"/>
          <w:szCs w:val="28"/>
        </w:rPr>
        <w:t xml:space="preserve"> особо охраняемых природных территорий регионального значения, </w:t>
      </w:r>
      <w:r w:rsidR="00994FEF" w:rsidRPr="00982786">
        <w:rPr>
          <w:rFonts w:ascii="Times New Roman" w:hAnsi="Times New Roman" w:cs="Times New Roman"/>
          <w:b w:val="0"/>
          <w:bCs w:val="0"/>
          <w:color w:val="auto"/>
          <w:sz w:val="28"/>
          <w:szCs w:val="28"/>
        </w:rPr>
        <w:t>включая региональный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p>
    <w:p w:rsidR="00B42496" w:rsidRPr="00982786" w:rsidRDefault="00B42496" w:rsidP="00B42496"/>
    <w:p w:rsidR="00895F85" w:rsidRPr="00982786" w:rsidRDefault="00895F85" w:rsidP="001C2863"/>
    <w:p w:rsidR="00057F72" w:rsidRPr="00B571DF" w:rsidRDefault="00057F72" w:rsidP="00057F72">
      <w:pPr>
        <w:ind w:firstLine="0"/>
        <w:jc w:val="center"/>
        <w:rPr>
          <w:rFonts w:ascii="Times New Roman" w:hAnsi="Times New Roman" w:cs="Times New Roman"/>
          <w:bCs/>
          <w:color w:val="26282F"/>
          <w:sz w:val="28"/>
          <w:szCs w:val="28"/>
        </w:rPr>
      </w:pPr>
      <w:bookmarkStart w:id="1" w:name="sub_11"/>
      <w:r w:rsidRPr="00B571DF">
        <w:rPr>
          <w:rFonts w:ascii="Times New Roman" w:hAnsi="Times New Roman" w:cs="Times New Roman"/>
          <w:bCs/>
          <w:color w:val="26282F"/>
          <w:sz w:val="28"/>
          <w:szCs w:val="28"/>
        </w:rPr>
        <w:t>1. ОБЩИЕ ПОЛОЖЕНИЯ</w:t>
      </w:r>
    </w:p>
    <w:p w:rsidR="00057F72" w:rsidRPr="00982786" w:rsidRDefault="00057F72" w:rsidP="00057F72">
      <w:pPr>
        <w:jc w:val="center"/>
        <w:rPr>
          <w:rFonts w:ascii="Times New Roman" w:hAnsi="Times New Roman" w:cs="Times New Roman"/>
          <w:b/>
          <w:bCs/>
          <w:color w:val="26282F"/>
          <w:sz w:val="28"/>
          <w:szCs w:val="28"/>
        </w:rPr>
      </w:pPr>
    </w:p>
    <w:p w:rsidR="00057F72" w:rsidRPr="00982786" w:rsidRDefault="00057F72" w:rsidP="00057F72">
      <w:pPr>
        <w:ind w:firstLine="0"/>
        <w:jc w:val="center"/>
        <w:rPr>
          <w:rFonts w:ascii="Times New Roman" w:hAnsi="Times New Roman" w:cs="Times New Roman"/>
          <w:bCs/>
          <w:color w:val="26282F"/>
          <w:sz w:val="28"/>
          <w:szCs w:val="28"/>
        </w:rPr>
      </w:pPr>
      <w:r w:rsidRPr="00982786">
        <w:rPr>
          <w:rFonts w:ascii="Times New Roman" w:hAnsi="Times New Roman" w:cs="Times New Roman"/>
          <w:bCs/>
          <w:color w:val="26282F"/>
          <w:sz w:val="28"/>
          <w:szCs w:val="28"/>
        </w:rPr>
        <w:t>НАИМЕНОВАНИЕ ГОСУДАРСТВЕННОЙ ФУНКЦИИ</w:t>
      </w:r>
    </w:p>
    <w:p w:rsidR="0013346F" w:rsidRPr="00982786" w:rsidRDefault="0013346F" w:rsidP="00057F72">
      <w:pPr>
        <w:ind w:firstLine="0"/>
        <w:jc w:val="center"/>
        <w:rPr>
          <w:rFonts w:ascii="Times New Roman" w:hAnsi="Times New Roman" w:cs="Times New Roman"/>
          <w:bCs/>
          <w:color w:val="26282F"/>
          <w:sz w:val="28"/>
          <w:szCs w:val="28"/>
        </w:rPr>
      </w:pPr>
    </w:p>
    <w:p w:rsidR="00057F72" w:rsidRPr="00982786" w:rsidRDefault="00057F72" w:rsidP="00057F72">
      <w:pPr>
        <w:rPr>
          <w:rFonts w:ascii="Times New Roman" w:hAnsi="Times New Roman" w:cs="Times New Roman"/>
          <w:sz w:val="28"/>
          <w:szCs w:val="28"/>
        </w:rPr>
      </w:pPr>
      <w:r w:rsidRPr="00982786">
        <w:rPr>
          <w:rFonts w:ascii="Times New Roman" w:hAnsi="Times New Roman" w:cs="Times New Roman"/>
          <w:sz w:val="28"/>
          <w:szCs w:val="28"/>
        </w:rPr>
        <w:t xml:space="preserve">1.1. Настоящий </w:t>
      </w:r>
      <w:r w:rsidR="006F24FD" w:rsidRPr="00982786">
        <w:rPr>
          <w:rFonts w:ascii="Times New Roman" w:hAnsi="Times New Roman" w:cs="Times New Roman"/>
          <w:sz w:val="28"/>
          <w:szCs w:val="28"/>
        </w:rPr>
        <w:t>Р</w:t>
      </w:r>
      <w:r w:rsidRPr="00982786">
        <w:rPr>
          <w:rFonts w:ascii="Times New Roman" w:hAnsi="Times New Roman" w:cs="Times New Roman"/>
          <w:sz w:val="28"/>
          <w:szCs w:val="28"/>
        </w:rPr>
        <w:t xml:space="preserve">егламент устанавливает сроки и последовательность административных процедур и административных действий Государственного комитета Республики Татарстан по биологическим ресурсам </w:t>
      </w:r>
      <w:r w:rsidR="006F24FD" w:rsidRPr="00982786">
        <w:rPr>
          <w:rFonts w:ascii="Times New Roman" w:hAnsi="Times New Roman" w:cs="Times New Roman"/>
          <w:sz w:val="28"/>
          <w:szCs w:val="28"/>
        </w:rPr>
        <w:t>(далее –</w:t>
      </w:r>
      <w:r w:rsidR="00620B3B" w:rsidRPr="00982786">
        <w:rPr>
          <w:rFonts w:ascii="Times New Roman" w:hAnsi="Times New Roman" w:cs="Times New Roman"/>
          <w:sz w:val="28"/>
          <w:szCs w:val="28"/>
        </w:rPr>
        <w:t xml:space="preserve"> Государственный</w:t>
      </w:r>
      <w:r w:rsidR="006F24FD" w:rsidRPr="00982786">
        <w:rPr>
          <w:rFonts w:ascii="Times New Roman" w:hAnsi="Times New Roman" w:cs="Times New Roman"/>
          <w:sz w:val="28"/>
          <w:szCs w:val="28"/>
        </w:rPr>
        <w:t xml:space="preserve"> </w:t>
      </w:r>
      <w:r w:rsidR="00620B3B" w:rsidRPr="00982786">
        <w:rPr>
          <w:rFonts w:ascii="Times New Roman" w:hAnsi="Times New Roman" w:cs="Times New Roman"/>
          <w:sz w:val="28"/>
          <w:szCs w:val="28"/>
        </w:rPr>
        <w:t>к</w:t>
      </w:r>
      <w:r w:rsidR="006F24FD" w:rsidRPr="00982786">
        <w:rPr>
          <w:rFonts w:ascii="Times New Roman" w:hAnsi="Times New Roman" w:cs="Times New Roman"/>
          <w:sz w:val="28"/>
          <w:szCs w:val="28"/>
        </w:rPr>
        <w:t xml:space="preserve">омитет) </w:t>
      </w:r>
      <w:r w:rsidRPr="00982786">
        <w:rPr>
          <w:rFonts w:ascii="Times New Roman" w:hAnsi="Times New Roman" w:cs="Times New Roman"/>
          <w:sz w:val="28"/>
          <w:szCs w:val="28"/>
        </w:rPr>
        <w:t xml:space="preserve">при осуществлении регионального государственного надзора в области охраны и </w:t>
      </w:r>
      <w:proofErr w:type="gramStart"/>
      <w:r w:rsidRPr="00982786">
        <w:rPr>
          <w:rFonts w:ascii="Times New Roman" w:hAnsi="Times New Roman" w:cs="Times New Roman"/>
          <w:sz w:val="28"/>
          <w:szCs w:val="28"/>
        </w:rPr>
        <w:t>использования</w:t>
      </w:r>
      <w:proofErr w:type="gramEnd"/>
      <w:r w:rsidRPr="00982786">
        <w:rPr>
          <w:rFonts w:ascii="Times New Roman" w:hAnsi="Times New Roman" w:cs="Times New Roman"/>
          <w:sz w:val="28"/>
          <w:szCs w:val="28"/>
        </w:rPr>
        <w:t xml:space="preserve"> особо охраняемых природных территорий регионального значения</w:t>
      </w:r>
      <w:r w:rsidR="00895F85" w:rsidRPr="00982786">
        <w:rPr>
          <w:rFonts w:ascii="Times New Roman" w:hAnsi="Times New Roman" w:cs="Times New Roman"/>
          <w:sz w:val="28"/>
          <w:szCs w:val="28"/>
        </w:rPr>
        <w:t xml:space="preserve"> (далее - региональный государственный надзор в области охраны и использования ООПТ)</w:t>
      </w:r>
      <w:r w:rsidR="001C2863" w:rsidRPr="00982786">
        <w:rPr>
          <w:rFonts w:ascii="Times New Roman" w:hAnsi="Times New Roman" w:cs="Times New Roman"/>
          <w:sz w:val="28"/>
          <w:szCs w:val="28"/>
        </w:rPr>
        <w:t>, региональн</w:t>
      </w:r>
      <w:r w:rsidR="000B04A6" w:rsidRPr="00982786">
        <w:rPr>
          <w:rFonts w:ascii="Times New Roman" w:hAnsi="Times New Roman" w:cs="Times New Roman"/>
          <w:sz w:val="28"/>
          <w:szCs w:val="28"/>
        </w:rPr>
        <w:t>ого</w:t>
      </w:r>
      <w:r w:rsidR="001C2863" w:rsidRPr="00982786">
        <w:rPr>
          <w:rFonts w:ascii="Times New Roman" w:hAnsi="Times New Roman" w:cs="Times New Roman"/>
          <w:sz w:val="28"/>
          <w:szCs w:val="28"/>
        </w:rPr>
        <w:t xml:space="preserve"> государственн</w:t>
      </w:r>
      <w:r w:rsidR="000B04A6" w:rsidRPr="00982786">
        <w:rPr>
          <w:rFonts w:ascii="Times New Roman" w:hAnsi="Times New Roman" w:cs="Times New Roman"/>
          <w:sz w:val="28"/>
          <w:szCs w:val="28"/>
        </w:rPr>
        <w:t>ого</w:t>
      </w:r>
      <w:r w:rsidR="001C2863" w:rsidRPr="00982786">
        <w:rPr>
          <w:rFonts w:ascii="Times New Roman" w:hAnsi="Times New Roman" w:cs="Times New Roman"/>
          <w:sz w:val="28"/>
          <w:szCs w:val="28"/>
        </w:rPr>
        <w:t xml:space="preserve"> надзор</w:t>
      </w:r>
      <w:r w:rsidR="000B04A6" w:rsidRPr="00982786">
        <w:rPr>
          <w:rFonts w:ascii="Times New Roman" w:hAnsi="Times New Roman" w:cs="Times New Roman"/>
          <w:sz w:val="28"/>
          <w:szCs w:val="28"/>
        </w:rPr>
        <w:t>а</w:t>
      </w:r>
      <w:r w:rsidR="001C2863" w:rsidRPr="00982786">
        <w:rPr>
          <w:rFonts w:ascii="Times New Roman" w:hAnsi="Times New Roman" w:cs="Times New Roman"/>
          <w:sz w:val="28"/>
          <w:szCs w:val="28"/>
        </w:rPr>
        <w:t xml:space="preserve"> в области обеспечения санитарной (горно-санитарной) охраны природных лечебных ресурсов, лечебно-оздоро</w:t>
      </w:r>
      <w:r w:rsidR="00164729" w:rsidRPr="00982786">
        <w:rPr>
          <w:rFonts w:ascii="Times New Roman" w:hAnsi="Times New Roman" w:cs="Times New Roman"/>
          <w:sz w:val="28"/>
          <w:szCs w:val="28"/>
        </w:rPr>
        <w:t>вительных местностей и курортов</w:t>
      </w:r>
      <w:r w:rsidR="009A7051" w:rsidRPr="00982786">
        <w:rPr>
          <w:rFonts w:ascii="Times New Roman" w:hAnsi="Times New Roman" w:cs="Times New Roman"/>
          <w:sz w:val="28"/>
          <w:szCs w:val="28"/>
        </w:rPr>
        <w:t xml:space="preserve"> регионального значения</w:t>
      </w:r>
      <w:r w:rsidR="00955FBF" w:rsidRPr="00982786">
        <w:rPr>
          <w:rFonts w:ascii="Times New Roman" w:hAnsi="Times New Roman" w:cs="Times New Roman"/>
          <w:sz w:val="28"/>
          <w:szCs w:val="28"/>
        </w:rPr>
        <w:t xml:space="preserve"> (далее вместе – региональный государственный надзор)</w:t>
      </w:r>
      <w:r w:rsidR="00170158" w:rsidRPr="00982786">
        <w:rPr>
          <w:rFonts w:ascii="Times New Roman" w:hAnsi="Times New Roman" w:cs="Times New Roman"/>
          <w:sz w:val="28"/>
          <w:szCs w:val="28"/>
        </w:rPr>
        <w:t>.</w:t>
      </w:r>
      <w:r w:rsidR="00164729" w:rsidRPr="00982786">
        <w:rPr>
          <w:rFonts w:ascii="Times New Roman" w:hAnsi="Times New Roman" w:cs="Times New Roman"/>
          <w:sz w:val="28"/>
          <w:szCs w:val="28"/>
        </w:rPr>
        <w:t xml:space="preserve"> </w:t>
      </w:r>
    </w:p>
    <w:bookmarkEnd w:id="1"/>
    <w:p w:rsidR="00057F72" w:rsidRPr="00982786" w:rsidRDefault="00057F72" w:rsidP="00057F72">
      <w:pPr>
        <w:rPr>
          <w:rFonts w:ascii="Times New Roman" w:hAnsi="Times New Roman" w:cs="Times New Roman"/>
          <w:sz w:val="28"/>
          <w:szCs w:val="28"/>
        </w:rPr>
      </w:pPr>
      <w:r w:rsidRPr="00982786">
        <w:rPr>
          <w:rFonts w:ascii="Times New Roman" w:hAnsi="Times New Roman" w:cs="Times New Roman"/>
          <w:sz w:val="28"/>
          <w:szCs w:val="28"/>
        </w:rPr>
        <w:t xml:space="preserve">Наименование государственной функции: осуществление регионального государственного надзора в области охраны и </w:t>
      </w:r>
      <w:proofErr w:type="gramStart"/>
      <w:r w:rsidRPr="00982786">
        <w:rPr>
          <w:rFonts w:ascii="Times New Roman" w:hAnsi="Times New Roman" w:cs="Times New Roman"/>
          <w:sz w:val="28"/>
          <w:szCs w:val="28"/>
        </w:rPr>
        <w:t>использования</w:t>
      </w:r>
      <w:proofErr w:type="gramEnd"/>
      <w:r w:rsidRPr="00982786">
        <w:rPr>
          <w:rFonts w:ascii="Times New Roman" w:hAnsi="Times New Roman" w:cs="Times New Roman"/>
          <w:sz w:val="28"/>
          <w:szCs w:val="28"/>
        </w:rPr>
        <w:t xml:space="preserve"> особо охраняемых природных территорий</w:t>
      </w:r>
      <w:r w:rsidR="009A7051" w:rsidRPr="00982786">
        <w:rPr>
          <w:rFonts w:ascii="Times New Roman" w:hAnsi="Times New Roman" w:cs="Times New Roman"/>
          <w:sz w:val="28"/>
          <w:szCs w:val="28"/>
        </w:rPr>
        <w:t xml:space="preserve"> регионального значения</w:t>
      </w:r>
      <w:r w:rsidR="00A1624B" w:rsidRPr="00982786">
        <w:rPr>
          <w:rFonts w:ascii="Times New Roman" w:hAnsi="Times New Roman" w:cs="Times New Roman"/>
          <w:sz w:val="28"/>
          <w:szCs w:val="28"/>
        </w:rPr>
        <w:t xml:space="preserve">, </w:t>
      </w:r>
      <w:r w:rsidR="00994FEF" w:rsidRPr="00982786">
        <w:rPr>
          <w:rFonts w:ascii="Times New Roman" w:hAnsi="Times New Roman" w:cs="Times New Roman"/>
          <w:sz w:val="28"/>
          <w:szCs w:val="28"/>
        </w:rPr>
        <w:t xml:space="preserve">включая региональный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 </w:t>
      </w:r>
      <w:r w:rsidRPr="00982786">
        <w:rPr>
          <w:rFonts w:ascii="Times New Roman" w:hAnsi="Times New Roman" w:cs="Times New Roman"/>
          <w:sz w:val="28"/>
          <w:szCs w:val="28"/>
        </w:rPr>
        <w:t>(далее – государственная функция).</w:t>
      </w:r>
    </w:p>
    <w:p w:rsidR="00164729" w:rsidRPr="00982786" w:rsidRDefault="00164729" w:rsidP="00057F72">
      <w:pPr>
        <w:rPr>
          <w:rFonts w:ascii="Times New Roman" w:hAnsi="Times New Roman" w:cs="Times New Roman"/>
          <w:sz w:val="28"/>
          <w:szCs w:val="28"/>
        </w:rPr>
      </w:pPr>
      <w:r w:rsidRPr="00982786">
        <w:rPr>
          <w:rFonts w:ascii="Times New Roman" w:hAnsi="Times New Roman" w:cs="Times New Roman"/>
          <w:sz w:val="28"/>
          <w:szCs w:val="28"/>
        </w:rPr>
        <w:t>Региональный государственный надзор в области обеспечения санитарной (горно-санитарной) охраны природных лечебных ресурсов, лечебно-оздоровительных местностей и курортов</w:t>
      </w:r>
      <w:r w:rsidR="009A7051" w:rsidRPr="00982786">
        <w:rPr>
          <w:rFonts w:ascii="Times New Roman" w:hAnsi="Times New Roman" w:cs="Times New Roman"/>
          <w:sz w:val="28"/>
          <w:szCs w:val="28"/>
        </w:rPr>
        <w:t xml:space="preserve"> регионального значения</w:t>
      </w:r>
      <w:r w:rsidRPr="00982786">
        <w:rPr>
          <w:rFonts w:ascii="Times New Roman" w:hAnsi="Times New Roman" w:cs="Times New Roman"/>
          <w:sz w:val="28"/>
          <w:szCs w:val="28"/>
        </w:rPr>
        <w:t xml:space="preserve"> </w:t>
      </w:r>
      <w:r w:rsidR="00A1624B" w:rsidRPr="00982786">
        <w:rPr>
          <w:rFonts w:ascii="Times New Roman" w:hAnsi="Times New Roman" w:cs="Times New Roman"/>
          <w:sz w:val="28"/>
          <w:szCs w:val="28"/>
        </w:rPr>
        <w:t xml:space="preserve">осуществляется </w:t>
      </w:r>
      <w:r w:rsidR="00620B3B" w:rsidRPr="00982786">
        <w:rPr>
          <w:rFonts w:ascii="Times New Roman" w:hAnsi="Times New Roman" w:cs="Times New Roman"/>
          <w:sz w:val="28"/>
          <w:szCs w:val="28"/>
        </w:rPr>
        <w:t>Государственным к</w:t>
      </w:r>
      <w:r w:rsidR="00907ABE" w:rsidRPr="00982786">
        <w:rPr>
          <w:rFonts w:ascii="Times New Roman" w:hAnsi="Times New Roman" w:cs="Times New Roman"/>
          <w:sz w:val="28"/>
          <w:szCs w:val="28"/>
        </w:rPr>
        <w:t xml:space="preserve">омитетом </w:t>
      </w:r>
      <w:r w:rsidR="00A1624B" w:rsidRPr="00982786">
        <w:rPr>
          <w:rFonts w:ascii="Times New Roman" w:hAnsi="Times New Roman" w:cs="Times New Roman"/>
          <w:sz w:val="28"/>
          <w:szCs w:val="28"/>
        </w:rPr>
        <w:t>при осуществлении</w:t>
      </w:r>
      <w:r w:rsidR="00170158" w:rsidRPr="00982786">
        <w:rPr>
          <w:rFonts w:ascii="Times New Roman" w:hAnsi="Times New Roman" w:cs="Times New Roman"/>
          <w:sz w:val="28"/>
          <w:szCs w:val="28"/>
        </w:rPr>
        <w:t xml:space="preserve"> регионального государственного надзора в области охраны и использования </w:t>
      </w:r>
      <w:r w:rsidR="00215A7B" w:rsidRPr="00982786">
        <w:rPr>
          <w:rFonts w:ascii="Times New Roman" w:hAnsi="Times New Roman" w:cs="Times New Roman"/>
          <w:sz w:val="28"/>
          <w:szCs w:val="28"/>
        </w:rPr>
        <w:t>ООПТ</w:t>
      </w:r>
      <w:r w:rsidR="00170158" w:rsidRPr="00982786">
        <w:rPr>
          <w:rFonts w:ascii="Times New Roman" w:hAnsi="Times New Roman" w:cs="Times New Roman"/>
          <w:sz w:val="28"/>
          <w:szCs w:val="28"/>
        </w:rPr>
        <w:t>.</w:t>
      </w:r>
    </w:p>
    <w:p w:rsidR="00057F72" w:rsidRPr="00982786" w:rsidRDefault="00057F72" w:rsidP="00057F72">
      <w:pPr>
        <w:rPr>
          <w:rFonts w:ascii="Times New Roman" w:hAnsi="Times New Roman" w:cs="Times New Roman"/>
          <w:sz w:val="28"/>
          <w:szCs w:val="28"/>
        </w:rPr>
      </w:pPr>
      <w:r w:rsidRPr="00982786">
        <w:rPr>
          <w:rFonts w:ascii="Times New Roman" w:hAnsi="Times New Roman" w:cs="Times New Roman"/>
          <w:sz w:val="28"/>
          <w:szCs w:val="28"/>
        </w:rPr>
        <w:t xml:space="preserve">Региональный государственный надзор </w:t>
      </w:r>
      <w:r w:rsidR="00907ABE" w:rsidRPr="00982786">
        <w:rPr>
          <w:rFonts w:ascii="Times New Roman" w:hAnsi="Times New Roman" w:cs="Times New Roman"/>
          <w:sz w:val="28"/>
          <w:szCs w:val="28"/>
        </w:rPr>
        <w:t xml:space="preserve">в области охраны и использования </w:t>
      </w:r>
      <w:r w:rsidR="00215A7B" w:rsidRPr="00982786">
        <w:rPr>
          <w:rFonts w:ascii="Times New Roman" w:hAnsi="Times New Roman" w:cs="Times New Roman"/>
          <w:sz w:val="28"/>
          <w:szCs w:val="28"/>
        </w:rPr>
        <w:t>ООПТ</w:t>
      </w:r>
      <w:r w:rsidR="00907ABE" w:rsidRPr="00982786">
        <w:rPr>
          <w:rFonts w:ascii="Times New Roman" w:hAnsi="Times New Roman" w:cs="Times New Roman"/>
          <w:sz w:val="28"/>
          <w:szCs w:val="28"/>
        </w:rPr>
        <w:t xml:space="preserve"> осуще</w:t>
      </w:r>
      <w:r w:rsidR="006F70BE" w:rsidRPr="00982786">
        <w:rPr>
          <w:rFonts w:ascii="Times New Roman" w:hAnsi="Times New Roman" w:cs="Times New Roman"/>
          <w:sz w:val="28"/>
          <w:szCs w:val="28"/>
        </w:rPr>
        <w:t>с</w:t>
      </w:r>
      <w:r w:rsidR="00907ABE" w:rsidRPr="00982786">
        <w:rPr>
          <w:rFonts w:ascii="Times New Roman" w:hAnsi="Times New Roman" w:cs="Times New Roman"/>
          <w:sz w:val="28"/>
          <w:szCs w:val="28"/>
        </w:rPr>
        <w:t xml:space="preserve">твляется </w:t>
      </w:r>
      <w:r w:rsidR="00620B3B" w:rsidRPr="00982786">
        <w:rPr>
          <w:rFonts w:ascii="Times New Roman" w:hAnsi="Times New Roman" w:cs="Times New Roman"/>
          <w:sz w:val="28"/>
          <w:szCs w:val="28"/>
        </w:rPr>
        <w:t>Государственным к</w:t>
      </w:r>
      <w:r w:rsidRPr="00982786">
        <w:rPr>
          <w:rFonts w:ascii="Times New Roman" w:hAnsi="Times New Roman" w:cs="Times New Roman"/>
          <w:sz w:val="28"/>
          <w:szCs w:val="28"/>
        </w:rPr>
        <w:t xml:space="preserve">омитетом при осуществлении регионального государственного экологического надзора в пределах своей </w:t>
      </w:r>
      <w:r w:rsidRPr="00982786">
        <w:rPr>
          <w:rFonts w:ascii="Times New Roman" w:hAnsi="Times New Roman" w:cs="Times New Roman"/>
          <w:sz w:val="28"/>
          <w:szCs w:val="28"/>
        </w:rPr>
        <w:lastRenderedPageBreak/>
        <w:t>компетенции.</w:t>
      </w:r>
    </w:p>
    <w:p w:rsidR="00E8615C" w:rsidRPr="00982786" w:rsidRDefault="00E8615C" w:rsidP="00057F72">
      <w:pPr>
        <w:rPr>
          <w:rFonts w:ascii="Times New Roman" w:hAnsi="Times New Roman" w:cs="Times New Roman"/>
          <w:sz w:val="28"/>
          <w:szCs w:val="28"/>
          <w:u w:val="single"/>
        </w:rPr>
      </w:pPr>
      <w:proofErr w:type="gramStart"/>
      <w:r w:rsidRPr="00982786">
        <w:rPr>
          <w:rFonts w:ascii="Times New Roman" w:hAnsi="Times New Roman" w:cs="Times New Roman"/>
          <w:sz w:val="28"/>
          <w:szCs w:val="28"/>
        </w:rPr>
        <w:t>Региональный</w:t>
      </w:r>
      <w:r w:rsidRPr="00982786">
        <w:rPr>
          <w:rFonts w:ascii="Times New Roman" w:hAnsi="Times New Roman" w:cs="Times New Roman"/>
          <w:sz w:val="28"/>
        </w:rPr>
        <w:t xml:space="preserve"> государственный надзор на территории опережающего социально-экономического развития (далее – ТОСЭР) в отношении резидентов территории опережающего социально-экономического развития (далее – резиденты ТОСЭР) осуществляется Государственным </w:t>
      </w:r>
      <w:r w:rsidR="00620B3B" w:rsidRPr="00982786">
        <w:rPr>
          <w:rFonts w:ascii="Times New Roman" w:hAnsi="Times New Roman" w:cs="Times New Roman"/>
          <w:sz w:val="28"/>
        </w:rPr>
        <w:t>к</w:t>
      </w:r>
      <w:r w:rsidRPr="00982786">
        <w:rPr>
          <w:rFonts w:ascii="Times New Roman" w:hAnsi="Times New Roman" w:cs="Times New Roman"/>
          <w:sz w:val="28"/>
        </w:rPr>
        <w:t xml:space="preserve">омитетом в соответствии с настоящим Регламентом и </w:t>
      </w:r>
      <w:r w:rsidRPr="00982786">
        <w:rPr>
          <w:rFonts w:ascii="Times New Roman" w:hAnsi="Times New Roman" w:cs="Times New Roman"/>
          <w:sz w:val="28"/>
          <w:szCs w:val="28"/>
        </w:rPr>
        <w:t>с учетом особенностей, установленных</w:t>
      </w:r>
      <w:r w:rsidRPr="00982786">
        <w:rPr>
          <w:rFonts w:ascii="Times New Roman" w:hAnsi="Times New Roman" w:cs="Times New Roman"/>
          <w:sz w:val="28"/>
        </w:rPr>
        <w:t xml:space="preserve"> статьей 24 </w:t>
      </w:r>
      <w:r w:rsidRPr="00982786">
        <w:rPr>
          <w:rFonts w:ascii="Times New Roman" w:hAnsi="Times New Roman" w:cs="Times New Roman"/>
          <w:sz w:val="28"/>
          <w:szCs w:val="28"/>
        </w:rPr>
        <w:t>Федерального закона от 29 декабря 2014 года № 473-ФЗ «О территориях опережающего социально-экономического развития в Российской Федерации» (далее – Федеральный закон № 473-ФЗ)</w:t>
      </w:r>
      <w:r w:rsidRPr="00982786">
        <w:rPr>
          <w:rFonts w:ascii="Times New Roman" w:hAnsi="Times New Roman" w:cs="Times New Roman"/>
          <w:sz w:val="28"/>
        </w:rPr>
        <w:t>.</w:t>
      </w:r>
      <w:r w:rsidR="006F70BE" w:rsidRPr="00982786">
        <w:rPr>
          <w:rFonts w:ascii="Times New Roman" w:hAnsi="Times New Roman" w:cs="Times New Roman"/>
          <w:sz w:val="28"/>
        </w:rPr>
        <w:t xml:space="preserve"> </w:t>
      </w:r>
      <w:proofErr w:type="gramEnd"/>
    </w:p>
    <w:p w:rsidR="00057F72" w:rsidRPr="00982786" w:rsidRDefault="00057F72" w:rsidP="00057F72">
      <w:pPr>
        <w:ind w:firstLine="0"/>
        <w:rPr>
          <w:rFonts w:ascii="Times New Roman" w:hAnsi="Times New Roman" w:cs="Times New Roman"/>
          <w:sz w:val="28"/>
          <w:szCs w:val="28"/>
        </w:rPr>
      </w:pPr>
    </w:p>
    <w:p w:rsidR="00057F72" w:rsidRPr="00982786" w:rsidRDefault="00057F72" w:rsidP="00057F72">
      <w:pPr>
        <w:ind w:firstLine="0"/>
        <w:jc w:val="center"/>
        <w:rPr>
          <w:rFonts w:ascii="Times New Roman" w:hAnsi="Times New Roman" w:cs="Times New Roman"/>
          <w:sz w:val="28"/>
          <w:szCs w:val="28"/>
        </w:rPr>
      </w:pPr>
      <w:r w:rsidRPr="00982786">
        <w:rPr>
          <w:rFonts w:ascii="Times New Roman" w:hAnsi="Times New Roman" w:cs="Times New Roman"/>
          <w:sz w:val="28"/>
          <w:szCs w:val="28"/>
        </w:rPr>
        <w:t xml:space="preserve">НАИМЕНОВАНИЕ ИСПОЛНИТЕЛЬНОГО ОРГАНА ГОСУДАРСТВЕННОЙ ВЛАСТИ РЕСПУБЛИКИ ТАТАРСТАН, </w:t>
      </w:r>
      <w:r w:rsidR="006F70BE" w:rsidRPr="00982786">
        <w:rPr>
          <w:rFonts w:ascii="Times New Roman" w:hAnsi="Times New Roman" w:cs="Times New Roman"/>
          <w:sz w:val="28"/>
          <w:szCs w:val="28"/>
        </w:rPr>
        <w:t>ОСУЩЕСТВЛЯЮЩЕГО РЕГИОНАЛЬНЫЙ ГОСУДАРСТВЕННЫЙ НАДЗОР</w:t>
      </w:r>
    </w:p>
    <w:p w:rsidR="00057F72" w:rsidRPr="00982786" w:rsidRDefault="00057F72" w:rsidP="00057F72">
      <w:pPr>
        <w:jc w:val="center"/>
        <w:rPr>
          <w:rFonts w:ascii="Times New Roman" w:hAnsi="Times New Roman" w:cs="Times New Roman"/>
          <w:sz w:val="28"/>
          <w:szCs w:val="28"/>
        </w:rPr>
      </w:pPr>
    </w:p>
    <w:p w:rsidR="00057F72" w:rsidRPr="00982786" w:rsidRDefault="00057F72" w:rsidP="00057F72">
      <w:pPr>
        <w:rPr>
          <w:rFonts w:ascii="Times New Roman" w:hAnsi="Times New Roman" w:cs="Times New Roman"/>
          <w:sz w:val="28"/>
          <w:szCs w:val="28"/>
        </w:rPr>
      </w:pPr>
      <w:bookmarkStart w:id="2" w:name="sub_12"/>
      <w:r w:rsidRPr="00982786">
        <w:rPr>
          <w:rFonts w:ascii="Times New Roman" w:hAnsi="Times New Roman" w:cs="Times New Roman"/>
          <w:sz w:val="28"/>
          <w:szCs w:val="28"/>
        </w:rPr>
        <w:t xml:space="preserve">1.2. </w:t>
      </w:r>
      <w:bookmarkEnd w:id="2"/>
      <w:r w:rsidR="00620B3B" w:rsidRPr="00982786">
        <w:rPr>
          <w:rFonts w:ascii="Times New Roman" w:hAnsi="Times New Roman" w:cs="Times New Roman"/>
          <w:sz w:val="28"/>
          <w:szCs w:val="28"/>
        </w:rPr>
        <w:t>Региональный государственный надзор осуществляется</w:t>
      </w:r>
      <w:r w:rsidRPr="00982786">
        <w:rPr>
          <w:rFonts w:ascii="Times New Roman" w:hAnsi="Times New Roman" w:cs="Times New Roman"/>
          <w:sz w:val="28"/>
          <w:szCs w:val="28"/>
        </w:rPr>
        <w:t xml:space="preserve"> Государственным комитетом. </w:t>
      </w:r>
    </w:p>
    <w:p w:rsidR="00057F72" w:rsidRPr="00982786" w:rsidRDefault="00057F72" w:rsidP="00057F72">
      <w:pPr>
        <w:rPr>
          <w:rFonts w:ascii="Times New Roman" w:hAnsi="Times New Roman" w:cs="Times New Roman"/>
          <w:sz w:val="28"/>
          <w:szCs w:val="28"/>
        </w:rPr>
      </w:pPr>
      <w:r w:rsidRPr="00982786">
        <w:rPr>
          <w:rFonts w:ascii="Times New Roman" w:hAnsi="Times New Roman" w:cs="Times New Roman"/>
          <w:sz w:val="28"/>
          <w:szCs w:val="28"/>
        </w:rPr>
        <w:t xml:space="preserve">Непосредственными исполнителями </w:t>
      </w:r>
      <w:r w:rsidR="0027628A" w:rsidRPr="00982786">
        <w:rPr>
          <w:rFonts w:ascii="Times New Roman" w:hAnsi="Times New Roman" w:cs="Times New Roman"/>
          <w:sz w:val="28"/>
          <w:szCs w:val="28"/>
        </w:rPr>
        <w:t xml:space="preserve">регионального государственного надзора </w:t>
      </w:r>
      <w:r w:rsidRPr="00982786">
        <w:rPr>
          <w:rFonts w:ascii="Times New Roman" w:hAnsi="Times New Roman" w:cs="Times New Roman"/>
          <w:sz w:val="28"/>
          <w:szCs w:val="28"/>
        </w:rPr>
        <w:t>являются следующие структурные подразделения Государственного комитета:</w:t>
      </w:r>
    </w:p>
    <w:p w:rsidR="00924A29" w:rsidRPr="00982786" w:rsidRDefault="00057F72" w:rsidP="00924A29">
      <w:pPr>
        <w:tabs>
          <w:tab w:val="left" w:pos="1276"/>
          <w:tab w:val="left" w:pos="1418"/>
        </w:tabs>
        <w:ind w:firstLine="709"/>
        <w:rPr>
          <w:rFonts w:ascii="Times New Roman" w:hAnsi="Times New Roman" w:cs="Times New Roman"/>
          <w:color w:val="000000"/>
          <w:sz w:val="28"/>
          <w:szCs w:val="28"/>
        </w:rPr>
      </w:pPr>
      <w:r w:rsidRPr="00982786">
        <w:rPr>
          <w:rFonts w:ascii="Times New Roman" w:hAnsi="Times New Roman" w:cs="Times New Roman"/>
          <w:sz w:val="28"/>
          <w:szCs w:val="28"/>
        </w:rPr>
        <w:t xml:space="preserve"> </w:t>
      </w:r>
      <w:r w:rsidR="00924A29" w:rsidRPr="00982786">
        <w:rPr>
          <w:rFonts w:ascii="Times New Roman" w:hAnsi="Times New Roman" w:cs="Times New Roman"/>
          <w:sz w:val="28"/>
          <w:szCs w:val="28"/>
        </w:rPr>
        <w:t xml:space="preserve">1) </w:t>
      </w:r>
      <w:r w:rsidR="00924A29" w:rsidRPr="00982786">
        <w:rPr>
          <w:rFonts w:ascii="Times New Roman" w:hAnsi="Times New Roman" w:cs="Times New Roman"/>
          <w:color w:val="000000"/>
          <w:sz w:val="28"/>
          <w:szCs w:val="28"/>
        </w:rPr>
        <w:t>Управление государственного надзора в сфере животного и растительного мира и особо охраняемых природных территорий (далее – Управл</w:t>
      </w:r>
      <w:r w:rsidR="00C07694" w:rsidRPr="00982786">
        <w:rPr>
          <w:rFonts w:ascii="Times New Roman" w:hAnsi="Times New Roman" w:cs="Times New Roman"/>
          <w:color w:val="000000"/>
          <w:sz w:val="28"/>
          <w:szCs w:val="28"/>
        </w:rPr>
        <w:t xml:space="preserve">ение государственного надзора), </w:t>
      </w:r>
      <w:r w:rsidR="00924A29" w:rsidRPr="00982786">
        <w:rPr>
          <w:rFonts w:ascii="Times New Roman" w:hAnsi="Times New Roman" w:cs="Times New Roman"/>
          <w:color w:val="000000"/>
          <w:sz w:val="28"/>
          <w:szCs w:val="28"/>
        </w:rPr>
        <w:t>в том числе</w:t>
      </w:r>
      <w:r w:rsidR="001D7160" w:rsidRPr="00982786">
        <w:rPr>
          <w:rFonts w:ascii="Times New Roman" w:hAnsi="Times New Roman" w:cs="Times New Roman"/>
          <w:color w:val="000000"/>
          <w:sz w:val="28"/>
          <w:szCs w:val="28"/>
        </w:rPr>
        <w:t xml:space="preserve"> его</w:t>
      </w:r>
      <w:r w:rsidR="00924A29" w:rsidRPr="00982786">
        <w:rPr>
          <w:rFonts w:ascii="Times New Roman" w:hAnsi="Times New Roman" w:cs="Times New Roman"/>
          <w:color w:val="000000"/>
          <w:sz w:val="28"/>
          <w:szCs w:val="28"/>
        </w:rPr>
        <w:t xml:space="preserve"> территориальны</w:t>
      </w:r>
      <w:r w:rsidR="00955FBF" w:rsidRPr="00982786">
        <w:rPr>
          <w:rFonts w:ascii="Times New Roman" w:hAnsi="Times New Roman" w:cs="Times New Roman"/>
          <w:color w:val="000000"/>
          <w:sz w:val="28"/>
          <w:szCs w:val="28"/>
        </w:rPr>
        <w:t>е</w:t>
      </w:r>
      <w:r w:rsidR="00924A29" w:rsidRPr="00982786">
        <w:rPr>
          <w:rFonts w:ascii="Times New Roman" w:hAnsi="Times New Roman" w:cs="Times New Roman"/>
          <w:color w:val="000000"/>
          <w:sz w:val="28"/>
          <w:szCs w:val="28"/>
        </w:rPr>
        <w:t xml:space="preserve"> структурны</w:t>
      </w:r>
      <w:r w:rsidR="00955FBF" w:rsidRPr="00982786">
        <w:rPr>
          <w:rFonts w:ascii="Times New Roman" w:hAnsi="Times New Roman" w:cs="Times New Roman"/>
          <w:color w:val="000000"/>
          <w:sz w:val="28"/>
          <w:szCs w:val="28"/>
        </w:rPr>
        <w:t>е</w:t>
      </w:r>
      <w:r w:rsidR="00924A29" w:rsidRPr="00982786">
        <w:rPr>
          <w:rFonts w:ascii="Times New Roman" w:hAnsi="Times New Roman" w:cs="Times New Roman"/>
          <w:color w:val="000000"/>
          <w:sz w:val="28"/>
          <w:szCs w:val="28"/>
        </w:rPr>
        <w:t xml:space="preserve"> подразделения - районны</w:t>
      </w:r>
      <w:r w:rsidR="00955FBF" w:rsidRPr="00982786">
        <w:rPr>
          <w:rFonts w:ascii="Times New Roman" w:hAnsi="Times New Roman" w:cs="Times New Roman"/>
          <w:color w:val="000000"/>
          <w:sz w:val="28"/>
          <w:szCs w:val="28"/>
        </w:rPr>
        <w:t>е</w:t>
      </w:r>
      <w:r w:rsidR="00924A29" w:rsidRPr="00982786">
        <w:rPr>
          <w:rFonts w:ascii="Times New Roman" w:hAnsi="Times New Roman" w:cs="Times New Roman"/>
          <w:color w:val="000000"/>
          <w:sz w:val="28"/>
          <w:szCs w:val="28"/>
        </w:rPr>
        <w:t xml:space="preserve"> (межрайонны</w:t>
      </w:r>
      <w:r w:rsidR="00955FBF" w:rsidRPr="00982786">
        <w:rPr>
          <w:rFonts w:ascii="Times New Roman" w:hAnsi="Times New Roman" w:cs="Times New Roman"/>
          <w:color w:val="000000"/>
          <w:sz w:val="28"/>
          <w:szCs w:val="28"/>
        </w:rPr>
        <w:t>е</w:t>
      </w:r>
      <w:r w:rsidR="00924A29" w:rsidRPr="00982786">
        <w:rPr>
          <w:rFonts w:ascii="Times New Roman" w:hAnsi="Times New Roman" w:cs="Times New Roman"/>
          <w:color w:val="000000"/>
          <w:sz w:val="28"/>
          <w:szCs w:val="28"/>
        </w:rPr>
        <w:t>) отдел</w:t>
      </w:r>
      <w:r w:rsidR="00955FBF" w:rsidRPr="00982786">
        <w:rPr>
          <w:rFonts w:ascii="Times New Roman" w:hAnsi="Times New Roman" w:cs="Times New Roman"/>
          <w:color w:val="000000"/>
          <w:sz w:val="28"/>
          <w:szCs w:val="28"/>
        </w:rPr>
        <w:t>ы</w:t>
      </w:r>
      <w:r w:rsidR="00924A29" w:rsidRPr="00982786">
        <w:rPr>
          <w:rFonts w:ascii="Times New Roman" w:hAnsi="Times New Roman" w:cs="Times New Roman"/>
          <w:color w:val="000000"/>
          <w:sz w:val="28"/>
          <w:szCs w:val="28"/>
        </w:rPr>
        <w:t xml:space="preserve"> по государственному надзору в сфере животного, растительного мира и особо охраняемых природных территорий; </w:t>
      </w:r>
    </w:p>
    <w:p w:rsidR="00C07694" w:rsidRPr="00982786" w:rsidRDefault="00924A29" w:rsidP="00924A29">
      <w:pPr>
        <w:rPr>
          <w:rFonts w:ascii="Times New Roman" w:hAnsi="Times New Roman" w:cs="Times New Roman"/>
          <w:color w:val="000000"/>
          <w:sz w:val="28"/>
          <w:szCs w:val="28"/>
        </w:rPr>
      </w:pPr>
      <w:r w:rsidRPr="00982786">
        <w:rPr>
          <w:rFonts w:ascii="Times New Roman" w:hAnsi="Times New Roman" w:cs="Times New Roman"/>
          <w:color w:val="000000"/>
          <w:sz w:val="28"/>
          <w:szCs w:val="28"/>
        </w:rPr>
        <w:t>2) Управление охраны животного и растительного мира</w:t>
      </w:r>
      <w:r w:rsidR="00C07694" w:rsidRPr="00982786">
        <w:rPr>
          <w:rFonts w:ascii="Times New Roman" w:hAnsi="Times New Roman" w:cs="Times New Roman"/>
          <w:color w:val="000000"/>
          <w:sz w:val="28"/>
          <w:szCs w:val="28"/>
        </w:rPr>
        <w:t>, в том числе</w:t>
      </w:r>
      <w:r w:rsidR="007035E3" w:rsidRPr="00982786">
        <w:rPr>
          <w:rFonts w:ascii="Times New Roman" w:hAnsi="Times New Roman" w:cs="Times New Roman"/>
          <w:color w:val="000000"/>
          <w:sz w:val="28"/>
          <w:szCs w:val="28"/>
        </w:rPr>
        <w:t xml:space="preserve"> его</w:t>
      </w:r>
      <w:r w:rsidR="00C07694" w:rsidRPr="00982786">
        <w:rPr>
          <w:rFonts w:ascii="Times New Roman" w:hAnsi="Times New Roman" w:cs="Times New Roman"/>
          <w:color w:val="000000"/>
          <w:sz w:val="28"/>
          <w:szCs w:val="28"/>
        </w:rPr>
        <w:t xml:space="preserve"> территориальны</w:t>
      </w:r>
      <w:r w:rsidR="00CB4213" w:rsidRPr="00982786">
        <w:rPr>
          <w:rFonts w:ascii="Times New Roman" w:hAnsi="Times New Roman" w:cs="Times New Roman"/>
          <w:color w:val="000000"/>
          <w:sz w:val="28"/>
          <w:szCs w:val="28"/>
        </w:rPr>
        <w:t>е</w:t>
      </w:r>
      <w:r w:rsidR="00C07694" w:rsidRPr="00982786">
        <w:rPr>
          <w:rFonts w:ascii="Times New Roman" w:hAnsi="Times New Roman" w:cs="Times New Roman"/>
          <w:color w:val="000000"/>
          <w:sz w:val="28"/>
          <w:szCs w:val="28"/>
        </w:rPr>
        <w:t xml:space="preserve"> структурны</w:t>
      </w:r>
      <w:r w:rsidR="00CB4213" w:rsidRPr="00982786">
        <w:rPr>
          <w:rFonts w:ascii="Times New Roman" w:hAnsi="Times New Roman" w:cs="Times New Roman"/>
          <w:color w:val="000000"/>
          <w:sz w:val="28"/>
          <w:szCs w:val="28"/>
        </w:rPr>
        <w:t>е</w:t>
      </w:r>
      <w:r w:rsidR="00C07694" w:rsidRPr="00982786">
        <w:rPr>
          <w:rFonts w:ascii="Times New Roman" w:hAnsi="Times New Roman" w:cs="Times New Roman"/>
          <w:color w:val="000000"/>
          <w:sz w:val="28"/>
          <w:szCs w:val="28"/>
        </w:rPr>
        <w:t xml:space="preserve"> подразделения </w:t>
      </w:r>
      <w:r w:rsidR="00070137" w:rsidRPr="00982786">
        <w:rPr>
          <w:rFonts w:ascii="Times New Roman" w:hAnsi="Times New Roman" w:cs="Times New Roman"/>
          <w:color w:val="000000"/>
          <w:sz w:val="28"/>
          <w:szCs w:val="28"/>
        </w:rPr>
        <w:t>– администраци</w:t>
      </w:r>
      <w:r w:rsidR="00CB4213" w:rsidRPr="00982786">
        <w:rPr>
          <w:rFonts w:ascii="Times New Roman" w:hAnsi="Times New Roman" w:cs="Times New Roman"/>
          <w:color w:val="000000"/>
          <w:sz w:val="28"/>
          <w:szCs w:val="28"/>
        </w:rPr>
        <w:t>и</w:t>
      </w:r>
      <w:r w:rsidR="00070137" w:rsidRPr="00982786">
        <w:rPr>
          <w:rFonts w:ascii="Times New Roman" w:hAnsi="Times New Roman" w:cs="Times New Roman"/>
          <w:color w:val="000000"/>
          <w:sz w:val="28"/>
          <w:szCs w:val="28"/>
        </w:rPr>
        <w:t xml:space="preserve"> государственных природных заказников регионального значения;</w:t>
      </w:r>
      <w:r w:rsidR="00C07694" w:rsidRPr="00982786">
        <w:rPr>
          <w:rFonts w:ascii="Times New Roman" w:hAnsi="Times New Roman" w:cs="Times New Roman"/>
          <w:color w:val="000000"/>
          <w:sz w:val="28"/>
          <w:szCs w:val="28"/>
        </w:rPr>
        <w:t xml:space="preserve"> </w:t>
      </w:r>
      <w:r w:rsidRPr="00982786">
        <w:rPr>
          <w:rFonts w:ascii="Times New Roman" w:hAnsi="Times New Roman" w:cs="Times New Roman"/>
          <w:color w:val="000000"/>
          <w:sz w:val="28"/>
          <w:szCs w:val="28"/>
        </w:rPr>
        <w:t xml:space="preserve"> </w:t>
      </w:r>
    </w:p>
    <w:p w:rsidR="00924A29" w:rsidRPr="00982786" w:rsidRDefault="00924A29" w:rsidP="00924A29">
      <w:pPr>
        <w:rPr>
          <w:rFonts w:ascii="Times New Roman" w:hAnsi="Times New Roman" w:cs="Times New Roman"/>
          <w:sz w:val="28"/>
          <w:szCs w:val="28"/>
        </w:rPr>
      </w:pPr>
      <w:r w:rsidRPr="00982786">
        <w:rPr>
          <w:rFonts w:ascii="Times New Roman" w:hAnsi="Times New Roman" w:cs="Times New Roman"/>
          <w:sz w:val="28"/>
          <w:szCs w:val="28"/>
        </w:rPr>
        <w:t>3) отдел охранной зоны Волжско-Камского государственного природного биосферного заповедника.</w:t>
      </w:r>
      <w:r w:rsidR="007035E3" w:rsidRPr="00982786">
        <w:rPr>
          <w:rFonts w:ascii="Times New Roman" w:hAnsi="Times New Roman" w:cs="Times New Roman"/>
          <w:sz w:val="28"/>
          <w:szCs w:val="28"/>
        </w:rPr>
        <w:t xml:space="preserve"> </w:t>
      </w:r>
    </w:p>
    <w:p w:rsidR="00952316" w:rsidRPr="00982786" w:rsidRDefault="007035E3" w:rsidP="00924A29">
      <w:pPr>
        <w:rPr>
          <w:rFonts w:ascii="Times New Roman" w:hAnsi="Times New Roman" w:cs="Times New Roman"/>
          <w:sz w:val="28"/>
          <w:szCs w:val="28"/>
        </w:rPr>
      </w:pPr>
      <w:proofErr w:type="gramStart"/>
      <w:r w:rsidRPr="00982786">
        <w:rPr>
          <w:rFonts w:ascii="Times New Roman" w:hAnsi="Times New Roman" w:cs="Times New Roman"/>
          <w:sz w:val="28"/>
          <w:szCs w:val="28"/>
        </w:rPr>
        <w:t>Региональный государственный надзор</w:t>
      </w:r>
      <w:r w:rsidR="00952316" w:rsidRPr="00982786">
        <w:rPr>
          <w:rFonts w:ascii="Times New Roman" w:hAnsi="Times New Roman" w:cs="Times New Roman"/>
          <w:sz w:val="28"/>
          <w:szCs w:val="28"/>
        </w:rPr>
        <w:t xml:space="preserve"> осуществляется Государственным комитетом во взаимодействии с правоохранительными органами, органами прокуратуры Республики Татарстан (далее – органы прокуратуры), органами государственной власти Республики Татарстан, органами местного самоуправления, экспертами, аттестованными в установленном Правительством Российской Федерации порядке, экспертными организациями, аккредитованными в соответствии с законодательством Российской Федерации об аккредитации в национальной системе аккредитации (далее – эксперты, экспертные организации), гражданами по их обращениям. </w:t>
      </w:r>
      <w:proofErr w:type="gramEnd"/>
    </w:p>
    <w:p w:rsidR="00952316" w:rsidRPr="00982786" w:rsidRDefault="007035E3"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Региональный государственный надзор </w:t>
      </w:r>
      <w:r w:rsidR="00952316" w:rsidRPr="00982786">
        <w:rPr>
          <w:rFonts w:ascii="Times New Roman" w:hAnsi="Times New Roman" w:cs="Times New Roman"/>
          <w:sz w:val="28"/>
          <w:szCs w:val="28"/>
        </w:rPr>
        <w:t xml:space="preserve">непосредственно исполняется должностными лицами Государственного комитета, уполномоченными </w:t>
      </w:r>
      <w:hyperlink r:id="rId13" w:history="1">
        <w:r w:rsidR="00952316" w:rsidRPr="00982786">
          <w:rPr>
            <w:rStyle w:val="a4"/>
            <w:rFonts w:ascii="Times New Roman" w:hAnsi="Times New Roman" w:cs="Times New Roman"/>
            <w:color w:val="000000"/>
            <w:sz w:val="28"/>
            <w:szCs w:val="28"/>
          </w:rPr>
          <w:t>постановлением</w:t>
        </w:r>
      </w:hyperlink>
      <w:r w:rsidR="00952316" w:rsidRPr="00982786">
        <w:rPr>
          <w:rFonts w:ascii="Times New Roman" w:hAnsi="Times New Roman" w:cs="Times New Roman"/>
          <w:sz w:val="28"/>
          <w:szCs w:val="28"/>
        </w:rPr>
        <w:t xml:space="preserve"> Кабинета Министров Республики Татарстан от 21.09.2011 № 784 «Об утверждении перечней должностных лиц Министерства экологии и природных ресурсов Республики Татарстан и Государственного комитета </w:t>
      </w:r>
      <w:r w:rsidR="00952316" w:rsidRPr="00982786">
        <w:rPr>
          <w:rFonts w:ascii="Times New Roman" w:hAnsi="Times New Roman" w:cs="Times New Roman"/>
          <w:sz w:val="28"/>
          <w:szCs w:val="28"/>
        </w:rPr>
        <w:lastRenderedPageBreak/>
        <w:t>Республики Татарстан по биологическим ресурсам, осуществляющих региональный государственный экологический надзор», приказом председателя Государственного комитета (заместителя председателя Государственного комитета) (далее соответственно  – председатель, заместитель председателя) на проведение проверки (далее</w:t>
      </w:r>
      <w:proofErr w:type="gramEnd"/>
      <w:r w:rsidR="00952316" w:rsidRPr="00982786">
        <w:rPr>
          <w:rFonts w:ascii="Times New Roman" w:hAnsi="Times New Roman" w:cs="Times New Roman"/>
          <w:sz w:val="28"/>
          <w:szCs w:val="28"/>
        </w:rPr>
        <w:t xml:space="preserve">  –  должностные лица).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Внесение соответствующей информации в </w:t>
      </w:r>
      <w:proofErr w:type="gramStart"/>
      <w:r w:rsidRPr="00982786">
        <w:rPr>
          <w:rFonts w:ascii="Times New Roman" w:hAnsi="Times New Roman" w:cs="Times New Roman"/>
          <w:sz w:val="28"/>
          <w:szCs w:val="28"/>
        </w:rPr>
        <w:t>федеральную</w:t>
      </w:r>
      <w:proofErr w:type="gramEnd"/>
      <w:r w:rsidRPr="00982786">
        <w:rPr>
          <w:rFonts w:ascii="Times New Roman" w:hAnsi="Times New Roman" w:cs="Times New Roman"/>
          <w:sz w:val="28"/>
          <w:szCs w:val="28"/>
        </w:rPr>
        <w:t xml:space="preserve"> государственную</w:t>
      </w:r>
    </w:p>
    <w:p w:rsidR="00952316" w:rsidRPr="00982786" w:rsidRDefault="00952316" w:rsidP="00952316">
      <w:pPr>
        <w:ind w:firstLine="0"/>
        <w:rPr>
          <w:rFonts w:ascii="Times New Roman" w:hAnsi="Times New Roman" w:cs="Times New Roman"/>
          <w:sz w:val="28"/>
          <w:szCs w:val="28"/>
        </w:rPr>
      </w:pPr>
      <w:proofErr w:type="gramStart"/>
      <w:r w:rsidRPr="00982786">
        <w:rPr>
          <w:rFonts w:ascii="Times New Roman" w:hAnsi="Times New Roman" w:cs="Times New Roman"/>
          <w:sz w:val="28"/>
          <w:szCs w:val="28"/>
        </w:rPr>
        <w:t>информационную систему «Единый реестр проверок» (далее  –  Единый реестр проверок)</w:t>
      </w:r>
      <w:r w:rsidR="004C0C51" w:rsidRPr="00982786">
        <w:rPr>
          <w:rFonts w:ascii="Times New Roman" w:hAnsi="Times New Roman" w:cs="Times New Roman"/>
          <w:sz w:val="28"/>
          <w:szCs w:val="28"/>
        </w:rPr>
        <w:t>, в государственную информационную систему «Типовое облачное решение по автоматизации контрол</w:t>
      </w:r>
      <w:r w:rsidR="00070137" w:rsidRPr="00982786">
        <w:rPr>
          <w:rFonts w:ascii="Times New Roman" w:hAnsi="Times New Roman" w:cs="Times New Roman"/>
          <w:sz w:val="28"/>
          <w:szCs w:val="28"/>
        </w:rPr>
        <w:t xml:space="preserve">ьной (надзорной) деятельности» </w:t>
      </w:r>
      <w:r w:rsidR="006E246C" w:rsidRPr="00982786">
        <w:rPr>
          <w:rFonts w:ascii="Times New Roman" w:hAnsi="Times New Roman" w:cs="Times New Roman"/>
          <w:sz w:val="28"/>
          <w:szCs w:val="28"/>
        </w:rPr>
        <w:t xml:space="preserve"> (далее – ГИС «ТОР КНД») </w:t>
      </w:r>
      <w:r w:rsidRPr="00982786">
        <w:rPr>
          <w:rFonts w:ascii="Times New Roman" w:hAnsi="Times New Roman" w:cs="Times New Roman"/>
          <w:sz w:val="28"/>
          <w:szCs w:val="28"/>
        </w:rPr>
        <w:t xml:space="preserve">осуществляется уполномоченными должностными лицами Государственного комитета. </w:t>
      </w:r>
      <w:proofErr w:type="gramEnd"/>
    </w:p>
    <w:p w:rsidR="00952316" w:rsidRPr="00982786" w:rsidRDefault="00952316" w:rsidP="00952316">
      <w:pPr>
        <w:ind w:firstLine="0"/>
        <w:rPr>
          <w:rFonts w:ascii="Times New Roman" w:hAnsi="Times New Roman" w:cs="Times New Roman"/>
          <w:sz w:val="28"/>
          <w:szCs w:val="28"/>
        </w:rPr>
      </w:pP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ПЕРЕЧЕНЬ НОРМАТИВНЫХ ПРАВОВЫХ АКТОВ, РЕГУЛИРУЮЩИХ</w:t>
      </w:r>
    </w:p>
    <w:p w:rsidR="00952316" w:rsidRPr="00982786" w:rsidRDefault="00895F85"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ОСУЩЕСТВЛЕНИЕ РЕГИОНАЛЬНОГО ГОСУДАРСТВЕННОГО НАДЗОРА</w:t>
      </w:r>
    </w:p>
    <w:p w:rsidR="00952316" w:rsidRPr="00982786" w:rsidRDefault="00952316" w:rsidP="00952316">
      <w:pPr>
        <w:ind w:firstLine="0"/>
        <w:jc w:val="cente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1.3. </w:t>
      </w:r>
      <w:r w:rsidR="009A345C" w:rsidRPr="00982786">
        <w:rPr>
          <w:rFonts w:ascii="Times New Roman" w:hAnsi="Times New Roman" w:cs="Times New Roman"/>
          <w:sz w:val="28"/>
          <w:szCs w:val="28"/>
        </w:rPr>
        <w:t>Осуществление регионального государственного надзора</w:t>
      </w:r>
      <w:r w:rsidRPr="00982786">
        <w:rPr>
          <w:rFonts w:ascii="Times New Roman" w:hAnsi="Times New Roman" w:cs="Times New Roman"/>
          <w:sz w:val="28"/>
          <w:szCs w:val="28"/>
        </w:rPr>
        <w:t xml:space="preserve"> регулируется:</w:t>
      </w:r>
    </w:p>
    <w:p w:rsidR="00952316" w:rsidRPr="00982786" w:rsidRDefault="00952316" w:rsidP="00952316">
      <w:pPr>
        <w:rPr>
          <w:rFonts w:ascii="Times New Roman" w:hAnsi="Times New Roman" w:cs="Times New Roman"/>
          <w:sz w:val="28"/>
          <w:szCs w:val="28"/>
        </w:rPr>
      </w:pPr>
      <w:bookmarkStart w:id="3" w:name="sub_14"/>
      <w:r w:rsidRPr="00982786">
        <w:rPr>
          <w:rFonts w:ascii="Times New Roman" w:hAnsi="Times New Roman" w:cs="Times New Roman"/>
          <w:sz w:val="28"/>
          <w:szCs w:val="28"/>
        </w:rPr>
        <w:t>Земельным кодексом Российской Федерации (далее – Земельный кодекс РФ) (Российская газета, 2001, 30 октября);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Лесным кодексом Российской Федерации (далее – Лесной кодекс РФ) (Российская газета, 2006, 8 декабря);</w:t>
      </w:r>
    </w:p>
    <w:p w:rsidR="001824F4" w:rsidRPr="00982786" w:rsidRDefault="001824F4" w:rsidP="001824F4">
      <w:pPr>
        <w:ind w:firstLine="709"/>
        <w:rPr>
          <w:rFonts w:ascii="Times New Roman" w:hAnsi="Times New Roman" w:cs="Times New Roman"/>
          <w:sz w:val="28"/>
          <w:szCs w:val="28"/>
        </w:rPr>
      </w:pPr>
      <w:r w:rsidRPr="00982786">
        <w:rPr>
          <w:rFonts w:ascii="Times New Roman" w:hAnsi="Times New Roman" w:cs="Times New Roman"/>
          <w:sz w:val="28"/>
          <w:szCs w:val="28"/>
        </w:rPr>
        <w:t>Уголовным кодексом Российской Федерации (далее - УК РФ) (Собрание законодательства Российской Федерации, 1996, № 25, ст. 2954,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Кодекс</w:t>
      </w:r>
      <w:r w:rsidR="00836A41" w:rsidRPr="00982786">
        <w:rPr>
          <w:rFonts w:ascii="Times New Roman" w:hAnsi="Times New Roman" w:cs="Times New Roman"/>
          <w:sz w:val="28"/>
          <w:szCs w:val="28"/>
        </w:rPr>
        <w:t>ом</w:t>
      </w:r>
      <w:r w:rsidRPr="00982786">
        <w:rPr>
          <w:rFonts w:ascii="Times New Roman" w:hAnsi="Times New Roman" w:cs="Times New Roman"/>
          <w:sz w:val="28"/>
          <w:szCs w:val="28"/>
        </w:rPr>
        <w:t xml:space="preserve"> Российской Федерации об административных правонарушениях (далее – КоАП РФ) (Российская газета, 2001, 31 декабря);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14 марта 1995 года № 33-ФЗ «Об особо охраняемых природных территориях» (далее – Федеральный закон № 33-ФЗ) (Собрание законодательства Российской Федерации, 1995, № 12, ст. 1024,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24 апреля 1995 года № 52-ФЗ «О животном мире» (далее – Федеральный закон № 52-ФЗ) (Собрание законодательства Российской Федерации, 1995, № 17, ст. 1462, с учетом внесенных изменений);</w:t>
      </w:r>
    </w:p>
    <w:p w:rsidR="00201434" w:rsidRPr="00982786" w:rsidRDefault="00201434"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23</w:t>
      </w:r>
      <w:r w:rsidR="00537372" w:rsidRPr="00982786">
        <w:rPr>
          <w:rFonts w:ascii="Times New Roman" w:hAnsi="Times New Roman" w:cs="Times New Roman"/>
          <w:sz w:val="28"/>
          <w:szCs w:val="28"/>
        </w:rPr>
        <w:t xml:space="preserve"> </w:t>
      </w:r>
      <w:r w:rsidRPr="00982786">
        <w:rPr>
          <w:rFonts w:ascii="Times New Roman" w:hAnsi="Times New Roman" w:cs="Times New Roman"/>
          <w:sz w:val="28"/>
          <w:szCs w:val="28"/>
        </w:rPr>
        <w:t>ноября 1995 № 174-ФЗ «Об экологической экспертизе» (далее – Федеральный закон № 174-ФЗ);</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Федеральным законом от 10 января 2002 года № 7-ФЗ «Об охране окружающей среды» (Собрание законодательства Российской Федерации, 2002, </w:t>
      </w:r>
      <w:r w:rsidR="00A44ADF" w:rsidRPr="00982786">
        <w:rPr>
          <w:rFonts w:ascii="Times New Roman" w:hAnsi="Times New Roman" w:cs="Times New Roman"/>
          <w:sz w:val="28"/>
          <w:szCs w:val="28"/>
        </w:rPr>
        <w:t xml:space="preserve">   </w:t>
      </w:r>
      <w:r w:rsidRPr="00982786">
        <w:rPr>
          <w:rFonts w:ascii="Times New Roman" w:hAnsi="Times New Roman" w:cs="Times New Roman"/>
          <w:sz w:val="28"/>
          <w:szCs w:val="28"/>
        </w:rPr>
        <w:t>№ 2, ст. 133,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24 июля 2002 года № 101-ФЗ «Об обороте земель сельскохозяйственного назначения» (далее – Федеральный закон № 101-ФЗ) (Российская газета, 2002, 27 июля,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Федеральным законом от 20 декабря 2004 года № 166-ФЗ «О рыболовстве и сохранении  водных  биологических  ресурсов»  (далее – Федеральный  закон       </w:t>
      </w:r>
      <w:r w:rsidR="00A44ADF" w:rsidRPr="00982786">
        <w:rPr>
          <w:rFonts w:ascii="Times New Roman" w:hAnsi="Times New Roman" w:cs="Times New Roman"/>
          <w:sz w:val="28"/>
          <w:szCs w:val="28"/>
        </w:rPr>
        <w:t xml:space="preserve">     </w:t>
      </w:r>
      <w:r w:rsidRPr="00982786">
        <w:rPr>
          <w:rFonts w:ascii="Times New Roman" w:hAnsi="Times New Roman" w:cs="Times New Roman"/>
          <w:sz w:val="28"/>
          <w:szCs w:val="28"/>
        </w:rPr>
        <w:t>№ 166-ФЗ) (Российская газета, 2004, 23 декабря,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Федеральным законом от 2 мая 2006 года № 59-ФЗ «О порядке </w:t>
      </w:r>
      <w:r w:rsidRPr="00982786">
        <w:rPr>
          <w:rFonts w:ascii="Times New Roman" w:hAnsi="Times New Roman" w:cs="Times New Roman"/>
          <w:sz w:val="28"/>
          <w:szCs w:val="28"/>
        </w:rPr>
        <w:lastRenderedPageBreak/>
        <w:t>рассмотрения обращений граждан Российской Федерации» (далее – Федеральный закон №59-ФЗ) (Собрание законодательства Российской Федерации, 2006, № 19, ст. 2060;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2008, № 52, ст. 6249,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с учетом внесенных изменений);</w:t>
      </w:r>
    </w:p>
    <w:p w:rsidR="001824F4" w:rsidRPr="00982786" w:rsidRDefault="001824F4" w:rsidP="00952316">
      <w:pPr>
        <w:rPr>
          <w:rFonts w:ascii="Times New Roman" w:hAnsi="Times New Roman" w:cs="Times New Roman"/>
          <w:sz w:val="28"/>
          <w:szCs w:val="28"/>
        </w:rPr>
      </w:pPr>
      <w:r w:rsidRPr="00982786">
        <w:rPr>
          <w:rFonts w:ascii="Times New Roman" w:hAnsi="Times New Roman" w:cs="Times New Roman"/>
          <w:sz w:val="28"/>
          <w:szCs w:val="28"/>
        </w:rPr>
        <w:t xml:space="preserve">Федеральным законом от 29 декабря 2014 года № 473-ФЗ «О территориях опережающего социально-экономического развития в Российской Федерации» (далее - Федеральный закон № 473-ФЗ) (Собрание законодательства Российской Федерации от 5 января 2015 г. </w:t>
      </w:r>
      <w:r w:rsidR="009101AF" w:rsidRPr="00982786">
        <w:rPr>
          <w:rFonts w:ascii="Times New Roman" w:hAnsi="Times New Roman" w:cs="Times New Roman"/>
          <w:sz w:val="28"/>
          <w:szCs w:val="28"/>
        </w:rPr>
        <w:t>№</w:t>
      </w:r>
      <w:r w:rsidRPr="00982786">
        <w:rPr>
          <w:rFonts w:ascii="Times New Roman" w:hAnsi="Times New Roman" w:cs="Times New Roman"/>
          <w:sz w:val="28"/>
          <w:szCs w:val="28"/>
        </w:rPr>
        <w:t xml:space="preserve"> 1 (часть I) ст. 26,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Правительства Российской Федерации от 13 августа 1996 г. № 997«Об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(Собрание законодательства Российской Федерации, 1996,          № 37, ст. 4290, с учетом внесенных изменений);</w:t>
      </w:r>
    </w:p>
    <w:p w:rsidR="00952316" w:rsidRPr="00982786" w:rsidRDefault="00952316" w:rsidP="00EC1536">
      <w:pPr>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Правительства Российской Федерации от 30 июня 2010 г. </w:t>
      </w:r>
      <w:r w:rsidR="00A44ADF" w:rsidRPr="00982786">
        <w:rPr>
          <w:rFonts w:ascii="Times New Roman" w:hAnsi="Times New Roman" w:cs="Times New Roman"/>
          <w:sz w:val="28"/>
          <w:szCs w:val="28"/>
        </w:rPr>
        <w:t xml:space="preserve">   </w:t>
      </w:r>
      <w:r w:rsidRPr="00982786">
        <w:rPr>
          <w:rFonts w:ascii="Times New Roman" w:hAnsi="Times New Roman" w:cs="Times New Roman"/>
          <w:sz w:val="28"/>
          <w:szCs w:val="28"/>
        </w:rPr>
        <w:t xml:space="preserve">№ 489 «Об утверждении Правил подготовки органами государственного контроля (надзора) и органами муниципального </w:t>
      </w:r>
      <w:proofErr w:type="gramStart"/>
      <w:r w:rsidRPr="00982786">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982786">
        <w:rPr>
          <w:rFonts w:ascii="Times New Roman" w:hAnsi="Times New Roman" w:cs="Times New Roman"/>
          <w:sz w:val="28"/>
          <w:szCs w:val="28"/>
        </w:rPr>
        <w:t xml:space="preserve"> и индивидуальных предпринимателей» (далее  –  постановление Правительства РФ № 489) (Собрание законодательства Российской Федерации, 2010, № 28, ст. 3706,</w:t>
      </w:r>
      <w:r w:rsidR="00EC1536" w:rsidRPr="00982786">
        <w:rPr>
          <w:rFonts w:ascii="Times New Roman" w:hAnsi="Times New Roman" w:cs="Times New Roman"/>
          <w:sz w:val="28"/>
          <w:szCs w:val="28"/>
        </w:rPr>
        <w:t xml:space="preserve">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Правительства Российской Федерации от 28 апреля 2015 г. № 415 «О правилах формирования и ведения единого реестра проверок» (далее – постановление Правительства РФ № 415) (Собрание законодательства Российской Федерации, 2015, № 19, ст. 2825, с учетом внесенных изменений);</w:t>
      </w:r>
    </w:p>
    <w:p w:rsidR="001824F4" w:rsidRPr="00982786" w:rsidRDefault="00A97B59" w:rsidP="001824F4">
      <w:pPr>
        <w:ind w:firstLine="709"/>
        <w:rPr>
          <w:rFonts w:ascii="Times New Roman" w:hAnsi="Times New Roman" w:cs="Times New Roman"/>
          <w:sz w:val="28"/>
          <w:szCs w:val="28"/>
        </w:rPr>
      </w:pPr>
      <w:hyperlink r:id="rId14" w:history="1">
        <w:r w:rsidR="001824F4" w:rsidRPr="00982786">
          <w:rPr>
            <w:rFonts w:ascii="Times New Roman" w:hAnsi="Times New Roman" w:cs="Times New Roman"/>
            <w:sz w:val="28"/>
            <w:szCs w:val="28"/>
          </w:rPr>
          <w:t>постановлением</w:t>
        </w:r>
      </w:hyperlink>
      <w:r w:rsidR="001824F4" w:rsidRPr="00982786">
        <w:rPr>
          <w:rFonts w:ascii="Times New Roman" w:hAnsi="Times New Roman" w:cs="Times New Roman"/>
          <w:sz w:val="28"/>
          <w:szCs w:val="28"/>
        </w:rPr>
        <w:t xml:space="preserve"> Правительства Российской Федерации от 22 октября 2015 г.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(далее - постановление Правительства</w:t>
      </w:r>
      <w:r w:rsidR="001824F4" w:rsidRPr="00982786">
        <w:rPr>
          <w:rFonts w:ascii="Times New Roman" w:hAnsi="Times New Roman" w:cs="Times New Roman"/>
          <w:color w:val="FF0000"/>
          <w:sz w:val="28"/>
          <w:szCs w:val="28"/>
        </w:rPr>
        <w:t xml:space="preserve"> </w:t>
      </w:r>
      <w:r w:rsidR="001824F4" w:rsidRPr="00982786">
        <w:rPr>
          <w:rFonts w:ascii="Times New Roman" w:hAnsi="Times New Roman" w:cs="Times New Roman"/>
          <w:sz w:val="28"/>
          <w:szCs w:val="28"/>
        </w:rPr>
        <w:t xml:space="preserve">РФ № 1132) (Собрании законодательства Российской Федерации от 2 ноября 2015 г. </w:t>
      </w:r>
      <w:r w:rsidR="009101AF" w:rsidRPr="00982786">
        <w:rPr>
          <w:rFonts w:ascii="Times New Roman" w:hAnsi="Times New Roman" w:cs="Times New Roman"/>
          <w:sz w:val="28"/>
          <w:szCs w:val="28"/>
        </w:rPr>
        <w:t>№</w:t>
      </w:r>
      <w:r w:rsidR="001824F4" w:rsidRPr="00982786">
        <w:rPr>
          <w:rFonts w:ascii="Times New Roman" w:hAnsi="Times New Roman" w:cs="Times New Roman"/>
          <w:sz w:val="28"/>
          <w:szCs w:val="28"/>
        </w:rPr>
        <w:t xml:space="preserve"> 44 ст. 6127);</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постановлением Правительства Российской Федерации от 18 апреля 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w:t>
      </w:r>
      <w:r w:rsidRPr="00982786">
        <w:rPr>
          <w:rFonts w:ascii="Times New Roman" w:hAnsi="Times New Roman" w:cs="Times New Roman"/>
          <w:sz w:val="28"/>
          <w:szCs w:val="28"/>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982786">
        <w:rPr>
          <w:rFonts w:ascii="Times New Roman" w:hAnsi="Times New Roman" w:cs="Times New Roman"/>
          <w:sz w:val="28"/>
          <w:szCs w:val="28"/>
        </w:rPr>
        <w:t xml:space="preserve"> эти документы и (или) информация, в рамках межведомственного информационного взаимодействия» (далее  – постановление Правительства РФ  № 323) (Собрание законодательства Российской Федерации, 2016, № 17, ст. 2418);</w:t>
      </w:r>
    </w:p>
    <w:p w:rsidR="00952316" w:rsidRPr="00982786" w:rsidRDefault="00952316" w:rsidP="007B7218">
      <w:pPr>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Правительства РФ от 17 августа 2016 г. № 806 «О применении </w:t>
      </w:r>
      <w:proofErr w:type="gramStart"/>
      <w:r w:rsidRPr="00982786">
        <w:rPr>
          <w:rFonts w:ascii="Times New Roman" w:hAnsi="Times New Roman" w:cs="Times New Roman"/>
          <w:sz w:val="28"/>
          <w:szCs w:val="28"/>
        </w:rPr>
        <w:t>риск-ориентированного</w:t>
      </w:r>
      <w:proofErr w:type="gramEnd"/>
      <w:r w:rsidRPr="00982786">
        <w:rPr>
          <w:rFonts w:ascii="Times New Roman" w:hAnsi="Times New Roman" w:cs="Times New Roman"/>
          <w:sz w:val="28"/>
          <w:szCs w:val="28"/>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r w:rsidR="00047729" w:rsidRPr="00982786">
        <w:rPr>
          <w:rFonts w:ascii="Times New Roman" w:hAnsi="Times New Roman" w:cs="Times New Roman"/>
          <w:sz w:val="28"/>
          <w:szCs w:val="28"/>
        </w:rPr>
        <w:t xml:space="preserve"> </w:t>
      </w:r>
      <w:bookmarkStart w:id="4" w:name="_Hlk25057632"/>
      <w:r w:rsidR="00047729" w:rsidRPr="00982786">
        <w:rPr>
          <w:rFonts w:ascii="Times New Roman" w:hAnsi="Times New Roman" w:cs="Times New Roman"/>
          <w:sz w:val="28"/>
          <w:szCs w:val="28"/>
        </w:rPr>
        <w:t>(далее – постановление Правительства РФ № 806)</w:t>
      </w:r>
      <w:bookmarkEnd w:id="4"/>
      <w:r w:rsidRPr="00982786">
        <w:rPr>
          <w:rFonts w:ascii="Times New Roman" w:hAnsi="Times New Roman" w:cs="Times New Roman"/>
          <w:sz w:val="28"/>
          <w:szCs w:val="28"/>
        </w:rPr>
        <w:t xml:space="preserve"> (Собрание законодательства Российской</w:t>
      </w:r>
      <w:r w:rsidR="007B7218" w:rsidRPr="00982786">
        <w:rPr>
          <w:rFonts w:ascii="Times New Roman" w:hAnsi="Times New Roman" w:cs="Times New Roman"/>
          <w:sz w:val="28"/>
          <w:szCs w:val="28"/>
        </w:rPr>
        <w:t xml:space="preserve"> </w:t>
      </w:r>
      <w:r w:rsidRPr="00982786">
        <w:rPr>
          <w:rFonts w:ascii="Times New Roman" w:hAnsi="Times New Roman" w:cs="Times New Roman"/>
          <w:sz w:val="28"/>
          <w:szCs w:val="28"/>
        </w:rPr>
        <w:t>Федерации, 2016, № 35, ст. 5326,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Правительства Российской Федерации от 10 февраля 2017г. № 166 «Об утверждении Правил составления и направления предостережения о</w:t>
      </w:r>
    </w:p>
    <w:p w:rsidR="00952316" w:rsidRPr="00982786" w:rsidRDefault="00952316" w:rsidP="00952316">
      <w:pPr>
        <w:ind w:firstLine="0"/>
        <w:rPr>
          <w:rFonts w:ascii="Times New Roman" w:hAnsi="Times New Roman" w:cs="Times New Roman"/>
          <w:sz w:val="28"/>
          <w:szCs w:val="28"/>
        </w:rPr>
      </w:pPr>
      <w:r w:rsidRPr="00982786">
        <w:rPr>
          <w:rFonts w:ascii="Times New Roman" w:hAnsi="Times New Roman" w:cs="Times New Roman"/>
          <w:sz w:val="28"/>
          <w:szCs w:val="28"/>
        </w:rPr>
        <w:t>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постановление Правительства РФ № 166) (Собрание законодательства Российской Федерации, 2017, № 8, ст. 1239);</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постановлением Правительства Российской Федерации от 22 ноября 2017 г. № 1410 «О критериях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и об особенностях осуществления указанного надзора» (далее  –  постановление Правительства РФ </w:t>
      </w:r>
      <w:r w:rsidR="00047729" w:rsidRPr="00982786">
        <w:rPr>
          <w:rFonts w:ascii="Times New Roman" w:hAnsi="Times New Roman" w:cs="Times New Roman"/>
          <w:sz w:val="28"/>
          <w:szCs w:val="28"/>
        </w:rPr>
        <w:t xml:space="preserve">   </w:t>
      </w:r>
      <w:r w:rsidRPr="00982786">
        <w:rPr>
          <w:rFonts w:ascii="Times New Roman" w:hAnsi="Times New Roman" w:cs="Times New Roman"/>
          <w:sz w:val="28"/>
          <w:szCs w:val="28"/>
        </w:rPr>
        <w:t>№ 1410) (Собрание законодательства Российской Федерации, 2017, № 49, ст. 7452);</w:t>
      </w:r>
      <w:proofErr w:type="gramEnd"/>
    </w:p>
    <w:p w:rsidR="001951D6" w:rsidRPr="00982786" w:rsidRDefault="001951D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Правительства Российской Федерации от 21 апреля 2018 г.     № 482 «О государственной информационной системе «Типовое облачное решение по автоматизации контрольной (надзорной) деятельности» (далее – постановление Правительства РФ № 482) (Собрание законодательства Российской Федерации, 2018, № 18, ст. 2633);</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распоряжением Правительства Российской Федерации от 19 апреля 2016 г.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 распоряжение Правительства РФ</w:t>
      </w:r>
      <w:proofErr w:type="gramEnd"/>
      <w:r w:rsidRPr="00982786">
        <w:rPr>
          <w:rFonts w:ascii="Times New Roman" w:hAnsi="Times New Roman" w:cs="Times New Roman"/>
          <w:sz w:val="28"/>
          <w:szCs w:val="28"/>
        </w:rPr>
        <w:t xml:space="preserve"> № </w:t>
      </w:r>
      <w:proofErr w:type="gramStart"/>
      <w:r w:rsidRPr="00982786">
        <w:rPr>
          <w:rFonts w:ascii="Times New Roman" w:hAnsi="Times New Roman" w:cs="Times New Roman"/>
          <w:sz w:val="28"/>
          <w:szCs w:val="28"/>
        </w:rPr>
        <w:t>724-р) (Собрание законодательства Российской Федерации, 2016, № 18, ст. 2647, с учетом внесенных изменений);</w:t>
      </w:r>
      <w:proofErr w:type="gramEnd"/>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приказом Министерства экономического развития Российской Федерации от 30 апреля 2009 г. № 141 «О реализации положений Федерального закона «О </w:t>
      </w:r>
      <w:r w:rsidRPr="00982786">
        <w:rPr>
          <w:rFonts w:ascii="Times New Roman" w:hAnsi="Times New Roman" w:cs="Times New Roman"/>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141) (Российская газета, 2009, 14 мая, с учетом внесенных изменений);</w:t>
      </w:r>
    </w:p>
    <w:p w:rsidR="0028162B" w:rsidRPr="00982786" w:rsidRDefault="0028162B" w:rsidP="0028162B">
      <w:pPr>
        <w:rPr>
          <w:rFonts w:ascii="Times New Roman" w:hAnsi="Times New Roman" w:cs="Times New Roman"/>
          <w:sz w:val="28"/>
          <w:szCs w:val="28"/>
        </w:rPr>
      </w:pPr>
      <w:r w:rsidRPr="00982786">
        <w:rPr>
          <w:rFonts w:ascii="Times New Roman" w:hAnsi="Times New Roman" w:cs="Times New Roman"/>
          <w:sz w:val="28"/>
          <w:szCs w:val="28"/>
        </w:rPr>
        <w:t>приказом Минприроды России от 8 декабря 2011 г. № 948 «Об утверждении Методики исчисления размера вреда, причиненного охотничьим ресурсам» (далее – приказ Минприроды № 948) (Российская газета, 2012, 1 февраля);</w:t>
      </w:r>
    </w:p>
    <w:p w:rsidR="001951D6" w:rsidRPr="00982786" w:rsidRDefault="001951D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приказом Министерства экономического развития Российской Федерации от 12 декабря 2016 г. № 817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 (далее - приказ Минэкономразвития России № 817) (Официальный интернет-портал правовой информации http://www.pravo.gov.ru, 21.03.2017</w:t>
      </w:r>
      <w:proofErr w:type="gramEnd"/>
      <w:r w:rsidRPr="00982786">
        <w:rPr>
          <w:rFonts w:ascii="Times New Roman" w:hAnsi="Times New Roman" w:cs="Times New Roman"/>
          <w:sz w:val="28"/>
          <w:szCs w:val="28"/>
        </w:rPr>
        <w:t>,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Земельным кодексом Республики Татарстан (далее – Земельный кодекс РТ) (Республика Татарстан, 1998, 15 августа);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Экологическим кодексом Республики Татарстан (Ведомости  Государственного Совета Татарстана, 2009, № 1, ст. 5);</w:t>
      </w:r>
    </w:p>
    <w:p w:rsidR="002D53A4" w:rsidRPr="00982786" w:rsidRDefault="002D53A4" w:rsidP="00952316">
      <w:pPr>
        <w:rPr>
          <w:rFonts w:ascii="Times New Roman" w:hAnsi="Times New Roman" w:cs="Times New Roman"/>
          <w:sz w:val="28"/>
          <w:szCs w:val="28"/>
        </w:rPr>
      </w:pPr>
      <w:r w:rsidRPr="00982786">
        <w:rPr>
          <w:rFonts w:ascii="Times New Roman" w:hAnsi="Times New Roman" w:cs="Times New Roman"/>
          <w:sz w:val="28"/>
          <w:szCs w:val="28"/>
        </w:rPr>
        <w:t>Законом Республики Татарстан от 12 мая 2003 года № 16-ЗРТ «Об обращениях граждан в Республике Татарстан» (Ведомости Государственного Совета Татарстана, 2003, № 5, с учетом внесенных изменений);</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постановлением Кабинета Министров Республики Татарстан от 26.10.2000 № 744 «Об организации на территории </w:t>
      </w:r>
      <w:proofErr w:type="spellStart"/>
      <w:r w:rsidRPr="00982786">
        <w:rPr>
          <w:rFonts w:ascii="Times New Roman" w:hAnsi="Times New Roman" w:cs="Times New Roman"/>
          <w:sz w:val="28"/>
          <w:szCs w:val="28"/>
        </w:rPr>
        <w:t>Лениногорского</w:t>
      </w:r>
      <w:proofErr w:type="spellEnd"/>
      <w:r w:rsidRPr="00982786">
        <w:rPr>
          <w:rFonts w:ascii="Times New Roman" w:hAnsi="Times New Roman" w:cs="Times New Roman"/>
          <w:sz w:val="28"/>
          <w:szCs w:val="28"/>
        </w:rPr>
        <w:t xml:space="preserve"> района  Республики Татарстан государственного природного заказника регионального значения комплексного профиля «Степной имени А.И. </w:t>
      </w:r>
      <w:proofErr w:type="spellStart"/>
      <w:r w:rsidRPr="00982786">
        <w:rPr>
          <w:rFonts w:ascii="Times New Roman" w:hAnsi="Times New Roman" w:cs="Times New Roman"/>
          <w:sz w:val="28"/>
          <w:szCs w:val="28"/>
        </w:rPr>
        <w:t>Щеповских</w:t>
      </w:r>
      <w:proofErr w:type="spellEnd"/>
      <w:r w:rsidRPr="00982786">
        <w:rPr>
          <w:rFonts w:ascii="Times New Roman" w:hAnsi="Times New Roman" w:cs="Times New Roman"/>
          <w:sz w:val="28"/>
          <w:szCs w:val="28"/>
        </w:rPr>
        <w:t>»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2003,     № 8, с. 109, с учетом внесенных изменений);</w:t>
      </w:r>
      <w:proofErr w:type="gramEnd"/>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Кабинета Министров Республики Татарстан от 19.04.2002   № 217 «Об утверждении Положения об охранной зоне Волжско-Камского государственного природного биосферного заповедника»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2003, №11, стр.59, с учетом внесенных изменений); </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29.01.2004 № 41 «О государственных природных охотничьих заказниках «</w:t>
      </w:r>
      <w:proofErr w:type="spellStart"/>
      <w:r w:rsidRPr="00982786">
        <w:rPr>
          <w:rFonts w:ascii="Times New Roman" w:hAnsi="Times New Roman" w:cs="Times New Roman"/>
          <w:sz w:val="28"/>
          <w:szCs w:val="28"/>
        </w:rPr>
        <w:t>Мешинский</w:t>
      </w:r>
      <w:proofErr w:type="spellEnd"/>
      <w:r w:rsidRPr="00982786">
        <w:rPr>
          <w:rFonts w:ascii="Times New Roman" w:hAnsi="Times New Roman" w:cs="Times New Roman"/>
          <w:sz w:val="28"/>
          <w:szCs w:val="28"/>
        </w:rPr>
        <w:t>» и «</w:t>
      </w:r>
      <w:proofErr w:type="spellStart"/>
      <w:r w:rsidRPr="00982786">
        <w:rPr>
          <w:rFonts w:ascii="Times New Roman" w:hAnsi="Times New Roman" w:cs="Times New Roman"/>
          <w:sz w:val="28"/>
          <w:szCs w:val="28"/>
        </w:rPr>
        <w:t>Шумбутский</w:t>
      </w:r>
      <w:proofErr w:type="spellEnd"/>
      <w:r w:rsidRPr="00982786">
        <w:rPr>
          <w:rFonts w:ascii="Times New Roman" w:hAnsi="Times New Roman" w:cs="Times New Roman"/>
          <w:sz w:val="28"/>
          <w:szCs w:val="28"/>
        </w:rPr>
        <w:t>»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2004, № 6, ст. 0162,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Кабинета Министров Республики Татарстан от 06.08.2004 № 360 «Об утверждении Положения о государственном природном заказнике регионального значения комплексного профиля «Балтасинский» (журнал </w:t>
      </w:r>
      <w:r w:rsidRPr="00982786">
        <w:rPr>
          <w:rFonts w:ascii="Times New Roman" w:hAnsi="Times New Roman" w:cs="Times New Roman"/>
          <w:sz w:val="28"/>
          <w:szCs w:val="28"/>
        </w:rPr>
        <w:lastRenderedPageBreak/>
        <w:t>«Сборник постановлений и распоряжений Кабинета Министров Республики Татарстан и нормативных актов республиканских органов исполнительной власти», 2004, № 32, ст. 0649,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19.08.2004 № 379 «Об утверждении Положения о государственном природном заказнике регионального значения ландшафтного профиля «Чулпан»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2004,      № 33, ст. 0670, с учетом внесенных изменений);</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постановлением Кабинета Министров Республики Татарстан от 03.11.2004  № 471 «О преобразовании историко-архитектурного и природного парка «Долгая Поляна» в государственный природный заказник регионального значения комплексного профиля «Долгая Поляна» и признании утратившим силу постановления Кабинета Министров Республики Татарстан от 07.07.2000 № 486 «Об организации историко-архитектурного и природного парка «Долгая Поляна» на территории </w:t>
      </w:r>
      <w:proofErr w:type="spellStart"/>
      <w:r w:rsidRPr="00982786">
        <w:rPr>
          <w:rFonts w:ascii="Times New Roman" w:hAnsi="Times New Roman" w:cs="Times New Roman"/>
          <w:sz w:val="28"/>
          <w:szCs w:val="28"/>
        </w:rPr>
        <w:t>Тетюшского</w:t>
      </w:r>
      <w:proofErr w:type="spellEnd"/>
      <w:r w:rsidRPr="00982786">
        <w:rPr>
          <w:rFonts w:ascii="Times New Roman" w:hAnsi="Times New Roman" w:cs="Times New Roman"/>
          <w:sz w:val="28"/>
          <w:szCs w:val="28"/>
        </w:rPr>
        <w:t xml:space="preserve"> района» (журнал «Сборник постановлений и распоряжений Кабинета Министров Республики Татарстан и</w:t>
      </w:r>
      <w:proofErr w:type="gramEnd"/>
      <w:r w:rsidRPr="00982786">
        <w:rPr>
          <w:rFonts w:ascii="Times New Roman" w:hAnsi="Times New Roman" w:cs="Times New Roman"/>
          <w:sz w:val="28"/>
          <w:szCs w:val="28"/>
        </w:rPr>
        <w:t xml:space="preserve"> нормативных актов республиканских органов исполнительной власти», 2004, № 42-43, ст. 0815,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17.11.2004 № 494 «Об утверждении положений о государственных природных зоологических (охотничьих) заказниках регионального значения «</w:t>
      </w:r>
      <w:proofErr w:type="spellStart"/>
      <w:r w:rsidRPr="00982786">
        <w:rPr>
          <w:rFonts w:ascii="Times New Roman" w:hAnsi="Times New Roman" w:cs="Times New Roman"/>
          <w:sz w:val="28"/>
          <w:szCs w:val="28"/>
        </w:rPr>
        <w:t>Агрызский</w:t>
      </w:r>
      <w:proofErr w:type="spellEnd"/>
      <w:r w:rsidRPr="00982786">
        <w:rPr>
          <w:rFonts w:ascii="Times New Roman" w:hAnsi="Times New Roman" w:cs="Times New Roman"/>
          <w:sz w:val="28"/>
          <w:szCs w:val="28"/>
        </w:rPr>
        <w:t>», «</w:t>
      </w:r>
      <w:proofErr w:type="spellStart"/>
      <w:r w:rsidRPr="00982786">
        <w:rPr>
          <w:rFonts w:ascii="Times New Roman" w:hAnsi="Times New Roman" w:cs="Times New Roman"/>
          <w:sz w:val="28"/>
          <w:szCs w:val="28"/>
        </w:rPr>
        <w:t>Билярский</w:t>
      </w:r>
      <w:proofErr w:type="spellEnd"/>
      <w:r w:rsidRPr="00982786">
        <w:rPr>
          <w:rFonts w:ascii="Times New Roman" w:hAnsi="Times New Roman" w:cs="Times New Roman"/>
          <w:sz w:val="28"/>
          <w:szCs w:val="28"/>
        </w:rPr>
        <w:t>», «</w:t>
      </w:r>
      <w:proofErr w:type="spellStart"/>
      <w:r w:rsidRPr="00982786">
        <w:rPr>
          <w:rFonts w:ascii="Times New Roman" w:hAnsi="Times New Roman" w:cs="Times New Roman"/>
          <w:sz w:val="28"/>
          <w:szCs w:val="28"/>
        </w:rPr>
        <w:t>Сурнарский</w:t>
      </w:r>
      <w:proofErr w:type="spellEnd"/>
      <w:r w:rsidRPr="00982786">
        <w:rPr>
          <w:rFonts w:ascii="Times New Roman" w:hAnsi="Times New Roman" w:cs="Times New Roman"/>
          <w:sz w:val="28"/>
          <w:szCs w:val="28"/>
        </w:rPr>
        <w:t>»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2004, № 45, ст. 0853,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14.01.2005 № 1 «Об утверждении Положения о государственном природном заказнике регионального значения комплексного профиля «Свияжский»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5, ст. 0141,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20.06.2005 № 295 «Об утверждении Положения о государственном природном заказнике регионального значения комплексного профиля «Ашит»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25, ст. 0592,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18.07.2005 № 353 «Об утверждении Положения о государственном природном заказнике регионального значения комплексного профиля «Чатыр-Тау»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29, ст. 0671,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lastRenderedPageBreak/>
        <w:t>постановлением Кабинета Министров Республики Татарстан от 18.07.2005 № 360 «Об утверждении Положения о государственном природном заказнике регионального значения комплексного профиля «Кичке-Тан»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29, ст. 0677,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31.10.2005 № 513 «Об утверждении Положения о государственном природном заказнике регионального значения комплексного профиля «Чистые луга»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42-43, ст. 0908,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23.11.2005 № 549 «Об утверждении Положения о государственном природном заказнике регионального значения комплексного профиля «Спасский»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45-46, ст. 0959,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14.04.2008 № 221 «Об образовании государственного природного заказника регионального значения комплексного профиля «Зея буйлары»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2008,      № 17-18, ст. 0659, с учетом внесенных изменений);</w:t>
      </w:r>
    </w:p>
    <w:p w:rsidR="0028162B" w:rsidRPr="00982786" w:rsidRDefault="0028162B"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24 июля 2009 г.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постановлением Кабинета Министров Республики Татарстан от 21.09.2011 № 784 «Об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 осуществляющих региональный государственный экологический надзор» (далее – постановление КМ РТ № 784)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2011, № 40, ст. 2038, с учетом</w:t>
      </w:r>
      <w:proofErr w:type="gramEnd"/>
      <w:r w:rsidRPr="00982786">
        <w:rPr>
          <w:rFonts w:ascii="Times New Roman" w:hAnsi="Times New Roman" w:cs="Times New Roman"/>
          <w:sz w:val="28"/>
          <w:szCs w:val="28"/>
        </w:rPr>
        <w:t xml:space="preserve">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Кабинета Министров Республики Татарстан от 13.04.2013 № 249 «Об утверждении Порядка осуществления регионального государственного надзора в области охраны и </w:t>
      </w:r>
      <w:proofErr w:type="gramStart"/>
      <w:r w:rsidRPr="00982786">
        <w:rPr>
          <w:rFonts w:ascii="Times New Roman" w:hAnsi="Times New Roman" w:cs="Times New Roman"/>
          <w:sz w:val="28"/>
          <w:szCs w:val="28"/>
        </w:rPr>
        <w:t>использования</w:t>
      </w:r>
      <w:proofErr w:type="gramEnd"/>
      <w:r w:rsidRPr="00982786">
        <w:rPr>
          <w:rFonts w:ascii="Times New Roman" w:hAnsi="Times New Roman" w:cs="Times New Roman"/>
          <w:sz w:val="28"/>
          <w:szCs w:val="28"/>
        </w:rPr>
        <w:t xml:space="preserve"> особо охраняемых природных территорий регионального значения» (далее – постановление КМ РТ № 249)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2013, № 32,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lastRenderedPageBreak/>
        <w:t xml:space="preserve">постановлением Кабинета Министров Республики Татарстан от 04.05.2013 № 300 «Об образовании на территории </w:t>
      </w:r>
      <w:proofErr w:type="spellStart"/>
      <w:r w:rsidRPr="00982786">
        <w:rPr>
          <w:rFonts w:ascii="Times New Roman" w:hAnsi="Times New Roman" w:cs="Times New Roman"/>
          <w:sz w:val="28"/>
          <w:szCs w:val="28"/>
        </w:rPr>
        <w:t>Верхнеуслонского</w:t>
      </w:r>
      <w:proofErr w:type="spellEnd"/>
      <w:r w:rsidRPr="00982786">
        <w:rPr>
          <w:rFonts w:ascii="Times New Roman" w:hAnsi="Times New Roman" w:cs="Times New Roman"/>
          <w:sz w:val="28"/>
          <w:szCs w:val="28"/>
        </w:rPr>
        <w:t xml:space="preserve"> муниципального района Республики Татарстан государственного природного зоологического (охотничьего) заказника регионального значения «Лесной ключ»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2013, № 38, ст. 1155, с учетом внесенных изменений);</w:t>
      </w:r>
    </w:p>
    <w:p w:rsidR="00CB4213" w:rsidRPr="00982786" w:rsidRDefault="00CB4213" w:rsidP="00CB4213">
      <w:pPr>
        <w:widowControl/>
        <w:ind w:firstLine="709"/>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Кабинета Министров Республики Татарстан от 05.06.2015 </w:t>
      </w:r>
      <w:r w:rsidR="004E69BC" w:rsidRPr="00982786">
        <w:rPr>
          <w:rFonts w:ascii="Times New Roman" w:hAnsi="Times New Roman" w:cs="Times New Roman"/>
          <w:sz w:val="28"/>
          <w:szCs w:val="28"/>
        </w:rPr>
        <w:t xml:space="preserve">  </w:t>
      </w:r>
      <w:r w:rsidRPr="00982786">
        <w:rPr>
          <w:rFonts w:ascii="Times New Roman" w:hAnsi="Times New Roman" w:cs="Times New Roman"/>
          <w:sz w:val="28"/>
          <w:szCs w:val="28"/>
        </w:rPr>
        <w:t>№ 418 «О лечебно-оздоровительных местностях и курортах регионального и местного значения на территории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2015,</w:t>
      </w:r>
      <w:r w:rsidR="00E248D4" w:rsidRPr="00982786">
        <w:rPr>
          <w:rFonts w:ascii="Times New Roman" w:hAnsi="Times New Roman" w:cs="Times New Roman"/>
          <w:sz w:val="28"/>
          <w:szCs w:val="28"/>
        </w:rPr>
        <w:t xml:space="preserve">      </w:t>
      </w:r>
      <w:r w:rsidR="004E69BC" w:rsidRPr="00982786">
        <w:rPr>
          <w:rFonts w:ascii="Times New Roman" w:hAnsi="Times New Roman" w:cs="Times New Roman"/>
          <w:sz w:val="28"/>
          <w:szCs w:val="28"/>
        </w:rPr>
        <w:t xml:space="preserve">   </w:t>
      </w:r>
      <w:r w:rsidRPr="00982786">
        <w:rPr>
          <w:rFonts w:ascii="Times New Roman" w:hAnsi="Times New Roman" w:cs="Times New Roman"/>
          <w:sz w:val="28"/>
          <w:szCs w:val="28"/>
        </w:rPr>
        <w:t xml:space="preserve"> № 47-48, ст. 1616</w:t>
      </w:r>
      <w:r w:rsidR="000B2A35" w:rsidRPr="00982786">
        <w:rPr>
          <w:rFonts w:ascii="Times New Roman" w:hAnsi="Times New Roman" w:cs="Times New Roman"/>
          <w:sz w:val="28"/>
          <w:szCs w:val="28"/>
        </w:rPr>
        <w:t>)</w:t>
      </w:r>
      <w:r w:rsidRPr="00982786">
        <w:rPr>
          <w:rFonts w:ascii="Times New Roman" w:hAnsi="Times New Roman" w:cs="Times New Roman"/>
          <w:sz w:val="28"/>
          <w:szCs w:val="28"/>
        </w:rPr>
        <w:t xml:space="preserve">; </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15.12.2017 № 996 «Вопросы Государственного комитета Республики Татарстан по биологическим ресурсам» (Собрание законодательства Республики Татарстан, 2017, № 95, ст. 3544, с учетом внесенных изменений);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29.12.2017 № 1104 «Об организации на территории Республики Татарстан государственного природного зоологического заказника регионального значения «Нерестилище стерляди» (журнал «Собрание законодательства Республики Татарстан», 2018, № 6);</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постановлением Кабинета Министров Республики Татарстан                        от 26.02.2018 № 115 «Об организации на территории Республики Татарстан государственного природного зоологического заказника регионального значения «Устье реки Меши» (журнал «Собрание законодательства Республики Татарстан», 2018, № 19)</w:t>
      </w:r>
      <w:r w:rsidR="00317C6F" w:rsidRPr="00982786">
        <w:rPr>
          <w:rFonts w:ascii="Times New Roman" w:hAnsi="Times New Roman" w:cs="Times New Roman"/>
          <w:sz w:val="28"/>
          <w:szCs w:val="28"/>
        </w:rPr>
        <w:t>;</w:t>
      </w:r>
    </w:p>
    <w:p w:rsidR="0013104F" w:rsidRPr="00982786" w:rsidRDefault="00317C6F" w:rsidP="009A345C">
      <w:pPr>
        <w:widowControl/>
        <w:ind w:firstLine="709"/>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постановлением Кабинета Министров Республики Татарстан от 27.09.2018 </w:t>
      </w:r>
      <w:r w:rsidR="004E69BC" w:rsidRPr="00982786">
        <w:rPr>
          <w:rFonts w:ascii="Times New Roman" w:hAnsi="Times New Roman" w:cs="Times New Roman"/>
          <w:sz w:val="28"/>
          <w:szCs w:val="28"/>
        </w:rPr>
        <w:t xml:space="preserve">  </w:t>
      </w:r>
      <w:r w:rsidRPr="00982786">
        <w:rPr>
          <w:rFonts w:ascii="Times New Roman" w:hAnsi="Times New Roman" w:cs="Times New Roman"/>
          <w:sz w:val="28"/>
          <w:szCs w:val="28"/>
        </w:rPr>
        <w:t>№ 856 «Об утверждении перечня видов регионального государственного контроля (надзора), в отношении которых в Республике Татарстан применяется риск - ориентированный подход» (Собрание законодательства Республики Татарстан, 2018, № 77, ст. 2491, с учетом внесенных изменений)</w:t>
      </w:r>
      <w:r w:rsidR="0013104F" w:rsidRPr="00982786">
        <w:rPr>
          <w:rFonts w:ascii="Times New Roman" w:hAnsi="Times New Roman" w:cs="Times New Roman"/>
          <w:sz w:val="28"/>
          <w:szCs w:val="28"/>
        </w:rPr>
        <w:t>;</w:t>
      </w:r>
    </w:p>
    <w:p w:rsidR="00317C6F" w:rsidRPr="00982786" w:rsidRDefault="0013104F" w:rsidP="009A345C">
      <w:pPr>
        <w:widowControl/>
        <w:ind w:firstLine="709"/>
        <w:rPr>
          <w:rFonts w:ascii="Times New Roman" w:hAnsi="Times New Roman" w:cs="Times New Roman"/>
          <w:sz w:val="28"/>
          <w:szCs w:val="28"/>
        </w:rPr>
      </w:pPr>
      <w:r w:rsidRPr="00982786">
        <w:rPr>
          <w:rFonts w:ascii="Times New Roman" w:hAnsi="Times New Roman" w:cs="Times New Roman"/>
          <w:sz w:val="28"/>
          <w:szCs w:val="28"/>
        </w:rPr>
        <w:t xml:space="preserve">приказом Государственного комитета Республики Татарстан по биологическим ресурсам от 12.12.2018 № 369-од «Об утверждении формы проверочного листа (списка контрольных вопросов), применяемой при осуществлении регионального государственного надзора в области охраны и </w:t>
      </w:r>
      <w:proofErr w:type="gramStart"/>
      <w:r w:rsidRPr="00982786">
        <w:rPr>
          <w:rFonts w:ascii="Times New Roman" w:hAnsi="Times New Roman" w:cs="Times New Roman"/>
          <w:sz w:val="28"/>
          <w:szCs w:val="28"/>
        </w:rPr>
        <w:t>использования</w:t>
      </w:r>
      <w:proofErr w:type="gramEnd"/>
      <w:r w:rsidRPr="00982786">
        <w:rPr>
          <w:rFonts w:ascii="Times New Roman" w:hAnsi="Times New Roman" w:cs="Times New Roman"/>
          <w:sz w:val="28"/>
          <w:szCs w:val="28"/>
        </w:rPr>
        <w:t xml:space="preserve"> особо охраняемых природных территорий регионального значения» (далее – приказ Госу</w:t>
      </w:r>
      <w:r w:rsidR="005D5F17" w:rsidRPr="00982786">
        <w:rPr>
          <w:rFonts w:ascii="Times New Roman" w:hAnsi="Times New Roman" w:cs="Times New Roman"/>
          <w:sz w:val="28"/>
          <w:szCs w:val="28"/>
        </w:rPr>
        <w:t>дарственного комитета № 369-од).</w:t>
      </w:r>
    </w:p>
    <w:p w:rsidR="00317C6F" w:rsidRPr="00982786" w:rsidRDefault="00317C6F" w:rsidP="00952316">
      <w:pPr>
        <w:rPr>
          <w:rFonts w:ascii="Times New Roman" w:hAnsi="Times New Roman" w:cs="Times New Roman"/>
          <w:sz w:val="28"/>
          <w:szCs w:val="28"/>
        </w:rPr>
      </w:pPr>
    </w:p>
    <w:p w:rsidR="00686548" w:rsidRPr="00982786" w:rsidRDefault="00686548" w:rsidP="00686548">
      <w:pPr>
        <w:ind w:firstLine="0"/>
        <w:jc w:val="center"/>
        <w:rPr>
          <w:rFonts w:ascii="Times New Roman" w:hAnsi="Times New Roman" w:cs="Times New Roman"/>
          <w:sz w:val="28"/>
          <w:szCs w:val="28"/>
        </w:rPr>
      </w:pPr>
      <w:r w:rsidRPr="00982786">
        <w:rPr>
          <w:rFonts w:ascii="Times New Roman" w:hAnsi="Times New Roman" w:cs="Times New Roman"/>
          <w:sz w:val="28"/>
          <w:szCs w:val="28"/>
        </w:rPr>
        <w:t>ОБЪЕКТ РЕГИОНАЛЬНОГО ГОСУДАРСТВЕННОГО НАДЗОРА</w:t>
      </w:r>
    </w:p>
    <w:p w:rsidR="00686548" w:rsidRPr="00982786" w:rsidRDefault="00686548" w:rsidP="00686548">
      <w:pPr>
        <w:rPr>
          <w:rFonts w:ascii="Times New Roman" w:hAnsi="Times New Roman" w:cs="Times New Roman"/>
          <w:sz w:val="28"/>
          <w:szCs w:val="28"/>
        </w:rPr>
      </w:pPr>
    </w:p>
    <w:p w:rsidR="00AE5F91" w:rsidRPr="00982786" w:rsidRDefault="00686548" w:rsidP="00686548">
      <w:pPr>
        <w:rPr>
          <w:rFonts w:ascii="Times New Roman" w:hAnsi="Times New Roman" w:cs="Times New Roman"/>
          <w:sz w:val="28"/>
          <w:szCs w:val="28"/>
        </w:rPr>
      </w:pPr>
      <w:r w:rsidRPr="00982786">
        <w:rPr>
          <w:rFonts w:ascii="Times New Roman" w:hAnsi="Times New Roman" w:cs="Times New Roman"/>
          <w:sz w:val="28"/>
          <w:szCs w:val="28"/>
        </w:rPr>
        <w:t xml:space="preserve">1.5. </w:t>
      </w:r>
      <w:r w:rsidR="00AE5F91" w:rsidRPr="00982786">
        <w:rPr>
          <w:rFonts w:ascii="Times New Roman" w:hAnsi="Times New Roman" w:cs="Times New Roman"/>
          <w:sz w:val="28"/>
          <w:szCs w:val="28"/>
        </w:rPr>
        <w:t>Объектом проверки является</w:t>
      </w:r>
      <w:r w:rsidR="009A5B66" w:rsidRPr="00982786">
        <w:rPr>
          <w:rFonts w:ascii="Times New Roman" w:hAnsi="Times New Roman" w:cs="Times New Roman"/>
          <w:sz w:val="28"/>
          <w:szCs w:val="28"/>
        </w:rPr>
        <w:t xml:space="preserve"> хозяйственная и иная</w:t>
      </w:r>
      <w:r w:rsidR="00AE5F91" w:rsidRPr="00982786">
        <w:rPr>
          <w:rFonts w:ascii="Times New Roman" w:hAnsi="Times New Roman" w:cs="Times New Roman"/>
          <w:sz w:val="28"/>
          <w:szCs w:val="28"/>
        </w:rPr>
        <w:t xml:space="preserve"> деятельность юридических лиц, </w:t>
      </w:r>
      <w:r w:rsidR="00AE5F91" w:rsidRPr="00982786">
        <w:rPr>
          <w:rFonts w:ascii="Times New Roman" w:hAnsi="Times New Roman" w:cs="Times New Roman"/>
          <w:sz w:val="28"/>
        </w:rPr>
        <w:t xml:space="preserve">их руководителей и иных должностных лиц, </w:t>
      </w:r>
      <w:r w:rsidR="00AE5F91" w:rsidRPr="00982786">
        <w:rPr>
          <w:rFonts w:ascii="Times New Roman" w:hAnsi="Times New Roman" w:cs="Times New Roman"/>
          <w:sz w:val="28"/>
          <w:szCs w:val="28"/>
        </w:rPr>
        <w:t xml:space="preserve">индивидуальных предпринимателей, </w:t>
      </w:r>
      <w:r w:rsidR="00AE5F91" w:rsidRPr="00982786">
        <w:rPr>
          <w:rFonts w:ascii="Times New Roman" w:hAnsi="Times New Roman" w:cs="Times New Roman"/>
          <w:sz w:val="28"/>
        </w:rPr>
        <w:t>их уполномоченны</w:t>
      </w:r>
      <w:r w:rsidR="009A5B66" w:rsidRPr="00982786">
        <w:rPr>
          <w:rFonts w:ascii="Times New Roman" w:hAnsi="Times New Roman" w:cs="Times New Roman"/>
          <w:sz w:val="28"/>
        </w:rPr>
        <w:t>х</w:t>
      </w:r>
      <w:r w:rsidR="00AE5F91" w:rsidRPr="00982786">
        <w:rPr>
          <w:rFonts w:ascii="Times New Roman" w:hAnsi="Times New Roman" w:cs="Times New Roman"/>
          <w:sz w:val="28"/>
        </w:rPr>
        <w:t xml:space="preserve"> представител</w:t>
      </w:r>
      <w:r w:rsidR="009A5B66" w:rsidRPr="00982786">
        <w:rPr>
          <w:rFonts w:ascii="Times New Roman" w:hAnsi="Times New Roman" w:cs="Times New Roman"/>
          <w:sz w:val="28"/>
        </w:rPr>
        <w:t>ей</w:t>
      </w:r>
      <w:r w:rsidR="00AE5F91" w:rsidRPr="00982786">
        <w:rPr>
          <w:rFonts w:ascii="Times New Roman" w:hAnsi="Times New Roman" w:cs="Times New Roman"/>
          <w:sz w:val="28"/>
        </w:rPr>
        <w:t xml:space="preserve">, </w:t>
      </w:r>
      <w:r w:rsidR="009A5B66" w:rsidRPr="00982786">
        <w:rPr>
          <w:rFonts w:ascii="Times New Roman" w:hAnsi="Times New Roman" w:cs="Times New Roman"/>
          <w:sz w:val="28"/>
          <w:szCs w:val="28"/>
        </w:rPr>
        <w:t xml:space="preserve">в том числе являющихся </w:t>
      </w:r>
      <w:r w:rsidR="009A5B66" w:rsidRPr="00982786">
        <w:rPr>
          <w:rFonts w:ascii="Times New Roman" w:hAnsi="Times New Roman" w:cs="Times New Roman"/>
          <w:sz w:val="28"/>
          <w:szCs w:val="28"/>
        </w:rPr>
        <w:lastRenderedPageBreak/>
        <w:t>в соответствии с Федеральным законом № 473-ФЗ резидентами ТОСЭР</w:t>
      </w:r>
      <w:r w:rsidR="009A5B66" w:rsidRPr="00982786">
        <w:rPr>
          <w:rFonts w:ascii="Times New Roman" w:hAnsi="Times New Roman" w:cs="Times New Roman"/>
          <w:sz w:val="28"/>
        </w:rPr>
        <w:t xml:space="preserve"> (далее – юридические лица, индивидуальные предприниматели),</w:t>
      </w:r>
      <w:r w:rsidR="009A5B66" w:rsidRPr="00982786">
        <w:rPr>
          <w:rFonts w:ascii="Times New Roman" w:hAnsi="Times New Roman" w:cs="Times New Roman"/>
          <w:sz w:val="28"/>
          <w:szCs w:val="28"/>
        </w:rPr>
        <w:t xml:space="preserve"> и граждан</w:t>
      </w:r>
      <w:r w:rsidR="004740B1" w:rsidRPr="00982786">
        <w:rPr>
          <w:rFonts w:ascii="Times New Roman" w:hAnsi="Times New Roman" w:cs="Times New Roman"/>
          <w:sz w:val="28"/>
          <w:szCs w:val="28"/>
        </w:rPr>
        <w:t>,</w:t>
      </w:r>
      <w:r w:rsidR="009A5B66" w:rsidRPr="00982786">
        <w:rPr>
          <w:rFonts w:ascii="Times New Roman" w:hAnsi="Times New Roman" w:cs="Times New Roman"/>
          <w:sz w:val="28"/>
          <w:szCs w:val="28"/>
        </w:rPr>
        <w:t xml:space="preserve"> </w:t>
      </w:r>
      <w:r w:rsidR="00AE5F91" w:rsidRPr="00982786">
        <w:rPr>
          <w:rFonts w:ascii="Times New Roman" w:hAnsi="Times New Roman" w:cs="Times New Roman"/>
          <w:sz w:val="28"/>
          <w:szCs w:val="28"/>
        </w:rPr>
        <w:t>осуществля</w:t>
      </w:r>
      <w:r w:rsidR="009A5B66" w:rsidRPr="00982786">
        <w:rPr>
          <w:rFonts w:ascii="Times New Roman" w:hAnsi="Times New Roman" w:cs="Times New Roman"/>
          <w:sz w:val="28"/>
          <w:szCs w:val="28"/>
        </w:rPr>
        <w:t>емая</w:t>
      </w:r>
      <w:r w:rsidR="00AE5F91" w:rsidRPr="00982786">
        <w:rPr>
          <w:rFonts w:ascii="Times New Roman" w:hAnsi="Times New Roman" w:cs="Times New Roman"/>
          <w:sz w:val="28"/>
          <w:szCs w:val="28"/>
        </w:rPr>
        <w:t xml:space="preserve"> на особо охраняемых природных территориях регионального значения</w:t>
      </w:r>
      <w:r w:rsidR="00CA4E40" w:rsidRPr="00982786">
        <w:rPr>
          <w:rFonts w:ascii="Times New Roman" w:hAnsi="Times New Roman" w:cs="Times New Roman"/>
          <w:sz w:val="28"/>
          <w:szCs w:val="28"/>
        </w:rPr>
        <w:t xml:space="preserve">. </w:t>
      </w:r>
    </w:p>
    <w:p w:rsidR="00ED2F17" w:rsidRPr="00982786" w:rsidRDefault="00ED2F17" w:rsidP="00952316">
      <w:pPr>
        <w:ind w:firstLine="0"/>
        <w:jc w:val="center"/>
        <w:rPr>
          <w:rFonts w:ascii="Times New Roman" w:hAnsi="Times New Roman" w:cs="Times New Roman"/>
          <w:sz w:val="28"/>
          <w:szCs w:val="28"/>
        </w:rPr>
      </w:pP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ПРЕДМЕТ РЕГИОНАЛЬНОГО ГОСУДАРСТВЕННОГО НАДЗОРА</w:t>
      </w:r>
    </w:p>
    <w:p w:rsidR="00DF6CC5" w:rsidRPr="00982786" w:rsidRDefault="00DF6CC5" w:rsidP="00952316">
      <w:pPr>
        <w:ind w:firstLine="0"/>
        <w:jc w:val="cente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1.4. </w:t>
      </w:r>
      <w:proofErr w:type="gramStart"/>
      <w:r w:rsidRPr="00982786">
        <w:rPr>
          <w:rFonts w:ascii="Times New Roman" w:hAnsi="Times New Roman" w:cs="Times New Roman"/>
          <w:sz w:val="28"/>
          <w:szCs w:val="28"/>
        </w:rPr>
        <w:t>Предметом регионального государственного надзора является соблюдение</w:t>
      </w:r>
      <w:r w:rsidR="00425A66" w:rsidRPr="00982786">
        <w:rPr>
          <w:rFonts w:ascii="Times New Roman" w:hAnsi="Times New Roman" w:cs="Times New Roman"/>
          <w:sz w:val="28"/>
          <w:szCs w:val="28"/>
        </w:rPr>
        <w:t xml:space="preserve"> </w:t>
      </w:r>
      <w:r w:rsidRPr="00982786">
        <w:rPr>
          <w:rFonts w:ascii="Times New Roman" w:hAnsi="Times New Roman" w:cs="Times New Roman"/>
          <w:sz w:val="28"/>
          <w:szCs w:val="28"/>
        </w:rPr>
        <w:t>юридическими лицами,</w:t>
      </w:r>
      <w:r w:rsidR="00425A66" w:rsidRPr="00982786">
        <w:rPr>
          <w:rFonts w:ascii="Times New Roman" w:hAnsi="Times New Roman" w:cs="Times New Roman"/>
          <w:sz w:val="28"/>
          <w:szCs w:val="28"/>
        </w:rPr>
        <w:t xml:space="preserve"> </w:t>
      </w:r>
      <w:r w:rsidRPr="00982786">
        <w:rPr>
          <w:rFonts w:ascii="Times New Roman" w:hAnsi="Times New Roman" w:cs="Times New Roman"/>
          <w:sz w:val="28"/>
          <w:szCs w:val="28"/>
        </w:rPr>
        <w:t>индивидуальными предпринимателями,</w:t>
      </w:r>
      <w:r w:rsidR="00425A66" w:rsidRPr="00982786">
        <w:rPr>
          <w:rFonts w:ascii="Times New Roman" w:hAnsi="Times New Roman" w:cs="Times New Roman"/>
          <w:sz w:val="28"/>
          <w:szCs w:val="28"/>
        </w:rPr>
        <w:t xml:space="preserve"> и граждан</w:t>
      </w:r>
      <w:r w:rsidR="00ED2F17" w:rsidRPr="00982786">
        <w:rPr>
          <w:rFonts w:ascii="Times New Roman" w:hAnsi="Times New Roman" w:cs="Times New Roman"/>
          <w:sz w:val="28"/>
          <w:szCs w:val="28"/>
        </w:rPr>
        <w:t>ами</w:t>
      </w:r>
      <w:r w:rsidRPr="00982786">
        <w:rPr>
          <w:rFonts w:ascii="Times New Roman" w:hAnsi="Times New Roman" w:cs="Times New Roman"/>
          <w:sz w:val="28"/>
          <w:szCs w:val="28"/>
        </w:rPr>
        <w:t xml:space="preserve"> требований федерального законодательства и законодательства Республики Татарстан, установленных к режиму особо охраняемой природной территории регионального значения, порядку и режиму использования земельных участков, природных ресурсов и иных объектов недвижимости, расположенных в границах особо охраняемой природной территории регионального значения, режиму охранных зон</w:t>
      </w:r>
      <w:r w:rsidR="00425A66" w:rsidRPr="00982786">
        <w:rPr>
          <w:rFonts w:ascii="Times New Roman" w:hAnsi="Times New Roman" w:cs="Times New Roman"/>
          <w:sz w:val="28"/>
          <w:szCs w:val="28"/>
        </w:rPr>
        <w:t xml:space="preserve"> </w:t>
      </w:r>
      <w:r w:rsidRPr="00982786">
        <w:rPr>
          <w:rFonts w:ascii="Times New Roman" w:hAnsi="Times New Roman" w:cs="Times New Roman"/>
          <w:sz w:val="28"/>
          <w:szCs w:val="28"/>
        </w:rPr>
        <w:t>особо охраняемых природных тер</w:t>
      </w:r>
      <w:r w:rsidR="0060547B" w:rsidRPr="00982786">
        <w:rPr>
          <w:rFonts w:ascii="Times New Roman" w:hAnsi="Times New Roman" w:cs="Times New Roman"/>
          <w:sz w:val="28"/>
          <w:szCs w:val="28"/>
        </w:rPr>
        <w:t>риторий регионального значения, а также</w:t>
      </w:r>
      <w:proofErr w:type="gramEnd"/>
      <w:r w:rsidR="0060547B" w:rsidRPr="00982786">
        <w:rPr>
          <w:rFonts w:ascii="Times New Roman" w:hAnsi="Times New Roman" w:cs="Times New Roman"/>
          <w:sz w:val="28"/>
          <w:szCs w:val="28"/>
        </w:rPr>
        <w:t xml:space="preserve">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r w:rsidR="00CA4E40" w:rsidRPr="00982786">
        <w:rPr>
          <w:rFonts w:ascii="Times New Roman" w:hAnsi="Times New Roman" w:cs="Times New Roman"/>
          <w:sz w:val="28"/>
          <w:szCs w:val="28"/>
        </w:rPr>
        <w:t>, расположенных в границах особо охраняем</w:t>
      </w:r>
      <w:r w:rsidR="00AB6CE5" w:rsidRPr="00982786">
        <w:rPr>
          <w:rFonts w:ascii="Times New Roman" w:hAnsi="Times New Roman" w:cs="Times New Roman"/>
          <w:sz w:val="28"/>
          <w:szCs w:val="28"/>
        </w:rPr>
        <w:t>ых</w:t>
      </w:r>
      <w:r w:rsidR="00CA4E40" w:rsidRPr="00982786">
        <w:rPr>
          <w:rFonts w:ascii="Times New Roman" w:hAnsi="Times New Roman" w:cs="Times New Roman"/>
          <w:sz w:val="28"/>
          <w:szCs w:val="28"/>
        </w:rPr>
        <w:t xml:space="preserve"> природн</w:t>
      </w:r>
      <w:r w:rsidR="00AB6CE5" w:rsidRPr="00982786">
        <w:rPr>
          <w:rFonts w:ascii="Times New Roman" w:hAnsi="Times New Roman" w:cs="Times New Roman"/>
          <w:sz w:val="28"/>
          <w:szCs w:val="28"/>
        </w:rPr>
        <w:t>ых</w:t>
      </w:r>
      <w:r w:rsidR="00CA4E40" w:rsidRPr="00982786">
        <w:rPr>
          <w:rFonts w:ascii="Times New Roman" w:hAnsi="Times New Roman" w:cs="Times New Roman"/>
          <w:sz w:val="28"/>
          <w:szCs w:val="28"/>
        </w:rPr>
        <w:t xml:space="preserve"> территори</w:t>
      </w:r>
      <w:r w:rsidR="00AB6CE5" w:rsidRPr="00982786">
        <w:rPr>
          <w:rFonts w:ascii="Times New Roman" w:hAnsi="Times New Roman" w:cs="Times New Roman"/>
          <w:sz w:val="28"/>
          <w:szCs w:val="28"/>
        </w:rPr>
        <w:t>й</w:t>
      </w:r>
      <w:r w:rsidR="00CA4E40" w:rsidRPr="00982786">
        <w:rPr>
          <w:rFonts w:ascii="Times New Roman" w:hAnsi="Times New Roman" w:cs="Times New Roman"/>
          <w:sz w:val="28"/>
          <w:szCs w:val="28"/>
        </w:rPr>
        <w:t xml:space="preserve"> регионального значения.</w:t>
      </w:r>
      <w:r w:rsidR="00D13604" w:rsidRPr="00982786">
        <w:rPr>
          <w:rFonts w:ascii="Times New Roman" w:hAnsi="Times New Roman" w:cs="Times New Roman"/>
          <w:sz w:val="28"/>
          <w:szCs w:val="28"/>
        </w:rPr>
        <w:t xml:space="preserve"> </w:t>
      </w:r>
    </w:p>
    <w:p w:rsidR="00952316" w:rsidRPr="00982786" w:rsidRDefault="00952316" w:rsidP="00952316">
      <w:pPr>
        <w:rPr>
          <w:rFonts w:ascii="Times New Roman" w:hAnsi="Times New Roman" w:cs="Times New Roman"/>
          <w:sz w:val="28"/>
          <w:szCs w:val="28"/>
        </w:rPr>
      </w:pPr>
      <w:bookmarkStart w:id="5" w:name="sub_15"/>
      <w:bookmarkEnd w:id="3"/>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ПРАВА, ОБЯЗАННОСТИ И ОГРАНИЧЕНИЯ ДЛЯ ДОЛЖНОСТНЫХ ЛИЦ</w:t>
      </w: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ГОСУДАРСТВЕННОГО КОМИТЕТА ПРИ ОСУЩЕСТВЛЕНИИ</w:t>
      </w:r>
    </w:p>
    <w:p w:rsidR="00952316" w:rsidRPr="00982786" w:rsidRDefault="004740B1"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РЕГИОНАЛЬНОГО ГОСУДАРСТВЕННОГО НАДЗОРА</w:t>
      </w:r>
    </w:p>
    <w:p w:rsidR="00952316" w:rsidRPr="00982786" w:rsidRDefault="00952316" w:rsidP="00952316">
      <w:pPr>
        <w:ind w:firstLine="0"/>
        <w:jc w:val="cente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bookmarkStart w:id="6" w:name="sub_19"/>
      <w:bookmarkEnd w:id="5"/>
      <w:r w:rsidRPr="00982786">
        <w:rPr>
          <w:rFonts w:ascii="Times New Roman" w:hAnsi="Times New Roman" w:cs="Times New Roman"/>
          <w:sz w:val="28"/>
          <w:szCs w:val="28"/>
        </w:rPr>
        <w:t xml:space="preserve">1.6. Должностные лица Государственного комитета имеют право: </w:t>
      </w:r>
    </w:p>
    <w:p w:rsidR="00363353" w:rsidRPr="00982786" w:rsidRDefault="00363353" w:rsidP="00952316">
      <w:pPr>
        <w:rPr>
          <w:rFonts w:ascii="Times New Roman" w:hAnsi="Times New Roman" w:cs="Times New Roman"/>
          <w:sz w:val="28"/>
          <w:szCs w:val="28"/>
        </w:rPr>
      </w:pPr>
    </w:p>
    <w:p w:rsidR="00F10616" w:rsidRPr="00982786" w:rsidRDefault="00084EA4" w:rsidP="00952316">
      <w:pPr>
        <w:rPr>
          <w:rFonts w:ascii="Times New Roman" w:hAnsi="Times New Roman" w:cs="Times New Roman"/>
          <w:sz w:val="28"/>
          <w:szCs w:val="28"/>
        </w:rPr>
      </w:pPr>
      <w:r w:rsidRPr="00982786">
        <w:rPr>
          <w:rFonts w:ascii="Times New Roman" w:hAnsi="Times New Roman" w:cs="Times New Roman"/>
          <w:sz w:val="28"/>
          <w:szCs w:val="28"/>
        </w:rPr>
        <w:t>1)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рассмотрения в ходе проведения проверки;</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2) беспрепятственно по предъявлении служебного удостоверения и копии приказа (распоряжения) председателя (заместителя председателя)</w:t>
      </w:r>
      <w:r w:rsidR="00B673F8" w:rsidRPr="00982786">
        <w:rPr>
          <w:rFonts w:ascii="Times New Roman" w:hAnsi="Times New Roman" w:cs="Times New Roman"/>
          <w:sz w:val="28"/>
          <w:szCs w:val="28"/>
        </w:rPr>
        <w:t xml:space="preserve"> Государственного комитета</w:t>
      </w:r>
      <w:r w:rsidRPr="00982786">
        <w:rPr>
          <w:rFonts w:ascii="Times New Roman" w:hAnsi="Times New Roman" w:cs="Times New Roman"/>
          <w:sz w:val="28"/>
          <w:szCs w:val="28"/>
        </w:rPr>
        <w:t xml:space="preserve"> о назначении проверки посещать расположенные на особо охраняемых природных территориях регионального значения здания, помещения, сооружения и иные подобные объекты,</w:t>
      </w:r>
      <w:r w:rsidR="00084EA4" w:rsidRPr="00982786">
        <w:rPr>
          <w:rFonts w:ascii="Times New Roman" w:hAnsi="Times New Roman" w:cs="Times New Roman"/>
          <w:sz w:val="28"/>
          <w:szCs w:val="28"/>
        </w:rPr>
        <w:t xml:space="preserve"> </w:t>
      </w:r>
      <w:r w:rsidRPr="00982786">
        <w:rPr>
          <w:rFonts w:ascii="Times New Roman" w:hAnsi="Times New Roman" w:cs="Times New Roman"/>
          <w:sz w:val="28"/>
          <w:szCs w:val="28"/>
        </w:rPr>
        <w:t>проводить их обследования, а также проводить исследования, испытания, экспертизы, расследования и другие мероприятия по контролю;</w:t>
      </w:r>
      <w:proofErr w:type="gramEnd"/>
    </w:p>
    <w:p w:rsidR="00952316" w:rsidRPr="00982786" w:rsidRDefault="00952316" w:rsidP="00511E2F">
      <w:pPr>
        <w:widowControl/>
        <w:ind w:firstLine="709"/>
        <w:rPr>
          <w:rFonts w:ascii="Times New Roman" w:hAnsi="Times New Roman" w:cs="Times New Roman"/>
          <w:sz w:val="28"/>
          <w:szCs w:val="28"/>
        </w:rPr>
      </w:pPr>
      <w:proofErr w:type="gramStart"/>
      <w:r w:rsidRPr="00982786">
        <w:rPr>
          <w:rFonts w:ascii="Times New Roman" w:hAnsi="Times New Roman" w:cs="Times New Roman"/>
          <w:sz w:val="28"/>
          <w:szCs w:val="28"/>
        </w:rPr>
        <w:t>3) выдавать юридическим лицам, индивидуальным предпринимателям предписания об устранении выявленных нарушений требований законодательства Российской Федерации</w:t>
      </w:r>
      <w:r w:rsidR="00B673F8" w:rsidRPr="00982786">
        <w:rPr>
          <w:rFonts w:ascii="Times New Roman" w:hAnsi="Times New Roman" w:cs="Times New Roman"/>
          <w:sz w:val="28"/>
          <w:szCs w:val="28"/>
        </w:rPr>
        <w:t xml:space="preserve"> и законодательства Республики Татарстан</w:t>
      </w:r>
      <w:r w:rsidRPr="00982786">
        <w:rPr>
          <w:rFonts w:ascii="Times New Roman" w:hAnsi="Times New Roman" w:cs="Times New Roman"/>
          <w:sz w:val="28"/>
          <w:szCs w:val="28"/>
        </w:rPr>
        <w:t xml:space="preserve"> </w:t>
      </w:r>
      <w:r w:rsidR="00B27770" w:rsidRPr="00982786">
        <w:rPr>
          <w:rFonts w:ascii="Times New Roman" w:hAnsi="Times New Roman" w:cs="Times New Roman"/>
          <w:sz w:val="28"/>
          <w:szCs w:val="28"/>
        </w:rPr>
        <w:t xml:space="preserve">в области охраны и использования </w:t>
      </w:r>
      <w:r w:rsidRPr="00982786">
        <w:rPr>
          <w:rFonts w:ascii="Times New Roman" w:hAnsi="Times New Roman" w:cs="Times New Roman"/>
          <w:sz w:val="28"/>
          <w:szCs w:val="28"/>
        </w:rPr>
        <w:t>особо охраняемых природных территори</w:t>
      </w:r>
      <w:r w:rsidR="00B27770" w:rsidRPr="00982786">
        <w:rPr>
          <w:rFonts w:ascii="Times New Roman" w:hAnsi="Times New Roman" w:cs="Times New Roman"/>
          <w:sz w:val="28"/>
          <w:szCs w:val="28"/>
        </w:rPr>
        <w:t>й</w:t>
      </w:r>
      <w:r w:rsidRPr="00982786">
        <w:rPr>
          <w:rFonts w:ascii="Times New Roman" w:hAnsi="Times New Roman" w:cs="Times New Roman"/>
          <w:sz w:val="28"/>
          <w:szCs w:val="28"/>
        </w:rPr>
        <w:t xml:space="preserve"> регионального значения, </w:t>
      </w:r>
      <w:r w:rsidR="00363353" w:rsidRPr="00982786">
        <w:rPr>
          <w:rFonts w:ascii="Times New Roman" w:hAnsi="Times New Roman" w:cs="Times New Roman"/>
          <w:sz w:val="28"/>
          <w:szCs w:val="28"/>
        </w:rPr>
        <w:t>в области обеспечения санитарной (горно-санитарной) охраны природных лечебных ресурсов, лечебно-оздоровительных местностей и курортов</w:t>
      </w:r>
      <w:r w:rsidR="00930349" w:rsidRPr="00982786">
        <w:rPr>
          <w:rFonts w:ascii="Times New Roman" w:hAnsi="Times New Roman" w:cs="Times New Roman"/>
          <w:sz w:val="28"/>
          <w:szCs w:val="28"/>
        </w:rPr>
        <w:t xml:space="preserve"> регионального значения</w:t>
      </w:r>
      <w:r w:rsidR="00B27770" w:rsidRPr="00982786">
        <w:rPr>
          <w:rFonts w:ascii="Times New Roman" w:hAnsi="Times New Roman" w:cs="Times New Roman"/>
          <w:sz w:val="28"/>
          <w:szCs w:val="28"/>
        </w:rPr>
        <w:t>,</w:t>
      </w:r>
      <w:r w:rsidR="00363353" w:rsidRPr="00982786">
        <w:rPr>
          <w:rFonts w:ascii="Times New Roman" w:hAnsi="Times New Roman" w:cs="Times New Roman"/>
          <w:sz w:val="28"/>
          <w:szCs w:val="28"/>
        </w:rPr>
        <w:t xml:space="preserve"> </w:t>
      </w:r>
      <w:r w:rsidRPr="00982786">
        <w:rPr>
          <w:rFonts w:ascii="Times New Roman" w:hAnsi="Times New Roman" w:cs="Times New Roman"/>
          <w:sz w:val="28"/>
          <w:szCs w:val="28"/>
        </w:rPr>
        <w:t xml:space="preserve">о проведении мероприятий по обеспечению </w:t>
      </w:r>
      <w:r w:rsidRPr="00982786">
        <w:rPr>
          <w:rFonts w:ascii="Times New Roman" w:hAnsi="Times New Roman" w:cs="Times New Roman"/>
          <w:sz w:val="28"/>
          <w:szCs w:val="28"/>
        </w:rPr>
        <w:lastRenderedPageBreak/>
        <w:t>предотвращения вреда животным, растениям и окружающей среде, соблюдения режимов особо</w:t>
      </w:r>
      <w:proofErr w:type="gramEnd"/>
      <w:r w:rsidRPr="00982786">
        <w:rPr>
          <w:rFonts w:ascii="Times New Roman" w:hAnsi="Times New Roman" w:cs="Times New Roman"/>
          <w:sz w:val="28"/>
          <w:szCs w:val="28"/>
        </w:rPr>
        <w:t xml:space="preserve"> охраняемых природных территорий</w:t>
      </w:r>
      <w:r w:rsidR="00B27770" w:rsidRPr="00982786">
        <w:rPr>
          <w:rFonts w:ascii="Times New Roman" w:hAnsi="Times New Roman" w:cs="Times New Roman"/>
          <w:sz w:val="28"/>
          <w:szCs w:val="28"/>
        </w:rPr>
        <w:t>.</w:t>
      </w:r>
    </w:p>
    <w:p w:rsidR="00952316" w:rsidRPr="00982786" w:rsidRDefault="00952316" w:rsidP="00E54E1D">
      <w:pPr>
        <w:widowControl/>
        <w:ind w:firstLine="709"/>
        <w:rPr>
          <w:rFonts w:ascii="Times New Roman" w:hAnsi="Times New Roman" w:cs="Times New Roman"/>
          <w:sz w:val="28"/>
          <w:szCs w:val="28"/>
        </w:rPr>
      </w:pPr>
      <w:r w:rsidRPr="00982786">
        <w:rPr>
          <w:rFonts w:ascii="Times New Roman" w:hAnsi="Times New Roman" w:cs="Times New Roman"/>
          <w:sz w:val="28"/>
          <w:szCs w:val="28"/>
        </w:rPr>
        <w:t>4) составлять протоколы об административных правонарушениях, связанных с нарушением законодательства Российской Федерации</w:t>
      </w:r>
      <w:r w:rsidR="00B673F8" w:rsidRPr="00982786">
        <w:rPr>
          <w:rFonts w:ascii="Times New Roman" w:hAnsi="Times New Roman" w:cs="Times New Roman"/>
          <w:sz w:val="28"/>
          <w:szCs w:val="28"/>
        </w:rPr>
        <w:t xml:space="preserve"> и законодательства Республики Татарстан</w:t>
      </w:r>
      <w:r w:rsidR="002D5209" w:rsidRPr="00982786">
        <w:rPr>
          <w:rFonts w:ascii="Times New Roman" w:hAnsi="Times New Roman" w:cs="Times New Roman"/>
          <w:sz w:val="28"/>
          <w:szCs w:val="28"/>
        </w:rPr>
        <w:t xml:space="preserve"> в области охраны и </w:t>
      </w:r>
      <w:proofErr w:type="gramStart"/>
      <w:r w:rsidR="002D5209" w:rsidRPr="00982786">
        <w:rPr>
          <w:rFonts w:ascii="Times New Roman" w:hAnsi="Times New Roman" w:cs="Times New Roman"/>
          <w:sz w:val="28"/>
          <w:szCs w:val="28"/>
        </w:rPr>
        <w:t>использования</w:t>
      </w:r>
      <w:proofErr w:type="gramEnd"/>
      <w:r w:rsidR="002D5209" w:rsidRPr="00982786">
        <w:rPr>
          <w:rFonts w:ascii="Times New Roman" w:hAnsi="Times New Roman" w:cs="Times New Roman"/>
          <w:sz w:val="28"/>
          <w:szCs w:val="28"/>
        </w:rPr>
        <w:t xml:space="preserve"> </w:t>
      </w:r>
      <w:r w:rsidRPr="00982786">
        <w:rPr>
          <w:rFonts w:ascii="Times New Roman" w:hAnsi="Times New Roman" w:cs="Times New Roman"/>
          <w:sz w:val="28"/>
          <w:szCs w:val="28"/>
        </w:rPr>
        <w:t>особо охраняемых природных территори</w:t>
      </w:r>
      <w:r w:rsidR="002D5209" w:rsidRPr="00982786">
        <w:rPr>
          <w:rFonts w:ascii="Times New Roman" w:hAnsi="Times New Roman" w:cs="Times New Roman"/>
          <w:sz w:val="28"/>
          <w:szCs w:val="28"/>
        </w:rPr>
        <w:t>й</w:t>
      </w:r>
      <w:r w:rsidR="0034476B" w:rsidRPr="00982786">
        <w:rPr>
          <w:rFonts w:ascii="Times New Roman" w:hAnsi="Times New Roman" w:cs="Times New Roman"/>
          <w:sz w:val="28"/>
          <w:szCs w:val="28"/>
        </w:rPr>
        <w:t xml:space="preserve">, </w:t>
      </w:r>
      <w:r w:rsidR="00E54E1D" w:rsidRPr="00982786">
        <w:rPr>
          <w:rFonts w:ascii="Times New Roman" w:hAnsi="Times New Roman" w:cs="Times New Roman"/>
          <w:sz w:val="28"/>
          <w:szCs w:val="28"/>
        </w:rPr>
        <w:t>в области обеспечения санитарной (горно-санитарной) охраны природных лечебных ресурсов, лечебно-оздоровительных местностей и курортов</w:t>
      </w:r>
      <w:r w:rsidRPr="00982786">
        <w:rPr>
          <w:rFonts w:ascii="Times New Roman" w:hAnsi="Times New Roman" w:cs="Times New Roman"/>
          <w:sz w:val="28"/>
          <w:szCs w:val="28"/>
        </w:rPr>
        <w:t>, рассматривать дела об указанных административных правонарушениях и принимать меры по предотвращению таких нарушений;</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5) направлять в уполномоченные органы материалы, связанные с нарушением законодательства Российской Федерации </w:t>
      </w:r>
      <w:r w:rsidR="00B673F8" w:rsidRPr="00982786">
        <w:rPr>
          <w:rFonts w:ascii="Times New Roman" w:hAnsi="Times New Roman" w:cs="Times New Roman"/>
          <w:sz w:val="28"/>
          <w:szCs w:val="28"/>
        </w:rPr>
        <w:t xml:space="preserve">и законодательства Республики Татарстан </w:t>
      </w:r>
      <w:r w:rsidR="00511E2F" w:rsidRPr="00982786">
        <w:rPr>
          <w:rFonts w:ascii="Times New Roman" w:hAnsi="Times New Roman" w:cs="Times New Roman"/>
          <w:sz w:val="28"/>
          <w:szCs w:val="28"/>
        </w:rPr>
        <w:t xml:space="preserve">в области охраны и использования </w:t>
      </w:r>
      <w:r w:rsidRPr="00982786">
        <w:rPr>
          <w:rFonts w:ascii="Times New Roman" w:hAnsi="Times New Roman" w:cs="Times New Roman"/>
          <w:sz w:val="28"/>
          <w:szCs w:val="28"/>
        </w:rPr>
        <w:t>особо охраняемых природных территори</w:t>
      </w:r>
      <w:r w:rsidR="00511E2F" w:rsidRPr="00982786">
        <w:rPr>
          <w:rFonts w:ascii="Times New Roman" w:hAnsi="Times New Roman" w:cs="Times New Roman"/>
          <w:sz w:val="28"/>
          <w:szCs w:val="28"/>
        </w:rPr>
        <w:t>й</w:t>
      </w:r>
      <w:r w:rsidR="00BF1C0A" w:rsidRPr="00982786">
        <w:rPr>
          <w:rFonts w:ascii="Times New Roman" w:hAnsi="Times New Roman" w:cs="Times New Roman"/>
          <w:sz w:val="28"/>
          <w:szCs w:val="28"/>
        </w:rPr>
        <w:t xml:space="preserve"> </w:t>
      </w:r>
      <w:r w:rsidRPr="00982786">
        <w:rPr>
          <w:rFonts w:ascii="Times New Roman" w:hAnsi="Times New Roman" w:cs="Times New Roman"/>
          <w:sz w:val="28"/>
          <w:szCs w:val="28"/>
        </w:rPr>
        <w:t>регионального значения,</w:t>
      </w:r>
      <w:r w:rsidR="00BF1C0A" w:rsidRPr="00982786">
        <w:rPr>
          <w:rFonts w:ascii="Times New Roman" w:hAnsi="Times New Roman" w:cs="Times New Roman"/>
          <w:sz w:val="28"/>
          <w:szCs w:val="28"/>
        </w:rPr>
        <w:t xml:space="preserve">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r w:rsidRPr="00982786">
        <w:rPr>
          <w:rFonts w:ascii="Times New Roman" w:hAnsi="Times New Roman" w:cs="Times New Roman"/>
          <w:sz w:val="28"/>
          <w:szCs w:val="28"/>
        </w:rPr>
        <w:t xml:space="preserve"> для решения вопросов о возбуждении уголовных дел по признакам преступлений;</w:t>
      </w:r>
      <w:proofErr w:type="gramEnd"/>
    </w:p>
    <w:p w:rsidR="000B1734" w:rsidRPr="00982786" w:rsidRDefault="000B1734" w:rsidP="000B1734">
      <w:pPr>
        <w:rPr>
          <w:rFonts w:ascii="Times New Roman" w:hAnsi="Times New Roman" w:cs="Times New Roman"/>
          <w:sz w:val="28"/>
          <w:szCs w:val="28"/>
        </w:rPr>
      </w:pPr>
      <w:r w:rsidRPr="00982786">
        <w:rPr>
          <w:rFonts w:ascii="Times New Roman" w:hAnsi="Times New Roman" w:cs="Times New Roman"/>
          <w:sz w:val="28"/>
          <w:szCs w:val="28"/>
        </w:rPr>
        <w:t>6)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060E09" w:rsidRPr="00982786" w:rsidRDefault="000B1734" w:rsidP="006273BD">
      <w:pPr>
        <w:widowControl/>
        <w:ind w:firstLine="709"/>
        <w:rPr>
          <w:rFonts w:ascii="Times New Roman" w:hAnsi="Times New Roman" w:cs="Times New Roman"/>
          <w:sz w:val="28"/>
          <w:szCs w:val="28"/>
        </w:rPr>
      </w:pPr>
      <w:proofErr w:type="gramStart"/>
      <w:r w:rsidRPr="00982786">
        <w:rPr>
          <w:rFonts w:ascii="Times New Roman" w:hAnsi="Times New Roman" w:cs="Times New Roman"/>
          <w:sz w:val="28"/>
          <w:szCs w:val="28"/>
        </w:rPr>
        <w:t>7</w:t>
      </w:r>
      <w:r w:rsidR="00060E09" w:rsidRPr="00982786">
        <w:rPr>
          <w:rFonts w:ascii="Times New Roman" w:hAnsi="Times New Roman" w:cs="Times New Roman"/>
          <w:sz w:val="28"/>
          <w:szCs w:val="28"/>
        </w:rPr>
        <w:t>) запрашивать в целях проверки у юридических лиц, индивидуальных предпринимателей документы на право осуществления природопользования и иной деятельности на прилегающих к территориям государственных природных заповедников и национальных парков территориях охранных зон</w:t>
      </w:r>
      <w:r w:rsidR="006273BD" w:rsidRPr="00982786">
        <w:rPr>
          <w:rFonts w:ascii="Times New Roman" w:hAnsi="Times New Roman" w:cs="Times New Roman"/>
          <w:sz w:val="28"/>
          <w:szCs w:val="28"/>
        </w:rPr>
        <w:t xml:space="preserve">, </w:t>
      </w:r>
      <w:bookmarkStart w:id="7" w:name="_Hlk25056856"/>
      <w:r w:rsidR="006273BD" w:rsidRPr="00982786">
        <w:rPr>
          <w:rFonts w:ascii="Times New Roman" w:hAnsi="Times New Roman" w:cs="Times New Roman"/>
          <w:sz w:val="28"/>
          <w:szCs w:val="28"/>
        </w:rPr>
        <w:t>к территориям лечебно-оздоровительных местностей и курортов - округов санитарной (горно-санитарной) охраны;</w:t>
      </w:r>
      <w:bookmarkEnd w:id="7"/>
      <w:proofErr w:type="gramEnd"/>
    </w:p>
    <w:p w:rsidR="001720D6" w:rsidRPr="00982786" w:rsidRDefault="000B1734" w:rsidP="00952316">
      <w:pPr>
        <w:rPr>
          <w:rFonts w:ascii="Times New Roman" w:hAnsi="Times New Roman" w:cs="Times New Roman"/>
          <w:sz w:val="28"/>
          <w:szCs w:val="28"/>
        </w:rPr>
      </w:pPr>
      <w:r w:rsidRPr="00982786">
        <w:rPr>
          <w:rFonts w:ascii="Times New Roman" w:hAnsi="Times New Roman" w:cs="Times New Roman"/>
          <w:sz w:val="28"/>
          <w:szCs w:val="28"/>
        </w:rPr>
        <w:t>8</w:t>
      </w:r>
      <w:r w:rsidR="001720D6" w:rsidRPr="00982786">
        <w:rPr>
          <w:rFonts w:ascii="Times New Roman" w:hAnsi="Times New Roman" w:cs="Times New Roman"/>
          <w:sz w:val="28"/>
          <w:szCs w:val="28"/>
        </w:rPr>
        <w:t xml:space="preserve">) задерживать на территориях охранных зон государственных природных заповедников, национальных парков граждан, нарушивших законодательство </w:t>
      </w:r>
      <w:r w:rsidR="00C52CA0" w:rsidRPr="00982786">
        <w:rPr>
          <w:rFonts w:ascii="Times New Roman" w:hAnsi="Times New Roman" w:cs="Times New Roman"/>
          <w:sz w:val="28"/>
          <w:szCs w:val="28"/>
        </w:rPr>
        <w:t xml:space="preserve">в области охраны и </w:t>
      </w:r>
      <w:proofErr w:type="gramStart"/>
      <w:r w:rsidR="00C52CA0" w:rsidRPr="00982786">
        <w:rPr>
          <w:rFonts w:ascii="Times New Roman" w:hAnsi="Times New Roman" w:cs="Times New Roman"/>
          <w:sz w:val="28"/>
          <w:szCs w:val="28"/>
        </w:rPr>
        <w:t>использования</w:t>
      </w:r>
      <w:proofErr w:type="gramEnd"/>
      <w:r w:rsidR="001720D6" w:rsidRPr="00982786">
        <w:rPr>
          <w:rFonts w:ascii="Times New Roman" w:hAnsi="Times New Roman" w:cs="Times New Roman"/>
          <w:sz w:val="28"/>
          <w:szCs w:val="28"/>
        </w:rPr>
        <w:t xml:space="preserve"> особо охраняемых природных территори</w:t>
      </w:r>
      <w:r w:rsidR="00C52CA0" w:rsidRPr="00982786">
        <w:rPr>
          <w:rFonts w:ascii="Times New Roman" w:hAnsi="Times New Roman" w:cs="Times New Roman"/>
          <w:sz w:val="28"/>
          <w:szCs w:val="28"/>
        </w:rPr>
        <w:t>й</w:t>
      </w:r>
      <w:r w:rsidR="001720D6" w:rsidRPr="00982786">
        <w:rPr>
          <w:rFonts w:ascii="Times New Roman" w:hAnsi="Times New Roman" w:cs="Times New Roman"/>
          <w:sz w:val="28"/>
          <w:szCs w:val="28"/>
        </w:rPr>
        <w:t>, и доставлять указанных граждан в правоохранительные органы;</w:t>
      </w:r>
    </w:p>
    <w:p w:rsidR="001720D6" w:rsidRPr="00982786" w:rsidRDefault="000B1734" w:rsidP="00952316">
      <w:pPr>
        <w:rPr>
          <w:rFonts w:ascii="Times New Roman" w:hAnsi="Times New Roman" w:cs="Times New Roman"/>
          <w:sz w:val="28"/>
          <w:szCs w:val="28"/>
        </w:rPr>
      </w:pPr>
      <w:r w:rsidRPr="00982786">
        <w:rPr>
          <w:rFonts w:ascii="Times New Roman" w:hAnsi="Times New Roman" w:cs="Times New Roman"/>
          <w:sz w:val="28"/>
          <w:szCs w:val="28"/>
        </w:rPr>
        <w:t>9</w:t>
      </w:r>
      <w:r w:rsidR="001720D6" w:rsidRPr="00982786">
        <w:rPr>
          <w:rFonts w:ascii="Times New Roman" w:hAnsi="Times New Roman" w:cs="Times New Roman"/>
          <w:sz w:val="28"/>
          <w:szCs w:val="28"/>
        </w:rPr>
        <w:t>) производить на территориях охранных зон государственных природных заповедников, национальных парков досмотр транспортных средств, личных вещей граждан;</w:t>
      </w:r>
    </w:p>
    <w:p w:rsidR="00056693" w:rsidRPr="00982786" w:rsidRDefault="000B1734" w:rsidP="00952316">
      <w:pPr>
        <w:rPr>
          <w:rFonts w:ascii="Times New Roman" w:hAnsi="Times New Roman" w:cs="Times New Roman"/>
          <w:sz w:val="28"/>
          <w:szCs w:val="28"/>
        </w:rPr>
      </w:pPr>
      <w:r w:rsidRPr="00982786">
        <w:rPr>
          <w:rFonts w:ascii="Times New Roman" w:hAnsi="Times New Roman" w:cs="Times New Roman"/>
          <w:sz w:val="28"/>
          <w:szCs w:val="28"/>
        </w:rPr>
        <w:t>10</w:t>
      </w:r>
      <w:r w:rsidR="00056693" w:rsidRPr="00982786">
        <w:rPr>
          <w:rFonts w:ascii="Times New Roman" w:hAnsi="Times New Roman" w:cs="Times New Roman"/>
          <w:sz w:val="28"/>
          <w:szCs w:val="28"/>
        </w:rPr>
        <w:t xml:space="preserve">) изымать у граждан, нарушивших законодательство Российской Федерации </w:t>
      </w:r>
      <w:r w:rsidR="00C52CA0" w:rsidRPr="00982786">
        <w:rPr>
          <w:rFonts w:ascii="Times New Roman" w:hAnsi="Times New Roman" w:cs="Times New Roman"/>
          <w:sz w:val="28"/>
          <w:szCs w:val="28"/>
        </w:rPr>
        <w:t xml:space="preserve">в области охраны и </w:t>
      </w:r>
      <w:proofErr w:type="gramStart"/>
      <w:r w:rsidR="00C52CA0" w:rsidRPr="00982786">
        <w:rPr>
          <w:rFonts w:ascii="Times New Roman" w:hAnsi="Times New Roman" w:cs="Times New Roman"/>
          <w:sz w:val="28"/>
          <w:szCs w:val="28"/>
        </w:rPr>
        <w:t>использования</w:t>
      </w:r>
      <w:proofErr w:type="gramEnd"/>
      <w:r w:rsidR="00056693" w:rsidRPr="00982786">
        <w:rPr>
          <w:rFonts w:ascii="Times New Roman" w:hAnsi="Times New Roman" w:cs="Times New Roman"/>
          <w:sz w:val="28"/>
          <w:szCs w:val="28"/>
        </w:rPr>
        <w:t xml:space="preserve"> особо охраняемых природных территори</w:t>
      </w:r>
      <w:r w:rsidR="00C52CA0" w:rsidRPr="00982786">
        <w:rPr>
          <w:rFonts w:ascii="Times New Roman" w:hAnsi="Times New Roman" w:cs="Times New Roman"/>
          <w:sz w:val="28"/>
          <w:szCs w:val="28"/>
        </w:rPr>
        <w:t>й</w:t>
      </w:r>
      <w:r w:rsidR="00056693" w:rsidRPr="00982786">
        <w:rPr>
          <w:rFonts w:ascii="Times New Roman" w:hAnsi="Times New Roman" w:cs="Times New Roman"/>
          <w:sz w:val="28"/>
          <w:szCs w:val="28"/>
        </w:rPr>
        <w:t>, продукцию и орудия незаконного природопользования, транспортные средства и соответствующие документы;</w:t>
      </w:r>
    </w:p>
    <w:p w:rsidR="00056693" w:rsidRPr="00982786" w:rsidRDefault="000B1734" w:rsidP="00436CB0">
      <w:pPr>
        <w:rPr>
          <w:rFonts w:ascii="Times New Roman" w:hAnsi="Times New Roman" w:cs="Times New Roman"/>
          <w:sz w:val="28"/>
          <w:szCs w:val="28"/>
        </w:rPr>
      </w:pPr>
      <w:r w:rsidRPr="00982786">
        <w:rPr>
          <w:rFonts w:ascii="Times New Roman" w:hAnsi="Times New Roman" w:cs="Times New Roman"/>
          <w:sz w:val="28"/>
          <w:szCs w:val="28"/>
        </w:rPr>
        <w:t xml:space="preserve">11) </w:t>
      </w:r>
      <w:r w:rsidR="00436CB0" w:rsidRPr="00982786">
        <w:rPr>
          <w:rFonts w:ascii="Times New Roman" w:hAnsi="Times New Roman" w:cs="Times New Roman"/>
          <w:sz w:val="28"/>
          <w:szCs w:val="28"/>
        </w:rPr>
        <w:t>пользоваться иными правами, предусмотренными законодательством Российской Федерации</w:t>
      </w:r>
      <w:r w:rsidR="00D02BBB" w:rsidRPr="00982786">
        <w:rPr>
          <w:rFonts w:ascii="Times New Roman" w:hAnsi="Times New Roman" w:cs="Times New Roman"/>
          <w:sz w:val="28"/>
          <w:szCs w:val="28"/>
        </w:rPr>
        <w:t xml:space="preserve"> и законодательством Республики Татарстан</w:t>
      </w:r>
      <w:r w:rsidR="00436CB0" w:rsidRPr="00982786">
        <w:rPr>
          <w:rFonts w:ascii="Times New Roman" w:hAnsi="Times New Roman" w:cs="Times New Roman"/>
          <w:sz w:val="28"/>
          <w:szCs w:val="28"/>
        </w:rPr>
        <w:t>.</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1.7. Должностные лица Государственного комитета обязаны:</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w:t>
      </w:r>
      <w:r w:rsidR="00D02BBB" w:rsidRPr="00982786">
        <w:rPr>
          <w:rFonts w:ascii="Times New Roman" w:hAnsi="Times New Roman" w:cs="Times New Roman"/>
          <w:sz w:val="28"/>
          <w:szCs w:val="28"/>
        </w:rPr>
        <w:t xml:space="preserve">и законодательством Республики Татарстан </w:t>
      </w:r>
      <w:r w:rsidRPr="00982786">
        <w:rPr>
          <w:rFonts w:ascii="Times New Roman" w:hAnsi="Times New Roman" w:cs="Times New Roman"/>
          <w:sz w:val="28"/>
          <w:szCs w:val="28"/>
        </w:rPr>
        <w:t>полномочия по предупреждению, выявлению и пресечению нарушений обязательных требований;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 соблюдать законодательство Российской Федерации и законодательство </w:t>
      </w:r>
      <w:r w:rsidRPr="00982786">
        <w:rPr>
          <w:rFonts w:ascii="Times New Roman" w:hAnsi="Times New Roman" w:cs="Times New Roman"/>
          <w:sz w:val="28"/>
          <w:szCs w:val="28"/>
        </w:rPr>
        <w:lastRenderedPageBreak/>
        <w:t>Республики Татарстан, права и законные интересы юридического лица, и</w:t>
      </w:r>
      <w:r w:rsidR="00E257F5" w:rsidRPr="00982786">
        <w:rPr>
          <w:rFonts w:ascii="Times New Roman" w:hAnsi="Times New Roman" w:cs="Times New Roman"/>
          <w:sz w:val="28"/>
          <w:szCs w:val="28"/>
        </w:rPr>
        <w:t xml:space="preserve">ндивидуального предпринимателя, </w:t>
      </w:r>
      <w:r w:rsidRPr="00982786">
        <w:rPr>
          <w:rFonts w:ascii="Times New Roman" w:hAnsi="Times New Roman" w:cs="Times New Roman"/>
          <w:sz w:val="28"/>
          <w:szCs w:val="28"/>
        </w:rPr>
        <w:t>проверка которых проводится;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3) проводить проверку на основании приказа председателя (заместителя председателя) </w:t>
      </w:r>
      <w:r w:rsidR="00D02BBB" w:rsidRPr="00982786">
        <w:rPr>
          <w:rFonts w:ascii="Times New Roman" w:hAnsi="Times New Roman" w:cs="Times New Roman"/>
          <w:sz w:val="28"/>
          <w:szCs w:val="28"/>
        </w:rPr>
        <w:t xml:space="preserve"> Государственного комитета </w:t>
      </w:r>
      <w:r w:rsidRPr="00982786">
        <w:rPr>
          <w:rFonts w:ascii="Times New Roman" w:hAnsi="Times New Roman" w:cs="Times New Roman"/>
          <w:sz w:val="28"/>
          <w:szCs w:val="28"/>
        </w:rPr>
        <w:t>о проведении в соответствии с ее назначением;</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председателя (заместителя председателя)</w:t>
      </w:r>
      <w:r w:rsidR="00E257F5" w:rsidRPr="00982786">
        <w:rPr>
          <w:rFonts w:ascii="Times New Roman" w:hAnsi="Times New Roman" w:cs="Times New Roman"/>
          <w:sz w:val="28"/>
          <w:szCs w:val="28"/>
        </w:rPr>
        <w:t xml:space="preserve"> Государственного комитета</w:t>
      </w:r>
      <w:r w:rsidRPr="00982786">
        <w:rPr>
          <w:rFonts w:ascii="Times New Roman" w:hAnsi="Times New Roman" w:cs="Times New Roman"/>
          <w:sz w:val="28"/>
          <w:szCs w:val="28"/>
        </w:rPr>
        <w:t xml:space="preserve"> и в случае, предусмотренном частью 5 статьи 10 Федерального закона № 294-ФЗ, копии документа о согласовании проведения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52316" w:rsidRPr="00982786" w:rsidRDefault="00952316" w:rsidP="00960BF1">
      <w:pPr>
        <w:rPr>
          <w:rFonts w:ascii="Times New Roman" w:hAnsi="Times New Roman" w:cs="Times New Roman"/>
          <w:sz w:val="28"/>
          <w:szCs w:val="28"/>
        </w:rPr>
      </w:pPr>
      <w:r w:rsidRPr="00982786">
        <w:rPr>
          <w:rFonts w:ascii="Times New Roman" w:hAnsi="Times New Roman" w:cs="Times New Roman"/>
          <w:sz w:val="28"/>
          <w:szCs w:val="28"/>
        </w:rPr>
        <w:t>11) соблюдать сроки проведения проверки, установленные Федеральным законом № 294-ФЗ</w:t>
      </w:r>
      <w:r w:rsidR="00960BF1" w:rsidRPr="00982786">
        <w:rPr>
          <w:rFonts w:ascii="Times New Roman" w:hAnsi="Times New Roman" w:cs="Times New Roman"/>
          <w:sz w:val="28"/>
          <w:szCs w:val="28"/>
        </w:rPr>
        <w:t>, статьей 24 Федерального закона №</w:t>
      </w:r>
      <w:r w:rsidR="005874E8" w:rsidRPr="00982786">
        <w:rPr>
          <w:rFonts w:ascii="Times New Roman" w:hAnsi="Times New Roman" w:cs="Times New Roman"/>
          <w:sz w:val="28"/>
          <w:szCs w:val="28"/>
        </w:rPr>
        <w:t xml:space="preserve"> </w:t>
      </w:r>
      <w:r w:rsidR="00960BF1" w:rsidRPr="00982786">
        <w:rPr>
          <w:rFonts w:ascii="Times New Roman" w:hAnsi="Times New Roman" w:cs="Times New Roman"/>
          <w:sz w:val="28"/>
          <w:szCs w:val="28"/>
        </w:rPr>
        <w:t>473-ФЗ</w:t>
      </w:r>
      <w:r w:rsidRPr="00982786">
        <w:rPr>
          <w:rFonts w:ascii="Times New Roman" w:hAnsi="Times New Roman" w:cs="Times New Roman"/>
          <w:sz w:val="28"/>
          <w:szCs w:val="28"/>
        </w:rPr>
        <w:t>;</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12) не требовать от юридического лица, индивидуального предпринимателя документы, сведения, представление которых не предусмотрено законодательством Российской Федерации;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13) перед началом проведения выездной проверки по просьбе руководителя, </w:t>
      </w:r>
      <w:r w:rsidRPr="00982786">
        <w:rPr>
          <w:rFonts w:ascii="Times New Roman" w:hAnsi="Times New Roman" w:cs="Times New Roman"/>
          <w:sz w:val="28"/>
          <w:szCs w:val="28"/>
        </w:rPr>
        <w:lastRenderedPageBreak/>
        <w:t>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975EDB" w:rsidRPr="00982786">
        <w:rPr>
          <w:rFonts w:ascii="Times New Roman" w:hAnsi="Times New Roman" w:cs="Times New Roman"/>
          <w:sz w:val="28"/>
          <w:szCs w:val="28"/>
        </w:rPr>
        <w:t>;</w:t>
      </w:r>
    </w:p>
    <w:p w:rsidR="00975EDB" w:rsidRPr="00982786" w:rsidRDefault="00975EDB" w:rsidP="00975EDB">
      <w:pPr>
        <w:pStyle w:val="ConsPlusNormal"/>
        <w:ind w:firstLine="709"/>
        <w:jc w:val="both"/>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15) истребовать в рамках межведомственного информационного взаимодействия документы и (или) информацию, включенные в </w:t>
      </w:r>
      <w:hyperlink r:id="rId15" w:history="1">
        <w:r w:rsidRPr="00982786">
          <w:rPr>
            <w:rFonts w:ascii="Times New Roman" w:hAnsi="Times New Roman" w:cs="Times New Roman"/>
            <w:sz w:val="28"/>
            <w:szCs w:val="28"/>
          </w:rPr>
          <w:t>перечень</w:t>
        </w:r>
      </w:hyperlink>
      <w:r w:rsidRPr="00982786">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Государственным комитетом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w:t>
      </w:r>
      <w:proofErr w:type="gramEnd"/>
      <w:r w:rsidRPr="00982786">
        <w:rPr>
          <w:rFonts w:ascii="Times New Roman" w:hAnsi="Times New Roman" w:cs="Times New Roman"/>
          <w:sz w:val="28"/>
          <w:szCs w:val="28"/>
        </w:rPr>
        <w:t xml:space="preserve"> Правительства Российской Федерации от 19 апреля 2016 г. № 724-р (далее - межведомственный перечень, утвержденный распоряжением Правительства РФ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75EDB" w:rsidRPr="00982786" w:rsidRDefault="00975EDB" w:rsidP="00975EDB">
      <w:pPr>
        <w:rPr>
          <w:rFonts w:ascii="Times New Roman" w:hAnsi="Times New Roman" w:cs="Times New Roman"/>
          <w:sz w:val="28"/>
          <w:szCs w:val="28"/>
        </w:rPr>
      </w:pPr>
      <w:r w:rsidRPr="00982786">
        <w:rPr>
          <w:rFonts w:ascii="Times New Roman" w:hAnsi="Times New Roman" w:cs="Times New Roman"/>
          <w:sz w:val="28"/>
          <w:szCs w:val="28"/>
        </w:rPr>
        <w:t xml:space="preserve">16) при проведении плановой проверки использовать </w:t>
      </w:r>
      <w:r w:rsidR="00FB21B5" w:rsidRPr="00982786">
        <w:rPr>
          <w:rFonts w:ascii="Times New Roman" w:hAnsi="Times New Roman" w:cs="Times New Roman"/>
          <w:sz w:val="28"/>
          <w:szCs w:val="28"/>
        </w:rPr>
        <w:t xml:space="preserve">форму </w:t>
      </w:r>
      <w:hyperlink r:id="rId16" w:history="1">
        <w:r w:rsidRPr="00982786">
          <w:rPr>
            <w:rStyle w:val="af9"/>
            <w:bCs/>
            <w:color w:val="auto"/>
            <w:sz w:val="28"/>
            <w:szCs w:val="28"/>
            <w:u w:val="none"/>
          </w:rPr>
          <w:t>проверочн</w:t>
        </w:r>
        <w:r w:rsidR="00FB21B5" w:rsidRPr="00982786">
          <w:rPr>
            <w:rStyle w:val="af9"/>
            <w:bCs/>
            <w:color w:val="auto"/>
            <w:sz w:val="28"/>
            <w:szCs w:val="28"/>
            <w:u w:val="none"/>
          </w:rPr>
          <w:t xml:space="preserve">ого </w:t>
        </w:r>
        <w:r w:rsidRPr="00982786">
          <w:rPr>
            <w:rStyle w:val="af9"/>
            <w:bCs/>
            <w:color w:val="auto"/>
            <w:sz w:val="28"/>
            <w:szCs w:val="28"/>
            <w:u w:val="none"/>
          </w:rPr>
          <w:t>лист</w:t>
        </w:r>
        <w:r w:rsidR="00FB21B5" w:rsidRPr="00982786">
          <w:rPr>
            <w:rStyle w:val="af9"/>
            <w:bCs/>
            <w:color w:val="auto"/>
            <w:sz w:val="28"/>
            <w:szCs w:val="28"/>
            <w:u w:val="none"/>
          </w:rPr>
          <w:t>а</w:t>
        </w:r>
      </w:hyperlink>
      <w:r w:rsidRPr="00982786">
        <w:rPr>
          <w:rFonts w:ascii="Times New Roman" w:hAnsi="Times New Roman" w:cs="Times New Roman"/>
          <w:sz w:val="28"/>
          <w:szCs w:val="28"/>
        </w:rPr>
        <w:t xml:space="preserve"> (списк</w:t>
      </w:r>
      <w:r w:rsidR="00FB21B5" w:rsidRPr="00982786">
        <w:rPr>
          <w:rFonts w:ascii="Times New Roman" w:hAnsi="Times New Roman" w:cs="Times New Roman"/>
          <w:sz w:val="28"/>
          <w:szCs w:val="28"/>
        </w:rPr>
        <w:t>а</w:t>
      </w:r>
      <w:r w:rsidRPr="00982786">
        <w:rPr>
          <w:rFonts w:ascii="Times New Roman" w:hAnsi="Times New Roman" w:cs="Times New Roman"/>
          <w:sz w:val="28"/>
          <w:szCs w:val="28"/>
        </w:rPr>
        <w:t xml:space="preserve"> контрольных вопросов</w:t>
      </w:r>
      <w:r w:rsidR="006E246C" w:rsidRPr="00982786">
        <w:rPr>
          <w:rFonts w:ascii="Times New Roman" w:hAnsi="Times New Roman" w:cs="Times New Roman"/>
          <w:sz w:val="28"/>
          <w:szCs w:val="28"/>
        </w:rPr>
        <w:t>)</w:t>
      </w:r>
      <w:r w:rsidR="00DB5731" w:rsidRPr="00982786">
        <w:rPr>
          <w:rFonts w:ascii="Times New Roman" w:hAnsi="Times New Roman" w:cs="Times New Roman"/>
          <w:sz w:val="28"/>
          <w:szCs w:val="28"/>
        </w:rPr>
        <w:t>.</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1.8. Должностные лица при осуществлении регионального государственного надзора не вправе:</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 проверять выполнение обязательных требований, если такие требования не относятся к полномочиям Государственного комитета;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3) проверять выполнение обязательных требований</w:t>
      </w:r>
      <w:r w:rsidR="00325961" w:rsidRPr="00982786">
        <w:rPr>
          <w:rFonts w:ascii="Times New Roman" w:hAnsi="Times New Roman" w:cs="Times New Roman"/>
          <w:sz w:val="28"/>
          <w:szCs w:val="28"/>
        </w:rPr>
        <w:t>,</w:t>
      </w:r>
      <w:r w:rsidRPr="00982786">
        <w:rPr>
          <w:rFonts w:ascii="Times New Roman" w:hAnsi="Times New Roman" w:cs="Times New Roman"/>
          <w:sz w:val="28"/>
          <w:szCs w:val="28"/>
        </w:rPr>
        <w:t xml:space="preserve"> установленных правовыми актами, не опубликованными в установленном </w:t>
      </w:r>
      <w:hyperlink r:id="rId17" w:history="1">
        <w:r w:rsidRPr="00982786">
          <w:rPr>
            <w:rStyle w:val="af9"/>
            <w:color w:val="000000"/>
            <w:sz w:val="28"/>
            <w:szCs w:val="28"/>
            <w:u w:val="none"/>
          </w:rPr>
          <w:t>законодательством</w:t>
        </w:r>
      </w:hyperlink>
      <w:r w:rsidRPr="00982786">
        <w:rPr>
          <w:rFonts w:ascii="Times New Roman" w:hAnsi="Times New Roman" w:cs="Times New Roman"/>
          <w:sz w:val="28"/>
          <w:szCs w:val="28"/>
        </w:rPr>
        <w:t xml:space="preserve"> Российской Федерации порядке;</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982786">
        <w:rPr>
          <w:rFonts w:ascii="Times New Roman" w:hAnsi="Times New Roman" w:cs="Times New Roman"/>
          <w:sz w:val="28"/>
          <w:szCs w:val="28"/>
        </w:rPr>
        <w:t xml:space="preserve"> участков, землепользователей, землевладельцев и арендаторов земельных участков;</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982786">
        <w:rPr>
          <w:rFonts w:ascii="Times New Roman" w:hAnsi="Times New Roman" w:cs="Times New Roman"/>
          <w:sz w:val="28"/>
          <w:szCs w:val="28"/>
        </w:rPr>
        <w:lastRenderedPageBreak/>
        <w:t>среды, если они не являются объектами проверки или не относятся к предмету проверки, а также изымать оригиналы таких документов;</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82786">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8) превышать установленные сроки проведения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Государственный комитет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52316" w:rsidRPr="00982786" w:rsidRDefault="00952316" w:rsidP="00952316">
      <w:pPr>
        <w:rPr>
          <w:rFonts w:ascii="Times New Roman" w:hAnsi="Times New Roman" w:cs="Times New Roman"/>
          <w:sz w:val="28"/>
          <w:szCs w:val="28"/>
        </w:rPr>
      </w:pP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ПРАВА И ОБЯЗАННОСТИ ЛИЦ, В ОТНОШЕНИИ КОТОРЫХ</w:t>
      </w: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ОСУЩЕСТВЛЯЕТСЯ РЕГИОНАЛЬНЫЙ ГОСУДАРСТВЕННЫЙ НАДЗОР</w:t>
      </w:r>
    </w:p>
    <w:p w:rsidR="00952316" w:rsidRPr="00982786" w:rsidRDefault="00952316" w:rsidP="00952316">
      <w:pPr>
        <w:ind w:firstLine="0"/>
        <w:jc w:val="center"/>
        <w:rPr>
          <w:rFonts w:ascii="Times New Roman" w:hAnsi="Times New Roman" w:cs="Times New Roman"/>
          <w:sz w:val="28"/>
          <w:szCs w:val="28"/>
        </w:rPr>
      </w:pPr>
    </w:p>
    <w:bookmarkEnd w:id="6"/>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 получать от Государственного комитета, его должностных лиц информацию, которая относится к предмету проверки и предоставление которой предусмотрено Федеральным законом № 294-ФЗ;</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3) знакомиться с документами и (или) информацией, полученными Государственным комитетом в рамках межведомственного информационного </w:t>
      </w:r>
      <w:r w:rsidRPr="00982786">
        <w:rPr>
          <w:rFonts w:ascii="Times New Roman" w:hAnsi="Times New Roman" w:cs="Times New Roman"/>
          <w:sz w:val="28"/>
          <w:szCs w:val="28"/>
        </w:rPr>
        <w:lastRenderedPageBreak/>
        <w:t>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570A18" w:rsidRPr="00982786">
        <w:rPr>
          <w:rFonts w:ascii="Times New Roman" w:hAnsi="Times New Roman" w:cs="Times New Roman"/>
          <w:sz w:val="28"/>
          <w:szCs w:val="28"/>
        </w:rPr>
        <w:t xml:space="preserve">, включенные в межведомственный </w:t>
      </w:r>
      <w:hyperlink r:id="rId18" w:history="1">
        <w:r w:rsidR="00570A18" w:rsidRPr="00982786">
          <w:rPr>
            <w:rFonts w:ascii="Times New Roman" w:hAnsi="Times New Roman" w:cs="Times New Roman"/>
            <w:sz w:val="28"/>
            <w:szCs w:val="28"/>
          </w:rPr>
          <w:t>перечень</w:t>
        </w:r>
      </w:hyperlink>
      <w:r w:rsidR="00570A18" w:rsidRPr="00982786">
        <w:rPr>
          <w:rFonts w:ascii="Times New Roman" w:hAnsi="Times New Roman" w:cs="Times New Roman"/>
          <w:sz w:val="28"/>
          <w:szCs w:val="28"/>
        </w:rPr>
        <w:t>, утвержденный распоряжением Правительства РФ № 724-р;</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4) представлять документы и (или) информацию, </w:t>
      </w:r>
      <w:r w:rsidR="00570A18" w:rsidRPr="00982786">
        <w:rPr>
          <w:rFonts w:ascii="Times New Roman" w:hAnsi="Times New Roman" w:cs="Times New Roman"/>
          <w:sz w:val="28"/>
          <w:szCs w:val="28"/>
        </w:rPr>
        <w:t xml:space="preserve">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w:t>
      </w:r>
      <w:hyperlink r:id="rId19" w:history="1">
        <w:r w:rsidR="00570A18" w:rsidRPr="00982786">
          <w:rPr>
            <w:rFonts w:ascii="Times New Roman" w:hAnsi="Times New Roman" w:cs="Times New Roman"/>
            <w:sz w:val="28"/>
            <w:szCs w:val="28"/>
          </w:rPr>
          <w:t>перечень</w:t>
        </w:r>
      </w:hyperlink>
      <w:r w:rsidR="00570A18" w:rsidRPr="00982786">
        <w:rPr>
          <w:rFonts w:ascii="Times New Roman" w:hAnsi="Times New Roman" w:cs="Times New Roman"/>
          <w:sz w:val="28"/>
          <w:szCs w:val="28"/>
        </w:rPr>
        <w:t xml:space="preserve">, утвержденный распоряжением Правительства РФ № 724-р, </w:t>
      </w:r>
      <w:r w:rsidRPr="00982786">
        <w:rPr>
          <w:rFonts w:ascii="Times New Roman" w:hAnsi="Times New Roman" w:cs="Times New Roman"/>
          <w:sz w:val="28"/>
          <w:szCs w:val="28"/>
        </w:rPr>
        <w:t>в Государственный комитет по собственной инициативе;</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Государственного комитета;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6) обжаловать действия (бездействие) должностных лиц Государственного комитета,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7)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1.10. Юридические лица и индивидуальные предприниматели при проведении проверки обязаны:</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1) обеспечить беспрепятственный доступ на принадлежащие им на праве собственности, аренды или иных основаниях, предусмотренных законодательством, земельные участки, расположенные в границах особо охраняемой природной территории регионального значения, подлежащие региональному государственному надзору;</w:t>
      </w:r>
      <w:proofErr w:type="gramEnd"/>
    </w:p>
    <w:p w:rsidR="00952316" w:rsidRPr="00982786" w:rsidRDefault="00952316" w:rsidP="00952316">
      <w:r w:rsidRPr="00982786">
        <w:rPr>
          <w:rFonts w:ascii="Times New Roman" w:hAnsi="Times New Roman" w:cs="Times New Roman"/>
          <w:sz w:val="28"/>
          <w:szCs w:val="28"/>
        </w:rPr>
        <w:t>2)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3) представлять необходимую информацию и документы, касающиеся предмета проверки.</w:t>
      </w:r>
    </w:p>
    <w:p w:rsidR="00952316" w:rsidRPr="00982786" w:rsidRDefault="00952316" w:rsidP="00952316">
      <w:pPr>
        <w:rPr>
          <w:rFonts w:ascii="Times New Roman" w:hAnsi="Times New Roman" w:cs="Times New Roman"/>
          <w:sz w:val="28"/>
          <w:szCs w:val="28"/>
        </w:rPr>
      </w:pPr>
    </w:p>
    <w:p w:rsidR="00952316" w:rsidRPr="00982786" w:rsidRDefault="00952316" w:rsidP="006D4BB0">
      <w:pPr>
        <w:jc w:val="center"/>
        <w:rPr>
          <w:rFonts w:ascii="Times New Roman" w:hAnsi="Times New Roman" w:cs="Times New Roman"/>
          <w:sz w:val="28"/>
          <w:szCs w:val="28"/>
        </w:rPr>
      </w:pPr>
      <w:r w:rsidRPr="00982786">
        <w:rPr>
          <w:rFonts w:ascii="Times New Roman" w:hAnsi="Times New Roman" w:cs="Times New Roman"/>
          <w:sz w:val="28"/>
          <w:szCs w:val="28"/>
        </w:rPr>
        <w:t xml:space="preserve">РЕЗУЛЬТАТЫ </w:t>
      </w:r>
      <w:r w:rsidR="00542D84" w:rsidRPr="00982786">
        <w:rPr>
          <w:rFonts w:ascii="Times New Roman" w:hAnsi="Times New Roman" w:cs="Times New Roman"/>
          <w:sz w:val="28"/>
          <w:szCs w:val="28"/>
        </w:rPr>
        <w:t>ОСУЩЕСТВЛЕНИЯ РЕГИОНАЛЬНОГО ГОСУДАРСТВЕННОГО НАДЗОРА</w:t>
      </w:r>
    </w:p>
    <w:p w:rsidR="00952316" w:rsidRPr="00982786" w:rsidRDefault="00952316" w:rsidP="00952316">
      <w:pPr>
        <w:rPr>
          <w:rFonts w:ascii="Times New Roman" w:hAnsi="Times New Roman" w:cs="Times New Roman"/>
          <w:sz w:val="28"/>
          <w:szCs w:val="28"/>
        </w:rPr>
      </w:pPr>
    </w:p>
    <w:p w:rsidR="00FB21B5"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1.11. </w:t>
      </w:r>
      <w:r w:rsidR="00FB21B5" w:rsidRPr="00982786">
        <w:rPr>
          <w:rFonts w:ascii="Times New Roman" w:hAnsi="Times New Roman" w:cs="Times New Roman"/>
          <w:sz w:val="28"/>
          <w:szCs w:val="28"/>
        </w:rPr>
        <w:t xml:space="preserve">По результатам </w:t>
      </w:r>
      <w:bookmarkStart w:id="8" w:name="_Hlk25057130"/>
      <w:r w:rsidR="006D4BB0" w:rsidRPr="00982786">
        <w:rPr>
          <w:rFonts w:ascii="Times New Roman" w:hAnsi="Times New Roman" w:cs="Times New Roman"/>
          <w:sz w:val="28"/>
          <w:szCs w:val="28"/>
        </w:rPr>
        <w:t>осуществления регионального государственного надзора</w:t>
      </w:r>
      <w:r w:rsidR="00FB21B5" w:rsidRPr="00982786">
        <w:rPr>
          <w:rFonts w:ascii="Times New Roman" w:hAnsi="Times New Roman" w:cs="Times New Roman"/>
          <w:sz w:val="28"/>
          <w:szCs w:val="28"/>
        </w:rPr>
        <w:t>:</w:t>
      </w:r>
    </w:p>
    <w:bookmarkEnd w:id="8"/>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 </w:t>
      </w:r>
      <w:r w:rsidR="00FB21B5" w:rsidRPr="00982786">
        <w:rPr>
          <w:rFonts w:ascii="Times New Roman" w:hAnsi="Times New Roman" w:cs="Times New Roman"/>
          <w:sz w:val="28"/>
          <w:szCs w:val="28"/>
        </w:rPr>
        <w:t xml:space="preserve"> составляется </w:t>
      </w:r>
      <w:r w:rsidRPr="00982786">
        <w:rPr>
          <w:rFonts w:ascii="Times New Roman" w:hAnsi="Times New Roman" w:cs="Times New Roman"/>
          <w:sz w:val="28"/>
          <w:szCs w:val="28"/>
        </w:rPr>
        <w:t xml:space="preserve">акт проверки юридического лица, индивидуального предпринимателя (типовая форма акта о проведении проверки утверждена </w:t>
      </w:r>
      <w:r w:rsidRPr="00982786">
        <w:rPr>
          <w:rFonts w:ascii="Times New Roman" w:hAnsi="Times New Roman" w:cs="Times New Roman"/>
          <w:sz w:val="28"/>
          <w:szCs w:val="28"/>
        </w:rPr>
        <w:lastRenderedPageBreak/>
        <w:t>приказом Минэкономразвития России № 141);</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 </w:t>
      </w:r>
      <w:r w:rsidR="00FB21B5" w:rsidRPr="00982786">
        <w:rPr>
          <w:rFonts w:ascii="Times New Roman" w:hAnsi="Times New Roman" w:cs="Times New Roman"/>
          <w:sz w:val="28"/>
          <w:szCs w:val="28"/>
        </w:rPr>
        <w:t xml:space="preserve">вносится </w:t>
      </w:r>
      <w:r w:rsidRPr="00982786">
        <w:rPr>
          <w:rFonts w:ascii="Times New Roman" w:hAnsi="Times New Roman" w:cs="Times New Roman"/>
          <w:sz w:val="28"/>
          <w:szCs w:val="28"/>
        </w:rPr>
        <w:t>запись о проведенной выездной проверке в журнале учета проверок (при его наличии) (форма журнала учета проверок утверждена приказом Минэкономразвития России № 141);</w:t>
      </w:r>
    </w:p>
    <w:p w:rsidR="005C13BD" w:rsidRPr="00982786" w:rsidRDefault="00952316" w:rsidP="005C13BD">
      <w:pPr>
        <w:rPr>
          <w:rFonts w:ascii="Times New Roman" w:hAnsi="Times New Roman" w:cs="Times New Roman"/>
          <w:sz w:val="28"/>
          <w:szCs w:val="28"/>
        </w:rPr>
      </w:pPr>
      <w:r w:rsidRPr="00982786">
        <w:rPr>
          <w:rFonts w:ascii="Times New Roman" w:hAnsi="Times New Roman" w:cs="Times New Roman"/>
          <w:sz w:val="28"/>
          <w:szCs w:val="28"/>
        </w:rPr>
        <w:t xml:space="preserve">3) </w:t>
      </w:r>
      <w:r w:rsidR="00FB21B5" w:rsidRPr="00982786">
        <w:rPr>
          <w:rFonts w:ascii="Times New Roman" w:hAnsi="Times New Roman" w:cs="Times New Roman"/>
          <w:sz w:val="28"/>
          <w:szCs w:val="28"/>
        </w:rPr>
        <w:t xml:space="preserve">вносится </w:t>
      </w:r>
      <w:r w:rsidR="005C13BD" w:rsidRPr="00982786">
        <w:rPr>
          <w:rFonts w:ascii="Times New Roman" w:hAnsi="Times New Roman" w:cs="Times New Roman"/>
          <w:sz w:val="28"/>
          <w:szCs w:val="28"/>
        </w:rPr>
        <w:t xml:space="preserve">соответствующая </w:t>
      </w:r>
      <w:r w:rsidR="006E246C" w:rsidRPr="00982786">
        <w:rPr>
          <w:rFonts w:ascii="Times New Roman" w:hAnsi="Times New Roman" w:cs="Times New Roman"/>
          <w:sz w:val="28"/>
          <w:szCs w:val="28"/>
        </w:rPr>
        <w:t xml:space="preserve">информация </w:t>
      </w:r>
      <w:r w:rsidR="005C13BD" w:rsidRPr="00982786">
        <w:rPr>
          <w:rFonts w:ascii="Times New Roman" w:hAnsi="Times New Roman" w:cs="Times New Roman"/>
          <w:sz w:val="28"/>
          <w:szCs w:val="28"/>
        </w:rPr>
        <w:t xml:space="preserve">в </w:t>
      </w:r>
      <w:r w:rsidR="006E246C" w:rsidRPr="00982786">
        <w:rPr>
          <w:rFonts w:ascii="Times New Roman" w:hAnsi="Times New Roman" w:cs="Times New Roman"/>
          <w:sz w:val="28"/>
          <w:szCs w:val="28"/>
        </w:rPr>
        <w:t>Е</w:t>
      </w:r>
      <w:r w:rsidR="005C13BD" w:rsidRPr="00982786">
        <w:rPr>
          <w:rFonts w:ascii="Times New Roman" w:hAnsi="Times New Roman" w:cs="Times New Roman"/>
          <w:sz w:val="28"/>
          <w:szCs w:val="28"/>
        </w:rPr>
        <w:t>диный реестр проверок в соответствии со статьей 13.3 Федерального закона № 294-ФЗ и постановлением Правительства РФ № 415;</w:t>
      </w:r>
    </w:p>
    <w:p w:rsidR="005C13BD" w:rsidRPr="00982786" w:rsidRDefault="006E246C" w:rsidP="005C13BD">
      <w:pPr>
        <w:rPr>
          <w:rFonts w:ascii="Times New Roman" w:hAnsi="Times New Roman" w:cs="Times New Roman"/>
          <w:sz w:val="28"/>
          <w:szCs w:val="28"/>
        </w:rPr>
      </w:pPr>
      <w:r w:rsidRPr="00982786">
        <w:rPr>
          <w:rFonts w:ascii="Times New Roman" w:hAnsi="Times New Roman" w:cs="Times New Roman"/>
          <w:sz w:val="28"/>
          <w:szCs w:val="28"/>
        </w:rPr>
        <w:t xml:space="preserve">вносится соответствующая информация </w:t>
      </w:r>
      <w:r w:rsidR="005C13BD" w:rsidRPr="00982786">
        <w:rPr>
          <w:rFonts w:ascii="Times New Roman" w:hAnsi="Times New Roman" w:cs="Times New Roman"/>
          <w:sz w:val="28"/>
          <w:szCs w:val="28"/>
        </w:rPr>
        <w:t xml:space="preserve">в </w:t>
      </w:r>
      <w:r w:rsidRPr="00982786">
        <w:rPr>
          <w:rFonts w:ascii="Times New Roman" w:hAnsi="Times New Roman" w:cs="Times New Roman"/>
          <w:sz w:val="28"/>
          <w:szCs w:val="28"/>
        </w:rPr>
        <w:t xml:space="preserve">ГИС «ТОР КНД» </w:t>
      </w:r>
      <w:r w:rsidR="005C13BD" w:rsidRPr="00982786">
        <w:rPr>
          <w:rFonts w:ascii="Times New Roman" w:hAnsi="Times New Roman" w:cs="Times New Roman"/>
          <w:sz w:val="28"/>
          <w:szCs w:val="28"/>
        </w:rPr>
        <w:t>в соответствии с постановлением Правительства РФ № 482;</w:t>
      </w:r>
    </w:p>
    <w:p w:rsidR="006E246C" w:rsidRPr="00982786" w:rsidRDefault="006E246C" w:rsidP="006E246C">
      <w:pPr>
        <w:rPr>
          <w:rFonts w:ascii="Times New Roman" w:hAnsi="Times New Roman" w:cs="Times New Roman"/>
          <w:sz w:val="28"/>
          <w:szCs w:val="28"/>
        </w:rPr>
      </w:pPr>
      <w:r w:rsidRPr="00982786">
        <w:rPr>
          <w:rFonts w:ascii="Times New Roman" w:hAnsi="Times New Roman" w:cs="Times New Roman"/>
          <w:sz w:val="28"/>
          <w:szCs w:val="28"/>
        </w:rPr>
        <w:t>4) при проведении плановых проверок заполняется проверочный лист (список контрольных вопросов) (далее – проверочный лист) (форма проверочного листа утверждена приказом Государственного комитета № 369-од;</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в случае выявления нарушений:</w:t>
      </w:r>
    </w:p>
    <w:p w:rsidR="005D5F17" w:rsidRPr="00982786" w:rsidRDefault="0088533C" w:rsidP="005D5F17">
      <w:pPr>
        <w:rPr>
          <w:rFonts w:ascii="Times New Roman" w:hAnsi="Times New Roman" w:cs="Times New Roman"/>
          <w:sz w:val="28"/>
          <w:szCs w:val="28"/>
        </w:rPr>
      </w:pPr>
      <w:r w:rsidRPr="00982786">
        <w:rPr>
          <w:rFonts w:ascii="Times New Roman" w:hAnsi="Times New Roman" w:cs="Times New Roman"/>
          <w:sz w:val="28"/>
          <w:szCs w:val="28"/>
        </w:rPr>
        <w:t>5</w:t>
      </w:r>
      <w:r w:rsidR="00952316" w:rsidRPr="00982786">
        <w:rPr>
          <w:rFonts w:ascii="Times New Roman" w:hAnsi="Times New Roman" w:cs="Times New Roman"/>
          <w:sz w:val="28"/>
          <w:szCs w:val="28"/>
        </w:rPr>
        <w:t xml:space="preserve">) </w:t>
      </w:r>
      <w:r w:rsidR="00192BDE" w:rsidRPr="00982786">
        <w:rPr>
          <w:rFonts w:ascii="Times New Roman" w:hAnsi="Times New Roman" w:cs="Times New Roman"/>
          <w:sz w:val="28"/>
          <w:szCs w:val="28"/>
        </w:rPr>
        <w:t xml:space="preserve">составляется </w:t>
      </w:r>
      <w:r w:rsidR="00952316" w:rsidRPr="00982786">
        <w:rPr>
          <w:rFonts w:ascii="Times New Roman" w:hAnsi="Times New Roman" w:cs="Times New Roman"/>
          <w:sz w:val="28"/>
          <w:szCs w:val="28"/>
        </w:rPr>
        <w:t>протокол об административном правонарушении (в отношении должностного или юридического лица, индивидуального предпринимателя) (</w:t>
      </w:r>
      <w:r w:rsidR="005D5F17" w:rsidRPr="00982786">
        <w:rPr>
          <w:rFonts w:ascii="Times New Roman" w:hAnsi="Times New Roman" w:cs="Times New Roman"/>
          <w:sz w:val="28"/>
          <w:szCs w:val="28"/>
        </w:rPr>
        <w:t>в соответствии с требованиями статьи 28.2 КоАП РФ);</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 </w:t>
      </w:r>
      <w:r w:rsidR="0088533C" w:rsidRPr="00982786">
        <w:rPr>
          <w:rFonts w:ascii="Times New Roman" w:hAnsi="Times New Roman" w:cs="Times New Roman"/>
          <w:sz w:val="28"/>
          <w:szCs w:val="28"/>
        </w:rPr>
        <w:t>6</w:t>
      </w:r>
      <w:r w:rsidRPr="00982786">
        <w:rPr>
          <w:rFonts w:ascii="Times New Roman" w:hAnsi="Times New Roman" w:cs="Times New Roman"/>
          <w:sz w:val="28"/>
          <w:szCs w:val="28"/>
        </w:rPr>
        <w:t xml:space="preserve">) </w:t>
      </w:r>
      <w:r w:rsidR="00192BDE" w:rsidRPr="00982786">
        <w:rPr>
          <w:rFonts w:ascii="Times New Roman" w:hAnsi="Times New Roman" w:cs="Times New Roman"/>
          <w:sz w:val="28"/>
          <w:szCs w:val="28"/>
        </w:rPr>
        <w:t xml:space="preserve">выдается </w:t>
      </w:r>
      <w:r w:rsidRPr="00982786">
        <w:rPr>
          <w:rFonts w:ascii="Times New Roman" w:hAnsi="Times New Roman" w:cs="Times New Roman"/>
          <w:sz w:val="28"/>
          <w:szCs w:val="28"/>
        </w:rPr>
        <w:t>предписание об устранении выявленных нарушений обязательных требований с указанием срока его исполнения, выданное юридическому лицу, индивидуальному предпринимателю (</w:t>
      </w:r>
      <w:r w:rsidR="005D5F17" w:rsidRPr="00982786">
        <w:rPr>
          <w:rFonts w:ascii="Times New Roman" w:hAnsi="Times New Roman" w:cs="Times New Roman"/>
          <w:sz w:val="28"/>
          <w:szCs w:val="28"/>
        </w:rPr>
        <w:t>в соответствии со статьей 17 Федерального закона № 294- ФЗ);</w:t>
      </w:r>
    </w:p>
    <w:p w:rsidR="0088533C" w:rsidRPr="00982786" w:rsidRDefault="0088533C" w:rsidP="0088533C">
      <w:pPr>
        <w:rPr>
          <w:rFonts w:ascii="Times New Roman" w:hAnsi="Times New Roman" w:cs="Times New Roman"/>
          <w:sz w:val="28"/>
          <w:szCs w:val="28"/>
        </w:rPr>
      </w:pPr>
      <w:proofErr w:type="gramStart"/>
      <w:r w:rsidRPr="00982786">
        <w:rPr>
          <w:rFonts w:ascii="Times New Roman" w:hAnsi="Times New Roman" w:cs="Times New Roman"/>
          <w:sz w:val="28"/>
          <w:szCs w:val="28"/>
        </w:rPr>
        <w:t>7) принимаются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w:t>
      </w:r>
      <w:r w:rsidR="009B0AEC" w:rsidRPr="00982786">
        <w:rPr>
          <w:rFonts w:ascii="Times New Roman" w:hAnsi="Times New Roman" w:cs="Times New Roman"/>
          <w:sz w:val="28"/>
          <w:szCs w:val="28"/>
        </w:rPr>
        <w:t xml:space="preserve"> объектам особо охраняемых природных территорий регионального значения,</w:t>
      </w:r>
      <w:r w:rsidRPr="00982786">
        <w:rPr>
          <w:rFonts w:ascii="Times New Roman" w:hAnsi="Times New Roman" w:cs="Times New Roman"/>
          <w:sz w:val="28"/>
          <w:szCs w:val="28"/>
        </w:rPr>
        <w:t xml:space="preserve"> </w:t>
      </w:r>
      <w:r w:rsidR="009B0AEC" w:rsidRPr="00982786">
        <w:rPr>
          <w:rFonts w:ascii="Times New Roman" w:hAnsi="Times New Roman" w:cs="Times New Roman"/>
          <w:bCs/>
          <w:sz w:val="28"/>
          <w:szCs w:val="28"/>
        </w:rPr>
        <w:t xml:space="preserve">природным ресурсам, отнесенным к категории лечебных и используемых в лечебных целях, </w:t>
      </w:r>
      <w:r w:rsidRPr="00982786">
        <w:rPr>
          <w:rFonts w:ascii="Times New Roman" w:hAnsi="Times New Roman" w:cs="Times New Roman"/>
          <w:sz w:val="28"/>
          <w:szCs w:val="28"/>
        </w:rPr>
        <w:t>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816FD9" w:rsidRPr="00982786" w:rsidRDefault="00816FD9" w:rsidP="00816FD9">
      <w:pPr>
        <w:rPr>
          <w:rFonts w:ascii="Times New Roman" w:hAnsi="Times New Roman" w:cs="Times New Roman"/>
          <w:bCs/>
          <w:sz w:val="28"/>
          <w:szCs w:val="28"/>
        </w:rPr>
      </w:pPr>
      <w:r w:rsidRPr="00982786">
        <w:rPr>
          <w:rFonts w:ascii="Times New Roman" w:hAnsi="Times New Roman" w:cs="Times New Roman"/>
          <w:sz w:val="28"/>
        </w:rPr>
        <w:t>по результатам осуществления м</w:t>
      </w:r>
      <w:r w:rsidRPr="00982786">
        <w:rPr>
          <w:rFonts w:ascii="Times New Roman" w:hAnsi="Times New Roman" w:cs="Times New Roman"/>
          <w:bCs/>
          <w:sz w:val="28"/>
          <w:szCs w:val="28"/>
        </w:rPr>
        <w:t>ероприятий по контролю без взаимодействия с юридическими лицами, индивидуальными предпринимателями:</w:t>
      </w:r>
    </w:p>
    <w:p w:rsidR="00816FD9" w:rsidRPr="00982786" w:rsidRDefault="00816FD9" w:rsidP="00816FD9">
      <w:pPr>
        <w:rPr>
          <w:rFonts w:ascii="Times New Roman" w:hAnsi="Times New Roman" w:cs="Times New Roman"/>
          <w:bCs/>
          <w:sz w:val="28"/>
          <w:szCs w:val="28"/>
        </w:rPr>
      </w:pPr>
      <w:r w:rsidRPr="00982786">
        <w:rPr>
          <w:rFonts w:ascii="Times New Roman" w:hAnsi="Times New Roman" w:cs="Times New Roman"/>
          <w:bCs/>
          <w:sz w:val="28"/>
          <w:szCs w:val="28"/>
        </w:rPr>
        <w:t xml:space="preserve">8) акт обследования </w:t>
      </w:r>
      <w:r w:rsidR="0013104F" w:rsidRPr="00982786">
        <w:rPr>
          <w:rFonts w:ascii="Times New Roman" w:hAnsi="Times New Roman" w:cs="Times New Roman"/>
          <w:bCs/>
          <w:sz w:val="28"/>
          <w:szCs w:val="28"/>
        </w:rPr>
        <w:t>особо охраняемых природных территорий</w:t>
      </w:r>
      <w:r w:rsidR="00BF1C0A" w:rsidRPr="00982786">
        <w:rPr>
          <w:rFonts w:ascii="Times New Roman" w:hAnsi="Times New Roman" w:cs="Times New Roman"/>
          <w:bCs/>
          <w:sz w:val="28"/>
          <w:szCs w:val="28"/>
        </w:rPr>
        <w:t xml:space="preserve"> регионального значения</w:t>
      </w:r>
      <w:r w:rsidR="00CA6CD2" w:rsidRPr="00982786">
        <w:rPr>
          <w:rFonts w:ascii="Times New Roman" w:hAnsi="Times New Roman" w:cs="Times New Roman"/>
          <w:bCs/>
          <w:sz w:val="28"/>
          <w:szCs w:val="28"/>
        </w:rPr>
        <w:t>,</w:t>
      </w:r>
      <w:r w:rsidR="00BF1C0A" w:rsidRPr="00982786">
        <w:rPr>
          <w:rFonts w:ascii="Times New Roman" w:hAnsi="Times New Roman" w:cs="Times New Roman"/>
          <w:bCs/>
          <w:sz w:val="28"/>
          <w:szCs w:val="28"/>
        </w:rPr>
        <w:t xml:space="preserve"> охранных зон особо охраняемых природных территорий,</w:t>
      </w:r>
      <w:r w:rsidR="00CA6CD2" w:rsidRPr="00982786">
        <w:rPr>
          <w:rFonts w:ascii="Times New Roman" w:hAnsi="Times New Roman" w:cs="Times New Roman"/>
          <w:bCs/>
          <w:sz w:val="28"/>
          <w:szCs w:val="28"/>
        </w:rPr>
        <w:t xml:space="preserve"> </w:t>
      </w:r>
      <w:r w:rsidR="00BF1C0A" w:rsidRPr="00982786">
        <w:rPr>
          <w:rFonts w:ascii="Times New Roman" w:hAnsi="Times New Roman" w:cs="Times New Roman"/>
          <w:bCs/>
          <w:sz w:val="28"/>
          <w:szCs w:val="28"/>
        </w:rPr>
        <w:t xml:space="preserve">территорий округов санитарной (горно-санитарной) охраны </w:t>
      </w:r>
      <w:r w:rsidR="00CA6CD2" w:rsidRPr="00982786">
        <w:rPr>
          <w:rFonts w:ascii="Times New Roman" w:hAnsi="Times New Roman" w:cs="Times New Roman"/>
          <w:sz w:val="28"/>
          <w:szCs w:val="28"/>
        </w:rPr>
        <w:t>природных лечебных ресурсов, лечебно-оздоровительных местностей и курортов</w:t>
      </w:r>
      <w:r w:rsidRPr="00982786">
        <w:rPr>
          <w:rFonts w:ascii="Times New Roman" w:hAnsi="Times New Roman" w:cs="Times New Roman"/>
          <w:bCs/>
          <w:sz w:val="28"/>
          <w:szCs w:val="28"/>
        </w:rPr>
        <w:t xml:space="preserve"> (требования к форме акта обследования – в пункте </w:t>
      </w:r>
      <w:r w:rsidR="00970A26" w:rsidRPr="00982786">
        <w:rPr>
          <w:rFonts w:ascii="Times New Roman" w:hAnsi="Times New Roman" w:cs="Times New Roman"/>
          <w:bCs/>
          <w:sz w:val="28"/>
          <w:szCs w:val="28"/>
        </w:rPr>
        <w:t>5.78</w:t>
      </w:r>
      <w:r w:rsidRPr="00982786">
        <w:rPr>
          <w:rFonts w:ascii="Times New Roman" w:hAnsi="Times New Roman" w:cs="Times New Roman"/>
          <w:bCs/>
          <w:sz w:val="28"/>
          <w:szCs w:val="28"/>
        </w:rPr>
        <w:t xml:space="preserve"> настоящего Регламента);</w:t>
      </w:r>
    </w:p>
    <w:p w:rsidR="00816FD9" w:rsidRPr="00982786" w:rsidRDefault="00816FD9" w:rsidP="00816FD9">
      <w:pPr>
        <w:rPr>
          <w:rFonts w:ascii="Times New Roman" w:hAnsi="Times New Roman" w:cs="Times New Roman"/>
          <w:bCs/>
          <w:sz w:val="28"/>
          <w:szCs w:val="28"/>
        </w:rPr>
      </w:pPr>
      <w:r w:rsidRPr="00982786">
        <w:rPr>
          <w:rFonts w:ascii="Times New Roman" w:hAnsi="Times New Roman" w:cs="Times New Roman"/>
          <w:bCs/>
          <w:sz w:val="28"/>
          <w:szCs w:val="28"/>
        </w:rPr>
        <w:t>9) мотивированное представление председателю или заместителю председателя Государственного комитета с информацией о выявленных нарушениях;</w:t>
      </w:r>
    </w:p>
    <w:p w:rsidR="00816FD9" w:rsidRPr="00982786" w:rsidRDefault="00816FD9" w:rsidP="00816FD9">
      <w:pPr>
        <w:rPr>
          <w:rFonts w:ascii="Times New Roman" w:hAnsi="Times New Roman" w:cs="Times New Roman"/>
          <w:sz w:val="28"/>
          <w:szCs w:val="28"/>
        </w:rPr>
      </w:pPr>
      <w:r w:rsidRPr="00982786">
        <w:rPr>
          <w:rFonts w:ascii="Times New Roman" w:hAnsi="Times New Roman" w:cs="Times New Roman"/>
          <w:sz w:val="28"/>
          <w:szCs w:val="28"/>
        </w:rPr>
        <w:t>по результатам мероприятий, направленных на профилактику нарушений обязательных требований:</w:t>
      </w:r>
    </w:p>
    <w:p w:rsidR="00816FD9" w:rsidRPr="00982786" w:rsidRDefault="00816FD9" w:rsidP="00816FD9">
      <w:pPr>
        <w:rPr>
          <w:rFonts w:ascii="Times New Roman" w:hAnsi="Times New Roman" w:cs="Times New Roman"/>
          <w:sz w:val="28"/>
          <w:szCs w:val="28"/>
        </w:rPr>
      </w:pPr>
      <w:r w:rsidRPr="00982786">
        <w:rPr>
          <w:rFonts w:ascii="Times New Roman" w:hAnsi="Times New Roman" w:cs="Times New Roman"/>
          <w:bCs/>
          <w:sz w:val="28"/>
          <w:szCs w:val="28"/>
        </w:rPr>
        <w:t>10) предостережение о недопустимости нарушения обязательных требований.</w:t>
      </w:r>
    </w:p>
    <w:p w:rsidR="00952316" w:rsidRPr="00982786" w:rsidRDefault="00952316"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В случае если основанием для </w:t>
      </w:r>
      <w:r w:rsidR="00CA6CD2" w:rsidRPr="00982786">
        <w:rPr>
          <w:rFonts w:ascii="Times New Roman" w:hAnsi="Times New Roman" w:cs="Times New Roman"/>
          <w:sz w:val="28"/>
          <w:szCs w:val="28"/>
        </w:rPr>
        <w:t>осуществления регионального государственного надзора</w:t>
      </w:r>
      <w:r w:rsidRPr="00982786">
        <w:rPr>
          <w:rFonts w:ascii="Times New Roman" w:hAnsi="Times New Roman" w:cs="Times New Roman"/>
          <w:sz w:val="28"/>
          <w:szCs w:val="28"/>
        </w:rPr>
        <w:t xml:space="preserve"> является поступление в Государственный комитет </w:t>
      </w:r>
      <w:r w:rsidRPr="00982786">
        <w:rPr>
          <w:rFonts w:ascii="Times New Roman" w:hAnsi="Times New Roman" w:cs="Times New Roman"/>
          <w:sz w:val="28"/>
          <w:szCs w:val="28"/>
        </w:rPr>
        <w:lastRenderedPageBreak/>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по результатам </w:t>
      </w:r>
      <w:r w:rsidR="00CA6CD2" w:rsidRPr="00982786">
        <w:rPr>
          <w:rFonts w:ascii="Times New Roman" w:hAnsi="Times New Roman" w:cs="Times New Roman"/>
          <w:sz w:val="28"/>
          <w:szCs w:val="28"/>
        </w:rPr>
        <w:t>осуществления регионального государственного надзора</w:t>
      </w:r>
      <w:r w:rsidRPr="00982786">
        <w:rPr>
          <w:rFonts w:ascii="Times New Roman" w:hAnsi="Times New Roman" w:cs="Times New Roman"/>
          <w:sz w:val="28"/>
          <w:szCs w:val="28"/>
        </w:rPr>
        <w:t xml:space="preserve"> заявителю направляется ответ в порядке, установленном Федеральным законом № 59-ФЗ.</w:t>
      </w:r>
      <w:proofErr w:type="gramEnd"/>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В случае выявления нарушений со стороны юридических лиц, индивидуальных предпринимателей требований законодательства Российской Федерации, надзор за соблюдением которых не входит в компетенцию Государственного комитета, направляются в соответствующие уполномоченные органы материалы, связанные с нарушением обязательных требований, для решения вопросов о возбуждении уголовных дел по признакам преступлений.</w:t>
      </w:r>
    </w:p>
    <w:p w:rsidR="00952316" w:rsidRPr="00982786" w:rsidRDefault="00952316" w:rsidP="00952316">
      <w:pPr>
        <w:rPr>
          <w:rFonts w:ascii="Times New Roman" w:hAnsi="Times New Roman" w:cs="Times New Roman"/>
          <w:sz w:val="28"/>
          <w:szCs w:val="28"/>
        </w:rPr>
      </w:pPr>
    </w:p>
    <w:p w:rsidR="00952316" w:rsidRPr="00B571DF" w:rsidRDefault="00952316" w:rsidP="00952316">
      <w:pPr>
        <w:ind w:firstLine="0"/>
        <w:jc w:val="center"/>
        <w:rPr>
          <w:rFonts w:ascii="Times New Roman" w:hAnsi="Times New Roman" w:cs="Times New Roman"/>
          <w:bCs/>
          <w:color w:val="26282F"/>
          <w:sz w:val="28"/>
          <w:szCs w:val="28"/>
        </w:rPr>
      </w:pPr>
      <w:r w:rsidRPr="00B571DF">
        <w:rPr>
          <w:rFonts w:ascii="Times New Roman" w:hAnsi="Times New Roman" w:cs="Times New Roman"/>
          <w:bCs/>
          <w:color w:val="26282F"/>
          <w:sz w:val="28"/>
          <w:szCs w:val="28"/>
        </w:rPr>
        <w:t xml:space="preserve">2. ТРЕБОВАНИЯ К ПОРЯДКУ </w:t>
      </w:r>
      <w:r w:rsidR="00CA6CD2" w:rsidRPr="00B571DF">
        <w:rPr>
          <w:rFonts w:ascii="Times New Roman" w:hAnsi="Times New Roman" w:cs="Times New Roman"/>
          <w:bCs/>
          <w:sz w:val="28"/>
          <w:szCs w:val="28"/>
        </w:rPr>
        <w:t>ОСУЩЕСТВЛЕНИЯ РЕГИОНАЛЬНОГО ГОСУДАРСТВЕННОГО НАДЗОРА</w:t>
      </w:r>
    </w:p>
    <w:p w:rsidR="00952316" w:rsidRPr="00982786" w:rsidRDefault="00952316" w:rsidP="00952316">
      <w:pPr>
        <w:ind w:firstLine="0"/>
        <w:jc w:val="center"/>
        <w:rPr>
          <w:rFonts w:ascii="Times New Roman" w:hAnsi="Times New Roman" w:cs="Times New Roman"/>
          <w:b/>
          <w:bCs/>
          <w:color w:val="26282F"/>
          <w:sz w:val="28"/>
          <w:szCs w:val="28"/>
        </w:rPr>
      </w:pPr>
    </w:p>
    <w:p w:rsidR="006D4BB0" w:rsidRPr="00982786" w:rsidRDefault="00952316" w:rsidP="006D4BB0">
      <w:pPr>
        <w:ind w:firstLine="0"/>
        <w:jc w:val="center"/>
        <w:rPr>
          <w:rFonts w:ascii="Times New Roman" w:hAnsi="Times New Roman" w:cs="Times New Roman"/>
          <w:sz w:val="28"/>
          <w:szCs w:val="28"/>
        </w:rPr>
      </w:pPr>
      <w:r w:rsidRPr="00982786">
        <w:rPr>
          <w:rFonts w:ascii="Times New Roman" w:hAnsi="Times New Roman" w:cs="Times New Roman"/>
          <w:bCs/>
          <w:color w:val="26282F"/>
          <w:sz w:val="28"/>
          <w:szCs w:val="28"/>
        </w:rPr>
        <w:t xml:space="preserve">ПОРЯДОК ИНФОРМИРОВАНИЯ </w:t>
      </w:r>
      <w:proofErr w:type="gramStart"/>
      <w:r w:rsidRPr="00982786">
        <w:rPr>
          <w:rFonts w:ascii="Times New Roman" w:hAnsi="Times New Roman" w:cs="Times New Roman"/>
          <w:bCs/>
          <w:color w:val="26282F"/>
          <w:sz w:val="28"/>
          <w:szCs w:val="28"/>
        </w:rPr>
        <w:t>ОБ</w:t>
      </w:r>
      <w:proofErr w:type="gramEnd"/>
      <w:r w:rsidRPr="00982786">
        <w:rPr>
          <w:rFonts w:ascii="Times New Roman" w:hAnsi="Times New Roman" w:cs="Times New Roman"/>
          <w:bCs/>
          <w:color w:val="26282F"/>
          <w:sz w:val="28"/>
          <w:szCs w:val="28"/>
        </w:rPr>
        <w:t xml:space="preserve"> </w:t>
      </w:r>
    </w:p>
    <w:p w:rsidR="00952316" w:rsidRPr="00982786" w:rsidRDefault="00B20BD6" w:rsidP="00952316">
      <w:pPr>
        <w:ind w:firstLine="0"/>
        <w:jc w:val="center"/>
        <w:rPr>
          <w:rFonts w:ascii="Times New Roman" w:hAnsi="Times New Roman" w:cs="Times New Roman"/>
          <w:bCs/>
          <w:color w:val="26282F"/>
          <w:sz w:val="28"/>
          <w:szCs w:val="28"/>
        </w:rPr>
      </w:pPr>
      <w:proofErr w:type="gramStart"/>
      <w:r w:rsidRPr="00982786">
        <w:rPr>
          <w:rFonts w:ascii="Times New Roman" w:hAnsi="Times New Roman" w:cs="Times New Roman"/>
          <w:sz w:val="28"/>
          <w:szCs w:val="28"/>
        </w:rPr>
        <w:t>ОСУЩЕСТВЛЕНИИ</w:t>
      </w:r>
      <w:proofErr w:type="gramEnd"/>
      <w:r w:rsidRPr="00982786">
        <w:rPr>
          <w:rFonts w:ascii="Times New Roman" w:hAnsi="Times New Roman" w:cs="Times New Roman"/>
          <w:sz w:val="28"/>
          <w:szCs w:val="28"/>
        </w:rPr>
        <w:t xml:space="preserve"> РЕГИОНАЛЬНОГО ГОСУДАРСТВЕННОГО НАДЗОРА</w:t>
      </w:r>
    </w:p>
    <w:p w:rsidR="00952316" w:rsidRPr="00982786" w:rsidRDefault="00952316" w:rsidP="00952316">
      <w:pPr>
        <w:ind w:firstLine="0"/>
        <w:jc w:val="center"/>
        <w:rPr>
          <w:rFonts w:ascii="Times New Roman" w:hAnsi="Times New Roman" w:cs="Times New Roman"/>
          <w:bCs/>
          <w:color w:val="26282F"/>
          <w:sz w:val="28"/>
          <w:szCs w:val="28"/>
        </w:rPr>
      </w:pPr>
    </w:p>
    <w:p w:rsidR="00952316" w:rsidRPr="00982786" w:rsidRDefault="00952316" w:rsidP="00952316">
      <w:pPr>
        <w:rPr>
          <w:rFonts w:ascii="Times New Roman" w:hAnsi="Times New Roman" w:cs="Times New Roman"/>
          <w:sz w:val="28"/>
          <w:szCs w:val="28"/>
        </w:rPr>
      </w:pPr>
      <w:bookmarkStart w:id="9" w:name="sub_222"/>
      <w:r w:rsidRPr="00982786">
        <w:rPr>
          <w:rFonts w:ascii="Times New Roman" w:hAnsi="Times New Roman" w:cs="Times New Roman"/>
          <w:sz w:val="28"/>
          <w:szCs w:val="28"/>
        </w:rPr>
        <w:t xml:space="preserve">2.1. Место нахождения Государственного комитета: г. Казань, ул. </w:t>
      </w:r>
      <w:proofErr w:type="spellStart"/>
      <w:r w:rsidRPr="00982786">
        <w:rPr>
          <w:rFonts w:ascii="Times New Roman" w:hAnsi="Times New Roman" w:cs="Times New Roman"/>
          <w:sz w:val="28"/>
          <w:szCs w:val="28"/>
        </w:rPr>
        <w:t>Карима</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Тинчурина</w:t>
      </w:r>
      <w:proofErr w:type="spellEnd"/>
      <w:r w:rsidRPr="00982786">
        <w:rPr>
          <w:rFonts w:ascii="Times New Roman" w:hAnsi="Times New Roman" w:cs="Times New Roman"/>
          <w:sz w:val="28"/>
          <w:szCs w:val="28"/>
        </w:rPr>
        <w:t>, д. 29.</w:t>
      </w:r>
    </w:p>
    <w:p w:rsidR="00952316" w:rsidRPr="00982786" w:rsidRDefault="00952316" w:rsidP="00B20BD6">
      <w:pPr>
        <w:rPr>
          <w:rFonts w:ascii="Times New Roman" w:hAnsi="Times New Roman" w:cs="Times New Roman"/>
          <w:sz w:val="28"/>
          <w:szCs w:val="28"/>
        </w:rPr>
      </w:pPr>
      <w:r w:rsidRPr="00982786">
        <w:rPr>
          <w:rFonts w:ascii="Times New Roman" w:hAnsi="Times New Roman" w:cs="Times New Roman"/>
          <w:sz w:val="28"/>
          <w:szCs w:val="28"/>
        </w:rPr>
        <w:t>2.2. Почтовый адрес для направления в Государственный комитет</w:t>
      </w:r>
      <w:r w:rsidR="00B20BD6" w:rsidRPr="00982786">
        <w:rPr>
          <w:rFonts w:ascii="Times New Roman" w:hAnsi="Times New Roman" w:cs="Times New Roman"/>
          <w:sz w:val="28"/>
          <w:szCs w:val="28"/>
        </w:rPr>
        <w:t xml:space="preserve"> </w:t>
      </w:r>
      <w:r w:rsidRPr="00982786">
        <w:rPr>
          <w:rFonts w:ascii="Times New Roman" w:hAnsi="Times New Roman" w:cs="Times New Roman"/>
          <w:sz w:val="28"/>
          <w:szCs w:val="28"/>
        </w:rPr>
        <w:t xml:space="preserve">документов и обращений по вопросам осуществления регионального государственного надзора: 420021, г. Казань, ул. </w:t>
      </w:r>
      <w:proofErr w:type="spellStart"/>
      <w:r w:rsidRPr="00982786">
        <w:rPr>
          <w:rFonts w:ascii="Times New Roman" w:hAnsi="Times New Roman" w:cs="Times New Roman"/>
          <w:sz w:val="28"/>
          <w:szCs w:val="28"/>
        </w:rPr>
        <w:t>Карима</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Тинчурина</w:t>
      </w:r>
      <w:proofErr w:type="spellEnd"/>
      <w:r w:rsidRPr="00982786">
        <w:rPr>
          <w:rFonts w:ascii="Times New Roman" w:hAnsi="Times New Roman" w:cs="Times New Roman"/>
          <w:sz w:val="28"/>
          <w:szCs w:val="28"/>
        </w:rPr>
        <w:t>, д. 29.</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2.3. График работы Государственного комитета: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понедельник-пятница с 9.00 до 18.00;</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обед с 13.00 до 13.45;</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суббота и воскресенье - выходные дни.</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Проезд общественным транспортом до остановки «</w:t>
      </w:r>
      <w:proofErr w:type="spellStart"/>
      <w:r w:rsidRPr="00982786">
        <w:rPr>
          <w:rFonts w:ascii="Times New Roman" w:hAnsi="Times New Roman" w:cs="Times New Roman"/>
          <w:sz w:val="28"/>
          <w:szCs w:val="28"/>
        </w:rPr>
        <w:t>Карима</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Тинчурина</w:t>
      </w:r>
      <w:proofErr w:type="spellEnd"/>
      <w:r w:rsidRPr="00982786">
        <w:rPr>
          <w:rFonts w:ascii="Times New Roman" w:hAnsi="Times New Roman" w:cs="Times New Roman"/>
          <w:sz w:val="28"/>
          <w:szCs w:val="28"/>
        </w:rPr>
        <w:t>» автобусами № 1, 6, 31, 33, 53, 54, 71, троллейбусами № 3, 5.</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2.4. Справочный телефон Управления</w:t>
      </w:r>
      <w:r w:rsidR="0037042A" w:rsidRPr="00982786">
        <w:rPr>
          <w:rFonts w:ascii="Times New Roman" w:hAnsi="Times New Roman" w:cs="Times New Roman"/>
          <w:sz w:val="28"/>
          <w:szCs w:val="28"/>
        </w:rPr>
        <w:t xml:space="preserve"> государственного надзора</w:t>
      </w:r>
      <w:r w:rsidRPr="00982786">
        <w:rPr>
          <w:rFonts w:ascii="Times New Roman" w:hAnsi="Times New Roman" w:cs="Times New Roman"/>
          <w:sz w:val="28"/>
          <w:szCs w:val="28"/>
        </w:rPr>
        <w:t>: (843) 211-71-89.</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2.5. Информация о месте нахождения, телефонах и графике работы Государственного комитета предоставляется:</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 xml:space="preserve">1) </w:t>
      </w:r>
      <w:r w:rsidR="00952316" w:rsidRPr="00982786">
        <w:rPr>
          <w:rFonts w:ascii="Times New Roman" w:hAnsi="Times New Roman" w:cs="Times New Roman"/>
          <w:sz w:val="28"/>
          <w:szCs w:val="28"/>
        </w:rPr>
        <w:t xml:space="preserve"> по телефону: приемная (843) 211-66-94;</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                        </w:t>
      </w:r>
      <w:r w:rsidR="00055131" w:rsidRPr="00982786">
        <w:rPr>
          <w:rFonts w:ascii="Times New Roman" w:hAnsi="Times New Roman" w:cs="Times New Roman"/>
          <w:sz w:val="28"/>
          <w:szCs w:val="28"/>
        </w:rPr>
        <w:t xml:space="preserve">  </w:t>
      </w:r>
      <w:r w:rsidRPr="00982786">
        <w:rPr>
          <w:rFonts w:ascii="Times New Roman" w:hAnsi="Times New Roman" w:cs="Times New Roman"/>
          <w:sz w:val="28"/>
          <w:szCs w:val="28"/>
        </w:rPr>
        <w:t>Управление</w:t>
      </w:r>
      <w:r w:rsidR="0037042A" w:rsidRPr="00982786">
        <w:rPr>
          <w:rFonts w:ascii="Times New Roman" w:hAnsi="Times New Roman" w:cs="Times New Roman"/>
          <w:sz w:val="28"/>
          <w:szCs w:val="28"/>
        </w:rPr>
        <w:t xml:space="preserve"> государственного надзора</w:t>
      </w:r>
      <w:r w:rsidRPr="00982786">
        <w:rPr>
          <w:rFonts w:ascii="Times New Roman" w:hAnsi="Times New Roman" w:cs="Times New Roman"/>
          <w:sz w:val="28"/>
          <w:szCs w:val="28"/>
        </w:rPr>
        <w:t xml:space="preserve"> (843) 211-71-89;</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 xml:space="preserve">2) </w:t>
      </w:r>
      <w:r w:rsidR="00952316" w:rsidRPr="00982786">
        <w:rPr>
          <w:rFonts w:ascii="Times New Roman" w:hAnsi="Times New Roman" w:cs="Times New Roman"/>
          <w:sz w:val="28"/>
          <w:szCs w:val="28"/>
        </w:rPr>
        <w:t xml:space="preserve">на официальном сайте Государственного комитета </w:t>
      </w:r>
      <w:hyperlink r:id="rId20" w:history="1">
        <w:r w:rsidR="00952316" w:rsidRPr="00982786">
          <w:rPr>
            <w:rStyle w:val="af9"/>
            <w:color w:val="000000"/>
            <w:sz w:val="28"/>
            <w:szCs w:val="28"/>
          </w:rPr>
          <w:t>http://ojm.tatarstan.ru/</w:t>
        </w:r>
      </w:hyperlink>
      <w:r w:rsidR="00952316" w:rsidRPr="00982786">
        <w:rPr>
          <w:rFonts w:ascii="Times New Roman" w:hAnsi="Times New Roman" w:cs="Times New Roman"/>
          <w:sz w:val="28"/>
          <w:szCs w:val="28"/>
        </w:rPr>
        <w:t>;</w:t>
      </w:r>
    </w:p>
    <w:p w:rsidR="00952316" w:rsidRPr="00982786" w:rsidRDefault="00055131" w:rsidP="00952316">
      <w:pPr>
        <w:widowControl/>
        <w:rPr>
          <w:rFonts w:ascii="Times New Roman" w:hAnsi="Times New Roman" w:cs="Times New Roman"/>
          <w:sz w:val="28"/>
        </w:rPr>
      </w:pPr>
      <w:r w:rsidRPr="00982786">
        <w:rPr>
          <w:rFonts w:ascii="Times New Roman" w:hAnsi="Times New Roman" w:cs="Times New Roman"/>
          <w:sz w:val="28"/>
        </w:rPr>
        <w:t>3)</w:t>
      </w:r>
      <w:r w:rsidR="00952316" w:rsidRPr="00982786">
        <w:rPr>
          <w:rFonts w:ascii="Times New Roman" w:hAnsi="Times New Roman" w:cs="Times New Roman"/>
          <w:sz w:val="28"/>
        </w:rPr>
        <w:t xml:space="preserve"> на информационных стендах в помещении Государственного комитета.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Справочная информация о структурных подразделениях Государственного комитета приведена в Приложении</w:t>
      </w:r>
      <w:r w:rsidR="00770ED2" w:rsidRPr="00982786">
        <w:rPr>
          <w:rFonts w:ascii="Times New Roman" w:hAnsi="Times New Roman" w:cs="Times New Roman"/>
          <w:sz w:val="28"/>
          <w:szCs w:val="28"/>
        </w:rPr>
        <w:t xml:space="preserve"> №3</w:t>
      </w:r>
      <w:r w:rsidRPr="00982786">
        <w:rPr>
          <w:rFonts w:ascii="Times New Roman" w:hAnsi="Times New Roman" w:cs="Times New Roman"/>
          <w:sz w:val="28"/>
          <w:szCs w:val="28"/>
        </w:rPr>
        <w:t xml:space="preserve"> (справочном) к настоящему Регламенту.</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2.6. Адрес официального сайта Государственного комитета в информационно-телекоммуникационной сети «Интернет» (далее – в сети «Интернет») – http://ojm.tatarstan.ru/, адрес электронной почты: ojm@tatar.ru.</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2.7. Информация о порядке  исполнения государственной функции, сведения о ходе исполнения государственной функции предоставляется </w:t>
      </w:r>
      <w:r w:rsidRPr="00982786">
        <w:rPr>
          <w:rFonts w:ascii="Times New Roman" w:hAnsi="Times New Roman" w:cs="Times New Roman"/>
          <w:sz w:val="28"/>
          <w:szCs w:val="28"/>
        </w:rPr>
        <w:lastRenderedPageBreak/>
        <w:t>должностными лицами, осуществляющими региональный государственный надзор:</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1)</w:t>
      </w:r>
      <w:r w:rsidR="00952316" w:rsidRPr="00982786">
        <w:rPr>
          <w:rFonts w:ascii="Times New Roman" w:hAnsi="Times New Roman" w:cs="Times New Roman"/>
          <w:sz w:val="28"/>
          <w:szCs w:val="28"/>
        </w:rPr>
        <w:t xml:space="preserve"> устно – по устному обращению (лично либо по телефону);</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2)</w:t>
      </w:r>
      <w:r w:rsidR="00952316" w:rsidRPr="00982786">
        <w:rPr>
          <w:rFonts w:ascii="Times New Roman" w:hAnsi="Times New Roman" w:cs="Times New Roman"/>
          <w:sz w:val="28"/>
          <w:szCs w:val="28"/>
        </w:rPr>
        <w:t xml:space="preserve"> в письменной форме по почтовому адресу, указанному в обращении;</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3)</w:t>
      </w:r>
      <w:r w:rsidR="00952316" w:rsidRPr="00982786">
        <w:rPr>
          <w:rFonts w:ascii="Times New Roman" w:hAnsi="Times New Roman" w:cs="Times New Roman"/>
          <w:color w:val="FFFFFF"/>
          <w:sz w:val="28"/>
          <w:szCs w:val="28"/>
        </w:rPr>
        <w:t>.</w:t>
      </w:r>
      <w:r w:rsidR="00952316" w:rsidRPr="00982786">
        <w:rPr>
          <w:rFonts w:ascii="Times New Roman" w:hAnsi="Times New Roman" w:cs="Times New Roman"/>
          <w:sz w:val="28"/>
          <w:szCs w:val="28"/>
        </w:rPr>
        <w:t>в форме электронного документа по адресу электронной почты, указанному в обращении;</w:t>
      </w:r>
    </w:p>
    <w:p w:rsidR="00952316" w:rsidRPr="00982786" w:rsidRDefault="00055131" w:rsidP="00055131">
      <w:pPr>
        <w:ind w:firstLine="709"/>
        <w:rPr>
          <w:rFonts w:ascii="Times New Roman" w:hAnsi="Times New Roman" w:cs="Times New Roman"/>
          <w:sz w:val="28"/>
          <w:szCs w:val="28"/>
        </w:rPr>
      </w:pPr>
      <w:r w:rsidRPr="00982786">
        <w:rPr>
          <w:rFonts w:ascii="Times New Roman" w:hAnsi="Times New Roman" w:cs="Times New Roman"/>
          <w:sz w:val="28"/>
          <w:szCs w:val="28"/>
        </w:rPr>
        <w:t>4)</w:t>
      </w:r>
      <w:r w:rsidR="00952316" w:rsidRPr="00982786">
        <w:rPr>
          <w:rFonts w:ascii="Times New Roman" w:hAnsi="Times New Roman" w:cs="Times New Roman"/>
          <w:sz w:val="28"/>
          <w:szCs w:val="28"/>
        </w:rPr>
        <w:t xml:space="preserve"> посредством направления ответа в электронном виде с использованием официального сайта Государственного комитета;</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5)</w:t>
      </w:r>
      <w:r w:rsidR="00952316" w:rsidRPr="00982786">
        <w:rPr>
          <w:rFonts w:ascii="Times New Roman" w:hAnsi="Times New Roman" w:cs="Times New Roman"/>
          <w:sz w:val="28"/>
          <w:szCs w:val="28"/>
        </w:rPr>
        <w:t xml:space="preserve"> на информационном стенде в помещении Государственного комитета.</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почтой в адрес юридического лица, индивидуального предпринимателя, или на электронный адрес в срок, не превышающий                  30 календарных дней с момента регистрации данного обращения в Государственном комитете.</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При невозможности должностного лица Государственного комитета,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2.8. На официальном сайте Государственного комитета, на </w:t>
      </w:r>
      <w:r w:rsidR="00AC3C31" w:rsidRPr="00982786">
        <w:rPr>
          <w:rFonts w:ascii="Times New Roman" w:hAnsi="Times New Roman" w:cs="Times New Roman"/>
          <w:sz w:val="28"/>
          <w:szCs w:val="28"/>
        </w:rPr>
        <w:t xml:space="preserve">едином </w:t>
      </w:r>
      <w:r w:rsidRPr="00982786">
        <w:rPr>
          <w:rFonts w:ascii="Times New Roman" w:hAnsi="Times New Roman" w:cs="Times New Roman"/>
          <w:sz w:val="28"/>
          <w:szCs w:val="28"/>
        </w:rPr>
        <w:t>портале государственных и муниципальных услуг</w:t>
      </w:r>
      <w:r w:rsidR="00AC3C31" w:rsidRPr="00982786">
        <w:rPr>
          <w:rFonts w:ascii="Times New Roman" w:hAnsi="Times New Roman" w:cs="Times New Roman"/>
          <w:sz w:val="28"/>
          <w:szCs w:val="28"/>
        </w:rPr>
        <w:t xml:space="preserve"> (функций)</w:t>
      </w:r>
      <w:r w:rsidRPr="00982786">
        <w:rPr>
          <w:rFonts w:ascii="Times New Roman" w:hAnsi="Times New Roman" w:cs="Times New Roman"/>
          <w:sz w:val="28"/>
          <w:szCs w:val="28"/>
        </w:rPr>
        <w:t xml:space="preserve">, </w:t>
      </w:r>
      <w:r w:rsidR="00055131" w:rsidRPr="00982786">
        <w:rPr>
          <w:rFonts w:ascii="Times New Roman" w:hAnsi="Times New Roman" w:cs="Times New Roman"/>
          <w:sz w:val="28"/>
          <w:szCs w:val="28"/>
        </w:rPr>
        <w:t xml:space="preserve">на портале государственных и муниципальных услуг </w:t>
      </w:r>
      <w:r w:rsidR="00AC3C31" w:rsidRPr="00982786">
        <w:rPr>
          <w:rFonts w:ascii="Times New Roman" w:hAnsi="Times New Roman" w:cs="Times New Roman"/>
          <w:sz w:val="28"/>
          <w:szCs w:val="28"/>
        </w:rPr>
        <w:t xml:space="preserve">Республики Татарстан </w:t>
      </w:r>
      <w:r w:rsidRPr="00982786">
        <w:rPr>
          <w:rFonts w:ascii="Times New Roman" w:hAnsi="Times New Roman" w:cs="Times New Roman"/>
          <w:sz w:val="28"/>
          <w:szCs w:val="28"/>
        </w:rPr>
        <w:t>на информационном стенде в помещении Государственного комитета размещается следующая информация</w:t>
      </w:r>
      <w:r w:rsidRPr="00982786">
        <w:t xml:space="preserve"> </w:t>
      </w:r>
      <w:r w:rsidRPr="00982786">
        <w:rPr>
          <w:rFonts w:ascii="Times New Roman" w:hAnsi="Times New Roman" w:cs="Times New Roman"/>
          <w:sz w:val="28"/>
          <w:szCs w:val="28"/>
        </w:rPr>
        <w:t>на государственных языках Республики Татарстан:</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1)</w:t>
      </w:r>
      <w:r w:rsidR="00952316" w:rsidRPr="00982786">
        <w:rPr>
          <w:rFonts w:ascii="Times New Roman" w:hAnsi="Times New Roman" w:cs="Times New Roman"/>
          <w:sz w:val="28"/>
          <w:szCs w:val="28"/>
        </w:rPr>
        <w:t xml:space="preserve"> об основных положениях законодательства Российской Федерации и законодательства Республики Татарстан, касающихся порядка </w:t>
      </w:r>
      <w:r w:rsidR="005D461B" w:rsidRPr="00982786">
        <w:rPr>
          <w:rFonts w:ascii="Times New Roman" w:hAnsi="Times New Roman" w:cs="Times New Roman"/>
          <w:sz w:val="28"/>
          <w:szCs w:val="28"/>
        </w:rPr>
        <w:t>осуществления регионального государственного надзора</w:t>
      </w:r>
      <w:r w:rsidR="00952316" w:rsidRPr="00982786">
        <w:rPr>
          <w:rFonts w:ascii="Times New Roman" w:hAnsi="Times New Roman" w:cs="Times New Roman"/>
          <w:sz w:val="28"/>
          <w:szCs w:val="28"/>
        </w:rPr>
        <w:t>;</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2)</w:t>
      </w:r>
      <w:r w:rsidR="00952316" w:rsidRPr="00982786">
        <w:rPr>
          <w:rFonts w:ascii="Times New Roman" w:hAnsi="Times New Roman" w:cs="Times New Roman"/>
          <w:sz w:val="28"/>
          <w:szCs w:val="28"/>
        </w:rPr>
        <w:t xml:space="preserve"> настоящий Регламент;</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 xml:space="preserve">3) </w:t>
      </w:r>
      <w:r w:rsidR="00952316" w:rsidRPr="00982786">
        <w:rPr>
          <w:rFonts w:ascii="Times New Roman" w:hAnsi="Times New Roman" w:cs="Times New Roman"/>
          <w:sz w:val="28"/>
          <w:szCs w:val="28"/>
        </w:rPr>
        <w:t>ежегодный план проведения плановых проверок, утвержденный приказом председателя (далее – ежегодный план);</w:t>
      </w:r>
    </w:p>
    <w:p w:rsidR="00952316"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4)</w:t>
      </w:r>
      <w:r w:rsidR="00952316" w:rsidRPr="00982786">
        <w:rPr>
          <w:rFonts w:ascii="Times New Roman" w:hAnsi="Times New Roman" w:cs="Times New Roman"/>
          <w:sz w:val="28"/>
          <w:szCs w:val="28"/>
        </w:rPr>
        <w:t xml:space="preserve"> место нахождения, график работы, номера телефонов и факса, адрес электронной почты Государственного комитета</w:t>
      </w:r>
      <w:r w:rsidRPr="00982786">
        <w:rPr>
          <w:rFonts w:ascii="Times New Roman" w:hAnsi="Times New Roman" w:cs="Times New Roman"/>
          <w:sz w:val="28"/>
          <w:szCs w:val="28"/>
        </w:rPr>
        <w:t>, его структурных подразделений</w:t>
      </w:r>
      <w:r w:rsidR="00952316" w:rsidRPr="00982786">
        <w:rPr>
          <w:rFonts w:ascii="Times New Roman" w:hAnsi="Times New Roman" w:cs="Times New Roman"/>
          <w:sz w:val="28"/>
          <w:szCs w:val="28"/>
        </w:rPr>
        <w:t>;</w:t>
      </w:r>
    </w:p>
    <w:p w:rsidR="00055131"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 xml:space="preserve"> 5) справочные телефоны структурных подразделений Государственного комитета, участвующих в осуществлении </w:t>
      </w:r>
      <w:r w:rsidR="005D461B" w:rsidRPr="00982786">
        <w:rPr>
          <w:rFonts w:ascii="Times New Roman" w:hAnsi="Times New Roman" w:cs="Times New Roman"/>
          <w:sz w:val="28"/>
          <w:szCs w:val="28"/>
        </w:rPr>
        <w:t>регионального государственного надзора</w:t>
      </w:r>
      <w:r w:rsidRPr="00982786">
        <w:rPr>
          <w:rFonts w:ascii="Times New Roman" w:hAnsi="Times New Roman" w:cs="Times New Roman"/>
          <w:sz w:val="28"/>
          <w:szCs w:val="28"/>
        </w:rPr>
        <w:t>;</w:t>
      </w:r>
    </w:p>
    <w:p w:rsidR="00055131" w:rsidRPr="00982786" w:rsidRDefault="00055131" w:rsidP="00952316">
      <w:pPr>
        <w:rPr>
          <w:rFonts w:ascii="Times New Roman" w:hAnsi="Times New Roman" w:cs="Times New Roman"/>
          <w:sz w:val="28"/>
          <w:szCs w:val="28"/>
        </w:rPr>
      </w:pPr>
      <w:r w:rsidRPr="00982786">
        <w:rPr>
          <w:rFonts w:ascii="Times New Roman" w:hAnsi="Times New Roman" w:cs="Times New Roman"/>
          <w:sz w:val="28"/>
          <w:szCs w:val="28"/>
        </w:rPr>
        <w:t>6) адрес официального сайта, а также электронной почты и (или) формы обратной связи Государственного комитета в сети «Интернет»;</w:t>
      </w:r>
    </w:p>
    <w:p w:rsidR="00952316" w:rsidRPr="00982786" w:rsidRDefault="00B1708F" w:rsidP="00952316">
      <w:pPr>
        <w:rPr>
          <w:rFonts w:ascii="Times New Roman" w:hAnsi="Times New Roman" w:cs="Times New Roman"/>
          <w:sz w:val="28"/>
          <w:szCs w:val="28"/>
        </w:rPr>
      </w:pPr>
      <w:r w:rsidRPr="00982786">
        <w:rPr>
          <w:rFonts w:ascii="Times New Roman" w:hAnsi="Times New Roman" w:cs="Times New Roman"/>
          <w:sz w:val="28"/>
          <w:szCs w:val="28"/>
        </w:rPr>
        <w:t>7</w:t>
      </w:r>
      <w:r w:rsidR="00055131" w:rsidRPr="00982786">
        <w:rPr>
          <w:rFonts w:ascii="Times New Roman" w:hAnsi="Times New Roman" w:cs="Times New Roman"/>
          <w:sz w:val="28"/>
          <w:szCs w:val="28"/>
        </w:rPr>
        <w:t xml:space="preserve">) </w:t>
      </w:r>
      <w:r w:rsidR="00952316" w:rsidRPr="00982786">
        <w:rPr>
          <w:rFonts w:ascii="Times New Roman" w:hAnsi="Times New Roman" w:cs="Times New Roman"/>
          <w:sz w:val="28"/>
          <w:szCs w:val="28"/>
        </w:rPr>
        <w:t xml:space="preserve">порядок обжалования действий (бездействия) и решений, осуществляемых (принятых) в ходе </w:t>
      </w:r>
      <w:r w:rsidR="005D461B" w:rsidRPr="00982786">
        <w:rPr>
          <w:rFonts w:ascii="Times New Roman" w:hAnsi="Times New Roman" w:cs="Times New Roman"/>
          <w:sz w:val="28"/>
          <w:szCs w:val="28"/>
        </w:rPr>
        <w:t>осуществления регионального государственного надзора</w:t>
      </w:r>
      <w:r w:rsidR="00055131" w:rsidRPr="00982786">
        <w:rPr>
          <w:rFonts w:ascii="Times New Roman" w:hAnsi="Times New Roman" w:cs="Times New Roman"/>
          <w:sz w:val="28"/>
          <w:szCs w:val="28"/>
        </w:rPr>
        <w:t>.</w:t>
      </w:r>
    </w:p>
    <w:p w:rsidR="00952316" w:rsidRPr="00982786" w:rsidRDefault="00952316" w:rsidP="00952316">
      <w:pPr>
        <w:rPr>
          <w:rFonts w:ascii="Times New Roman" w:hAnsi="Times New Roman" w:cs="Times New Roman"/>
          <w:sz w:val="28"/>
          <w:szCs w:val="28"/>
        </w:rPr>
      </w:pPr>
      <w:bookmarkStart w:id="10" w:name="_Hlk24615593"/>
      <w:r w:rsidRPr="00982786">
        <w:rPr>
          <w:rFonts w:ascii="Times New Roman" w:hAnsi="Times New Roman" w:cs="Times New Roman"/>
          <w:sz w:val="28"/>
          <w:szCs w:val="28"/>
        </w:rPr>
        <w:t>В целях профилактики нарушений обязательных требований на официальном сайте Государственного комитета в сети «Интернет» размещается следующая информация: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lastRenderedPageBreak/>
        <w:t xml:space="preserve"> </w:t>
      </w:r>
      <w:r w:rsidR="00E323C1" w:rsidRPr="00982786">
        <w:rPr>
          <w:rFonts w:ascii="Times New Roman" w:hAnsi="Times New Roman" w:cs="Times New Roman"/>
          <w:sz w:val="28"/>
          <w:szCs w:val="28"/>
        </w:rPr>
        <w:t>1)</w:t>
      </w:r>
      <w:r w:rsidRPr="00982786">
        <w:rPr>
          <w:rFonts w:ascii="Times New Roman" w:hAnsi="Times New Roman" w:cs="Times New Roman"/>
          <w:sz w:val="28"/>
          <w:szCs w:val="28"/>
        </w:rPr>
        <w:t xml:space="preserve"> ежегодно утверждаемая программа профилактики нарушений;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 </w:t>
      </w:r>
      <w:r w:rsidR="00E323C1" w:rsidRPr="00982786">
        <w:rPr>
          <w:rFonts w:ascii="Times New Roman" w:hAnsi="Times New Roman" w:cs="Times New Roman"/>
          <w:sz w:val="28"/>
          <w:szCs w:val="28"/>
        </w:rPr>
        <w:t>2)</w:t>
      </w:r>
      <w:r w:rsidRPr="00982786">
        <w:rPr>
          <w:rFonts w:ascii="Times New Roman" w:hAnsi="Times New Roman" w:cs="Times New Roman"/>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контроля, а также соответствующих нормативных правовых актов;</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 </w:t>
      </w:r>
      <w:r w:rsidR="00E323C1" w:rsidRPr="00982786">
        <w:rPr>
          <w:rFonts w:ascii="Times New Roman" w:hAnsi="Times New Roman" w:cs="Times New Roman"/>
          <w:sz w:val="28"/>
          <w:szCs w:val="28"/>
        </w:rPr>
        <w:t>3)</w:t>
      </w:r>
      <w:r w:rsidRPr="00982786">
        <w:rPr>
          <w:rFonts w:ascii="Times New Roman" w:hAnsi="Times New Roman" w:cs="Times New Roman"/>
          <w:sz w:val="28"/>
          <w:szCs w:val="28"/>
        </w:rPr>
        <w:t xml:space="preserve"> информация по вопросам соблюдения обязательных требований, в том числе об опубликованных руководствах по соблюдению обязательных требований, сведения о проведении семинаров и конференций, разъяснительной работы в средствах массовой информации, сведения об иной информации, размещенной иными способами. В случае изменения обязательных требований размещаются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52316" w:rsidRPr="00982786" w:rsidRDefault="00E323C1" w:rsidP="00952316">
      <w:pPr>
        <w:rPr>
          <w:rFonts w:ascii="Times New Roman" w:hAnsi="Times New Roman" w:cs="Times New Roman"/>
          <w:sz w:val="28"/>
          <w:szCs w:val="28"/>
        </w:rPr>
      </w:pPr>
      <w:r w:rsidRPr="00982786">
        <w:rPr>
          <w:rFonts w:ascii="Times New Roman" w:hAnsi="Times New Roman" w:cs="Times New Roman"/>
          <w:sz w:val="28"/>
          <w:szCs w:val="28"/>
        </w:rPr>
        <w:t>4)</w:t>
      </w:r>
      <w:r w:rsidR="00952316" w:rsidRPr="00982786">
        <w:rPr>
          <w:rFonts w:ascii="Times New Roman" w:hAnsi="Times New Roman" w:cs="Times New Roman"/>
          <w:sz w:val="28"/>
          <w:szCs w:val="28"/>
        </w:rPr>
        <w:t xml:space="preserve"> сведения по регулярному, выполняемому не реже одного раза в год, обобщению практики осуществления контроля,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в целях недопущения таких нарушений.</w:t>
      </w:r>
    </w:p>
    <w:bookmarkEnd w:id="10"/>
    <w:p w:rsidR="00952316" w:rsidRPr="00982786" w:rsidRDefault="00952316" w:rsidP="00952316">
      <w:pP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НЕДОПУСТИМОСТЬ ВЗИМАНИЯ С ЮРИДИЧЕСКИХ ЛИЦ, ИНДИВИДУАЛЬНЫХ ПРЕДПРИНИМАТЕЛЕЙ ПЛАТЫ ЗА ПРОВЕДЕНИЕ МЕРОПРИЯТИЙ ПО РЕГИОНАЛЬНОМУ ГОСУДАРСТВЕННОМУ НАДЗОРУ</w:t>
      </w:r>
    </w:p>
    <w:p w:rsidR="00952316" w:rsidRPr="00982786" w:rsidRDefault="00952316" w:rsidP="00952316">
      <w:pP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2.9. Плата с юридических лиц и индивидуальных предпринимателей за проведение мероприятий по региональному государственному надзору не взимается, в том числе за услуги экспертов и экспертных организаций в случае привлечения их к проведению проверки.</w:t>
      </w:r>
    </w:p>
    <w:p w:rsidR="00952316" w:rsidRPr="00982786" w:rsidRDefault="00952316" w:rsidP="00952316">
      <w:pPr>
        <w:rPr>
          <w:rFonts w:ascii="Times New Roman" w:hAnsi="Times New Roman" w:cs="Times New Roman"/>
          <w:sz w:val="28"/>
          <w:szCs w:val="28"/>
        </w:rPr>
      </w:pP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 xml:space="preserve">СРОК </w:t>
      </w:r>
      <w:r w:rsidR="005D461B" w:rsidRPr="00982786">
        <w:rPr>
          <w:rFonts w:ascii="Times New Roman" w:hAnsi="Times New Roman" w:cs="Times New Roman"/>
          <w:sz w:val="28"/>
          <w:szCs w:val="28"/>
        </w:rPr>
        <w:t>ОСУЩЕСТВЛЕНИЯ РЕГИОНАЛЬНОГО ГОСУДАРСТВЕННОГО НАДЗОРА</w:t>
      </w:r>
    </w:p>
    <w:p w:rsidR="00952316" w:rsidRPr="00982786" w:rsidRDefault="00952316" w:rsidP="00952316">
      <w:pPr>
        <w:ind w:firstLine="0"/>
        <w:jc w:val="center"/>
        <w:rPr>
          <w:rFonts w:ascii="Times New Roman" w:hAnsi="Times New Roman" w:cs="Times New Roman"/>
          <w:sz w:val="28"/>
          <w:szCs w:val="28"/>
        </w:rPr>
      </w:pPr>
    </w:p>
    <w:bookmarkEnd w:id="9"/>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2.10. Срок проведения плановой, внеплановой, выездной, документарной  проверки не может превышать двадцати рабочих дней.</w:t>
      </w:r>
    </w:p>
    <w:p w:rsidR="00347E25" w:rsidRPr="00982786" w:rsidRDefault="00D10A28" w:rsidP="00952316">
      <w:pPr>
        <w:rPr>
          <w:rFonts w:ascii="Times New Roman" w:hAnsi="Times New Roman" w:cs="Times New Roman"/>
          <w:sz w:val="28"/>
          <w:szCs w:val="28"/>
        </w:rPr>
      </w:pPr>
      <w:r w:rsidRPr="00982786">
        <w:rPr>
          <w:rFonts w:ascii="Times New Roman" w:hAnsi="Times New Roman" w:cs="Times New Roman"/>
          <w:sz w:val="28"/>
          <w:szCs w:val="28"/>
        </w:rPr>
        <w:t xml:space="preserve">2.10.1. </w:t>
      </w:r>
      <w:r w:rsidR="001E4E78" w:rsidRPr="00982786">
        <w:rPr>
          <w:rFonts w:ascii="Times New Roman" w:hAnsi="Times New Roman" w:cs="Times New Roman"/>
          <w:sz w:val="28"/>
          <w:szCs w:val="28"/>
        </w:rPr>
        <w:t xml:space="preserve">Срок проведения плановой проверки в отношении одного резидента территории опережающего социально-экономического развития составляет не более чем пятнадцать рабочих дней </w:t>
      </w:r>
      <w:proofErr w:type="gramStart"/>
      <w:r w:rsidR="001E4E78" w:rsidRPr="00982786">
        <w:rPr>
          <w:rFonts w:ascii="Times New Roman" w:hAnsi="Times New Roman" w:cs="Times New Roman"/>
          <w:sz w:val="28"/>
          <w:szCs w:val="28"/>
        </w:rPr>
        <w:t>с даты начала</w:t>
      </w:r>
      <w:proofErr w:type="gramEnd"/>
      <w:r w:rsidR="001E4E78" w:rsidRPr="00982786">
        <w:rPr>
          <w:rFonts w:ascii="Times New Roman" w:hAnsi="Times New Roman" w:cs="Times New Roman"/>
          <w:sz w:val="28"/>
          <w:szCs w:val="28"/>
        </w:rPr>
        <w:t xml:space="preserve"> ее проведения</w:t>
      </w:r>
      <w:r w:rsidR="00FC04AC" w:rsidRPr="00982786">
        <w:rPr>
          <w:rFonts w:ascii="Times New Roman" w:hAnsi="Times New Roman" w:cs="Times New Roman"/>
          <w:sz w:val="28"/>
          <w:szCs w:val="28"/>
        </w:rPr>
        <w:t>, срок проведения внеплановой проверки не может превышать пять рабочих дней.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2.11. В отношении одного субъекта малого предпринимательства общий срок проведения плановых выездных проверок не может превышать в год:</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50 часов  –  для малого предприятия;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15 часов  –  для </w:t>
      </w:r>
      <w:proofErr w:type="spellStart"/>
      <w:r w:rsidRPr="00982786">
        <w:rPr>
          <w:rFonts w:ascii="Times New Roman" w:hAnsi="Times New Roman" w:cs="Times New Roman"/>
          <w:sz w:val="28"/>
          <w:szCs w:val="28"/>
        </w:rPr>
        <w:t>микропредприятия</w:t>
      </w:r>
      <w:proofErr w:type="spellEnd"/>
      <w:r w:rsidRPr="00982786">
        <w:rPr>
          <w:rFonts w:ascii="Times New Roman" w:hAnsi="Times New Roman" w:cs="Times New Roman"/>
          <w:sz w:val="28"/>
          <w:szCs w:val="28"/>
        </w:rPr>
        <w:t>.</w:t>
      </w:r>
    </w:p>
    <w:p w:rsidR="005C6742" w:rsidRPr="00982786" w:rsidRDefault="00D10A28" w:rsidP="00952316">
      <w:pPr>
        <w:rPr>
          <w:rFonts w:ascii="Times New Roman" w:hAnsi="Times New Roman" w:cs="Times New Roman"/>
          <w:sz w:val="28"/>
          <w:szCs w:val="28"/>
        </w:rPr>
      </w:pPr>
      <w:r w:rsidRPr="00982786">
        <w:rPr>
          <w:rFonts w:ascii="Times New Roman" w:hAnsi="Times New Roman" w:cs="Times New Roman"/>
          <w:sz w:val="28"/>
          <w:szCs w:val="28"/>
        </w:rPr>
        <w:t xml:space="preserve">2.11.1. </w:t>
      </w:r>
      <w:r w:rsidR="005C6742" w:rsidRPr="00982786">
        <w:rPr>
          <w:rFonts w:ascii="Times New Roman" w:hAnsi="Times New Roman" w:cs="Times New Roman"/>
          <w:sz w:val="28"/>
          <w:szCs w:val="28"/>
        </w:rPr>
        <w:t xml:space="preserve">В отношении одного резидента территории опережающего </w:t>
      </w:r>
      <w:r w:rsidR="005C6742" w:rsidRPr="00982786">
        <w:rPr>
          <w:rFonts w:ascii="Times New Roman" w:hAnsi="Times New Roman" w:cs="Times New Roman"/>
          <w:sz w:val="28"/>
          <w:szCs w:val="28"/>
        </w:rPr>
        <w:lastRenderedPageBreak/>
        <w:t>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в год</w:t>
      </w:r>
      <w:r w:rsidR="00AE2ED4" w:rsidRPr="00982786">
        <w:rPr>
          <w:rFonts w:ascii="Times New Roman" w:hAnsi="Times New Roman" w:cs="Times New Roman"/>
          <w:sz w:val="28"/>
          <w:szCs w:val="28"/>
        </w:rPr>
        <w:t>:</w:t>
      </w:r>
    </w:p>
    <w:p w:rsidR="00AE2ED4" w:rsidRPr="00982786" w:rsidRDefault="00AE2ED4" w:rsidP="00AE2ED4">
      <w:pPr>
        <w:rPr>
          <w:rFonts w:ascii="Times New Roman" w:hAnsi="Times New Roman" w:cs="Times New Roman"/>
          <w:sz w:val="28"/>
          <w:szCs w:val="28"/>
        </w:rPr>
      </w:pPr>
      <w:r w:rsidRPr="00982786">
        <w:rPr>
          <w:rFonts w:ascii="Times New Roman" w:hAnsi="Times New Roman" w:cs="Times New Roman"/>
          <w:sz w:val="28"/>
          <w:szCs w:val="28"/>
        </w:rPr>
        <w:t>40 часов  –  для малого предприятия;</w:t>
      </w:r>
    </w:p>
    <w:p w:rsidR="00AE2ED4" w:rsidRPr="00982786" w:rsidRDefault="00AE2ED4" w:rsidP="00AE2ED4">
      <w:pPr>
        <w:rPr>
          <w:rFonts w:ascii="Times New Roman" w:hAnsi="Times New Roman" w:cs="Times New Roman"/>
          <w:sz w:val="28"/>
          <w:szCs w:val="28"/>
        </w:rPr>
      </w:pPr>
      <w:r w:rsidRPr="00982786">
        <w:rPr>
          <w:rFonts w:ascii="Times New Roman" w:hAnsi="Times New Roman" w:cs="Times New Roman"/>
          <w:sz w:val="28"/>
          <w:szCs w:val="28"/>
        </w:rPr>
        <w:t xml:space="preserve">10 часов  –  для </w:t>
      </w:r>
      <w:proofErr w:type="spellStart"/>
      <w:r w:rsidRPr="00982786">
        <w:rPr>
          <w:rFonts w:ascii="Times New Roman" w:hAnsi="Times New Roman" w:cs="Times New Roman"/>
          <w:sz w:val="28"/>
          <w:szCs w:val="28"/>
        </w:rPr>
        <w:t>микропредприятия</w:t>
      </w:r>
      <w:proofErr w:type="spellEnd"/>
      <w:r w:rsidRPr="00982786">
        <w:rPr>
          <w:rFonts w:ascii="Times New Roman" w:hAnsi="Times New Roman" w:cs="Times New Roman"/>
          <w:sz w:val="28"/>
          <w:szCs w:val="28"/>
        </w:rPr>
        <w:t>.</w:t>
      </w:r>
    </w:p>
    <w:p w:rsidR="00FC04AC" w:rsidRPr="00982786" w:rsidRDefault="00FC04AC" w:rsidP="00FC04AC">
      <w:pPr>
        <w:rPr>
          <w:rFonts w:ascii="Times New Roman" w:hAnsi="Times New Roman" w:cs="Times New Roman"/>
          <w:bCs/>
          <w:sz w:val="28"/>
          <w:szCs w:val="28"/>
        </w:rPr>
      </w:pPr>
      <w:r w:rsidRPr="00982786">
        <w:rPr>
          <w:rFonts w:ascii="Times New Roman" w:hAnsi="Times New Roman" w:cs="Times New Roman"/>
          <w:bCs/>
          <w:sz w:val="28"/>
          <w:szCs w:val="28"/>
        </w:rPr>
        <w:t xml:space="preserve">Внеплановая проверка резидента ТОСЭР проводится по </w:t>
      </w:r>
      <w:proofErr w:type="gramStart"/>
      <w:r w:rsidRPr="00982786">
        <w:rPr>
          <w:rFonts w:ascii="Times New Roman" w:hAnsi="Times New Roman" w:cs="Times New Roman"/>
          <w:bCs/>
          <w:sz w:val="28"/>
          <w:szCs w:val="28"/>
        </w:rPr>
        <w:t>истечении</w:t>
      </w:r>
      <w:proofErr w:type="gramEnd"/>
      <w:r w:rsidRPr="00982786">
        <w:rPr>
          <w:rFonts w:ascii="Times New Roman" w:hAnsi="Times New Roman" w:cs="Times New Roman"/>
          <w:bCs/>
          <w:sz w:val="28"/>
          <w:szCs w:val="28"/>
        </w:rPr>
        <w:t xml:space="preserve"> двух месяцев с даты выдачи предписания об устранении нарушений. В случае</w:t>
      </w:r>
      <w:proofErr w:type="gramStart"/>
      <w:r w:rsidRPr="00982786">
        <w:rPr>
          <w:rFonts w:ascii="Times New Roman" w:hAnsi="Times New Roman" w:cs="Times New Roman"/>
          <w:bCs/>
          <w:sz w:val="28"/>
          <w:szCs w:val="28"/>
        </w:rPr>
        <w:t>,</w:t>
      </w:r>
      <w:proofErr w:type="gramEnd"/>
      <w:r w:rsidRPr="00982786">
        <w:rPr>
          <w:rFonts w:ascii="Times New Roman" w:hAnsi="Times New Roman" w:cs="Times New Roman"/>
          <w:bCs/>
          <w:sz w:val="28"/>
          <w:szCs w:val="28"/>
        </w:rPr>
        <w:t xml:space="preserve"> если для устранения 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2.12. </w:t>
      </w:r>
      <w:proofErr w:type="gramStart"/>
      <w:r w:rsidRPr="0098278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Государственного комитета, проводящих выездную плановую проверку, срок проведения выездной плановой проверки может быть продлен председателем, но не более чем на двадцать рабочих дней, а в отношении малых предприятий не более чем на пятьдесят часов, </w:t>
      </w:r>
      <w:proofErr w:type="spellStart"/>
      <w:r w:rsidRPr="00982786">
        <w:rPr>
          <w:rFonts w:ascii="Times New Roman" w:hAnsi="Times New Roman" w:cs="Times New Roman"/>
          <w:sz w:val="28"/>
          <w:szCs w:val="28"/>
        </w:rPr>
        <w:t>микропредприятий</w:t>
      </w:r>
      <w:proofErr w:type="spellEnd"/>
      <w:r w:rsidRPr="00982786">
        <w:rPr>
          <w:rFonts w:ascii="Times New Roman" w:hAnsi="Times New Roman" w:cs="Times New Roman"/>
          <w:sz w:val="28"/>
          <w:szCs w:val="28"/>
        </w:rPr>
        <w:t xml:space="preserve"> не более</w:t>
      </w:r>
      <w:proofErr w:type="gramEnd"/>
      <w:r w:rsidRPr="00982786">
        <w:rPr>
          <w:rFonts w:ascii="Times New Roman" w:hAnsi="Times New Roman" w:cs="Times New Roman"/>
          <w:sz w:val="28"/>
          <w:szCs w:val="28"/>
        </w:rPr>
        <w:t xml:space="preserve"> чем на пятнадцать часов.</w:t>
      </w:r>
    </w:p>
    <w:p w:rsidR="00190F3A" w:rsidRPr="00982786" w:rsidRDefault="00190F3A" w:rsidP="00952316">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При проведении проверки в отношении </w:t>
      </w:r>
      <w:r w:rsidR="00C60049" w:rsidRPr="00982786">
        <w:rPr>
          <w:rFonts w:ascii="Times New Roman" w:hAnsi="Times New Roman" w:cs="Times New Roman"/>
          <w:bCs/>
          <w:sz w:val="28"/>
          <w:szCs w:val="28"/>
        </w:rPr>
        <w:t>ТОСЭР</w:t>
      </w:r>
      <w:r w:rsidR="00C60049" w:rsidRPr="00982786">
        <w:rPr>
          <w:rFonts w:ascii="Times New Roman" w:hAnsi="Times New Roman" w:cs="Times New Roman"/>
          <w:sz w:val="28"/>
          <w:szCs w:val="28"/>
        </w:rPr>
        <w:t xml:space="preserve"> </w:t>
      </w:r>
      <w:r w:rsidRPr="0098278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Государственного комитета, проводящих проверку, срок проведения проверки продлевается, но не более чем на </w:t>
      </w:r>
      <w:r w:rsidR="00A84D9C" w:rsidRPr="00982786">
        <w:rPr>
          <w:rFonts w:ascii="Times New Roman" w:hAnsi="Times New Roman" w:cs="Times New Roman"/>
          <w:sz w:val="28"/>
          <w:szCs w:val="28"/>
        </w:rPr>
        <w:t>тридцать часов</w:t>
      </w:r>
      <w:r w:rsidR="00A84D9C" w:rsidRPr="00982786">
        <w:rPr>
          <w:rFonts w:ascii="Times New Roman" w:hAnsi="Times New Roman" w:cs="Times New Roman"/>
          <w:b/>
          <w:bCs/>
          <w:color w:val="FF0000"/>
          <w:sz w:val="20"/>
          <w:szCs w:val="20"/>
        </w:rPr>
        <w:t xml:space="preserve"> </w:t>
      </w:r>
      <w:r w:rsidRPr="00982786">
        <w:rPr>
          <w:rFonts w:ascii="Times New Roman" w:hAnsi="Times New Roman" w:cs="Times New Roman"/>
          <w:sz w:val="28"/>
          <w:szCs w:val="28"/>
        </w:rPr>
        <w:t>в отношении малых предприятий</w:t>
      </w:r>
      <w:r w:rsidR="001F62AB" w:rsidRPr="00982786">
        <w:rPr>
          <w:rFonts w:ascii="Times New Roman" w:hAnsi="Times New Roman" w:cs="Times New Roman"/>
          <w:sz w:val="28"/>
          <w:szCs w:val="28"/>
        </w:rPr>
        <w:t>,</w:t>
      </w:r>
      <w:r w:rsidRPr="00982786">
        <w:rPr>
          <w:rFonts w:ascii="Times New Roman" w:hAnsi="Times New Roman" w:cs="Times New Roman"/>
          <w:sz w:val="28"/>
          <w:szCs w:val="28"/>
        </w:rPr>
        <w:t xml:space="preserve"> не более чем на десять часов в отношении </w:t>
      </w:r>
      <w:proofErr w:type="spellStart"/>
      <w:r w:rsidRPr="00982786">
        <w:rPr>
          <w:rFonts w:ascii="Times New Roman" w:hAnsi="Times New Roman" w:cs="Times New Roman"/>
          <w:sz w:val="28"/>
          <w:szCs w:val="28"/>
        </w:rPr>
        <w:t>микропредприятий</w:t>
      </w:r>
      <w:proofErr w:type="spellEnd"/>
      <w:r w:rsidR="001F62AB" w:rsidRPr="00982786">
        <w:rPr>
          <w:rFonts w:ascii="Times New Roman" w:hAnsi="Times New Roman" w:cs="Times New Roman"/>
          <w:sz w:val="28"/>
          <w:szCs w:val="28"/>
        </w:rPr>
        <w:t xml:space="preserve"> и не более чем на</w:t>
      </w:r>
      <w:proofErr w:type="gramEnd"/>
      <w:r w:rsidR="001F62AB" w:rsidRPr="00982786">
        <w:rPr>
          <w:rFonts w:ascii="Times New Roman" w:hAnsi="Times New Roman" w:cs="Times New Roman"/>
          <w:sz w:val="28"/>
          <w:szCs w:val="28"/>
        </w:rPr>
        <w:t xml:space="preserve"> пятнадцать рабочих дней в отношении других резидентов </w:t>
      </w:r>
      <w:r w:rsidR="00C60049" w:rsidRPr="00982786">
        <w:rPr>
          <w:rFonts w:ascii="Times New Roman" w:hAnsi="Times New Roman" w:cs="Times New Roman"/>
          <w:bCs/>
          <w:sz w:val="28"/>
          <w:szCs w:val="28"/>
        </w:rPr>
        <w:t>ТОСЭР</w:t>
      </w:r>
      <w:r w:rsidRPr="00982786">
        <w:rPr>
          <w:rFonts w:ascii="Times New Roman" w:hAnsi="Times New Roman" w:cs="Times New Roman"/>
          <w:sz w:val="28"/>
          <w:szCs w:val="28"/>
        </w:rPr>
        <w:t>.</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2.13. Срок проведения как документарной, так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2.14. В случае необходимости при проведении плановой выездной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(заместителем председателя)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На период </w:t>
      </w:r>
      <w:proofErr w:type="gramStart"/>
      <w:r w:rsidRPr="00982786">
        <w:rPr>
          <w:rFonts w:ascii="Times New Roman" w:hAnsi="Times New Roman" w:cs="Times New Roman"/>
          <w:sz w:val="28"/>
          <w:szCs w:val="28"/>
        </w:rPr>
        <w:t>действия срока приостановления проведения проверки</w:t>
      </w:r>
      <w:proofErr w:type="gramEnd"/>
      <w:r w:rsidRPr="00982786">
        <w:rPr>
          <w:rFonts w:ascii="Times New Roman" w:hAnsi="Times New Roman" w:cs="Times New Roman"/>
          <w:sz w:val="28"/>
          <w:szCs w:val="28"/>
        </w:rPr>
        <w:t xml:space="preserve"> приостанавливаются связанные с указанной проверкой действия Государственного комитета, на территории, в зданиях, строениях, сооружениях, помещениях, на иных объектах субъекта малого предпринимательства.</w:t>
      </w:r>
    </w:p>
    <w:p w:rsidR="00952316" w:rsidRPr="00982786" w:rsidRDefault="00952316" w:rsidP="00952316">
      <w:pPr>
        <w:rPr>
          <w:rFonts w:ascii="Times New Roman" w:hAnsi="Times New Roman" w:cs="Times New Roman"/>
          <w:sz w:val="28"/>
          <w:szCs w:val="28"/>
        </w:rPr>
      </w:pPr>
    </w:p>
    <w:p w:rsidR="00952316" w:rsidRPr="00982786" w:rsidRDefault="00952316" w:rsidP="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lastRenderedPageBreak/>
        <w:t>ОСНОВАНИЯ ПРОВЕДЕНИЯ ПРОВЕРОК</w:t>
      </w:r>
    </w:p>
    <w:p w:rsidR="00952316" w:rsidRPr="00982786" w:rsidRDefault="00952316" w:rsidP="00952316">
      <w:pPr>
        <w:ind w:firstLine="0"/>
        <w:jc w:val="center"/>
        <w:rPr>
          <w:rFonts w:ascii="Times New Roman" w:hAnsi="Times New Roman" w:cs="Times New Roman"/>
          <w:sz w:val="28"/>
          <w:szCs w:val="28"/>
        </w:rPr>
      </w:pP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bookmarkStart w:id="11" w:name="sub_103"/>
      <w:r w:rsidRPr="00982786">
        <w:rPr>
          <w:rFonts w:ascii="Times New Roman" w:hAnsi="Times New Roman" w:cs="Times New Roman"/>
          <w:b w:val="0"/>
          <w:bCs w:val="0"/>
          <w:color w:val="auto"/>
          <w:sz w:val="28"/>
          <w:szCs w:val="28"/>
        </w:rPr>
        <w:t>2.15. При организации регионального государственного надзора</w:t>
      </w:r>
      <w:r w:rsidR="005F4733" w:rsidRPr="00982786">
        <w:rPr>
          <w:rFonts w:ascii="Times New Roman" w:hAnsi="Times New Roman" w:cs="Times New Roman"/>
          <w:b w:val="0"/>
          <w:bCs w:val="0"/>
          <w:color w:val="auto"/>
          <w:sz w:val="28"/>
          <w:szCs w:val="28"/>
        </w:rPr>
        <w:t xml:space="preserve"> </w:t>
      </w:r>
      <w:r w:rsidR="005F4733" w:rsidRPr="00982786">
        <w:rPr>
          <w:rFonts w:ascii="Times New Roman" w:hAnsi="Times New Roman" w:cs="Times New Roman"/>
          <w:b w:val="0"/>
          <w:bCs w:val="0"/>
          <w:sz w:val="28"/>
          <w:szCs w:val="28"/>
        </w:rPr>
        <w:t>в области охраны и использования ООПТ</w:t>
      </w:r>
      <w:r w:rsidRPr="00982786">
        <w:rPr>
          <w:rFonts w:ascii="Times New Roman" w:hAnsi="Times New Roman" w:cs="Times New Roman"/>
          <w:b w:val="0"/>
          <w:bCs w:val="0"/>
          <w:color w:val="auto"/>
          <w:sz w:val="28"/>
          <w:szCs w:val="28"/>
        </w:rPr>
        <w:t xml:space="preserve"> применяется </w:t>
      </w:r>
      <w:proofErr w:type="gramStart"/>
      <w:r w:rsidRPr="00982786">
        <w:rPr>
          <w:rFonts w:ascii="Times New Roman" w:hAnsi="Times New Roman" w:cs="Times New Roman"/>
          <w:b w:val="0"/>
          <w:bCs w:val="0"/>
          <w:color w:val="auto"/>
          <w:sz w:val="28"/>
          <w:szCs w:val="28"/>
        </w:rPr>
        <w:t>риск-ориентированный</w:t>
      </w:r>
      <w:proofErr w:type="gramEnd"/>
      <w:r w:rsidRPr="00982786">
        <w:rPr>
          <w:rFonts w:ascii="Times New Roman" w:hAnsi="Times New Roman" w:cs="Times New Roman"/>
          <w:b w:val="0"/>
          <w:bCs w:val="0"/>
          <w:color w:val="auto"/>
          <w:sz w:val="28"/>
          <w:szCs w:val="28"/>
        </w:rPr>
        <w:t xml:space="preserve"> подход.</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Плановые проверки проводятся на основании ежегодного плана, разработанного и утвержденного председателем в установленном порядке. Проекты ежегодных планов согласовываются в установленном порядке органами прокуратуры. Утвержденный председателем ежегодный план доводится до сведения заинтересованных лиц посредством его размещения на официальном сайте Государственного комитета в сети «Интернет» либо иным доступным способом.</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2.16. </w:t>
      </w:r>
      <w:proofErr w:type="gramStart"/>
      <w:r w:rsidRPr="00982786">
        <w:rPr>
          <w:rFonts w:ascii="Times New Roman" w:hAnsi="Times New Roman" w:cs="Times New Roman"/>
          <w:b w:val="0"/>
          <w:bCs w:val="0"/>
          <w:color w:val="auto"/>
          <w:sz w:val="28"/>
          <w:szCs w:val="28"/>
        </w:rPr>
        <w:t>В целях применения при осуществлении регионального государственного надзора</w:t>
      </w:r>
      <w:r w:rsidR="005F4733" w:rsidRPr="00982786">
        <w:rPr>
          <w:rFonts w:ascii="Times New Roman" w:hAnsi="Times New Roman" w:cs="Times New Roman"/>
          <w:b w:val="0"/>
          <w:bCs w:val="0"/>
          <w:sz w:val="28"/>
          <w:szCs w:val="28"/>
        </w:rPr>
        <w:t xml:space="preserve"> в области охраны и использования ООПТ</w:t>
      </w:r>
      <w:r w:rsidRPr="00982786">
        <w:rPr>
          <w:rFonts w:ascii="Times New Roman" w:hAnsi="Times New Roman" w:cs="Times New Roman"/>
          <w:b w:val="0"/>
          <w:bCs w:val="0"/>
          <w:color w:val="auto"/>
          <w:sz w:val="28"/>
          <w:szCs w:val="28"/>
        </w:rPr>
        <w:t xml:space="preserve"> риск-ориентированного подхода деятельность юридического лица, индивидуального предпринимателя и (или) используемые ими при осуществлении такой деятельности производственные объекты, оказывающие негативное воздействие на окружающую среду, подлежат отнесению к определенной категории риска в соответствии с установленными постановлением Правительства РФ № 1410 критериями.</w:t>
      </w:r>
      <w:proofErr w:type="gramEnd"/>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Отнесение к определенному классу (категории) опасности осуществляется Государственным комитетом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Юридическое лицо или индивидуальный предприниматель вправе подать в Государственный комитет заявление об изменении присвоенных ранее</w:t>
      </w:r>
      <w:r w:rsidR="00047729" w:rsidRPr="00982786">
        <w:rPr>
          <w:rFonts w:ascii="Times New Roman" w:hAnsi="Times New Roman" w:cs="Times New Roman"/>
          <w:b w:val="0"/>
          <w:bCs w:val="0"/>
          <w:color w:val="auto"/>
          <w:sz w:val="28"/>
          <w:szCs w:val="28"/>
        </w:rPr>
        <w:t xml:space="preserve"> </w:t>
      </w:r>
      <w:bookmarkStart w:id="12" w:name="_Hlk25057760"/>
      <w:r w:rsidR="00047729" w:rsidRPr="00982786">
        <w:rPr>
          <w:rFonts w:ascii="Times New Roman" w:hAnsi="Times New Roman" w:cs="Times New Roman"/>
          <w:b w:val="0"/>
          <w:bCs w:val="0"/>
          <w:color w:val="auto"/>
          <w:sz w:val="28"/>
          <w:szCs w:val="28"/>
        </w:rPr>
        <w:t>в соответствии с постановлением Правительства РФ № 1410</w:t>
      </w:r>
      <w:r w:rsidRPr="00982786">
        <w:rPr>
          <w:rFonts w:ascii="Times New Roman" w:hAnsi="Times New Roman" w:cs="Times New Roman"/>
          <w:b w:val="0"/>
          <w:bCs w:val="0"/>
          <w:color w:val="auto"/>
          <w:sz w:val="28"/>
          <w:szCs w:val="28"/>
        </w:rPr>
        <w:t xml:space="preserve"> </w:t>
      </w:r>
      <w:bookmarkEnd w:id="12"/>
      <w:r w:rsidRPr="00982786">
        <w:rPr>
          <w:rFonts w:ascii="Times New Roman" w:hAnsi="Times New Roman" w:cs="Times New Roman"/>
          <w:b w:val="0"/>
          <w:bCs w:val="0"/>
          <w:color w:val="auto"/>
          <w:sz w:val="28"/>
          <w:szCs w:val="28"/>
        </w:rPr>
        <w:t>их деятельности и (или) используемым ими производственным объектам категории риска или класса опасности в установленном постановлением Правительства РФ № 806 порядке.</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2.17. </w:t>
      </w:r>
      <w:proofErr w:type="gramStart"/>
      <w:r w:rsidRPr="00982786">
        <w:rPr>
          <w:rFonts w:ascii="Times New Roman" w:hAnsi="Times New Roman" w:cs="Times New Roman"/>
          <w:b w:val="0"/>
          <w:bCs w:val="0"/>
          <w:color w:val="auto"/>
          <w:sz w:val="28"/>
          <w:szCs w:val="28"/>
        </w:rPr>
        <w:t>Проведение плановых проверок юридических лиц, индивидуальных предпринимателей в зависимости от установленной для их деятельности и (или) используемых ими производственных объектов категории риска осуществляется со следующей периодичностью:</w:t>
      </w:r>
      <w:proofErr w:type="gramEnd"/>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для категории высокого риска – один раз в 2 года;</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для категории значительного риска – один раз в 3 года;</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 для категории среднего риска – </w:t>
      </w:r>
      <w:r w:rsidR="00004C96" w:rsidRPr="00982786">
        <w:rPr>
          <w:rFonts w:ascii="Times New Roman" w:hAnsi="Times New Roman" w:cs="Times New Roman"/>
          <w:b w:val="0"/>
          <w:bCs w:val="0"/>
          <w:color w:val="auto"/>
          <w:sz w:val="28"/>
          <w:szCs w:val="28"/>
        </w:rPr>
        <w:t>не чаще</w:t>
      </w:r>
      <w:r w:rsidR="00047729" w:rsidRPr="00982786">
        <w:rPr>
          <w:rFonts w:ascii="Times New Roman" w:hAnsi="Times New Roman" w:cs="Times New Roman"/>
          <w:b w:val="0"/>
          <w:bCs w:val="0"/>
          <w:color w:val="auto"/>
          <w:sz w:val="28"/>
          <w:szCs w:val="28"/>
        </w:rPr>
        <w:t xml:space="preserve"> </w:t>
      </w:r>
      <w:bookmarkStart w:id="13" w:name="_Hlk25057876"/>
      <w:r w:rsidR="00047729" w:rsidRPr="00982786">
        <w:rPr>
          <w:rFonts w:ascii="Times New Roman" w:hAnsi="Times New Roman" w:cs="Times New Roman"/>
          <w:b w:val="0"/>
          <w:bCs w:val="0"/>
          <w:color w:val="auto"/>
          <w:sz w:val="28"/>
          <w:szCs w:val="28"/>
        </w:rPr>
        <w:t>чем</w:t>
      </w:r>
      <w:r w:rsidR="00004C96" w:rsidRPr="00982786">
        <w:rPr>
          <w:rFonts w:ascii="Times New Roman" w:hAnsi="Times New Roman" w:cs="Times New Roman"/>
          <w:b w:val="0"/>
          <w:bCs w:val="0"/>
          <w:color w:val="auto"/>
          <w:sz w:val="28"/>
          <w:szCs w:val="28"/>
        </w:rPr>
        <w:t xml:space="preserve"> 1 раз в 4 года</w:t>
      </w:r>
      <w:bookmarkEnd w:id="13"/>
      <w:r w:rsidRPr="00982786">
        <w:rPr>
          <w:rFonts w:ascii="Times New Roman" w:hAnsi="Times New Roman" w:cs="Times New Roman"/>
          <w:b w:val="0"/>
          <w:bCs w:val="0"/>
          <w:color w:val="auto"/>
          <w:sz w:val="28"/>
          <w:szCs w:val="28"/>
        </w:rPr>
        <w:t>;</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для категории умеренного риска –</w:t>
      </w:r>
      <w:r w:rsidR="00047729" w:rsidRPr="00982786">
        <w:rPr>
          <w:rFonts w:ascii="Times New Roman" w:hAnsi="Times New Roman" w:cs="Times New Roman"/>
          <w:b w:val="0"/>
          <w:bCs w:val="0"/>
          <w:color w:val="auto"/>
          <w:sz w:val="28"/>
          <w:szCs w:val="28"/>
        </w:rPr>
        <w:t xml:space="preserve"> </w:t>
      </w:r>
      <w:r w:rsidR="00AC2125" w:rsidRPr="00982786">
        <w:rPr>
          <w:rFonts w:ascii="Times New Roman" w:hAnsi="Times New Roman" w:cs="Times New Roman"/>
          <w:b w:val="0"/>
          <w:bCs w:val="0"/>
          <w:sz w:val="28"/>
          <w:szCs w:val="28"/>
        </w:rPr>
        <w:t xml:space="preserve">не чаще чем </w:t>
      </w:r>
      <w:r w:rsidR="00C60049" w:rsidRPr="00982786">
        <w:rPr>
          <w:rFonts w:ascii="Times New Roman" w:hAnsi="Times New Roman" w:cs="Times New Roman"/>
          <w:b w:val="0"/>
          <w:bCs w:val="0"/>
          <w:sz w:val="28"/>
          <w:szCs w:val="28"/>
        </w:rPr>
        <w:t>1</w:t>
      </w:r>
      <w:r w:rsidR="00AC2125" w:rsidRPr="00982786">
        <w:rPr>
          <w:rFonts w:ascii="Times New Roman" w:hAnsi="Times New Roman" w:cs="Times New Roman"/>
          <w:b w:val="0"/>
          <w:bCs w:val="0"/>
          <w:sz w:val="28"/>
          <w:szCs w:val="28"/>
        </w:rPr>
        <w:t xml:space="preserve"> раз в 5 лет</w:t>
      </w:r>
      <w:r w:rsidRPr="00982786">
        <w:rPr>
          <w:rFonts w:ascii="Times New Roman" w:hAnsi="Times New Roman" w:cs="Times New Roman"/>
          <w:b w:val="0"/>
          <w:bCs w:val="0"/>
          <w:color w:val="auto"/>
          <w:sz w:val="28"/>
          <w:szCs w:val="28"/>
        </w:rPr>
        <w:t>;</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для категории низкого риска – не проводятся.</w:t>
      </w:r>
    </w:p>
    <w:p w:rsidR="00F15782" w:rsidRPr="00982786" w:rsidRDefault="00F15782" w:rsidP="00F15782"/>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Объекты </w:t>
      </w:r>
      <w:r w:rsidR="000610A8" w:rsidRPr="00982786">
        <w:rPr>
          <w:rFonts w:ascii="Times New Roman" w:hAnsi="Times New Roman" w:cs="Times New Roman"/>
          <w:b w:val="0"/>
          <w:bCs w:val="0"/>
          <w:color w:val="auto"/>
          <w:sz w:val="28"/>
          <w:szCs w:val="28"/>
        </w:rPr>
        <w:t xml:space="preserve">регионального </w:t>
      </w:r>
      <w:r w:rsidRPr="00982786">
        <w:rPr>
          <w:rFonts w:ascii="Times New Roman" w:hAnsi="Times New Roman" w:cs="Times New Roman"/>
          <w:b w:val="0"/>
          <w:bCs w:val="0"/>
          <w:color w:val="auto"/>
          <w:sz w:val="28"/>
          <w:szCs w:val="28"/>
        </w:rPr>
        <w:t>государственного надзора, которым не присвоены определенные категории риска, считаются отнесенными к категории низкого риска.</w:t>
      </w:r>
    </w:p>
    <w:p w:rsidR="00770ED2" w:rsidRPr="00982786" w:rsidRDefault="00770ED2" w:rsidP="00770ED2">
      <w:pPr>
        <w:rPr>
          <w:rFonts w:ascii="Times New Roman" w:hAnsi="Times New Roman" w:cs="Times New Roman"/>
          <w:bCs/>
          <w:color w:val="FF0000"/>
          <w:sz w:val="28"/>
          <w:szCs w:val="28"/>
        </w:rPr>
      </w:pPr>
      <w:proofErr w:type="gramStart"/>
      <w:r w:rsidRPr="00982786">
        <w:rPr>
          <w:rFonts w:ascii="Times New Roman" w:hAnsi="Times New Roman" w:cs="Times New Roman"/>
          <w:bCs/>
          <w:sz w:val="28"/>
          <w:szCs w:val="28"/>
        </w:rPr>
        <w:t>В период с 1 января 2019 года по 31 декабря 2020 года плановые проверки в отношении юридических лиц и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организуются и проводятся в соответствии с требованиями статьи 26.2 Федерального закона</w:t>
      </w:r>
      <w:proofErr w:type="gramEnd"/>
      <w:r w:rsidRPr="00982786">
        <w:rPr>
          <w:rFonts w:ascii="Times New Roman" w:hAnsi="Times New Roman" w:cs="Times New Roman"/>
          <w:bCs/>
          <w:sz w:val="28"/>
          <w:szCs w:val="28"/>
        </w:rPr>
        <w:t xml:space="preserve"> </w:t>
      </w:r>
      <w:r w:rsidR="00C26591" w:rsidRPr="00982786">
        <w:rPr>
          <w:rFonts w:ascii="Times New Roman" w:hAnsi="Times New Roman" w:cs="Times New Roman"/>
          <w:bCs/>
          <w:sz w:val="28"/>
          <w:szCs w:val="28"/>
        </w:rPr>
        <w:t xml:space="preserve">    </w:t>
      </w:r>
      <w:r w:rsidRPr="00982786">
        <w:rPr>
          <w:rFonts w:ascii="Times New Roman" w:hAnsi="Times New Roman" w:cs="Times New Roman"/>
          <w:bCs/>
          <w:sz w:val="28"/>
          <w:szCs w:val="28"/>
        </w:rPr>
        <w:t>№ 294-ФЗ.</w:t>
      </w:r>
    </w:p>
    <w:p w:rsidR="00952316" w:rsidRPr="00982786" w:rsidRDefault="00954A23" w:rsidP="00952316">
      <w:pPr>
        <w:rPr>
          <w:rFonts w:ascii="Times New Roman" w:hAnsi="Times New Roman" w:cs="Times New Roman"/>
          <w:sz w:val="28"/>
        </w:rPr>
      </w:pPr>
      <w:bookmarkStart w:id="14" w:name="_Hlk24622669"/>
      <w:r w:rsidRPr="00982786">
        <w:rPr>
          <w:rFonts w:ascii="Times New Roman" w:hAnsi="Times New Roman" w:cs="Times New Roman"/>
          <w:sz w:val="28"/>
        </w:rPr>
        <w:t xml:space="preserve">2.18. </w:t>
      </w:r>
      <w:r w:rsidR="00952316" w:rsidRPr="00982786">
        <w:rPr>
          <w:rFonts w:ascii="Times New Roman" w:hAnsi="Times New Roman" w:cs="Times New Roman"/>
          <w:sz w:val="28"/>
        </w:rPr>
        <w:t>Основанием для включения плановой проверки в ежегодный план является истечение установленного для определенной категории риска срока</w:t>
      </w:r>
      <w:r w:rsidRPr="00982786">
        <w:rPr>
          <w:rFonts w:ascii="Times New Roman" w:hAnsi="Times New Roman" w:cs="Times New Roman"/>
          <w:sz w:val="28"/>
        </w:rPr>
        <w:t>, указанного в пункте 2.17 настоящего Регламента,</w:t>
      </w:r>
      <w:r w:rsidR="00952316" w:rsidRPr="00982786">
        <w:rPr>
          <w:rFonts w:ascii="Times New Roman" w:hAnsi="Times New Roman" w:cs="Times New Roman"/>
          <w:sz w:val="28"/>
        </w:rPr>
        <w:t xml:space="preserve"> со дня:</w:t>
      </w:r>
    </w:p>
    <w:p w:rsidR="00952316" w:rsidRPr="00982786" w:rsidRDefault="00952316" w:rsidP="00952316">
      <w:pPr>
        <w:rPr>
          <w:rFonts w:ascii="Times New Roman" w:hAnsi="Times New Roman" w:cs="Times New Roman"/>
          <w:sz w:val="28"/>
        </w:rPr>
      </w:pPr>
      <w:r w:rsidRPr="00982786">
        <w:rPr>
          <w:rFonts w:ascii="Times New Roman" w:hAnsi="Times New Roman" w:cs="Times New Roman"/>
          <w:sz w:val="28"/>
        </w:rPr>
        <w:t>1) государственной регистрации юридического лица, индивидуального предпринимателя;</w:t>
      </w:r>
    </w:p>
    <w:p w:rsidR="00952316" w:rsidRPr="00982786" w:rsidRDefault="00952316" w:rsidP="00952316">
      <w:pPr>
        <w:rPr>
          <w:rFonts w:ascii="Times New Roman" w:hAnsi="Times New Roman" w:cs="Times New Roman"/>
          <w:sz w:val="28"/>
        </w:rPr>
      </w:pPr>
      <w:r w:rsidRPr="00982786">
        <w:rPr>
          <w:rFonts w:ascii="Times New Roman" w:hAnsi="Times New Roman" w:cs="Times New Roman"/>
          <w:sz w:val="28"/>
        </w:rPr>
        <w:t>2) окончания проведения последней плановой проверки юридического лица, индивидуального предпринимателя;</w:t>
      </w:r>
    </w:p>
    <w:p w:rsidR="00952316" w:rsidRPr="00982786" w:rsidRDefault="00952316" w:rsidP="00952316">
      <w:pPr>
        <w:rPr>
          <w:rFonts w:ascii="Times New Roman" w:hAnsi="Times New Roman" w:cs="Times New Roman"/>
          <w:sz w:val="28"/>
        </w:rPr>
      </w:pPr>
      <w:proofErr w:type="gramStart"/>
      <w:r w:rsidRPr="00982786">
        <w:rPr>
          <w:rFonts w:ascii="Times New Roman" w:hAnsi="Times New Roman" w:cs="Times New Roman"/>
          <w:sz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w:t>
      </w:r>
      <w:r w:rsidR="001A26D1" w:rsidRPr="00982786">
        <w:rPr>
          <w:rFonts w:ascii="Times New Roman" w:hAnsi="Times New Roman" w:cs="Times New Roman"/>
          <w:sz w:val="28"/>
        </w:rPr>
        <w:t xml:space="preserve">Государственный комитет </w:t>
      </w:r>
      <w:r w:rsidRPr="00982786">
        <w:rPr>
          <w:rFonts w:ascii="Times New Roman" w:hAnsi="Times New Roman" w:cs="Times New Roman"/>
          <w:sz w:val="28"/>
        </w:rPr>
        <w:t>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bookmarkEnd w:id="14"/>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2.19.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2.20. Основанием для проведения внеплановой проверки является:</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1)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Государственным комитетом предписания;</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proofErr w:type="gramStart"/>
      <w:r w:rsidRPr="00982786">
        <w:rPr>
          <w:rFonts w:ascii="Times New Roman" w:hAnsi="Times New Roman" w:cs="Times New Roman"/>
          <w:b w:val="0"/>
          <w:bCs w:val="0"/>
          <w:color w:val="auto"/>
          <w:sz w:val="28"/>
          <w:szCs w:val="28"/>
        </w:rPr>
        <w:t xml:space="preserve">2) мотивированное представление должностного лица Государственного комитета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Государственный комитет обращений и заявлений граждан, в том числе индивидуальных предпринимателей, юридических лиц, информации от органов государственной </w:t>
      </w:r>
      <w:r w:rsidRPr="00982786">
        <w:rPr>
          <w:rFonts w:ascii="Times New Roman" w:hAnsi="Times New Roman" w:cs="Times New Roman"/>
          <w:b w:val="0"/>
          <w:bCs w:val="0"/>
          <w:color w:val="auto"/>
          <w:sz w:val="28"/>
          <w:szCs w:val="28"/>
        </w:rPr>
        <w:lastRenderedPageBreak/>
        <w:t>власти, органов местного самоуправления, из средств массовой информации о следующих фактах:</w:t>
      </w:r>
      <w:proofErr w:type="gramEnd"/>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а) возникновение угрозы причинения вреда жизни, здоровью граждан, вреда животным, растениям, окружающей среде, </w:t>
      </w:r>
      <w:r w:rsidR="009B0AEC" w:rsidRPr="00982786">
        <w:rPr>
          <w:rFonts w:ascii="Times New Roman" w:hAnsi="Times New Roman" w:cs="Times New Roman"/>
          <w:b w:val="0"/>
          <w:sz w:val="28"/>
          <w:szCs w:val="28"/>
        </w:rPr>
        <w:t>объектам особо охраняемых природных территорий регионального значения</w:t>
      </w:r>
      <w:r w:rsidR="009B0AEC" w:rsidRPr="00982786">
        <w:rPr>
          <w:rFonts w:ascii="Times New Roman" w:hAnsi="Times New Roman" w:cs="Times New Roman"/>
          <w:b w:val="0"/>
          <w:bCs w:val="0"/>
          <w:color w:val="auto"/>
          <w:sz w:val="28"/>
          <w:szCs w:val="28"/>
        </w:rPr>
        <w:t>,</w:t>
      </w:r>
      <w:r w:rsidR="009B0AEC" w:rsidRPr="00982786">
        <w:rPr>
          <w:rFonts w:ascii="Times New Roman" w:hAnsi="Times New Roman" w:cs="Times New Roman"/>
          <w:sz w:val="28"/>
          <w:szCs w:val="28"/>
        </w:rPr>
        <w:t xml:space="preserve"> </w:t>
      </w:r>
      <w:r w:rsidR="009B0AEC" w:rsidRPr="00982786">
        <w:rPr>
          <w:rFonts w:ascii="Times New Roman" w:hAnsi="Times New Roman" w:cs="Times New Roman"/>
          <w:b w:val="0"/>
          <w:sz w:val="28"/>
          <w:szCs w:val="28"/>
        </w:rPr>
        <w:t>природным ресурсам, отнесенным к категории лечебных и используемых в лечебных целях,</w:t>
      </w:r>
      <w:r w:rsidR="009B0AEC" w:rsidRPr="00982786">
        <w:rPr>
          <w:rFonts w:ascii="Times New Roman" w:hAnsi="Times New Roman" w:cs="Times New Roman"/>
          <w:bCs w:val="0"/>
          <w:sz w:val="28"/>
          <w:szCs w:val="28"/>
        </w:rPr>
        <w:t xml:space="preserve"> </w:t>
      </w:r>
      <w:r w:rsidRPr="00982786">
        <w:rPr>
          <w:rFonts w:ascii="Times New Roman" w:hAnsi="Times New Roman" w:cs="Times New Roman"/>
          <w:b w:val="0"/>
          <w:bCs w:val="0"/>
          <w:color w:val="auto"/>
          <w:sz w:val="28"/>
          <w:szCs w:val="28"/>
        </w:rPr>
        <w:t xml:space="preserve"> безопасности государства, а также угрозы чрезвычайных ситуаций природного и техногенного характера;</w:t>
      </w:r>
    </w:p>
    <w:p w:rsidR="00952316" w:rsidRPr="00982786" w:rsidRDefault="00952316" w:rsidP="002D054A">
      <w:pPr>
        <w:widowControl/>
        <w:ind w:firstLine="540"/>
        <w:rPr>
          <w:rFonts w:ascii="Times New Roman" w:hAnsi="Times New Roman" w:cs="Times New Roman"/>
          <w:sz w:val="28"/>
          <w:szCs w:val="28"/>
        </w:rPr>
      </w:pPr>
      <w:r w:rsidRPr="00982786">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особо охраняемых природных территорий регионального  значения</w:t>
      </w:r>
      <w:r w:rsidR="009B0AEC" w:rsidRPr="00982786">
        <w:rPr>
          <w:rFonts w:ascii="Times New Roman" w:hAnsi="Times New Roman" w:cs="Times New Roman"/>
          <w:sz w:val="28"/>
          <w:szCs w:val="28"/>
        </w:rPr>
        <w:t>,</w:t>
      </w:r>
      <w:r w:rsidR="00AC44EF" w:rsidRPr="00982786">
        <w:rPr>
          <w:rFonts w:ascii="Times New Roman" w:hAnsi="Times New Roman" w:cs="Times New Roman"/>
          <w:sz w:val="28"/>
          <w:szCs w:val="28"/>
        </w:rPr>
        <w:t xml:space="preserve"> </w:t>
      </w:r>
      <w:r w:rsidR="009B0AEC" w:rsidRPr="00982786">
        <w:rPr>
          <w:rFonts w:ascii="Times New Roman" w:hAnsi="Times New Roman" w:cs="Times New Roman"/>
          <w:bCs/>
          <w:sz w:val="28"/>
          <w:szCs w:val="28"/>
        </w:rPr>
        <w:t xml:space="preserve">природным ресурсам, отнесенным к категории лечебных и используемых в лечебных целях, </w:t>
      </w:r>
      <w:r w:rsidR="00AC44EF" w:rsidRPr="00982786">
        <w:rPr>
          <w:rFonts w:ascii="Times New Roman" w:hAnsi="Times New Roman" w:cs="Times New Roman"/>
          <w:sz w:val="28"/>
          <w:szCs w:val="28"/>
        </w:rPr>
        <w:t xml:space="preserve">безопасности государства, </w:t>
      </w:r>
      <w:r w:rsidRPr="00982786">
        <w:rPr>
          <w:rFonts w:ascii="Times New Roman" w:hAnsi="Times New Roman" w:cs="Times New Roman"/>
          <w:sz w:val="28"/>
          <w:szCs w:val="28"/>
        </w:rPr>
        <w:t>а также возникновение чрезвычайных ситуаций природного и техногенного характера;</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3) приказ (распоряжение) председателя,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2.21. Обращения и заявления, не позволяющие установить лицо, обратившееся в Государственный комитет, а также обращения и заявления, не содержащие сведений о фактах, указанных в подпункте 2 пункта 2.20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2.20 настоящего Регламента являться основанием для проведения внеплановой проверки, должностное лицо Государственного комитета при наличии у него сомнений в авторстве обращения или заявления обязано принять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982786">
        <w:rPr>
          <w:rFonts w:ascii="Times New Roman" w:hAnsi="Times New Roman" w:cs="Times New Roman"/>
          <w:b w:val="0"/>
          <w:bCs w:val="0"/>
          <w:color w:val="auto"/>
          <w:sz w:val="28"/>
          <w:szCs w:val="28"/>
        </w:rPr>
        <w:t>ии и ау</w:t>
      </w:r>
      <w:proofErr w:type="gramEnd"/>
      <w:r w:rsidRPr="00982786">
        <w:rPr>
          <w:rFonts w:ascii="Times New Roman" w:hAnsi="Times New Roman" w:cs="Times New Roman"/>
          <w:b w:val="0"/>
          <w:bCs w:val="0"/>
          <w:color w:val="auto"/>
          <w:sz w:val="28"/>
          <w:szCs w:val="28"/>
        </w:rPr>
        <w:t>тентификации.</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2.22. При рассмотрении обращений и заявлений, информации о фактах, указанных в пункте 2.20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lastRenderedPageBreak/>
        <w:t xml:space="preserve">2.23. При отсутствии достоверной информации о лице, допустившем нарушение обязательных требований, достаточных данных о фактах, указанных в пункте 2.20 настоящего Регламента, уполномоченными должностными лицами Государственного комитета может быть проведена предварительная проверка поступившей информации. </w:t>
      </w:r>
      <w:proofErr w:type="gramStart"/>
      <w:r w:rsidRPr="00982786">
        <w:rPr>
          <w:rFonts w:ascii="Times New Roman" w:hAnsi="Times New Roman" w:cs="Times New Roman"/>
          <w:b w:val="0"/>
          <w:bCs w:val="0"/>
          <w:color w:val="auto"/>
          <w:sz w:val="28"/>
          <w:szCs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Государственного комитета,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w:t>
      </w:r>
      <w:proofErr w:type="gramEnd"/>
      <w:r w:rsidRPr="00982786">
        <w:rPr>
          <w:rFonts w:ascii="Times New Roman" w:hAnsi="Times New Roman" w:cs="Times New Roman"/>
          <w:b w:val="0"/>
          <w:bCs w:val="0"/>
          <w:color w:val="auto"/>
          <w:sz w:val="28"/>
          <w:szCs w:val="28"/>
        </w:rPr>
        <w:t xml:space="preserve"> обязанности по представлению информации и исполнению требований Государственного комитета.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2.24.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2.20 настоящего Регламента, уполномоченное должностное лицо Государственного комитета подготавливает мотивированное представление о назначении внеплановой проверки по основаниям, указанным в подпункте 2 пункта 2.20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2.25. По решению председателя, заместителя председателя Государственного комитета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которые явились поводом для ее организации, либо установлены заведомо недостоверные сведения, содержащиеся в обращении или заявлении.</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2.26. Государственный комитет вправе обратиться в суд с иском о взыскании с гражданина, в том числе с индивидуального предпринимателя, юридического лица расходов, понесенных Государственным комитетом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2.27. Внеплановая выездная проверка юридических лиц, индивидуальных предпринимателей может быть проведена по основаниям, указанным в подпункте 2 пункта 2.20 настоящего Регламента, Государственным комитетом после </w:t>
      </w:r>
      <w:r w:rsidRPr="00982786">
        <w:rPr>
          <w:rFonts w:ascii="Times New Roman" w:hAnsi="Times New Roman" w:cs="Times New Roman"/>
          <w:b w:val="0"/>
          <w:bCs w:val="0"/>
          <w:color w:val="auto"/>
          <w:sz w:val="28"/>
          <w:szCs w:val="28"/>
        </w:rPr>
        <w:lastRenderedPageBreak/>
        <w:t>согласования с органом прокуратуры по месту осуществления деятельности таких юридических лиц, индивидуальных предпринимателей.</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2.28. </w:t>
      </w:r>
      <w:proofErr w:type="gramStart"/>
      <w:r w:rsidRPr="00982786">
        <w:rPr>
          <w:rFonts w:ascii="Times New Roman" w:hAnsi="Times New Roman" w:cs="Times New Roman"/>
          <w:b w:val="0"/>
          <w:bCs w:val="0"/>
          <w:color w:val="auto"/>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w:t>
      </w:r>
      <w:r w:rsidRPr="00982786">
        <w:rPr>
          <w:rFonts w:ascii="Times New Roman" w:hAnsi="Times New Roman" w:cs="Times New Roman"/>
          <w:b w:val="0"/>
          <w:sz w:val="28"/>
          <w:szCs w:val="28"/>
        </w:rPr>
        <w:t>объектам особо охраняемых природных территорий регионального  значения</w:t>
      </w:r>
      <w:r w:rsidRPr="00982786">
        <w:rPr>
          <w:rFonts w:ascii="Times New Roman" w:hAnsi="Times New Roman" w:cs="Times New Roman"/>
          <w:b w:val="0"/>
          <w:bCs w:val="0"/>
          <w:color w:val="auto"/>
          <w:sz w:val="28"/>
          <w:szCs w:val="28"/>
        </w:rPr>
        <w:t>,</w:t>
      </w:r>
      <w:r w:rsidR="009B0AEC" w:rsidRPr="00982786">
        <w:rPr>
          <w:rFonts w:ascii="Times New Roman" w:hAnsi="Times New Roman" w:cs="Times New Roman"/>
          <w:b w:val="0"/>
          <w:bCs w:val="0"/>
          <w:color w:val="auto"/>
          <w:sz w:val="28"/>
          <w:szCs w:val="28"/>
        </w:rPr>
        <w:t xml:space="preserve"> </w:t>
      </w:r>
      <w:r w:rsidR="009B0AEC" w:rsidRPr="00982786">
        <w:rPr>
          <w:rFonts w:ascii="Times New Roman" w:hAnsi="Times New Roman" w:cs="Times New Roman"/>
          <w:b w:val="0"/>
          <w:sz w:val="28"/>
          <w:szCs w:val="28"/>
        </w:rPr>
        <w:t>природным ресурсам, отнесенным к категории лечебных и используемых в лечебных целях,</w:t>
      </w:r>
      <w:r w:rsidR="009B0AEC" w:rsidRPr="00982786">
        <w:rPr>
          <w:rFonts w:ascii="Times New Roman" w:hAnsi="Times New Roman" w:cs="Times New Roman"/>
          <w:bCs w:val="0"/>
          <w:sz w:val="28"/>
          <w:szCs w:val="28"/>
        </w:rPr>
        <w:t xml:space="preserve"> </w:t>
      </w:r>
      <w:r w:rsidRPr="00982786">
        <w:rPr>
          <w:rFonts w:ascii="Times New Roman" w:hAnsi="Times New Roman" w:cs="Times New Roman"/>
          <w:b w:val="0"/>
          <w:bCs w:val="0"/>
          <w:color w:val="auto"/>
          <w:sz w:val="28"/>
          <w:szCs w:val="28"/>
        </w:rPr>
        <w:t xml:space="preserve">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w:t>
      </w:r>
      <w:proofErr w:type="gramEnd"/>
      <w:r w:rsidRPr="00982786">
        <w:rPr>
          <w:rFonts w:ascii="Times New Roman" w:hAnsi="Times New Roman" w:cs="Times New Roman"/>
          <w:b w:val="0"/>
          <w:bCs w:val="0"/>
          <w:color w:val="auto"/>
          <w:sz w:val="28"/>
          <w:szCs w:val="28"/>
        </w:rPr>
        <w:t xml:space="preserve"> мер Государственный комитет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52316" w:rsidRPr="00982786" w:rsidRDefault="00952316" w:rsidP="00952316"/>
    <w:p w:rsidR="00952316"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ДОЛЖНОСТНЫЕ ЛИЦА, НЕПОСРЕДСТВЕННО ОСУЩЕСТВЛЯЮЩИЕ</w:t>
      </w:r>
    </w:p>
    <w:p w:rsidR="00952316"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РЕГИОНАЛЬНЫЙ ГОСУДАРСТВЕННЫЙ НАДЗОР</w:t>
      </w:r>
    </w:p>
    <w:p w:rsidR="00952316" w:rsidRPr="00982786" w:rsidRDefault="00952316" w:rsidP="00952316"/>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2.29. Региональный государственный надзор непосредственно осуществляют должностные лица Государственного комитета, уполномоченные постановлением </w:t>
      </w:r>
      <w:proofErr w:type="gramStart"/>
      <w:r w:rsidRPr="00982786">
        <w:rPr>
          <w:rFonts w:ascii="Times New Roman" w:hAnsi="Times New Roman" w:cs="Times New Roman"/>
          <w:b w:val="0"/>
          <w:bCs w:val="0"/>
          <w:color w:val="auto"/>
          <w:sz w:val="28"/>
          <w:szCs w:val="28"/>
        </w:rPr>
        <w:t>КМ</w:t>
      </w:r>
      <w:proofErr w:type="gramEnd"/>
      <w:r w:rsidRPr="00982786">
        <w:rPr>
          <w:rFonts w:ascii="Times New Roman" w:hAnsi="Times New Roman" w:cs="Times New Roman"/>
          <w:b w:val="0"/>
          <w:bCs w:val="0"/>
          <w:color w:val="auto"/>
          <w:sz w:val="28"/>
          <w:szCs w:val="28"/>
        </w:rPr>
        <w:t xml:space="preserve"> РТ № 784, приказом председателя (заместителя председателя) на проведение проверки:  </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1) заместители председателя, начальники управлений, начальники отделов, руководители отделов, начальники государственных природных заказников регионального значения</w:t>
      </w:r>
      <w:r w:rsidR="000A27B0" w:rsidRPr="00982786">
        <w:rPr>
          <w:rFonts w:ascii="Times New Roman" w:hAnsi="Times New Roman" w:cs="Times New Roman"/>
          <w:b w:val="0"/>
          <w:bCs w:val="0"/>
          <w:color w:val="auto"/>
          <w:sz w:val="28"/>
          <w:szCs w:val="28"/>
        </w:rPr>
        <w:t>;</w:t>
      </w:r>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2) ведущие советники, ведущие консультанты, специалисты (всех категорий).</w:t>
      </w:r>
    </w:p>
    <w:p w:rsidR="00952316" w:rsidRPr="00982786" w:rsidRDefault="00952316" w:rsidP="00952316"/>
    <w:p w:rsidR="000A27B0"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ОТВЕТСТВЕННОСТЬ ЮРИДИЧЕСКИХ ЛИЦ И ИНДИВИДУАЛЬНЫХ ПРЕДПРИНИМАТЕЛЕЙ ЗА НАРУШЕНИЕ </w:t>
      </w:r>
    </w:p>
    <w:p w:rsidR="00952316"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ФЕДЕРАЛЬНОГО ЗАКОНА №294ФЗ</w:t>
      </w:r>
    </w:p>
    <w:p w:rsidR="00952316" w:rsidRPr="00982786" w:rsidRDefault="00952316" w:rsidP="00952316"/>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 xml:space="preserve">2.30. </w:t>
      </w:r>
      <w:proofErr w:type="gramStart"/>
      <w:r w:rsidRPr="00982786">
        <w:rPr>
          <w:rFonts w:ascii="Times New Roman" w:hAnsi="Times New Roman" w:cs="Times New Roman"/>
          <w:b w:val="0"/>
          <w:bCs w:val="0"/>
          <w:color w:val="auto"/>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w:t>
      </w:r>
      <w:r w:rsidRPr="00982786">
        <w:rPr>
          <w:rFonts w:ascii="Times New Roman" w:hAnsi="Times New Roman" w:cs="Times New Roman"/>
          <w:b w:val="0"/>
          <w:bCs w:val="0"/>
          <w:color w:val="auto"/>
          <w:sz w:val="28"/>
          <w:szCs w:val="28"/>
        </w:rPr>
        <w:lastRenderedPageBreak/>
        <w:t>установленный срок предписания Государственного комитета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952316" w:rsidRPr="00982786" w:rsidRDefault="00952316" w:rsidP="00952316"/>
    <w:p w:rsidR="00952316"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ОТВЕТСТВЕННОСТЬ ГОСУДАРСТВЕННОГО КОМИТЕТА, ЕГО</w:t>
      </w:r>
    </w:p>
    <w:p w:rsidR="00952316" w:rsidRPr="00982786" w:rsidRDefault="00952316" w:rsidP="00952316">
      <w:pPr>
        <w:pStyle w:val="10"/>
        <w:spacing w:before="0" w:after="0" w:line="276" w:lineRule="auto"/>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ДОЛЖНОСТНЫХ ЛИЦ ПРИ ПРОВЕДЕНИИ ПРОВЕРКИ</w:t>
      </w:r>
    </w:p>
    <w:p w:rsidR="00952316" w:rsidRPr="00982786" w:rsidRDefault="00952316" w:rsidP="00952316"/>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2.31. Государственный комитет,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52316" w:rsidRPr="00982786" w:rsidRDefault="00952316" w:rsidP="00952316">
      <w:pPr>
        <w:pStyle w:val="10"/>
        <w:spacing w:before="0" w:after="0" w:line="276" w:lineRule="auto"/>
        <w:ind w:firstLine="709"/>
        <w:jc w:val="both"/>
        <w:rPr>
          <w:rFonts w:ascii="Times New Roman" w:hAnsi="Times New Roman" w:cs="Times New Roman"/>
          <w:b w:val="0"/>
          <w:bCs w:val="0"/>
          <w:color w:val="auto"/>
          <w:sz w:val="28"/>
          <w:szCs w:val="28"/>
        </w:rPr>
      </w:pPr>
      <w:r w:rsidRPr="00982786">
        <w:rPr>
          <w:rFonts w:ascii="Times New Roman" w:hAnsi="Times New Roman" w:cs="Times New Roman"/>
          <w:b w:val="0"/>
          <w:bCs w:val="0"/>
          <w:color w:val="auto"/>
          <w:sz w:val="28"/>
          <w:szCs w:val="28"/>
        </w:rPr>
        <w:t>О мерах, принятых в отношении виновных в нарушении законодательства Российской Федерации и законодательства Республики Татарстан должностных лиц, в течение десяти дней со дня принятия таких мер Государственный комитет обязан сообщить в письменной форме юридическому лицу, индивидуальному предпринимателю, права и (или) законные интересы которого нарушены.</w:t>
      </w:r>
    </w:p>
    <w:p w:rsidR="00952316" w:rsidRPr="00982786" w:rsidRDefault="00952316" w:rsidP="00952316"/>
    <w:p w:rsidR="00952316" w:rsidRPr="00982786" w:rsidRDefault="00952316" w:rsidP="00952316"/>
    <w:bookmarkEnd w:id="11"/>
    <w:p w:rsidR="00952316" w:rsidRPr="00B571DF" w:rsidRDefault="00952316" w:rsidP="00952316">
      <w:pPr>
        <w:ind w:firstLine="0"/>
        <w:jc w:val="center"/>
        <w:rPr>
          <w:rFonts w:ascii="Times New Roman" w:hAnsi="Times New Roman" w:cs="Times New Roman"/>
          <w:bCs/>
          <w:color w:val="26282F"/>
          <w:sz w:val="28"/>
          <w:szCs w:val="28"/>
        </w:rPr>
      </w:pPr>
      <w:r w:rsidRPr="00B571DF">
        <w:rPr>
          <w:rFonts w:ascii="Times New Roman" w:hAnsi="Times New Roman" w:cs="Times New Roman"/>
          <w:bCs/>
          <w:color w:val="26282F"/>
          <w:sz w:val="28"/>
          <w:szCs w:val="28"/>
        </w:rPr>
        <w:t>3. ОБЯЗАТЕЛЬНЫЕ ТРЕБОВАНИЯ, ПРЕДЪЯВЛЯЕМЫЕ</w:t>
      </w:r>
    </w:p>
    <w:p w:rsidR="00952316" w:rsidRPr="00B571DF" w:rsidRDefault="00952316" w:rsidP="00952316">
      <w:pPr>
        <w:ind w:firstLine="0"/>
        <w:jc w:val="center"/>
        <w:rPr>
          <w:rFonts w:ascii="Times New Roman" w:hAnsi="Times New Roman" w:cs="Times New Roman"/>
          <w:bCs/>
          <w:color w:val="26282F"/>
          <w:sz w:val="28"/>
          <w:szCs w:val="28"/>
        </w:rPr>
      </w:pPr>
      <w:r w:rsidRPr="00B571DF">
        <w:rPr>
          <w:rFonts w:ascii="Times New Roman" w:hAnsi="Times New Roman" w:cs="Times New Roman"/>
          <w:bCs/>
          <w:color w:val="26282F"/>
          <w:sz w:val="28"/>
          <w:szCs w:val="28"/>
        </w:rPr>
        <w:t xml:space="preserve"> К ЮРИДИЧЕСКИМ ЛИЦАМ, ИНДИВИДУАЛЬНЫМ</w:t>
      </w:r>
    </w:p>
    <w:p w:rsidR="00952316" w:rsidRPr="00B571DF" w:rsidRDefault="00952316" w:rsidP="00952316">
      <w:pPr>
        <w:ind w:firstLine="0"/>
        <w:jc w:val="center"/>
        <w:rPr>
          <w:rFonts w:ascii="Times New Roman" w:hAnsi="Times New Roman" w:cs="Times New Roman"/>
          <w:bCs/>
          <w:color w:val="26282F"/>
          <w:sz w:val="28"/>
          <w:szCs w:val="28"/>
        </w:rPr>
      </w:pPr>
      <w:r w:rsidRPr="00B571DF">
        <w:rPr>
          <w:rFonts w:ascii="Times New Roman" w:hAnsi="Times New Roman" w:cs="Times New Roman"/>
          <w:bCs/>
          <w:color w:val="26282F"/>
          <w:sz w:val="28"/>
          <w:szCs w:val="28"/>
        </w:rPr>
        <w:t>ПРЕДПРИНИМАТЕЛЯМ</w:t>
      </w:r>
    </w:p>
    <w:p w:rsidR="00952316" w:rsidRPr="00982786" w:rsidRDefault="00952316" w:rsidP="00952316">
      <w:pPr>
        <w:ind w:firstLine="0"/>
        <w:jc w:val="center"/>
        <w:rPr>
          <w:rFonts w:ascii="Times New Roman" w:hAnsi="Times New Roman" w:cs="Times New Roman"/>
          <w:b/>
          <w:bCs/>
          <w:color w:val="26282F"/>
          <w:sz w:val="28"/>
          <w:szCs w:val="28"/>
        </w:rPr>
      </w:pPr>
    </w:p>
    <w:p w:rsidR="00952316" w:rsidRDefault="00952316" w:rsidP="00952316">
      <w:pPr>
        <w:spacing w:line="276" w:lineRule="auto"/>
        <w:rPr>
          <w:rFonts w:ascii="Times New Roman" w:hAnsi="Times New Roman" w:cs="Times New Roman"/>
          <w:sz w:val="28"/>
          <w:szCs w:val="28"/>
        </w:rPr>
      </w:pPr>
      <w:r w:rsidRPr="00982786">
        <w:rPr>
          <w:rFonts w:ascii="Times New Roman" w:hAnsi="Times New Roman" w:cs="Times New Roman"/>
          <w:sz w:val="28"/>
          <w:szCs w:val="28"/>
        </w:rPr>
        <w:t xml:space="preserve">3.1. Перечень обязательных требований, предъявляемых к юридическим лицам, индивидуальным предпринимателям, исполнение которых контролируется, с указанием нормативных правовых актов, устанавливающих соответствующие требования, приведен в </w:t>
      </w:r>
      <w:r w:rsidR="00F61079" w:rsidRPr="00982786">
        <w:rPr>
          <w:rFonts w:ascii="Times New Roman" w:hAnsi="Times New Roman" w:cs="Times New Roman"/>
          <w:sz w:val="28"/>
          <w:szCs w:val="28"/>
        </w:rPr>
        <w:t>таблице 1</w:t>
      </w:r>
      <w:r w:rsidRPr="00982786">
        <w:rPr>
          <w:rFonts w:ascii="Times New Roman" w:hAnsi="Times New Roman" w:cs="Times New Roman"/>
          <w:sz w:val="28"/>
          <w:szCs w:val="28"/>
        </w:rPr>
        <w:t>.</w:t>
      </w:r>
    </w:p>
    <w:p w:rsidR="00B571DF" w:rsidRPr="00982786" w:rsidRDefault="00B571DF" w:rsidP="00B571DF">
      <w:pPr>
        <w:spacing w:line="276" w:lineRule="auto"/>
        <w:jc w:val="right"/>
        <w:rPr>
          <w:rFonts w:ascii="Times New Roman" w:hAnsi="Times New Roman" w:cs="Times New Roman"/>
          <w:sz w:val="28"/>
          <w:szCs w:val="28"/>
        </w:rPr>
      </w:pPr>
      <w:r>
        <w:rPr>
          <w:rFonts w:ascii="Times New Roman" w:hAnsi="Times New Roman" w:cs="Times New Roman"/>
          <w:sz w:val="28"/>
          <w:szCs w:val="28"/>
        </w:rPr>
        <w:t>Таблица 1</w:t>
      </w:r>
    </w:p>
    <w:p w:rsidR="00A51706" w:rsidRPr="00B571DF" w:rsidRDefault="00A51706" w:rsidP="00A51706">
      <w:pPr>
        <w:pStyle w:val="10"/>
        <w:rPr>
          <w:rFonts w:ascii="Times New Roman" w:hAnsi="Times New Roman" w:cs="Times New Roman"/>
          <w:b w:val="0"/>
          <w:sz w:val="28"/>
          <w:szCs w:val="28"/>
        </w:rPr>
      </w:pPr>
      <w:bookmarkStart w:id="15" w:name="sub_104"/>
      <w:r w:rsidRPr="00B571DF">
        <w:rPr>
          <w:rFonts w:ascii="Times New Roman" w:hAnsi="Times New Roman" w:cs="Times New Roman"/>
          <w:b w:val="0"/>
          <w:sz w:val="28"/>
          <w:szCs w:val="28"/>
        </w:rPr>
        <w:t>Перечень</w:t>
      </w:r>
      <w:r w:rsidRPr="00B571DF">
        <w:rPr>
          <w:rFonts w:ascii="Times New Roman" w:hAnsi="Times New Roman" w:cs="Times New Roman"/>
          <w:b w:val="0"/>
          <w:sz w:val="28"/>
          <w:szCs w:val="28"/>
        </w:rPr>
        <w:br/>
        <w:t xml:space="preserve">обязательных требований, предъявляемых к юридическим лицам, индивидуальным предпринимателям </w:t>
      </w:r>
    </w:p>
    <w:p w:rsidR="00A51706" w:rsidRPr="00982786" w:rsidRDefault="00A51706" w:rsidP="00A51706"/>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81"/>
        <w:gridCol w:w="4394"/>
        <w:gridCol w:w="2977"/>
      </w:tblGrid>
      <w:tr w:rsidR="00106AF3" w:rsidRPr="00982786" w:rsidTr="00106AF3">
        <w:tc>
          <w:tcPr>
            <w:tcW w:w="2581"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rPr>
                <w:rFonts w:ascii="Times New Roman" w:hAnsi="Times New Roman" w:cs="Times New Roman"/>
                <w:sz w:val="28"/>
                <w:szCs w:val="28"/>
              </w:rPr>
            </w:pPr>
            <w:r w:rsidRPr="00982786">
              <w:rPr>
                <w:rFonts w:ascii="Times New Roman" w:hAnsi="Times New Roman" w:cs="Times New Roman"/>
                <w:sz w:val="28"/>
                <w:szCs w:val="28"/>
              </w:rPr>
              <w:t>Контролируемые объекты</w:t>
            </w: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rPr>
                <w:rFonts w:ascii="Times New Roman" w:hAnsi="Times New Roman" w:cs="Times New Roman"/>
                <w:sz w:val="28"/>
                <w:szCs w:val="28"/>
              </w:rPr>
            </w:pPr>
            <w:r w:rsidRPr="00982786">
              <w:rPr>
                <w:rFonts w:ascii="Times New Roman" w:hAnsi="Times New Roman" w:cs="Times New Roman"/>
                <w:sz w:val="28"/>
                <w:szCs w:val="28"/>
              </w:rPr>
              <w:t>Формулировка обязательного требования</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rPr>
                <w:rFonts w:ascii="Times New Roman" w:hAnsi="Times New Roman" w:cs="Times New Roman"/>
                <w:sz w:val="28"/>
                <w:szCs w:val="28"/>
              </w:rPr>
            </w:pPr>
            <w:r w:rsidRPr="00982786">
              <w:rPr>
                <w:rFonts w:ascii="Times New Roman" w:hAnsi="Times New Roman" w:cs="Times New Roman"/>
                <w:sz w:val="28"/>
                <w:szCs w:val="28"/>
              </w:rPr>
              <w:t>Нормативный правовой акт, устанавливающий обязательное требование</w:t>
            </w:r>
          </w:p>
        </w:tc>
      </w:tr>
      <w:tr w:rsidR="00106AF3" w:rsidRPr="00982786" w:rsidTr="00106AF3">
        <w:tc>
          <w:tcPr>
            <w:tcW w:w="2581"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pPr>
            <w:r w:rsidRPr="00982786">
              <w:rPr>
                <w:rFonts w:ascii="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rPr>
                <w:rFonts w:ascii="Times New Roman" w:hAnsi="Times New Roman" w:cs="Times New Roman"/>
                <w:sz w:val="28"/>
                <w:szCs w:val="28"/>
              </w:rPr>
            </w:pPr>
            <w:r w:rsidRPr="00982786">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8"/>
              <w:jc w:val="center"/>
              <w:rPr>
                <w:rFonts w:ascii="Times New Roman" w:hAnsi="Times New Roman" w:cs="Times New Roman"/>
                <w:sz w:val="28"/>
                <w:szCs w:val="28"/>
              </w:rPr>
            </w:pPr>
            <w:r w:rsidRPr="00982786">
              <w:rPr>
                <w:rFonts w:ascii="Times New Roman" w:hAnsi="Times New Roman" w:cs="Times New Roman"/>
                <w:sz w:val="28"/>
                <w:szCs w:val="28"/>
              </w:rPr>
              <w:t>3</w:t>
            </w:r>
          </w:p>
        </w:tc>
      </w:tr>
      <w:tr w:rsidR="00106AF3" w:rsidRPr="00982786" w:rsidTr="00106AF3">
        <w:tc>
          <w:tcPr>
            <w:tcW w:w="2581" w:type="dxa"/>
            <w:vMerge w:val="restart"/>
            <w:tcBorders>
              <w:top w:val="single" w:sz="4" w:space="0" w:color="auto"/>
              <w:left w:val="single" w:sz="4" w:space="0" w:color="auto"/>
              <w:bottom w:val="nil"/>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shd w:val="clear" w:color="auto" w:fill="FFFFFF"/>
              </w:rPr>
              <w:t xml:space="preserve">1. Юридические лица, индивидуальные </w:t>
            </w:r>
            <w:r w:rsidRPr="00982786">
              <w:rPr>
                <w:rFonts w:ascii="Times New Roman" w:hAnsi="Times New Roman" w:cs="Times New Roman"/>
                <w:sz w:val="28"/>
                <w:szCs w:val="28"/>
                <w:shd w:val="clear" w:color="auto" w:fill="FFFFFF"/>
              </w:rPr>
              <w:lastRenderedPageBreak/>
              <w:t xml:space="preserve">предприниматели, </w:t>
            </w:r>
            <w:r w:rsidRPr="00982786">
              <w:rPr>
                <w:rFonts w:ascii="Times New Roman" w:hAnsi="Times New Roman" w:cs="Times New Roman"/>
                <w:sz w:val="28"/>
                <w:szCs w:val="28"/>
              </w:rPr>
              <w:t xml:space="preserve">осуществляющие хозяйственную деятельность </w:t>
            </w:r>
            <w:r w:rsidRPr="00982786">
              <w:rPr>
                <w:rFonts w:ascii="Times New Roman" w:hAnsi="Times New Roman" w:cs="Times New Roman"/>
                <w:sz w:val="28"/>
                <w:szCs w:val="28"/>
                <w:shd w:val="clear" w:color="auto" w:fill="FFFFFF"/>
              </w:rPr>
              <w:t xml:space="preserve">(далее </w:t>
            </w:r>
            <w:proofErr w:type="gramStart"/>
            <w:r w:rsidRPr="00982786">
              <w:rPr>
                <w:rFonts w:ascii="Times New Roman" w:hAnsi="Times New Roman" w:cs="Times New Roman"/>
                <w:sz w:val="28"/>
                <w:szCs w:val="28"/>
                <w:shd w:val="clear" w:color="auto" w:fill="FFFFFF"/>
              </w:rPr>
              <w:t>–Л</w:t>
            </w:r>
            <w:proofErr w:type="gramEnd"/>
            <w:r w:rsidRPr="00982786">
              <w:rPr>
                <w:rFonts w:ascii="Times New Roman" w:hAnsi="Times New Roman" w:cs="Times New Roman"/>
                <w:sz w:val="28"/>
                <w:szCs w:val="28"/>
                <w:shd w:val="clear" w:color="auto" w:fill="FFFFFF"/>
              </w:rPr>
              <w:t xml:space="preserve">ицо) </w:t>
            </w:r>
            <w:r w:rsidRPr="00982786">
              <w:rPr>
                <w:rFonts w:ascii="Times New Roman" w:hAnsi="Times New Roman" w:cs="Times New Roman"/>
                <w:sz w:val="28"/>
                <w:szCs w:val="28"/>
              </w:rPr>
              <w:t xml:space="preserve">на особо охраняемых природных </w:t>
            </w:r>
            <w:r w:rsidRPr="00982786">
              <w:rPr>
                <w:rFonts w:ascii="Times New Roman" w:hAnsi="Times New Roman" w:cs="Times New Roman"/>
                <w:sz w:val="28"/>
                <w:szCs w:val="28"/>
                <w:shd w:val="clear" w:color="auto" w:fill="FFFFFF"/>
              </w:rPr>
              <w:t xml:space="preserve">территориях регионального значения </w:t>
            </w:r>
            <w:r w:rsidRPr="00982786">
              <w:rPr>
                <w:rFonts w:ascii="Times New Roman" w:hAnsi="Times New Roman" w:cs="Times New Roman"/>
                <w:sz w:val="28"/>
                <w:szCs w:val="28"/>
              </w:rPr>
              <w:t xml:space="preserve">либо в их охранных зонах </w:t>
            </w:r>
            <w:r w:rsidRPr="00982786">
              <w:rPr>
                <w:rFonts w:ascii="Times New Roman" w:hAnsi="Times New Roman" w:cs="Times New Roman"/>
                <w:sz w:val="28"/>
                <w:szCs w:val="28"/>
                <w:shd w:val="clear" w:color="auto" w:fill="FFFFFF"/>
              </w:rPr>
              <w:t>(далее – ООПТ)</w:t>
            </w: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1.1. Соблюдение установленных законодательством Российской Федерации запретов и </w:t>
            </w:r>
            <w:r w:rsidRPr="00982786">
              <w:rPr>
                <w:rFonts w:ascii="Times New Roman" w:hAnsi="Times New Roman" w:cs="Times New Roman"/>
                <w:sz w:val="28"/>
                <w:szCs w:val="28"/>
              </w:rPr>
              <w:lastRenderedPageBreak/>
              <w:t>ограничений при осуществлении Л</w:t>
            </w:r>
            <w:r w:rsidRPr="00982786">
              <w:rPr>
                <w:rFonts w:ascii="Times New Roman" w:hAnsi="Times New Roman" w:cs="Times New Roman"/>
                <w:sz w:val="28"/>
                <w:szCs w:val="28"/>
                <w:shd w:val="clear" w:color="auto" w:fill="FFFFFF"/>
              </w:rPr>
              <w:t xml:space="preserve">ицом </w:t>
            </w:r>
            <w:r w:rsidRPr="00982786">
              <w:rPr>
                <w:rFonts w:ascii="Times New Roman" w:hAnsi="Times New Roman" w:cs="Times New Roman"/>
                <w:sz w:val="28"/>
                <w:szCs w:val="28"/>
              </w:rPr>
              <w:t>любой деятельности на территории ООПТ, в том числе указанных в положении об ООПТ</w:t>
            </w:r>
          </w:p>
        </w:tc>
        <w:tc>
          <w:tcPr>
            <w:tcW w:w="2977" w:type="dxa"/>
            <w:tcBorders>
              <w:top w:val="single" w:sz="4" w:space="0" w:color="auto"/>
              <w:left w:val="single" w:sz="4" w:space="0" w:color="auto"/>
              <w:bottom w:val="single" w:sz="4" w:space="0" w:color="auto"/>
              <w:right w:val="single" w:sz="4" w:space="0" w:color="auto"/>
            </w:tcBorders>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пункты 2,3 статьи 18,</w:t>
            </w:r>
          </w:p>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пункт 3 статьи 21,</w:t>
            </w:r>
          </w:p>
          <w:p w:rsidR="00106AF3" w:rsidRPr="00982786" w:rsidRDefault="00106AF3">
            <w:pPr>
              <w:ind w:firstLine="0"/>
              <w:jc w:val="left"/>
              <w:rPr>
                <w:rFonts w:ascii="Times New Roman" w:hAnsi="Times New Roman" w:cs="Times New Roman"/>
                <w:sz w:val="28"/>
                <w:szCs w:val="28"/>
              </w:rPr>
            </w:pPr>
            <w:r w:rsidRPr="00982786">
              <w:rPr>
                <w:rFonts w:ascii="Times New Roman" w:hAnsi="Times New Roman" w:cs="Times New Roman"/>
                <w:sz w:val="28"/>
                <w:szCs w:val="28"/>
              </w:rPr>
              <w:t>пункт 1 статьи 24,</w:t>
            </w:r>
          </w:p>
          <w:p w:rsidR="00106AF3" w:rsidRPr="00982786" w:rsidRDefault="00106AF3">
            <w:pPr>
              <w:ind w:firstLine="0"/>
              <w:jc w:val="left"/>
              <w:rPr>
                <w:rFonts w:ascii="Times New Roman" w:hAnsi="Times New Roman" w:cs="Times New Roman"/>
                <w:sz w:val="28"/>
                <w:szCs w:val="28"/>
              </w:rPr>
            </w:pPr>
            <w:r w:rsidRPr="00982786">
              <w:rPr>
                <w:rFonts w:ascii="Times New Roman" w:hAnsi="Times New Roman" w:cs="Times New Roman"/>
                <w:sz w:val="28"/>
                <w:szCs w:val="28"/>
              </w:rPr>
              <w:lastRenderedPageBreak/>
              <w:t>пункты 1,2 статьи 27,</w:t>
            </w:r>
          </w:p>
          <w:p w:rsidR="00106AF3" w:rsidRPr="00982786" w:rsidRDefault="00106AF3">
            <w:pPr>
              <w:ind w:firstLine="0"/>
              <w:jc w:val="left"/>
              <w:rPr>
                <w:rFonts w:ascii="Times New Roman" w:hAnsi="Times New Roman" w:cs="Times New Roman"/>
                <w:sz w:val="28"/>
                <w:szCs w:val="28"/>
              </w:rPr>
            </w:pPr>
            <w:r w:rsidRPr="00982786">
              <w:rPr>
                <w:rFonts w:ascii="Times New Roman" w:hAnsi="Times New Roman" w:cs="Times New Roman"/>
                <w:sz w:val="28"/>
                <w:szCs w:val="28"/>
              </w:rPr>
              <w:t>пункты 1,2 статьи 28,</w:t>
            </w:r>
          </w:p>
          <w:p w:rsidR="00106AF3" w:rsidRPr="00982786" w:rsidRDefault="00106AF3">
            <w:pPr>
              <w:ind w:firstLine="0"/>
              <w:jc w:val="left"/>
              <w:rPr>
                <w:rFonts w:ascii="Times New Roman" w:hAnsi="Times New Roman" w:cs="Times New Roman"/>
                <w:sz w:val="28"/>
                <w:szCs w:val="28"/>
              </w:rPr>
            </w:pPr>
            <w:r w:rsidRPr="00982786">
              <w:rPr>
                <w:rFonts w:ascii="Times New Roman" w:hAnsi="Times New Roman" w:cs="Times New Roman"/>
                <w:sz w:val="28"/>
                <w:szCs w:val="28"/>
              </w:rPr>
              <w:t>пункт 1 статьи 29 Федерального закона № 33-ФЗ;</w:t>
            </w:r>
          </w:p>
          <w:p w:rsidR="00106AF3" w:rsidRPr="00982786" w:rsidRDefault="00106AF3">
            <w:pPr>
              <w:ind w:firstLine="0"/>
              <w:jc w:val="left"/>
              <w:rPr>
                <w:rFonts w:ascii="Times New Roman" w:hAnsi="Times New Roman" w:cs="Times New Roman"/>
                <w:sz w:val="28"/>
                <w:szCs w:val="28"/>
              </w:rPr>
            </w:pPr>
            <w:r w:rsidRPr="00982786">
              <w:rPr>
                <w:rFonts w:ascii="Times New Roman" w:hAnsi="Times New Roman" w:cs="Times New Roman"/>
                <w:sz w:val="28"/>
                <w:szCs w:val="28"/>
              </w:rPr>
              <w:t>положение об ООПТ</w:t>
            </w:r>
          </w:p>
          <w:p w:rsidR="00106AF3" w:rsidRPr="00982786" w:rsidRDefault="00106AF3">
            <w:pPr>
              <w:widowControl/>
              <w:ind w:firstLine="208"/>
              <w:jc w:val="left"/>
              <w:rPr>
                <w:rFonts w:ascii="Times New Roman" w:hAnsi="Times New Roman" w:cs="Times New Roman"/>
                <w:sz w:val="16"/>
                <w:szCs w:val="16"/>
              </w:rPr>
            </w:pPr>
          </w:p>
          <w:p w:rsidR="00106AF3" w:rsidRPr="00982786" w:rsidRDefault="00106AF3" w:rsidP="00106AF3">
            <w:pPr>
              <w:widowControl/>
              <w:ind w:firstLine="540"/>
            </w:pPr>
          </w:p>
        </w:tc>
      </w:tr>
      <w:tr w:rsidR="00106AF3" w:rsidRPr="00982786" w:rsidTr="00106AF3">
        <w:tc>
          <w:tcPr>
            <w:tcW w:w="2581" w:type="dxa"/>
            <w:vMerge/>
            <w:tcBorders>
              <w:top w:val="single" w:sz="4" w:space="0" w:color="auto"/>
              <w:left w:val="single" w:sz="4" w:space="0" w:color="auto"/>
              <w:bottom w:val="nil"/>
              <w:right w:val="single" w:sz="4" w:space="0" w:color="auto"/>
            </w:tcBorders>
            <w:vAlign w:val="center"/>
            <w:hideMark/>
          </w:tcPr>
          <w:p w:rsidR="00106AF3" w:rsidRPr="00982786" w:rsidRDefault="00106AF3">
            <w:pPr>
              <w:widowControl/>
              <w:autoSpaceDE/>
              <w:autoSpaceDN/>
              <w:adjustRightInd/>
              <w:ind w:firstLine="0"/>
              <w:jc w:val="left"/>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1.2. Соблюдение Лицом установленных режимов ООПТ</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статьи 9,10, 21, 24, 27, 29 Федерального закона № 33-ФЗ;</w:t>
            </w:r>
          </w:p>
          <w:p w:rsidR="00106AF3" w:rsidRPr="00982786" w:rsidRDefault="00106AF3">
            <w:pPr>
              <w:ind w:firstLine="63"/>
            </w:pPr>
            <w:r w:rsidRPr="00982786">
              <w:rPr>
                <w:rFonts w:ascii="Times New Roman" w:hAnsi="Times New Roman" w:cs="Times New Roman"/>
                <w:sz w:val="28"/>
                <w:szCs w:val="28"/>
              </w:rPr>
              <w:t>положение об ООПТ</w:t>
            </w:r>
          </w:p>
        </w:tc>
      </w:tr>
      <w:tr w:rsidR="00106AF3" w:rsidRPr="00982786" w:rsidTr="00106AF3">
        <w:tc>
          <w:tcPr>
            <w:tcW w:w="2581" w:type="dxa"/>
            <w:vMerge/>
            <w:tcBorders>
              <w:top w:val="single" w:sz="4" w:space="0" w:color="auto"/>
              <w:left w:val="single" w:sz="4" w:space="0" w:color="auto"/>
              <w:bottom w:val="nil"/>
              <w:right w:val="single" w:sz="4" w:space="0" w:color="auto"/>
            </w:tcBorders>
            <w:vAlign w:val="center"/>
            <w:hideMark/>
          </w:tcPr>
          <w:p w:rsidR="00106AF3" w:rsidRPr="00982786" w:rsidRDefault="00106AF3">
            <w:pPr>
              <w:widowControl/>
              <w:autoSpaceDE/>
              <w:autoSpaceDN/>
              <w:adjustRightInd/>
              <w:ind w:firstLine="0"/>
              <w:jc w:val="left"/>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1.3. Получение Лицом положительного заключения государственной экологической экспертизы в отношении проектной документации объектов, объекта, строительство, реконструкцию которых предполагается осуществлять на землях ООПТ, а также в случае реализации объекта государственной экологической экспертизы</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подпункты 4.1, 5 статьи 12,  абзац 5 статьи 27 Федерального закона № 174-ФЗ</w:t>
            </w:r>
          </w:p>
        </w:tc>
      </w:tr>
      <w:tr w:rsidR="00106AF3" w:rsidRPr="00982786" w:rsidTr="00106AF3">
        <w:tc>
          <w:tcPr>
            <w:tcW w:w="2581" w:type="dxa"/>
            <w:vMerge/>
            <w:tcBorders>
              <w:top w:val="single" w:sz="4" w:space="0" w:color="auto"/>
              <w:left w:val="single" w:sz="4" w:space="0" w:color="auto"/>
              <w:bottom w:val="nil"/>
              <w:right w:val="single" w:sz="4" w:space="0" w:color="auto"/>
            </w:tcBorders>
            <w:vAlign w:val="center"/>
            <w:hideMark/>
          </w:tcPr>
          <w:p w:rsidR="00106AF3" w:rsidRPr="00982786" w:rsidRDefault="00106AF3">
            <w:pPr>
              <w:widowControl/>
              <w:autoSpaceDE/>
              <w:autoSpaceDN/>
              <w:adjustRightInd/>
              <w:ind w:firstLine="0"/>
              <w:jc w:val="left"/>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 xml:space="preserve">1.4. Возмещение Лицом вреда, причиненного природным объектам и комплексам в границах ООПТ </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пункт 3 статьи 36 Федерального закона № 33-ФЗ</w:t>
            </w:r>
          </w:p>
        </w:tc>
      </w:tr>
      <w:tr w:rsidR="00106AF3" w:rsidRPr="00982786" w:rsidTr="00106AF3">
        <w:tc>
          <w:tcPr>
            <w:tcW w:w="2581" w:type="dxa"/>
            <w:tcBorders>
              <w:top w:val="nil"/>
              <w:left w:val="single" w:sz="4" w:space="0" w:color="auto"/>
              <w:bottom w:val="nil"/>
              <w:right w:val="single" w:sz="4" w:space="0" w:color="auto"/>
            </w:tcBorders>
          </w:tcPr>
          <w:p w:rsidR="00106AF3" w:rsidRPr="00982786" w:rsidRDefault="00106AF3">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widowControl/>
              <w:ind w:firstLine="0"/>
              <w:rPr>
                <w:rFonts w:ascii="Times New Roman" w:hAnsi="Times New Roman" w:cs="Times New Roman"/>
                <w:sz w:val="28"/>
                <w:szCs w:val="28"/>
              </w:rPr>
            </w:pPr>
            <w:r w:rsidRPr="00982786">
              <w:rPr>
                <w:rFonts w:ascii="Times New Roman" w:hAnsi="Times New Roman" w:cs="Times New Roman"/>
                <w:sz w:val="28"/>
                <w:szCs w:val="28"/>
              </w:rPr>
              <w:t xml:space="preserve"> 1.5. Соблюдение запрета на размещение объекта капстроительства на участке в границах ООПТ, режим </w:t>
            </w:r>
            <w:proofErr w:type="gramStart"/>
            <w:r w:rsidRPr="00982786">
              <w:rPr>
                <w:rFonts w:ascii="Times New Roman" w:hAnsi="Times New Roman" w:cs="Times New Roman"/>
                <w:sz w:val="28"/>
                <w:szCs w:val="28"/>
              </w:rPr>
              <w:t>которой</w:t>
            </w:r>
            <w:proofErr w:type="gramEnd"/>
            <w:r w:rsidRPr="00982786">
              <w:rPr>
                <w:rFonts w:ascii="Times New Roman" w:hAnsi="Times New Roman" w:cs="Times New Roman"/>
                <w:sz w:val="28"/>
                <w:szCs w:val="28"/>
              </w:rPr>
              <w:t xml:space="preserve"> не допускает его размещения</w:t>
            </w:r>
          </w:p>
          <w:p w:rsidR="00106AF3" w:rsidRPr="00982786" w:rsidRDefault="00106AF3">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Часть 6 статьи 33 Федерального закона № 33-ФЗ;</w:t>
            </w:r>
          </w:p>
          <w:p w:rsidR="00106AF3" w:rsidRPr="00982786" w:rsidRDefault="00106AF3" w:rsidP="00106AF3">
            <w:pPr>
              <w:ind w:firstLine="31"/>
            </w:pPr>
            <w:r w:rsidRPr="00982786">
              <w:rPr>
                <w:rFonts w:ascii="Times New Roman" w:hAnsi="Times New Roman" w:cs="Times New Roman"/>
                <w:sz w:val="28"/>
                <w:szCs w:val="28"/>
              </w:rPr>
              <w:t>положение об ООПТ</w:t>
            </w:r>
          </w:p>
          <w:p w:rsidR="00106AF3" w:rsidRPr="00982786" w:rsidRDefault="00106AF3" w:rsidP="00106AF3">
            <w:pPr>
              <w:widowControl/>
              <w:ind w:firstLine="0"/>
              <w:rPr>
                <w:rFonts w:ascii="Times New Roman" w:hAnsi="Times New Roman" w:cs="Times New Roman"/>
                <w:sz w:val="28"/>
                <w:szCs w:val="28"/>
              </w:rPr>
            </w:pPr>
          </w:p>
        </w:tc>
      </w:tr>
      <w:tr w:rsidR="00106AF3" w:rsidRPr="00982786" w:rsidTr="00106AF3">
        <w:tc>
          <w:tcPr>
            <w:tcW w:w="2581" w:type="dxa"/>
            <w:tcBorders>
              <w:top w:val="nil"/>
              <w:left w:val="single" w:sz="4" w:space="0" w:color="auto"/>
              <w:bottom w:val="nil"/>
              <w:right w:val="single" w:sz="4" w:space="0" w:color="auto"/>
            </w:tcBorders>
          </w:tcPr>
          <w:p w:rsidR="00106AF3" w:rsidRPr="00982786" w:rsidRDefault="00106AF3">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106AF3" w:rsidRPr="00982786" w:rsidRDefault="00106AF3">
            <w:pPr>
              <w:widowControl/>
              <w:spacing w:before="280"/>
              <w:ind w:firstLine="0"/>
              <w:rPr>
                <w:rFonts w:ascii="Times New Roman" w:hAnsi="Times New Roman" w:cs="Times New Roman"/>
                <w:sz w:val="28"/>
                <w:szCs w:val="28"/>
              </w:rPr>
            </w:pPr>
            <w:r w:rsidRPr="00982786">
              <w:rPr>
                <w:rFonts w:ascii="Times New Roman" w:hAnsi="Times New Roman" w:cs="Times New Roman"/>
                <w:sz w:val="28"/>
                <w:szCs w:val="28"/>
              </w:rPr>
              <w:t>1.6. Соблюдение требований предельных (максимальных и (или) минимальных) параметров разрешенного строительства, реконструкции объектов капитального строительства</w:t>
            </w:r>
          </w:p>
          <w:p w:rsidR="00106AF3" w:rsidRPr="00982786" w:rsidRDefault="00106AF3">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Часть 14 статьи 2 Федерального закона № 33-ФЗ;</w:t>
            </w:r>
          </w:p>
          <w:p w:rsidR="00106AF3" w:rsidRPr="00982786" w:rsidRDefault="00106AF3" w:rsidP="00106AF3">
            <w:pPr>
              <w:ind w:firstLine="31"/>
            </w:pPr>
            <w:r w:rsidRPr="00982786">
              <w:rPr>
                <w:rFonts w:ascii="Times New Roman" w:hAnsi="Times New Roman" w:cs="Times New Roman"/>
                <w:sz w:val="28"/>
                <w:szCs w:val="28"/>
              </w:rPr>
              <w:t>положение об ООПТ</w:t>
            </w:r>
          </w:p>
          <w:p w:rsidR="00106AF3" w:rsidRPr="00982786" w:rsidRDefault="00106AF3" w:rsidP="00106AF3"/>
          <w:p w:rsidR="00106AF3" w:rsidRPr="00982786" w:rsidRDefault="00106AF3" w:rsidP="00106AF3">
            <w:pPr>
              <w:widowControl/>
              <w:ind w:firstLine="0"/>
              <w:rPr>
                <w:rFonts w:ascii="Times New Roman" w:hAnsi="Times New Roman" w:cs="Times New Roman"/>
                <w:sz w:val="20"/>
                <w:szCs w:val="20"/>
              </w:rPr>
            </w:pPr>
          </w:p>
        </w:tc>
      </w:tr>
      <w:tr w:rsidR="00106AF3" w:rsidRPr="00982786" w:rsidTr="00106AF3">
        <w:tc>
          <w:tcPr>
            <w:tcW w:w="2581" w:type="dxa"/>
            <w:tcBorders>
              <w:top w:val="nil"/>
              <w:left w:val="single" w:sz="4" w:space="0" w:color="auto"/>
              <w:bottom w:val="nil"/>
              <w:right w:val="single" w:sz="4" w:space="0" w:color="auto"/>
            </w:tcBorders>
          </w:tcPr>
          <w:p w:rsidR="00106AF3" w:rsidRPr="00982786" w:rsidRDefault="00106AF3">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106AF3" w:rsidRPr="00982786" w:rsidRDefault="00106AF3">
            <w:pPr>
              <w:widowControl/>
              <w:ind w:firstLine="0"/>
              <w:rPr>
                <w:rFonts w:ascii="Times New Roman" w:hAnsi="Times New Roman" w:cs="Times New Roman"/>
                <w:sz w:val="28"/>
                <w:szCs w:val="28"/>
              </w:rPr>
            </w:pPr>
            <w:r w:rsidRPr="00982786">
              <w:rPr>
                <w:rFonts w:ascii="Times New Roman" w:hAnsi="Times New Roman" w:cs="Times New Roman"/>
                <w:sz w:val="28"/>
                <w:szCs w:val="28"/>
              </w:rPr>
              <w:t>1.7. Обеспечение устойчивого функционирования защитных и охранных зон ООПТ</w:t>
            </w:r>
          </w:p>
        </w:tc>
        <w:tc>
          <w:tcPr>
            <w:tcW w:w="2977" w:type="dxa"/>
            <w:tcBorders>
              <w:top w:val="single" w:sz="4" w:space="0" w:color="auto"/>
              <w:left w:val="single" w:sz="4" w:space="0" w:color="auto"/>
              <w:bottom w:val="single" w:sz="4" w:space="0" w:color="auto"/>
              <w:right w:val="single" w:sz="4" w:space="0" w:color="auto"/>
            </w:tcBorders>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статья 52;</w:t>
            </w:r>
          </w:p>
          <w:p w:rsidR="00106AF3" w:rsidRPr="00982786" w:rsidRDefault="00106AF3" w:rsidP="00106AF3">
            <w:pPr>
              <w:ind w:firstLine="31"/>
              <w:rPr>
                <w:rFonts w:ascii="Times New Roman" w:hAnsi="Times New Roman" w:cs="Times New Roman"/>
                <w:sz w:val="20"/>
                <w:szCs w:val="20"/>
              </w:rPr>
            </w:pPr>
            <w:r w:rsidRPr="00982786">
              <w:rPr>
                <w:rFonts w:ascii="Times New Roman" w:hAnsi="Times New Roman" w:cs="Times New Roman"/>
                <w:sz w:val="28"/>
                <w:szCs w:val="28"/>
              </w:rPr>
              <w:t>положение об ООПТ</w:t>
            </w:r>
          </w:p>
        </w:tc>
      </w:tr>
      <w:tr w:rsidR="00D80D62" w:rsidRPr="00982786" w:rsidTr="0008346F">
        <w:tc>
          <w:tcPr>
            <w:tcW w:w="2581" w:type="dxa"/>
            <w:vMerge w:val="restart"/>
            <w:tcBorders>
              <w:top w:val="single" w:sz="4" w:space="0" w:color="auto"/>
              <w:left w:val="single" w:sz="4" w:space="0" w:color="auto"/>
              <w:right w:val="single" w:sz="4" w:space="0" w:color="auto"/>
            </w:tcBorders>
          </w:tcPr>
          <w:p w:rsidR="00D80D62" w:rsidRPr="00982786" w:rsidRDefault="00D80D62" w:rsidP="00D80D62">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2. Лица, осуществляющие использование объектов сельскохозяйственного назначения, расположенных в границах </w:t>
            </w:r>
            <w:r w:rsidRPr="00982786">
              <w:rPr>
                <w:rFonts w:ascii="Times New Roman" w:hAnsi="Times New Roman" w:cs="Times New Roman"/>
                <w:sz w:val="28"/>
                <w:szCs w:val="28"/>
                <w:shd w:val="clear" w:color="auto" w:fill="FFFFFF"/>
              </w:rPr>
              <w:t>ООПТ</w:t>
            </w:r>
          </w:p>
        </w:tc>
        <w:tc>
          <w:tcPr>
            <w:tcW w:w="4394" w:type="dxa"/>
            <w:tcBorders>
              <w:top w:val="single" w:sz="4" w:space="0" w:color="auto"/>
              <w:left w:val="single" w:sz="4" w:space="0" w:color="auto"/>
              <w:bottom w:val="single" w:sz="4" w:space="0" w:color="auto"/>
              <w:right w:val="single" w:sz="4" w:space="0" w:color="auto"/>
            </w:tcBorders>
          </w:tcPr>
          <w:p w:rsidR="00D80D62" w:rsidRPr="00982786" w:rsidRDefault="00D80D62" w:rsidP="00D80D62">
            <w:pPr>
              <w:pStyle w:val="aa"/>
              <w:rPr>
                <w:rFonts w:ascii="Times New Roman" w:hAnsi="Times New Roman" w:cs="Times New Roman"/>
                <w:sz w:val="28"/>
                <w:szCs w:val="28"/>
              </w:rPr>
            </w:pPr>
            <w:r w:rsidRPr="00982786">
              <w:rPr>
                <w:rFonts w:ascii="Times New Roman" w:hAnsi="Times New Roman" w:cs="Times New Roman"/>
                <w:sz w:val="28"/>
                <w:szCs w:val="28"/>
              </w:rPr>
              <w:t>2.1. Проведение мероприятий по охране земель, почв, водных объектов, растений, животных и других организмов от негативного воздействия в границах ООПТ</w:t>
            </w:r>
          </w:p>
        </w:tc>
        <w:tc>
          <w:tcPr>
            <w:tcW w:w="2977" w:type="dxa"/>
            <w:tcBorders>
              <w:top w:val="single" w:sz="4" w:space="0" w:color="auto"/>
              <w:left w:val="single" w:sz="4" w:space="0" w:color="auto"/>
              <w:bottom w:val="single" w:sz="4" w:space="0" w:color="auto"/>
              <w:right w:val="single" w:sz="4" w:space="0" w:color="auto"/>
            </w:tcBorders>
          </w:tcPr>
          <w:p w:rsidR="00D80D62" w:rsidRPr="00982786" w:rsidRDefault="00D80D62" w:rsidP="00D80D62">
            <w:pPr>
              <w:pStyle w:val="aa"/>
              <w:rPr>
                <w:rFonts w:ascii="Times New Roman" w:hAnsi="Times New Roman" w:cs="Times New Roman"/>
                <w:sz w:val="28"/>
                <w:szCs w:val="28"/>
              </w:rPr>
            </w:pPr>
            <w:r w:rsidRPr="00982786">
              <w:rPr>
                <w:rFonts w:ascii="Times New Roman" w:hAnsi="Times New Roman" w:cs="Times New Roman"/>
                <w:sz w:val="28"/>
                <w:szCs w:val="28"/>
              </w:rPr>
              <w:t>статья 42 Федерального закона № 7-ФЗ;</w:t>
            </w:r>
          </w:p>
          <w:p w:rsidR="00D80D62" w:rsidRPr="00982786" w:rsidRDefault="00D80D62" w:rsidP="00D80D62">
            <w:pPr>
              <w:ind w:firstLine="63"/>
            </w:pPr>
            <w:r w:rsidRPr="00982786">
              <w:rPr>
                <w:rFonts w:ascii="Times New Roman" w:hAnsi="Times New Roman" w:cs="Times New Roman"/>
                <w:sz w:val="28"/>
                <w:szCs w:val="28"/>
              </w:rPr>
              <w:t>положение об ООПТ</w:t>
            </w:r>
          </w:p>
        </w:tc>
      </w:tr>
      <w:tr w:rsidR="00D80D62" w:rsidRPr="00982786" w:rsidTr="0008346F">
        <w:tc>
          <w:tcPr>
            <w:tcW w:w="2581" w:type="dxa"/>
            <w:vMerge/>
            <w:tcBorders>
              <w:left w:val="single" w:sz="4" w:space="0" w:color="auto"/>
              <w:right w:val="single" w:sz="4" w:space="0" w:color="auto"/>
            </w:tcBorders>
            <w:hideMark/>
          </w:tcPr>
          <w:p w:rsidR="00D80D62" w:rsidRPr="00982786" w:rsidRDefault="00D80D62">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D80D62" w:rsidRPr="00982786" w:rsidRDefault="00D80D62">
            <w:pPr>
              <w:pStyle w:val="aa"/>
              <w:rPr>
                <w:rFonts w:ascii="Times New Roman" w:hAnsi="Times New Roman" w:cs="Times New Roman"/>
                <w:sz w:val="28"/>
                <w:szCs w:val="28"/>
              </w:rPr>
            </w:pPr>
            <w:r w:rsidRPr="00982786">
              <w:rPr>
                <w:rFonts w:ascii="Times New Roman" w:hAnsi="Times New Roman" w:cs="Times New Roman"/>
                <w:sz w:val="28"/>
                <w:szCs w:val="28"/>
              </w:rPr>
              <w:t>2.2. Выполнение правил производства, хранения, транспортировки и применения химических веществ, при  использовании их в сельском хозяйстве и лесном хозяйстве на территории ООПТ</w:t>
            </w:r>
          </w:p>
        </w:tc>
        <w:tc>
          <w:tcPr>
            <w:tcW w:w="2977" w:type="dxa"/>
            <w:tcBorders>
              <w:top w:val="single" w:sz="4" w:space="0" w:color="auto"/>
              <w:left w:val="single" w:sz="4" w:space="0" w:color="auto"/>
              <w:bottom w:val="single" w:sz="4" w:space="0" w:color="auto"/>
              <w:right w:val="single" w:sz="4" w:space="0" w:color="auto"/>
            </w:tcBorders>
            <w:hideMark/>
          </w:tcPr>
          <w:p w:rsidR="00D80D62" w:rsidRPr="00982786" w:rsidRDefault="00D80D62">
            <w:pPr>
              <w:pStyle w:val="aa"/>
              <w:rPr>
                <w:rFonts w:ascii="Times New Roman" w:hAnsi="Times New Roman" w:cs="Times New Roman"/>
                <w:sz w:val="28"/>
                <w:szCs w:val="28"/>
              </w:rPr>
            </w:pPr>
            <w:r w:rsidRPr="00982786">
              <w:rPr>
                <w:rFonts w:ascii="Times New Roman" w:hAnsi="Times New Roman" w:cs="Times New Roman"/>
                <w:sz w:val="28"/>
                <w:szCs w:val="28"/>
              </w:rPr>
              <w:t>статья 49 Федерального закона № 7-ФЗ;</w:t>
            </w:r>
          </w:p>
          <w:p w:rsidR="00D80D62" w:rsidRPr="00982786" w:rsidRDefault="00D80D62">
            <w:pPr>
              <w:ind w:firstLine="63"/>
            </w:pPr>
            <w:r w:rsidRPr="00982786">
              <w:rPr>
                <w:rFonts w:ascii="Times New Roman" w:hAnsi="Times New Roman" w:cs="Times New Roman"/>
                <w:sz w:val="28"/>
                <w:szCs w:val="28"/>
              </w:rPr>
              <w:t>положение об ООПТ</w:t>
            </w:r>
          </w:p>
        </w:tc>
      </w:tr>
      <w:tr w:rsidR="00D80D62" w:rsidRPr="00982786" w:rsidTr="00C60049">
        <w:tc>
          <w:tcPr>
            <w:tcW w:w="2581" w:type="dxa"/>
            <w:vMerge/>
            <w:tcBorders>
              <w:left w:val="single" w:sz="4" w:space="0" w:color="auto"/>
              <w:bottom w:val="single" w:sz="4" w:space="0" w:color="auto"/>
              <w:right w:val="single" w:sz="4" w:space="0" w:color="auto"/>
            </w:tcBorders>
            <w:vAlign w:val="center"/>
            <w:hideMark/>
          </w:tcPr>
          <w:p w:rsidR="00D80D62" w:rsidRPr="00982786" w:rsidRDefault="00D80D62">
            <w:pPr>
              <w:widowControl/>
              <w:autoSpaceDE/>
              <w:autoSpaceDN/>
              <w:adjustRightInd/>
              <w:ind w:firstLine="0"/>
              <w:jc w:val="left"/>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D80D62" w:rsidRPr="00982786" w:rsidRDefault="00D80D62">
            <w:pPr>
              <w:pStyle w:val="aa"/>
              <w:rPr>
                <w:rFonts w:ascii="Times New Roman" w:hAnsi="Times New Roman" w:cs="Times New Roman"/>
                <w:sz w:val="28"/>
                <w:szCs w:val="28"/>
              </w:rPr>
            </w:pPr>
            <w:r w:rsidRPr="00982786">
              <w:rPr>
                <w:rFonts w:ascii="Times New Roman" w:hAnsi="Times New Roman" w:cs="Times New Roman"/>
                <w:sz w:val="28"/>
                <w:szCs w:val="28"/>
              </w:rPr>
              <w:t>2.3. Исполнение требований при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 на территории ООПТ</w:t>
            </w:r>
          </w:p>
        </w:tc>
        <w:tc>
          <w:tcPr>
            <w:tcW w:w="2977" w:type="dxa"/>
            <w:tcBorders>
              <w:top w:val="single" w:sz="4" w:space="0" w:color="auto"/>
              <w:left w:val="single" w:sz="4" w:space="0" w:color="auto"/>
              <w:bottom w:val="single" w:sz="4" w:space="0" w:color="auto"/>
              <w:right w:val="single" w:sz="4" w:space="0" w:color="auto"/>
            </w:tcBorders>
            <w:hideMark/>
          </w:tcPr>
          <w:p w:rsidR="00D80D62" w:rsidRPr="00982786" w:rsidRDefault="00D80D62">
            <w:pPr>
              <w:pStyle w:val="aa"/>
              <w:rPr>
                <w:rFonts w:ascii="Times New Roman" w:hAnsi="Times New Roman" w:cs="Times New Roman"/>
                <w:sz w:val="28"/>
                <w:szCs w:val="28"/>
              </w:rPr>
            </w:pPr>
            <w:r w:rsidRPr="00982786">
              <w:rPr>
                <w:rFonts w:ascii="Times New Roman" w:hAnsi="Times New Roman" w:cs="Times New Roman"/>
                <w:sz w:val="28"/>
                <w:szCs w:val="28"/>
              </w:rPr>
              <w:t>статья 43 Федерального закона № 7-ФЗ;</w:t>
            </w:r>
          </w:p>
          <w:p w:rsidR="00D80D62" w:rsidRPr="00982786" w:rsidRDefault="00D80D62">
            <w:pPr>
              <w:ind w:firstLine="63"/>
            </w:pPr>
            <w:r w:rsidRPr="00982786">
              <w:rPr>
                <w:rFonts w:ascii="Times New Roman" w:hAnsi="Times New Roman" w:cs="Times New Roman"/>
                <w:sz w:val="28"/>
                <w:szCs w:val="28"/>
              </w:rPr>
              <w:t>положение об ООПТ</w:t>
            </w:r>
          </w:p>
        </w:tc>
      </w:tr>
      <w:tr w:rsidR="00106AF3" w:rsidRPr="00982786" w:rsidTr="00C60049">
        <w:tc>
          <w:tcPr>
            <w:tcW w:w="2581" w:type="dxa"/>
            <w:tcBorders>
              <w:top w:val="single" w:sz="4" w:space="0" w:color="auto"/>
              <w:left w:val="single" w:sz="4" w:space="0" w:color="auto"/>
              <w:bottom w:val="nil"/>
              <w:right w:val="single" w:sz="4" w:space="0" w:color="auto"/>
            </w:tcBorders>
          </w:tcPr>
          <w:p w:rsidR="00106AF3" w:rsidRPr="00982786" w:rsidRDefault="00D80D62">
            <w:pPr>
              <w:pStyle w:val="aa"/>
              <w:rPr>
                <w:rFonts w:ascii="Times New Roman" w:hAnsi="Times New Roman" w:cs="Times New Roman"/>
                <w:sz w:val="28"/>
                <w:szCs w:val="28"/>
              </w:rPr>
            </w:pPr>
            <w:r w:rsidRPr="00982786">
              <w:rPr>
                <w:rFonts w:ascii="Times New Roman" w:hAnsi="Times New Roman" w:cs="Times New Roman"/>
                <w:sz w:val="28"/>
                <w:szCs w:val="28"/>
              </w:rPr>
              <w:t>3. Лица, осуществляющие охрану и использование земель</w:t>
            </w:r>
            <w:r w:rsidR="00577BB5" w:rsidRPr="00982786">
              <w:rPr>
                <w:rFonts w:ascii="Times New Roman" w:hAnsi="Times New Roman" w:cs="Times New Roman"/>
                <w:sz w:val="28"/>
                <w:szCs w:val="28"/>
              </w:rPr>
              <w:t xml:space="preserve">, расположенных в границах </w:t>
            </w:r>
            <w:r w:rsidR="00577BB5" w:rsidRPr="00982786">
              <w:rPr>
                <w:rFonts w:ascii="Times New Roman" w:hAnsi="Times New Roman" w:cs="Times New Roman"/>
                <w:sz w:val="28"/>
                <w:szCs w:val="28"/>
                <w:shd w:val="clear" w:color="auto" w:fill="FFFFFF"/>
              </w:rPr>
              <w:t>ООПТ</w:t>
            </w: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widowControl/>
              <w:ind w:firstLine="0"/>
              <w:rPr>
                <w:rFonts w:ascii="Times New Roman" w:hAnsi="Times New Roman" w:cs="Times New Roman"/>
                <w:sz w:val="28"/>
                <w:szCs w:val="28"/>
              </w:rPr>
            </w:pPr>
            <w:r w:rsidRPr="00982786">
              <w:rPr>
                <w:rFonts w:ascii="Times New Roman" w:hAnsi="Times New Roman" w:cs="Times New Roman"/>
                <w:sz w:val="28"/>
                <w:szCs w:val="28"/>
              </w:rPr>
              <w:t xml:space="preserve">3.1. Соблюдение требований Положения об ООПТ, касающихся разрешенного использования земельных участков, расположенных в границах ООПТ </w:t>
            </w:r>
          </w:p>
          <w:p w:rsidR="00106AF3" w:rsidRPr="00982786" w:rsidRDefault="00106AF3">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Часть 14 статьи 2 Федерального закона № 33-ФЗ</w:t>
            </w:r>
            <w:r w:rsidR="00D80D62" w:rsidRPr="00982786">
              <w:rPr>
                <w:rFonts w:ascii="Times New Roman" w:hAnsi="Times New Roman" w:cs="Times New Roman"/>
                <w:sz w:val="28"/>
                <w:szCs w:val="28"/>
              </w:rPr>
              <w:t>;</w:t>
            </w:r>
          </w:p>
          <w:p w:rsidR="00D80D62" w:rsidRPr="00982786" w:rsidRDefault="00D80D62" w:rsidP="00D80D62">
            <w:pPr>
              <w:ind w:firstLine="31"/>
            </w:pPr>
            <w:r w:rsidRPr="00982786">
              <w:rPr>
                <w:rFonts w:ascii="Times New Roman" w:hAnsi="Times New Roman" w:cs="Times New Roman"/>
                <w:sz w:val="28"/>
                <w:szCs w:val="28"/>
              </w:rPr>
              <w:t>положение об ООПТ</w:t>
            </w:r>
          </w:p>
          <w:p w:rsidR="00106AF3" w:rsidRPr="00982786" w:rsidRDefault="00106AF3" w:rsidP="00D80D62">
            <w:pPr>
              <w:widowControl/>
              <w:ind w:firstLine="0"/>
            </w:pPr>
          </w:p>
        </w:tc>
      </w:tr>
      <w:tr w:rsidR="00106AF3" w:rsidRPr="00982786" w:rsidTr="00C60049">
        <w:tc>
          <w:tcPr>
            <w:tcW w:w="2581" w:type="dxa"/>
            <w:tcBorders>
              <w:top w:val="nil"/>
              <w:left w:val="single" w:sz="4" w:space="0" w:color="auto"/>
              <w:bottom w:val="nil"/>
              <w:right w:val="single" w:sz="4" w:space="0" w:color="auto"/>
            </w:tcBorders>
            <w:hideMark/>
          </w:tcPr>
          <w:p w:rsidR="00106AF3" w:rsidRPr="00982786" w:rsidRDefault="00106AF3">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3.2.</w:t>
            </w:r>
            <w:r w:rsidR="00D80D62" w:rsidRPr="00982786">
              <w:rPr>
                <w:rFonts w:ascii="Times New Roman" w:hAnsi="Times New Roman" w:cs="Times New Roman"/>
                <w:sz w:val="28"/>
                <w:szCs w:val="28"/>
              </w:rPr>
              <w:t xml:space="preserve"> </w:t>
            </w:r>
            <w:r w:rsidRPr="00982786">
              <w:rPr>
                <w:rFonts w:ascii="Times New Roman" w:hAnsi="Times New Roman" w:cs="Times New Roman"/>
                <w:sz w:val="28"/>
                <w:szCs w:val="28"/>
              </w:rPr>
              <w:t>Соблюдение требований при проведении работ, связанных с нарушением почвенного слоя, ухудшению качества земель на территории ООПТ</w:t>
            </w:r>
          </w:p>
        </w:tc>
        <w:tc>
          <w:tcPr>
            <w:tcW w:w="2977" w:type="dxa"/>
            <w:tcBorders>
              <w:top w:val="single" w:sz="4" w:space="0" w:color="auto"/>
              <w:left w:val="single" w:sz="4" w:space="0" w:color="auto"/>
              <w:bottom w:val="single" w:sz="4" w:space="0" w:color="auto"/>
              <w:right w:val="single" w:sz="4" w:space="0" w:color="auto"/>
            </w:tcBorders>
          </w:tcPr>
          <w:p w:rsidR="00D80D62" w:rsidRPr="00982786" w:rsidRDefault="00106AF3" w:rsidP="00D80D62">
            <w:pPr>
              <w:ind w:firstLine="31"/>
              <w:rPr>
                <w:rFonts w:ascii="Times New Roman" w:hAnsi="Times New Roman" w:cs="Times New Roman"/>
                <w:sz w:val="28"/>
                <w:szCs w:val="28"/>
              </w:rPr>
            </w:pPr>
            <w:r w:rsidRPr="00982786">
              <w:rPr>
                <w:rFonts w:ascii="Times New Roman" w:hAnsi="Times New Roman" w:cs="Times New Roman"/>
                <w:sz w:val="28"/>
                <w:szCs w:val="28"/>
              </w:rPr>
              <w:t xml:space="preserve">статья 13 Земельного кодекса РФ; </w:t>
            </w:r>
          </w:p>
          <w:p w:rsidR="00106AF3" w:rsidRPr="00982786" w:rsidRDefault="00106AF3" w:rsidP="00D80D62">
            <w:pPr>
              <w:ind w:firstLine="31"/>
              <w:rPr>
                <w:rFonts w:ascii="Times New Roman" w:hAnsi="Times New Roman" w:cs="Times New Roman"/>
                <w:sz w:val="20"/>
                <w:szCs w:val="20"/>
              </w:rPr>
            </w:pPr>
            <w:r w:rsidRPr="00982786">
              <w:rPr>
                <w:rFonts w:ascii="Times New Roman" w:hAnsi="Times New Roman" w:cs="Times New Roman"/>
                <w:sz w:val="28"/>
                <w:szCs w:val="28"/>
              </w:rPr>
              <w:t>положение об ООПТ</w:t>
            </w:r>
          </w:p>
        </w:tc>
      </w:tr>
      <w:tr w:rsidR="00106AF3" w:rsidRPr="00982786" w:rsidTr="00C60049">
        <w:tc>
          <w:tcPr>
            <w:tcW w:w="2581" w:type="dxa"/>
            <w:tcBorders>
              <w:top w:val="nil"/>
              <w:left w:val="single" w:sz="4" w:space="0" w:color="auto"/>
              <w:bottom w:val="nil"/>
              <w:right w:val="single" w:sz="4" w:space="0" w:color="auto"/>
            </w:tcBorders>
          </w:tcPr>
          <w:p w:rsidR="00106AF3" w:rsidRPr="00982786" w:rsidRDefault="00106AF3">
            <w:pPr>
              <w:pStyle w:val="aa"/>
              <w:rPr>
                <w:rFonts w:ascii="Times New Roman" w:hAnsi="Times New Roman" w:cs="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szCs w:val="28"/>
              </w:rPr>
              <w:t>3.3. Исполнение правообладателем земельного участка предписания Государственного комитета об устранении выявленного нарушения в установленный срок</w:t>
            </w:r>
          </w:p>
          <w:p w:rsidR="00106AF3" w:rsidRPr="00982786" w:rsidRDefault="00106AF3">
            <w:pPr>
              <w:pStyle w:val="aa"/>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A11629" w:rsidP="00A11629">
            <w:pPr>
              <w:pStyle w:val="aa"/>
              <w:rPr>
                <w:rFonts w:ascii="Times New Roman" w:hAnsi="Times New Roman" w:cs="Times New Roman"/>
                <w:sz w:val="28"/>
                <w:szCs w:val="28"/>
              </w:rPr>
            </w:pPr>
            <w:r w:rsidRPr="00982786">
              <w:rPr>
                <w:rFonts w:ascii="Times New Roman" w:hAnsi="Times New Roman" w:cs="Times New Roman"/>
                <w:sz w:val="28"/>
                <w:szCs w:val="28"/>
              </w:rPr>
              <w:t>статья 25 Федерального закона № 294-ФЗ</w:t>
            </w:r>
          </w:p>
        </w:tc>
      </w:tr>
      <w:tr w:rsidR="00577BB5" w:rsidRPr="00982786" w:rsidTr="00106AF3">
        <w:tc>
          <w:tcPr>
            <w:tcW w:w="2581" w:type="dxa"/>
            <w:tcBorders>
              <w:top w:val="single" w:sz="4" w:space="0" w:color="auto"/>
              <w:left w:val="single" w:sz="4" w:space="0" w:color="auto"/>
              <w:bottom w:val="single" w:sz="4" w:space="0" w:color="auto"/>
              <w:right w:val="single" w:sz="4" w:space="0" w:color="auto"/>
            </w:tcBorders>
          </w:tcPr>
          <w:p w:rsidR="00577BB5" w:rsidRPr="00982786" w:rsidRDefault="00577BB5" w:rsidP="00B86CFD">
            <w:pPr>
              <w:ind w:firstLine="0"/>
              <w:jc w:val="left"/>
              <w:rPr>
                <w:rFonts w:ascii="Times New Roman" w:hAnsi="Times New Roman" w:cs="Times New Roman"/>
                <w:sz w:val="28"/>
                <w:szCs w:val="28"/>
              </w:rPr>
            </w:pPr>
            <w:r w:rsidRPr="00982786">
              <w:rPr>
                <w:rFonts w:ascii="Times New Roman" w:hAnsi="Times New Roman" w:cs="Times New Roman"/>
                <w:sz w:val="28"/>
                <w:szCs w:val="28"/>
              </w:rPr>
              <w:t>4. Лица, осуществляющие использование</w:t>
            </w:r>
            <w:r w:rsidR="00B86CFD" w:rsidRPr="00982786">
              <w:rPr>
                <w:rFonts w:ascii="Times New Roman" w:hAnsi="Times New Roman" w:cs="Times New Roman"/>
                <w:sz w:val="28"/>
                <w:szCs w:val="28"/>
              </w:rPr>
              <w:t xml:space="preserve"> лесов на территории ООПТ</w:t>
            </w:r>
          </w:p>
        </w:tc>
        <w:tc>
          <w:tcPr>
            <w:tcW w:w="4394" w:type="dxa"/>
            <w:tcBorders>
              <w:top w:val="single" w:sz="4" w:space="0" w:color="auto"/>
              <w:left w:val="single" w:sz="4" w:space="0" w:color="auto"/>
              <w:bottom w:val="single" w:sz="4" w:space="0" w:color="auto"/>
              <w:right w:val="single" w:sz="4" w:space="0" w:color="auto"/>
            </w:tcBorders>
          </w:tcPr>
          <w:p w:rsidR="00577BB5" w:rsidRPr="00982786" w:rsidRDefault="00A11629" w:rsidP="00A11629">
            <w:pPr>
              <w:pStyle w:val="aa"/>
              <w:rPr>
                <w:rFonts w:ascii="Times New Roman" w:hAnsi="Times New Roman" w:cs="Times New Roman"/>
                <w:sz w:val="28"/>
                <w:szCs w:val="28"/>
              </w:rPr>
            </w:pPr>
            <w:r w:rsidRPr="00982786">
              <w:rPr>
                <w:rFonts w:ascii="Times New Roman" w:hAnsi="Times New Roman" w:cs="Times New Roman"/>
                <w:sz w:val="28"/>
                <w:szCs w:val="28"/>
              </w:rPr>
              <w:t xml:space="preserve">Соблюдение условий договора аренды лесного участка, договора безвозмездного пользования лесным участком или решения о предоставлении лесного участка в </w:t>
            </w:r>
            <w:r w:rsidRPr="00982786">
              <w:rPr>
                <w:rFonts w:ascii="Times New Roman" w:hAnsi="Times New Roman" w:cs="Times New Roman"/>
                <w:sz w:val="28"/>
                <w:szCs w:val="28"/>
              </w:rPr>
              <w:lastRenderedPageBreak/>
              <w:t xml:space="preserve">постоянное (бессрочное) пользование при использовании лесов, расположенных в границах </w:t>
            </w:r>
            <w:r w:rsidRPr="00982786">
              <w:rPr>
                <w:rFonts w:ascii="Times New Roman" w:hAnsi="Times New Roman" w:cs="Times New Roman"/>
                <w:sz w:val="28"/>
                <w:szCs w:val="28"/>
                <w:shd w:val="clear" w:color="auto" w:fill="FFFFFF"/>
              </w:rPr>
              <w:t>ООПТ</w:t>
            </w:r>
          </w:p>
        </w:tc>
        <w:tc>
          <w:tcPr>
            <w:tcW w:w="2977" w:type="dxa"/>
            <w:tcBorders>
              <w:top w:val="single" w:sz="4" w:space="0" w:color="auto"/>
              <w:left w:val="single" w:sz="4" w:space="0" w:color="auto"/>
              <w:bottom w:val="single" w:sz="4" w:space="0" w:color="auto"/>
              <w:right w:val="single" w:sz="4" w:space="0" w:color="auto"/>
            </w:tcBorders>
          </w:tcPr>
          <w:p w:rsidR="00577BB5" w:rsidRPr="00982786" w:rsidRDefault="00A11629" w:rsidP="00AE13DC">
            <w:pPr>
              <w:pStyle w:val="aa"/>
              <w:rPr>
                <w:rFonts w:ascii="Times New Roman" w:hAnsi="Times New Roman" w:cs="Times New Roman"/>
                <w:sz w:val="28"/>
              </w:rPr>
            </w:pPr>
            <w:r w:rsidRPr="00982786">
              <w:rPr>
                <w:rFonts w:ascii="Times New Roman" w:hAnsi="Times New Roman" w:cs="Times New Roman"/>
                <w:sz w:val="28"/>
                <w:szCs w:val="28"/>
              </w:rPr>
              <w:lastRenderedPageBreak/>
              <w:t xml:space="preserve">статья </w:t>
            </w:r>
            <w:r w:rsidR="00AE13DC" w:rsidRPr="00982786">
              <w:rPr>
                <w:rFonts w:ascii="Times New Roman" w:hAnsi="Times New Roman" w:cs="Times New Roman"/>
                <w:sz w:val="28"/>
                <w:szCs w:val="28"/>
              </w:rPr>
              <w:t>71</w:t>
            </w:r>
            <w:r w:rsidRPr="00982786">
              <w:rPr>
                <w:rFonts w:ascii="Times New Roman" w:hAnsi="Times New Roman" w:cs="Times New Roman"/>
                <w:sz w:val="28"/>
                <w:szCs w:val="28"/>
              </w:rPr>
              <w:t xml:space="preserve"> </w:t>
            </w:r>
            <w:r w:rsidR="00AE13DC" w:rsidRPr="00982786">
              <w:rPr>
                <w:rFonts w:ascii="Times New Roman" w:hAnsi="Times New Roman" w:cs="Times New Roman"/>
                <w:sz w:val="28"/>
                <w:szCs w:val="28"/>
              </w:rPr>
              <w:t xml:space="preserve">Лесного кодекса Российской Федерации </w:t>
            </w:r>
          </w:p>
        </w:tc>
      </w:tr>
      <w:tr w:rsidR="00106AF3" w:rsidRPr="00982786" w:rsidTr="00106AF3">
        <w:tc>
          <w:tcPr>
            <w:tcW w:w="2581" w:type="dxa"/>
            <w:tcBorders>
              <w:top w:val="single" w:sz="4" w:space="0" w:color="auto"/>
              <w:left w:val="single" w:sz="4" w:space="0" w:color="auto"/>
              <w:bottom w:val="single" w:sz="4" w:space="0" w:color="auto"/>
              <w:right w:val="single" w:sz="4" w:space="0" w:color="auto"/>
            </w:tcBorders>
          </w:tcPr>
          <w:p w:rsidR="00106AF3" w:rsidRPr="00982786" w:rsidRDefault="00577BB5" w:rsidP="00D80D62">
            <w:pPr>
              <w:ind w:firstLine="0"/>
              <w:jc w:val="left"/>
              <w:rPr>
                <w:strike/>
              </w:rPr>
            </w:pPr>
            <w:r w:rsidRPr="00982786">
              <w:rPr>
                <w:rFonts w:ascii="Times New Roman" w:hAnsi="Times New Roman" w:cs="Times New Roman"/>
                <w:sz w:val="28"/>
                <w:szCs w:val="28"/>
              </w:rPr>
              <w:lastRenderedPageBreak/>
              <w:t>5</w:t>
            </w:r>
            <w:r w:rsidR="00D80D62" w:rsidRPr="00982786">
              <w:rPr>
                <w:rFonts w:ascii="Times New Roman" w:hAnsi="Times New Roman" w:cs="Times New Roman"/>
                <w:sz w:val="28"/>
                <w:szCs w:val="28"/>
              </w:rPr>
              <w:t>. Лица, осуществляющие деятельность на территории лечебно-оздоровительной местности или курорта в границах ООПТ</w:t>
            </w:r>
          </w:p>
        </w:tc>
        <w:tc>
          <w:tcPr>
            <w:tcW w:w="4394" w:type="dxa"/>
            <w:tcBorders>
              <w:top w:val="single" w:sz="4" w:space="0" w:color="auto"/>
              <w:left w:val="single" w:sz="4" w:space="0" w:color="auto"/>
              <w:bottom w:val="single" w:sz="4" w:space="0" w:color="auto"/>
              <w:right w:val="single" w:sz="4" w:space="0" w:color="auto"/>
            </w:tcBorders>
            <w:hideMark/>
          </w:tcPr>
          <w:p w:rsidR="00106AF3" w:rsidRPr="00982786" w:rsidRDefault="00577BB5">
            <w:pPr>
              <w:pStyle w:val="aa"/>
              <w:rPr>
                <w:strike/>
              </w:rPr>
            </w:pPr>
            <w:r w:rsidRPr="00982786">
              <w:rPr>
                <w:rFonts w:ascii="Times New Roman" w:hAnsi="Times New Roman" w:cs="Times New Roman"/>
                <w:sz w:val="28"/>
                <w:szCs w:val="28"/>
              </w:rPr>
              <w:t>5</w:t>
            </w:r>
            <w:r w:rsidR="00106AF3" w:rsidRPr="00982786">
              <w:rPr>
                <w:rFonts w:ascii="Times New Roman" w:hAnsi="Times New Roman" w:cs="Times New Roman"/>
                <w:sz w:val="28"/>
                <w:szCs w:val="28"/>
              </w:rPr>
              <w:t>.1. Соблюдение Лицом режимов округов санитарной (горно-санитарной) охраны</w:t>
            </w:r>
            <w:r w:rsidR="00C60049" w:rsidRPr="00982786">
              <w:rPr>
                <w:rFonts w:ascii="Times New Roman" w:hAnsi="Times New Roman" w:cs="Times New Roman"/>
                <w:sz w:val="28"/>
                <w:szCs w:val="28"/>
              </w:rPr>
              <w:t>, расположенных в границах ООПТ</w:t>
            </w:r>
          </w:p>
        </w:tc>
        <w:tc>
          <w:tcPr>
            <w:tcW w:w="2977" w:type="dxa"/>
            <w:tcBorders>
              <w:top w:val="single" w:sz="4" w:space="0" w:color="auto"/>
              <w:left w:val="single" w:sz="4" w:space="0" w:color="auto"/>
              <w:bottom w:val="single" w:sz="4" w:space="0" w:color="auto"/>
              <w:right w:val="single" w:sz="4" w:space="0" w:color="auto"/>
            </w:tcBorders>
            <w:hideMark/>
          </w:tcPr>
          <w:p w:rsidR="00106AF3" w:rsidRPr="00982786" w:rsidRDefault="00106AF3">
            <w:pPr>
              <w:pStyle w:val="aa"/>
              <w:rPr>
                <w:rFonts w:ascii="Times New Roman" w:hAnsi="Times New Roman" w:cs="Times New Roman"/>
                <w:sz w:val="28"/>
                <w:szCs w:val="28"/>
              </w:rPr>
            </w:pPr>
            <w:r w:rsidRPr="00982786">
              <w:rPr>
                <w:rFonts w:ascii="Times New Roman" w:hAnsi="Times New Roman" w:cs="Times New Roman"/>
                <w:sz w:val="28"/>
              </w:rPr>
              <w:t>статья 46</w:t>
            </w:r>
            <w:r w:rsidRPr="00982786">
              <w:rPr>
                <w:rFonts w:ascii="Times New Roman" w:hAnsi="Times New Roman" w:cs="Times New Roman"/>
                <w:sz w:val="32"/>
                <w:szCs w:val="28"/>
              </w:rPr>
              <w:t xml:space="preserve"> </w:t>
            </w:r>
            <w:r w:rsidRPr="00982786">
              <w:rPr>
                <w:rFonts w:ascii="Times New Roman" w:hAnsi="Times New Roman" w:cs="Times New Roman"/>
                <w:sz w:val="28"/>
                <w:szCs w:val="28"/>
              </w:rPr>
              <w:t>Федерального закона № 26-ФЗ;</w:t>
            </w:r>
          </w:p>
          <w:p w:rsidR="00106AF3" w:rsidRPr="00982786" w:rsidRDefault="00106AF3">
            <w:pPr>
              <w:ind w:firstLine="0"/>
              <w:jc w:val="left"/>
              <w:rPr>
                <w:strike/>
              </w:rPr>
            </w:pPr>
            <w:r w:rsidRPr="00982786">
              <w:rPr>
                <w:rFonts w:ascii="Times New Roman" w:hAnsi="Times New Roman" w:cs="Times New Roman"/>
                <w:sz w:val="28"/>
                <w:szCs w:val="28"/>
              </w:rPr>
              <w:t xml:space="preserve">положение о территории лечебно-оздоровительной местности или курорта </w:t>
            </w:r>
          </w:p>
        </w:tc>
      </w:tr>
    </w:tbl>
    <w:p w:rsidR="00A51706" w:rsidRPr="00982786" w:rsidRDefault="00A51706" w:rsidP="00952316">
      <w:pPr>
        <w:rPr>
          <w:rFonts w:ascii="Times New Roman" w:hAnsi="Times New Roman" w:cs="Times New Roman"/>
          <w:sz w:val="28"/>
          <w:szCs w:val="28"/>
        </w:rPr>
      </w:pPr>
    </w:p>
    <w:p w:rsidR="005019EF" w:rsidRPr="00982786" w:rsidRDefault="001A268B" w:rsidP="005019EF">
      <w:pPr>
        <w:rPr>
          <w:rFonts w:ascii="Times New Roman" w:hAnsi="Times New Roman" w:cs="Times New Roman"/>
          <w:bCs/>
          <w:sz w:val="28"/>
          <w:szCs w:val="28"/>
        </w:rPr>
      </w:pPr>
      <w:r w:rsidRPr="00982786">
        <w:rPr>
          <w:rFonts w:ascii="Times New Roman" w:hAnsi="Times New Roman" w:cs="Times New Roman"/>
          <w:sz w:val="28"/>
          <w:szCs w:val="28"/>
        </w:rPr>
        <w:t>3.2.</w:t>
      </w:r>
      <w:r w:rsidR="005019EF" w:rsidRPr="00982786">
        <w:rPr>
          <w:rFonts w:ascii="Times New Roman" w:hAnsi="Times New Roman" w:cs="Times New Roman"/>
          <w:sz w:val="28"/>
          <w:szCs w:val="28"/>
        </w:rPr>
        <w:t xml:space="preserve"> </w:t>
      </w:r>
      <w:r w:rsidR="005019EF" w:rsidRPr="00982786">
        <w:rPr>
          <w:rFonts w:ascii="Times New Roman" w:hAnsi="Times New Roman" w:cs="Times New Roman"/>
          <w:bCs/>
          <w:sz w:val="28"/>
          <w:szCs w:val="28"/>
        </w:rPr>
        <w:t>В целях профилактики нарушений обязательных требований Государственный комитет:</w:t>
      </w:r>
    </w:p>
    <w:p w:rsidR="001A268B" w:rsidRPr="00982786" w:rsidRDefault="001A268B" w:rsidP="005019EF">
      <w:pPr>
        <w:rPr>
          <w:rFonts w:ascii="Times New Roman" w:hAnsi="Times New Roman" w:cs="Times New Roman"/>
          <w:bCs/>
          <w:sz w:val="28"/>
          <w:szCs w:val="28"/>
        </w:rPr>
      </w:pPr>
      <w:r w:rsidRPr="00982786">
        <w:rPr>
          <w:rFonts w:ascii="Times New Roman" w:hAnsi="Times New Roman" w:cs="Times New Roman"/>
          <w:bCs/>
          <w:sz w:val="28"/>
          <w:szCs w:val="28"/>
        </w:rPr>
        <w:t>ежегодно разрабатывает и утверждает программу профилактики нарушений, обеспечивает ее выполнение;</w:t>
      </w:r>
    </w:p>
    <w:p w:rsidR="005019EF" w:rsidRPr="00982786" w:rsidRDefault="005019EF" w:rsidP="005019EF">
      <w:pPr>
        <w:rPr>
          <w:rFonts w:ascii="Times New Roman" w:hAnsi="Times New Roman" w:cs="Times New Roman"/>
          <w:bCs/>
          <w:sz w:val="28"/>
          <w:szCs w:val="28"/>
        </w:rPr>
      </w:pPr>
      <w:r w:rsidRPr="00982786">
        <w:rPr>
          <w:rFonts w:ascii="Times New Roman" w:hAnsi="Times New Roman" w:cs="Times New Roman"/>
          <w:bCs/>
          <w:sz w:val="28"/>
          <w:szCs w:val="28"/>
        </w:rPr>
        <w:t>обеспечивает размещение на официальном сайте</w:t>
      </w:r>
      <w:r w:rsidR="005E2CDC" w:rsidRPr="00982786">
        <w:rPr>
          <w:rFonts w:ascii="Times New Roman" w:hAnsi="Times New Roman" w:cs="Times New Roman"/>
          <w:bCs/>
          <w:sz w:val="28"/>
          <w:szCs w:val="28"/>
        </w:rPr>
        <w:t xml:space="preserve"> указанной в пункте 2.8 настоящего Регламента информации по вопросам предупреждения нарушений обязательных требований, в том числе</w:t>
      </w:r>
      <w:r w:rsidRPr="00982786">
        <w:rPr>
          <w:rFonts w:ascii="Times New Roman" w:hAnsi="Times New Roman" w:cs="Times New Roman"/>
          <w:bCs/>
          <w:sz w:val="28"/>
          <w:szCs w:val="28"/>
        </w:rPr>
        <w:t xml:space="preserve"> перечня нормативных правовых актов или их отдельных частей, содержащих обязательные требования;</w:t>
      </w:r>
    </w:p>
    <w:p w:rsidR="005019EF" w:rsidRPr="00982786" w:rsidRDefault="005019EF" w:rsidP="005019EF">
      <w:pPr>
        <w:rPr>
          <w:rFonts w:ascii="Times New Roman" w:hAnsi="Times New Roman" w:cs="Times New Roman"/>
          <w:bCs/>
          <w:sz w:val="28"/>
          <w:szCs w:val="28"/>
        </w:rPr>
      </w:pPr>
      <w:r w:rsidRPr="00982786">
        <w:rPr>
          <w:rFonts w:ascii="Times New Roman" w:hAnsi="Times New Roman" w:cs="Times New Roman"/>
          <w:bCs/>
          <w:sz w:val="28"/>
          <w:szCs w:val="28"/>
        </w:rPr>
        <w:t>осуществляет информирование юридических лиц, индивидуальных предпринимателей, граждан по вопросам соблюдения обязательных требований;</w:t>
      </w:r>
    </w:p>
    <w:p w:rsidR="005019EF" w:rsidRPr="00982786" w:rsidRDefault="005019EF" w:rsidP="005019EF">
      <w:pPr>
        <w:rPr>
          <w:rFonts w:ascii="Times New Roman" w:hAnsi="Times New Roman" w:cs="Times New Roman"/>
          <w:bCs/>
          <w:sz w:val="28"/>
          <w:szCs w:val="28"/>
        </w:rPr>
      </w:pPr>
      <w:r w:rsidRPr="00982786">
        <w:rPr>
          <w:rFonts w:ascii="Times New Roman" w:hAnsi="Times New Roman" w:cs="Times New Roman"/>
          <w:bCs/>
          <w:sz w:val="28"/>
          <w:szCs w:val="28"/>
        </w:rPr>
        <w:t>обеспечивает регулярное обобщение практики осуществления регионального государственного надзора;</w:t>
      </w:r>
    </w:p>
    <w:p w:rsidR="005019EF" w:rsidRPr="00982786" w:rsidRDefault="005019EF" w:rsidP="005019EF">
      <w:pPr>
        <w:rPr>
          <w:rFonts w:ascii="Times New Roman" w:hAnsi="Times New Roman" w:cs="Times New Roman"/>
          <w:bCs/>
          <w:sz w:val="28"/>
          <w:szCs w:val="28"/>
        </w:rPr>
      </w:pPr>
      <w:r w:rsidRPr="00982786">
        <w:rPr>
          <w:rFonts w:ascii="Times New Roman" w:hAnsi="Times New Roman" w:cs="Times New Roman"/>
          <w:bCs/>
          <w:sz w:val="28"/>
          <w:szCs w:val="28"/>
        </w:rPr>
        <w:t>выдает предостережения о недопустимости нарушения обязательных требований.</w:t>
      </w:r>
    </w:p>
    <w:p w:rsidR="00D647BC" w:rsidRPr="00982786" w:rsidRDefault="00DE45ED" w:rsidP="00D647BC">
      <w:pPr>
        <w:rPr>
          <w:rFonts w:ascii="Times New Roman" w:hAnsi="Times New Roman" w:cs="Times New Roman"/>
          <w:bCs/>
          <w:sz w:val="28"/>
          <w:szCs w:val="28"/>
        </w:rPr>
      </w:pPr>
      <w:r w:rsidRPr="00982786">
        <w:rPr>
          <w:rFonts w:ascii="Times New Roman" w:hAnsi="Times New Roman" w:cs="Times New Roman"/>
          <w:bCs/>
          <w:sz w:val="28"/>
          <w:szCs w:val="28"/>
        </w:rPr>
        <w:t>3.3. Должностные лица Государственного комитета обеспечивают а</w:t>
      </w:r>
      <w:r w:rsidR="00D647BC" w:rsidRPr="00982786">
        <w:rPr>
          <w:rFonts w:ascii="Times New Roman" w:hAnsi="Times New Roman" w:cs="Times New Roman"/>
          <w:bCs/>
          <w:sz w:val="28"/>
          <w:szCs w:val="28"/>
        </w:rPr>
        <w:t xml:space="preserve">ктуальное состояние информации систематическим внесением в нее соответствующих изменений в связи со вступлением в силу, признанием </w:t>
      </w:r>
      <w:proofErr w:type="gramStart"/>
      <w:r w:rsidR="00D647BC" w:rsidRPr="00982786">
        <w:rPr>
          <w:rFonts w:ascii="Times New Roman" w:hAnsi="Times New Roman" w:cs="Times New Roman"/>
          <w:bCs/>
          <w:sz w:val="28"/>
          <w:szCs w:val="28"/>
        </w:rPr>
        <w:t>утратившими</w:t>
      </w:r>
      <w:proofErr w:type="gramEnd"/>
      <w:r w:rsidR="00D647BC" w:rsidRPr="00982786">
        <w:rPr>
          <w:rFonts w:ascii="Times New Roman" w:hAnsi="Times New Roman" w:cs="Times New Roman"/>
          <w:bCs/>
          <w:sz w:val="28"/>
          <w:szCs w:val="28"/>
        </w:rPr>
        <w:t xml:space="preserve"> силу нормативных правовых актов, внесением изменений в нормативные правовые акты, иные документы.</w:t>
      </w:r>
    </w:p>
    <w:p w:rsidR="00952316" w:rsidRPr="00982786" w:rsidRDefault="00A33C49" w:rsidP="00952316">
      <w:pPr>
        <w:rPr>
          <w:rFonts w:ascii="Times New Roman" w:hAnsi="Times New Roman" w:cs="Times New Roman"/>
          <w:sz w:val="28"/>
          <w:szCs w:val="28"/>
        </w:rPr>
      </w:pPr>
      <w:r w:rsidRPr="00982786">
        <w:rPr>
          <w:rFonts w:ascii="Times New Roman" w:hAnsi="Times New Roman" w:cs="Times New Roman"/>
          <w:sz w:val="28"/>
          <w:szCs w:val="28"/>
        </w:rPr>
        <w:t xml:space="preserve">3.4. </w:t>
      </w:r>
      <w:proofErr w:type="gramStart"/>
      <w:r w:rsidR="00952316" w:rsidRPr="00982786">
        <w:rPr>
          <w:rFonts w:ascii="Times New Roman" w:hAnsi="Times New Roman" w:cs="Times New Roman"/>
          <w:sz w:val="28"/>
          <w:szCs w:val="28"/>
        </w:rPr>
        <w:t xml:space="preserve">При наличии у Государственного комитета сведений о готовящихся нарушениях или о признаках нарушений обязательных требований, полученных в ходе реализации </w:t>
      </w:r>
      <w:r w:rsidR="00952316" w:rsidRPr="00982786">
        <w:rPr>
          <w:rFonts w:ascii="Times New Roman" w:hAnsi="Times New Roman" w:cs="Times New Roman"/>
          <w:sz w:val="28"/>
          <w:szCs w:val="28"/>
          <w:shd w:val="clear" w:color="auto" w:fill="FFFFFF"/>
        </w:rPr>
        <w:t>мероприятий по контролю, осуществляемых без</w:t>
      </w:r>
      <w:r w:rsidR="00952316" w:rsidRPr="00982786">
        <w:rPr>
          <w:rFonts w:ascii="Times New Roman" w:hAnsi="Times New Roman" w:cs="Times New Roman"/>
          <w:sz w:val="28"/>
          <w:szCs w:val="28"/>
        </w:rPr>
        <w:t xml:space="preserve">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w:t>
      </w:r>
      <w:proofErr w:type="gramEnd"/>
      <w:r w:rsidR="00952316" w:rsidRPr="00982786">
        <w:rPr>
          <w:rFonts w:ascii="Times New Roman" w:hAnsi="Times New Roman" w:cs="Times New Roman"/>
          <w:sz w:val="28"/>
          <w:szCs w:val="28"/>
        </w:rPr>
        <w:t xml:space="preserve">, </w:t>
      </w:r>
      <w:proofErr w:type="gramStart"/>
      <w:r w:rsidR="00952316" w:rsidRPr="00982786">
        <w:rPr>
          <w:rFonts w:ascii="Times New Roman" w:hAnsi="Times New Roman" w:cs="Times New Roman"/>
          <w:sz w:val="28"/>
          <w:szCs w:val="28"/>
        </w:rPr>
        <w:t xml:space="preserve">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w:t>
      </w:r>
      <w:r w:rsidR="009B0AEC" w:rsidRPr="00982786">
        <w:rPr>
          <w:rFonts w:ascii="Times New Roman" w:hAnsi="Times New Roman" w:cs="Times New Roman"/>
          <w:sz w:val="28"/>
          <w:szCs w:val="28"/>
        </w:rPr>
        <w:t xml:space="preserve">объектам особо охраняемых природных территорий регионального значения, </w:t>
      </w:r>
      <w:r w:rsidR="009B0AEC" w:rsidRPr="00982786">
        <w:rPr>
          <w:rFonts w:ascii="Times New Roman" w:hAnsi="Times New Roman" w:cs="Times New Roman"/>
          <w:bCs/>
          <w:sz w:val="28"/>
          <w:szCs w:val="28"/>
        </w:rPr>
        <w:t xml:space="preserve">природным </w:t>
      </w:r>
      <w:r w:rsidR="009B0AEC" w:rsidRPr="00982786">
        <w:rPr>
          <w:rFonts w:ascii="Times New Roman" w:hAnsi="Times New Roman" w:cs="Times New Roman"/>
          <w:bCs/>
          <w:sz w:val="28"/>
          <w:szCs w:val="28"/>
        </w:rPr>
        <w:lastRenderedPageBreak/>
        <w:t xml:space="preserve">ресурсам, отнесенным к категории лечебных и используемых в лечебных целях, </w:t>
      </w:r>
      <w:r w:rsidR="00952316" w:rsidRPr="00982786">
        <w:rPr>
          <w:rFonts w:ascii="Times New Roman" w:hAnsi="Times New Roman" w:cs="Times New Roman"/>
          <w:sz w:val="28"/>
          <w:szCs w:val="28"/>
        </w:rPr>
        <w:t>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Государственный комитет объявляет юридическому</w:t>
      </w:r>
      <w:proofErr w:type="gramEnd"/>
      <w:r w:rsidR="00952316" w:rsidRPr="00982786">
        <w:rPr>
          <w:rFonts w:ascii="Times New Roman" w:hAnsi="Times New Roman" w:cs="Times New Roman"/>
          <w:sz w:val="28"/>
          <w:szCs w:val="28"/>
        </w:rPr>
        <w:t xml:space="preserve"> лицу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Государственный комитет.</w:t>
      </w:r>
    </w:p>
    <w:p w:rsidR="00952316" w:rsidRPr="00982786" w:rsidRDefault="00A33C49" w:rsidP="00952316">
      <w:pPr>
        <w:rPr>
          <w:rFonts w:ascii="Times New Roman" w:hAnsi="Times New Roman" w:cs="Times New Roman"/>
          <w:sz w:val="28"/>
          <w:szCs w:val="28"/>
        </w:rPr>
      </w:pPr>
      <w:r w:rsidRPr="00982786">
        <w:rPr>
          <w:rFonts w:ascii="Times New Roman" w:hAnsi="Times New Roman" w:cs="Times New Roman"/>
          <w:sz w:val="28"/>
          <w:szCs w:val="28"/>
        </w:rPr>
        <w:t xml:space="preserve">3.5. </w:t>
      </w:r>
      <w:r w:rsidR="00952316" w:rsidRPr="00982786">
        <w:rPr>
          <w:rFonts w:ascii="Times New Roman" w:hAnsi="Times New Roman" w:cs="Times New Roman"/>
          <w:sz w:val="28"/>
          <w:szCs w:val="28"/>
        </w:rPr>
        <w:t>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Государственным комитетом, уведомление Государственного комитета юридическим лицом, индивидуальным предпринимателем об исполнении такого предостережения осуществляются в соответствии с Правилами, утвержденными постановлением Правительства РФ № 166.</w:t>
      </w:r>
    </w:p>
    <w:p w:rsidR="00952316" w:rsidRPr="00982786" w:rsidRDefault="00952316" w:rsidP="00952316">
      <w:pPr>
        <w:rPr>
          <w:rFonts w:ascii="Times New Roman" w:hAnsi="Times New Roman" w:cs="Times New Roman"/>
          <w:sz w:val="28"/>
          <w:szCs w:val="28"/>
        </w:rPr>
      </w:pPr>
    </w:p>
    <w:p w:rsidR="00952316" w:rsidRPr="00B571DF" w:rsidRDefault="00952316" w:rsidP="00952316">
      <w:pPr>
        <w:pStyle w:val="10"/>
        <w:rPr>
          <w:rFonts w:ascii="Times New Roman" w:hAnsi="Times New Roman" w:cs="Times New Roman"/>
          <w:b w:val="0"/>
          <w:sz w:val="28"/>
          <w:szCs w:val="28"/>
        </w:rPr>
      </w:pPr>
      <w:r w:rsidRPr="00B571DF">
        <w:rPr>
          <w:rFonts w:ascii="Times New Roman" w:hAnsi="Times New Roman" w:cs="Times New Roman"/>
          <w:b w:val="0"/>
          <w:sz w:val="28"/>
          <w:szCs w:val="28"/>
        </w:rPr>
        <w:t>4. ДОКУМЕНТЫ, ПРЕДСТАВЛЯЕМЫЕ ЮРИДИЧЕСКИМ ЛИЦОМ, ИНДИВИДУАЛЬНЫМ ПРЕДПРИНИМАТЕЛЕМ ПРИ ПРОВЕДЕНИИ ПРОВЕРКИ</w:t>
      </w:r>
      <w:bookmarkEnd w:id="15"/>
    </w:p>
    <w:p w:rsidR="00952316" w:rsidRPr="00982786" w:rsidRDefault="00952316" w:rsidP="00952316">
      <w:pPr>
        <w:spacing w:line="276" w:lineRule="auto"/>
        <w:rPr>
          <w:rFonts w:ascii="Times New Roman" w:hAnsi="Times New Roman" w:cs="Times New Roman"/>
          <w:sz w:val="28"/>
          <w:szCs w:val="28"/>
        </w:rPr>
      </w:pPr>
      <w:r w:rsidRPr="00982786">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а также нормативных правовых актов, устанавливающих формы таких документов, приведены в таблице 2.</w:t>
      </w:r>
    </w:p>
    <w:p w:rsidR="00952316" w:rsidRPr="00982786" w:rsidRDefault="00952316" w:rsidP="00952316">
      <w:pPr>
        <w:ind w:firstLine="698"/>
        <w:jc w:val="right"/>
        <w:rPr>
          <w:rStyle w:val="a3"/>
          <w:bCs/>
          <w:color w:val="000000"/>
        </w:rPr>
      </w:pPr>
    </w:p>
    <w:p w:rsidR="00952316" w:rsidRPr="00B571DF" w:rsidRDefault="00952316" w:rsidP="00952316">
      <w:pPr>
        <w:ind w:firstLine="698"/>
        <w:jc w:val="right"/>
        <w:rPr>
          <w:rStyle w:val="a3"/>
          <w:rFonts w:ascii="Times New Roman" w:hAnsi="Times New Roman" w:cs="Times New Roman"/>
          <w:b w:val="0"/>
          <w:bCs/>
          <w:color w:val="000000"/>
          <w:sz w:val="28"/>
          <w:szCs w:val="28"/>
        </w:rPr>
      </w:pPr>
      <w:r w:rsidRPr="00B571DF">
        <w:rPr>
          <w:rStyle w:val="a3"/>
          <w:rFonts w:ascii="Times New Roman" w:hAnsi="Times New Roman" w:cs="Times New Roman"/>
          <w:b w:val="0"/>
          <w:bCs/>
          <w:color w:val="000000"/>
          <w:sz w:val="28"/>
          <w:szCs w:val="28"/>
        </w:rPr>
        <w:t xml:space="preserve">Таблица </w:t>
      </w:r>
      <w:r w:rsidR="00F46B3F" w:rsidRPr="00B571DF">
        <w:rPr>
          <w:rStyle w:val="a3"/>
          <w:rFonts w:ascii="Times New Roman" w:hAnsi="Times New Roman" w:cs="Times New Roman"/>
          <w:b w:val="0"/>
          <w:bCs/>
          <w:color w:val="000000"/>
          <w:sz w:val="28"/>
          <w:szCs w:val="28"/>
        </w:rPr>
        <w:t>2</w:t>
      </w:r>
    </w:p>
    <w:p w:rsidR="007B48A8" w:rsidRPr="00B571DF" w:rsidRDefault="007B48A8" w:rsidP="00952316">
      <w:pPr>
        <w:ind w:firstLine="698"/>
        <w:jc w:val="right"/>
        <w:rPr>
          <w:rStyle w:val="a3"/>
          <w:rFonts w:ascii="Times New Roman" w:hAnsi="Times New Roman" w:cs="Times New Roman"/>
          <w:b w:val="0"/>
          <w:bCs/>
          <w:color w:val="000000"/>
          <w:sz w:val="28"/>
          <w:szCs w:val="28"/>
        </w:rPr>
      </w:pPr>
    </w:p>
    <w:p w:rsidR="007B48A8" w:rsidRPr="00B571DF" w:rsidRDefault="007B48A8" w:rsidP="007B48A8">
      <w:pPr>
        <w:pStyle w:val="10"/>
        <w:rPr>
          <w:rFonts w:ascii="Times New Roman" w:hAnsi="Times New Roman" w:cs="Times New Roman"/>
          <w:b w:val="0"/>
          <w:sz w:val="28"/>
          <w:szCs w:val="28"/>
        </w:rPr>
      </w:pPr>
      <w:r w:rsidRPr="00B571DF">
        <w:rPr>
          <w:rFonts w:ascii="Times New Roman" w:hAnsi="Times New Roman" w:cs="Times New Roman"/>
          <w:b w:val="0"/>
          <w:sz w:val="28"/>
          <w:szCs w:val="28"/>
        </w:rPr>
        <w:t>Перечень</w:t>
      </w:r>
      <w:r w:rsidRPr="00B571DF">
        <w:rPr>
          <w:rFonts w:ascii="Times New Roman" w:hAnsi="Times New Roman" w:cs="Times New Roman"/>
          <w:b w:val="0"/>
          <w:sz w:val="28"/>
          <w:szCs w:val="28"/>
        </w:rPr>
        <w:br/>
        <w:t>документов, представляемых юридическим лицом, индивидуальным предпринимателем для достижения целей и задач проведения проверки</w:t>
      </w:r>
    </w:p>
    <w:p w:rsidR="007B48A8" w:rsidRPr="00982786" w:rsidRDefault="007B48A8" w:rsidP="007B48A8">
      <w:pPr>
        <w:rPr>
          <w:rFonts w:ascii="Times New Roman" w:hAnsi="Times New Roman" w:cs="Times New Roman"/>
          <w:sz w:val="28"/>
          <w:szCs w:val="28"/>
        </w:rPr>
      </w:pPr>
    </w:p>
    <w:tbl>
      <w:tblPr>
        <w:tblW w:w="103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114"/>
        <w:gridCol w:w="5684"/>
      </w:tblGrid>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w:t>
            </w:r>
          </w:p>
          <w:p w:rsidR="007B48A8" w:rsidRPr="00982786" w:rsidRDefault="007B48A8">
            <w:pPr>
              <w:pStyle w:val="a8"/>
              <w:jc w:val="center"/>
              <w:rPr>
                <w:rFonts w:ascii="Times New Roman" w:hAnsi="Times New Roman" w:cs="Times New Roman"/>
                <w:sz w:val="28"/>
                <w:szCs w:val="28"/>
              </w:rPr>
            </w:pPr>
            <w:proofErr w:type="gramStart"/>
            <w:r w:rsidRPr="00982786">
              <w:rPr>
                <w:rFonts w:ascii="Times New Roman" w:hAnsi="Times New Roman" w:cs="Times New Roman"/>
                <w:sz w:val="28"/>
                <w:szCs w:val="28"/>
              </w:rPr>
              <w:t>п</w:t>
            </w:r>
            <w:proofErr w:type="gramEnd"/>
            <w:r w:rsidRPr="00982786">
              <w:rPr>
                <w:rFonts w:ascii="Times New Roman" w:hAnsi="Times New Roman" w:cs="Times New Roman"/>
                <w:sz w:val="28"/>
                <w:szCs w:val="28"/>
              </w:rPr>
              <w:t>/п</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Документ, представляемый для проведения проверки</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Нормативный правовой акт, устанавливающий форму документа</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1.</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t>Приказ о назначении руководителя</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t>-</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2.</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t xml:space="preserve">Приказы о назначении должностных лиц,  должностные инструкции </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pPr>
              <w:ind w:firstLine="0"/>
              <w:rPr>
                <w:rFonts w:ascii="Times New Roman" w:hAnsi="Times New Roman" w:cs="Times New Roman"/>
              </w:rPr>
            </w:pPr>
            <w:r w:rsidRPr="00982786">
              <w:rPr>
                <w:rFonts w:ascii="Times New Roman" w:hAnsi="Times New Roman" w:cs="Times New Roman"/>
              </w:rPr>
              <w:t>-</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3.</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t>Книга регистрации приказов</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rsidP="00C60049">
            <w:pPr>
              <w:ind w:firstLine="0"/>
            </w:pPr>
            <w:r w:rsidRPr="00982786">
              <w:t>-</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4.</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t xml:space="preserve">План или программа природоохранных мероприятий по улучшению экологической </w:t>
            </w:r>
            <w:r w:rsidRPr="00982786">
              <w:rPr>
                <w:rFonts w:ascii="Times New Roman" w:hAnsi="Times New Roman" w:cs="Times New Roman"/>
                <w:sz w:val="28"/>
                <w:szCs w:val="28"/>
              </w:rPr>
              <w:lastRenderedPageBreak/>
              <w:t>обстановки (план применения органических и минеральных удобрений)</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Методические рекомендации по бухгалтерскому учету затрат и выхода продукции в растениеводстве</w:t>
            </w:r>
          </w:p>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(утв. Департаментом финансов и бухгалтерского учета Министерства сельского хозяйства РФ 22 октября 2008 г.)</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lastRenderedPageBreak/>
              <w:t>5.</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ind w:firstLine="0"/>
            </w:pPr>
            <w:r w:rsidRPr="00982786">
              <w:rPr>
                <w:rFonts w:ascii="Times New Roman" w:hAnsi="Times New Roman" w:cs="Times New Roman"/>
                <w:sz w:val="28"/>
                <w:szCs w:val="28"/>
              </w:rPr>
              <w:t xml:space="preserve">Журнал учета применения пестицидов и </w:t>
            </w:r>
            <w:proofErr w:type="spellStart"/>
            <w:r w:rsidRPr="00982786">
              <w:rPr>
                <w:rFonts w:ascii="Times New Roman" w:hAnsi="Times New Roman" w:cs="Times New Roman"/>
                <w:sz w:val="28"/>
                <w:szCs w:val="28"/>
              </w:rPr>
              <w:t>агрохимикатов</w:t>
            </w:r>
            <w:proofErr w:type="spellEnd"/>
            <w:r w:rsidRPr="00982786">
              <w:rPr>
                <w:rFonts w:ascii="Times New Roman" w:hAnsi="Times New Roman" w:cs="Times New Roman"/>
                <w:sz w:val="28"/>
                <w:szCs w:val="28"/>
              </w:rPr>
              <w:t xml:space="preserve"> </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rsidP="00770ED2">
            <w:pPr>
              <w:pStyle w:val="aa"/>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 Главного государственного санитарного врача РФ от 2 марта 2010 г. № 17 «Об утверждении СанПиН 1.2.2584-10» </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6.</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ind w:firstLine="0"/>
              <w:rPr>
                <w:rFonts w:ascii="Times New Roman" w:hAnsi="Times New Roman" w:cs="Times New Roman"/>
                <w:sz w:val="28"/>
                <w:szCs w:val="28"/>
              </w:rPr>
            </w:pPr>
            <w:r w:rsidRPr="00982786">
              <w:rPr>
                <w:rFonts w:ascii="Times New Roman" w:hAnsi="Times New Roman" w:cs="Times New Roman"/>
                <w:sz w:val="28"/>
                <w:szCs w:val="28"/>
              </w:rPr>
              <w:t xml:space="preserve">Журнал складского учета </w:t>
            </w:r>
            <w:proofErr w:type="spellStart"/>
            <w:r w:rsidRPr="00982786">
              <w:rPr>
                <w:rFonts w:ascii="Times New Roman" w:hAnsi="Times New Roman" w:cs="Times New Roman"/>
                <w:sz w:val="28"/>
                <w:szCs w:val="28"/>
              </w:rPr>
              <w:t>агрохимикатов</w:t>
            </w:r>
            <w:proofErr w:type="spellEnd"/>
            <w:r w:rsidRPr="00982786">
              <w:rPr>
                <w:rFonts w:ascii="Times New Roman" w:hAnsi="Times New Roman" w:cs="Times New Roman"/>
                <w:sz w:val="28"/>
                <w:szCs w:val="28"/>
              </w:rPr>
              <w:t xml:space="preserve"> и пестицидов (Книга учета прихода-расхода пестицидов по складу хозяйств)</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rsidP="00770ED2">
            <w:pPr>
              <w:pStyle w:val="aa"/>
              <w:rPr>
                <w:rFonts w:ascii="Times New Roman" w:hAnsi="Times New Roman" w:cs="Times New Roman"/>
                <w:sz w:val="28"/>
                <w:szCs w:val="28"/>
              </w:rPr>
            </w:pPr>
            <w:r w:rsidRPr="00982786">
              <w:rPr>
                <w:rFonts w:ascii="Times New Roman" w:hAnsi="Times New Roman" w:cs="Times New Roman"/>
                <w:sz w:val="28"/>
                <w:szCs w:val="28"/>
              </w:rPr>
              <w:t xml:space="preserve">Постановление Главного государственного санитарного врача РФ от 2 марта 2010 г. № 17 «Об утверждении СанПиН 1.2.2584-10» </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7.</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ind w:firstLine="0"/>
              <w:rPr>
                <w:rFonts w:ascii="Times New Roman" w:hAnsi="Times New Roman" w:cs="Times New Roman"/>
                <w:sz w:val="28"/>
                <w:szCs w:val="28"/>
              </w:rPr>
            </w:pPr>
            <w:r w:rsidRPr="00982786">
              <w:rPr>
                <w:rFonts w:ascii="Times New Roman" w:hAnsi="Times New Roman" w:cs="Times New Roman"/>
                <w:sz w:val="28"/>
                <w:szCs w:val="28"/>
              </w:rPr>
              <w:t>Перечень объектов, находящихся на балансе предприятия с указанием их на местности</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rsidP="00C60049">
            <w:pPr>
              <w:ind w:firstLine="31"/>
            </w:pPr>
            <w:r w:rsidRPr="00982786">
              <w:t>-</w:t>
            </w:r>
          </w:p>
        </w:tc>
      </w:tr>
      <w:tr w:rsidR="007B48A8" w:rsidRPr="00982786" w:rsidTr="007B48A8">
        <w:tc>
          <w:tcPr>
            <w:tcW w:w="567"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8"/>
              <w:jc w:val="center"/>
              <w:rPr>
                <w:rFonts w:ascii="Times New Roman" w:hAnsi="Times New Roman" w:cs="Times New Roman"/>
                <w:sz w:val="28"/>
                <w:szCs w:val="28"/>
              </w:rPr>
            </w:pPr>
            <w:r w:rsidRPr="00982786">
              <w:rPr>
                <w:rFonts w:ascii="Times New Roman" w:hAnsi="Times New Roman" w:cs="Times New Roman"/>
                <w:sz w:val="28"/>
                <w:szCs w:val="28"/>
              </w:rPr>
              <w:t>8.</w:t>
            </w:r>
          </w:p>
        </w:tc>
        <w:tc>
          <w:tcPr>
            <w:tcW w:w="4114" w:type="dxa"/>
            <w:tcBorders>
              <w:top w:val="single" w:sz="4" w:space="0" w:color="auto"/>
              <w:left w:val="single" w:sz="4" w:space="0" w:color="auto"/>
              <w:bottom w:val="single" w:sz="4" w:space="0" w:color="auto"/>
              <w:right w:val="single" w:sz="4" w:space="0" w:color="auto"/>
            </w:tcBorders>
            <w:hideMark/>
          </w:tcPr>
          <w:p w:rsidR="007B48A8" w:rsidRPr="00982786" w:rsidRDefault="007B48A8">
            <w:pPr>
              <w:ind w:firstLine="0"/>
              <w:rPr>
                <w:rFonts w:ascii="Times New Roman" w:hAnsi="Times New Roman" w:cs="Times New Roman"/>
                <w:sz w:val="28"/>
                <w:szCs w:val="28"/>
              </w:rPr>
            </w:pPr>
            <w:r w:rsidRPr="00982786">
              <w:rPr>
                <w:rFonts w:ascii="Times New Roman" w:hAnsi="Times New Roman" w:cs="Times New Roman"/>
                <w:sz w:val="28"/>
                <w:szCs w:val="28"/>
              </w:rPr>
              <w:t>Схема сетей водоснабжения и водоотведения</w:t>
            </w:r>
          </w:p>
        </w:tc>
        <w:tc>
          <w:tcPr>
            <w:tcW w:w="5684" w:type="dxa"/>
            <w:tcBorders>
              <w:top w:val="single" w:sz="4" w:space="0" w:color="auto"/>
              <w:left w:val="single" w:sz="4" w:space="0" w:color="auto"/>
              <w:bottom w:val="single" w:sz="4" w:space="0" w:color="auto"/>
              <w:right w:val="single" w:sz="4" w:space="0" w:color="auto"/>
            </w:tcBorders>
            <w:hideMark/>
          </w:tcPr>
          <w:p w:rsidR="007B48A8" w:rsidRPr="00982786" w:rsidRDefault="007B48A8">
            <w:pPr>
              <w:pStyle w:val="aa"/>
              <w:rPr>
                <w:rFonts w:ascii="Times New Roman" w:hAnsi="Times New Roman" w:cs="Times New Roman"/>
                <w:sz w:val="28"/>
                <w:szCs w:val="28"/>
              </w:rPr>
            </w:pPr>
            <w:r w:rsidRPr="00982786">
              <w:rPr>
                <w:rFonts w:ascii="Times New Roman" w:hAnsi="Times New Roman" w:cs="Times New Roman"/>
                <w:sz w:val="28"/>
                <w:szCs w:val="28"/>
              </w:rPr>
              <w:t>Правила технической эксплуатации систем и сооружений коммунального водоснабжения и канализации МДК 3-02.2001 (утв. приказом Госстроя РФ от 30 декабря 1999 г. № 168)</w:t>
            </w:r>
          </w:p>
        </w:tc>
      </w:tr>
    </w:tbl>
    <w:p w:rsidR="007B48A8" w:rsidRPr="00982786" w:rsidRDefault="007B48A8" w:rsidP="00952316">
      <w:pPr>
        <w:ind w:firstLine="698"/>
        <w:jc w:val="right"/>
        <w:rPr>
          <w:rStyle w:val="a3"/>
          <w:rFonts w:ascii="Times New Roman" w:hAnsi="Times New Roman" w:cs="Times New Roman"/>
          <w:bCs/>
          <w:color w:val="000000"/>
          <w:sz w:val="28"/>
          <w:szCs w:val="28"/>
        </w:rPr>
      </w:pPr>
    </w:p>
    <w:p w:rsidR="007B48A8" w:rsidRPr="00982786" w:rsidRDefault="007B48A8" w:rsidP="00952316">
      <w:pPr>
        <w:ind w:firstLine="698"/>
        <w:jc w:val="right"/>
        <w:rPr>
          <w:rStyle w:val="a3"/>
          <w:rFonts w:ascii="Times New Roman" w:hAnsi="Times New Roman" w:cs="Times New Roman"/>
          <w:bCs/>
          <w:color w:val="000000"/>
          <w:sz w:val="28"/>
          <w:szCs w:val="28"/>
        </w:rPr>
      </w:pPr>
    </w:p>
    <w:p w:rsidR="00952316" w:rsidRPr="00982786" w:rsidRDefault="00952316" w:rsidP="00952316">
      <w:pPr>
        <w:ind w:firstLine="698"/>
        <w:jc w:val="right"/>
      </w:pPr>
    </w:p>
    <w:p w:rsidR="00952316" w:rsidRPr="00B571DF" w:rsidRDefault="00952316" w:rsidP="00952316">
      <w:pPr>
        <w:ind w:firstLine="0"/>
        <w:jc w:val="center"/>
        <w:rPr>
          <w:rFonts w:ascii="Times New Roman" w:hAnsi="Times New Roman" w:cs="Times New Roman"/>
          <w:bCs/>
          <w:color w:val="26282F"/>
          <w:sz w:val="28"/>
          <w:szCs w:val="28"/>
        </w:rPr>
      </w:pPr>
      <w:bookmarkStart w:id="16" w:name="sub_549"/>
      <w:r w:rsidRPr="00B571DF">
        <w:rPr>
          <w:rFonts w:ascii="Times New Roman" w:hAnsi="Times New Roman" w:cs="Times New Roman"/>
          <w:bCs/>
          <w:color w:val="26282F"/>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52316" w:rsidRPr="00982786" w:rsidRDefault="00952316" w:rsidP="00952316">
      <w:pPr>
        <w:ind w:firstLine="0"/>
        <w:jc w:val="center"/>
        <w:rPr>
          <w:rFonts w:ascii="Times New Roman" w:hAnsi="Times New Roman" w:cs="Times New Roman"/>
          <w:b/>
          <w:bCs/>
          <w:color w:val="26282F"/>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ПЕРЕЧЕНЬ АДМИНИСТРАТИВНЫХ ПРОЦЕДУР, ОСУЩЕСТВЛЯЕМЫХ</w:t>
      </w: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 xml:space="preserve">В РАМКАХ </w:t>
      </w:r>
      <w:r w:rsidR="007C0B1C" w:rsidRPr="00982786">
        <w:rPr>
          <w:rFonts w:ascii="Times New Roman" w:hAnsi="Times New Roman" w:cs="Times New Roman"/>
          <w:bCs/>
          <w:sz w:val="28"/>
          <w:szCs w:val="28"/>
        </w:rPr>
        <w:t>ОСУЩЕСТВЛЕНИЯ РЕГИОНАЛЬНОГО ГОСУДАРСТВЕННОГО НАДЗОРА</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5.1. </w:t>
      </w:r>
      <w:proofErr w:type="gramStart"/>
      <w:r w:rsidRPr="00982786">
        <w:rPr>
          <w:rFonts w:ascii="Times New Roman" w:hAnsi="Times New Roman" w:cs="Times New Roman"/>
          <w:bCs/>
          <w:sz w:val="28"/>
          <w:szCs w:val="28"/>
        </w:rPr>
        <w:t xml:space="preserve">Региональный государственный надзор осуществляется посредством организации и проведения мероприятий по профилактике нарушений обязательных требований (пункты 3.2 – </w:t>
      </w:r>
      <w:r w:rsidR="007C0B1C" w:rsidRPr="00982786">
        <w:rPr>
          <w:rFonts w:ascii="Times New Roman" w:hAnsi="Times New Roman" w:cs="Times New Roman"/>
          <w:bCs/>
          <w:sz w:val="28"/>
          <w:szCs w:val="28"/>
        </w:rPr>
        <w:t>3.5</w:t>
      </w:r>
      <w:r w:rsidRPr="00982786">
        <w:rPr>
          <w:rFonts w:ascii="Times New Roman" w:hAnsi="Times New Roman" w:cs="Times New Roman"/>
          <w:bCs/>
          <w:sz w:val="28"/>
          <w:szCs w:val="28"/>
        </w:rPr>
        <w:t xml:space="preserve"> настоящего Регламента), организации и проведения плановых и внеплановых проверок (в форме документарных и (или) выездных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обязательных требований, а также посредством осуществления мероприятий по контролю</w:t>
      </w:r>
      <w:proofErr w:type="gramEnd"/>
      <w:r w:rsidRPr="00982786">
        <w:rPr>
          <w:rFonts w:ascii="Times New Roman" w:hAnsi="Times New Roman" w:cs="Times New Roman"/>
          <w:bCs/>
          <w:sz w:val="28"/>
          <w:szCs w:val="28"/>
        </w:rPr>
        <w:t xml:space="preserve"> без взаимодействия с юридическими лицами, индивидуальными предпринимателями.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5.2. Настоящий Регламент предусматривает выполнение следующих административных процедур:</w:t>
      </w:r>
    </w:p>
    <w:p w:rsidR="008A631E" w:rsidRPr="00982786" w:rsidRDefault="008A631E"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1) подготовка и утверждение ежегодного плана проведения проверок </w:t>
      </w:r>
      <w:r w:rsidRPr="00982786">
        <w:rPr>
          <w:rFonts w:ascii="Times New Roman" w:hAnsi="Times New Roman" w:cs="Times New Roman"/>
          <w:bCs/>
          <w:sz w:val="28"/>
          <w:szCs w:val="28"/>
        </w:rPr>
        <w:lastRenderedPageBreak/>
        <w:t>юридических лиц и индивидуальных предпринимателей (далее – ежегодный план);</w:t>
      </w:r>
    </w:p>
    <w:p w:rsidR="00952316" w:rsidRPr="00982786" w:rsidRDefault="008A631E"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2) </w:t>
      </w:r>
      <w:r w:rsidR="00952316" w:rsidRPr="00982786">
        <w:rPr>
          <w:rFonts w:ascii="Times New Roman" w:hAnsi="Times New Roman" w:cs="Times New Roman"/>
          <w:bCs/>
          <w:sz w:val="28"/>
          <w:szCs w:val="28"/>
        </w:rPr>
        <w:t>проведение плановой документарной проверки юридического лица, индивидуального предпринимателя;</w:t>
      </w:r>
    </w:p>
    <w:p w:rsidR="00952316" w:rsidRPr="00982786" w:rsidRDefault="008A631E"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3) </w:t>
      </w:r>
      <w:r w:rsidR="00952316" w:rsidRPr="00982786">
        <w:rPr>
          <w:rFonts w:ascii="Times New Roman" w:hAnsi="Times New Roman" w:cs="Times New Roman"/>
          <w:bCs/>
          <w:sz w:val="28"/>
          <w:szCs w:val="28"/>
        </w:rPr>
        <w:t>проведение плановой выездной проверки юридического лица, индивидуального предпринимателя;</w:t>
      </w:r>
    </w:p>
    <w:p w:rsidR="00952316" w:rsidRPr="00982786" w:rsidRDefault="008A631E" w:rsidP="00952316">
      <w:pPr>
        <w:rPr>
          <w:rFonts w:ascii="Times New Roman" w:hAnsi="Times New Roman" w:cs="Times New Roman"/>
          <w:bCs/>
          <w:sz w:val="28"/>
          <w:szCs w:val="28"/>
        </w:rPr>
      </w:pPr>
      <w:r w:rsidRPr="00982786">
        <w:rPr>
          <w:rFonts w:ascii="Times New Roman" w:hAnsi="Times New Roman" w:cs="Times New Roman"/>
          <w:bCs/>
          <w:sz w:val="28"/>
          <w:szCs w:val="28"/>
        </w:rPr>
        <w:t>4)</w:t>
      </w:r>
      <w:r w:rsidR="00952316" w:rsidRPr="00982786">
        <w:rPr>
          <w:rFonts w:ascii="Times New Roman" w:hAnsi="Times New Roman" w:cs="Times New Roman"/>
          <w:bCs/>
          <w:sz w:val="28"/>
          <w:szCs w:val="28"/>
        </w:rPr>
        <w:t xml:space="preserve"> проведение внеплановой документарной проверки юридического лица, индивидуального предпринимателя;</w:t>
      </w:r>
    </w:p>
    <w:p w:rsidR="00952316" w:rsidRPr="00982786" w:rsidRDefault="004D357C"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952316" w:rsidRPr="00982786">
        <w:rPr>
          <w:rFonts w:ascii="Times New Roman" w:hAnsi="Times New Roman" w:cs="Times New Roman"/>
          <w:bCs/>
          <w:sz w:val="28"/>
          <w:szCs w:val="28"/>
        </w:rPr>
        <w:t xml:space="preserve"> проведение внеплановой выездной проверки юридического лица, индивидуального предпринимателя;</w:t>
      </w:r>
    </w:p>
    <w:p w:rsidR="00952316" w:rsidRPr="00982786" w:rsidRDefault="004D357C"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6) </w:t>
      </w:r>
      <w:r w:rsidR="00952316" w:rsidRPr="00982786">
        <w:rPr>
          <w:rFonts w:ascii="Times New Roman" w:hAnsi="Times New Roman" w:cs="Times New Roman"/>
          <w:bCs/>
          <w:sz w:val="28"/>
          <w:szCs w:val="28"/>
        </w:rPr>
        <w:t>принятие мер по пресечению и (или) устранению последствий выявленных нарушений обязательных требований;</w:t>
      </w:r>
    </w:p>
    <w:p w:rsidR="00952316" w:rsidRPr="00982786" w:rsidRDefault="004D357C" w:rsidP="00952316">
      <w:pPr>
        <w:rPr>
          <w:rFonts w:ascii="Times New Roman" w:hAnsi="Times New Roman" w:cs="Times New Roman"/>
          <w:bCs/>
          <w:sz w:val="28"/>
          <w:szCs w:val="28"/>
        </w:rPr>
      </w:pPr>
      <w:r w:rsidRPr="00982786">
        <w:rPr>
          <w:rFonts w:ascii="Times New Roman" w:hAnsi="Times New Roman" w:cs="Times New Roman"/>
          <w:bCs/>
          <w:sz w:val="28"/>
          <w:szCs w:val="28"/>
        </w:rPr>
        <w:t>7)</w:t>
      </w:r>
      <w:r w:rsidR="00952316" w:rsidRPr="00982786">
        <w:rPr>
          <w:rFonts w:ascii="Times New Roman" w:hAnsi="Times New Roman" w:cs="Times New Roman"/>
          <w:bCs/>
          <w:sz w:val="28"/>
          <w:szCs w:val="28"/>
        </w:rPr>
        <w:t xml:space="preserve"> осуществление мероприятий по контролю без взаимодействия с юридическими лицами, индивидуальными предпринимателями.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Блок-схема исполнения государственной функции приведена в приложении</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 xml:space="preserve">№ </w:t>
      </w:r>
      <w:r w:rsidR="00770ED2" w:rsidRPr="00982786">
        <w:rPr>
          <w:rFonts w:ascii="Times New Roman" w:hAnsi="Times New Roman" w:cs="Times New Roman"/>
          <w:bCs/>
          <w:sz w:val="28"/>
          <w:szCs w:val="28"/>
        </w:rPr>
        <w:t>2</w:t>
      </w:r>
      <w:r w:rsidRPr="00982786">
        <w:rPr>
          <w:rFonts w:ascii="Times New Roman" w:hAnsi="Times New Roman" w:cs="Times New Roman"/>
          <w:bCs/>
          <w:sz w:val="28"/>
          <w:szCs w:val="28"/>
        </w:rPr>
        <w:t xml:space="preserve"> к настоящему Регламенту.</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Приостановление исполнения государственной функции допускается в случаях, предусмотренных законодательством Российской Федерации.</w:t>
      </w:r>
    </w:p>
    <w:p w:rsidR="004D357C" w:rsidRPr="00982786" w:rsidRDefault="004D357C" w:rsidP="00952316">
      <w:pPr>
        <w:rPr>
          <w:rFonts w:ascii="Times New Roman" w:hAnsi="Times New Roman" w:cs="Times New Roman"/>
          <w:bCs/>
          <w:sz w:val="28"/>
          <w:szCs w:val="28"/>
        </w:rPr>
      </w:pP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«ПОДГОТОВКА И УТВЕРЖДЕНИЕ ЕЖЕГОДНОГО ПЛАНА ПРОВЕДЕНИЯ ПРОВЕРОК ЮРИДИЧЕСКИХ ЛИЦ И ИНДИВИДУАЛЬНЫХ ПРЕДПРИНИМАТЕЛЕЙ»</w:t>
      </w:r>
    </w:p>
    <w:p w:rsidR="004D357C" w:rsidRPr="00982786" w:rsidRDefault="004D357C" w:rsidP="004D357C">
      <w:pPr>
        <w:rPr>
          <w:rFonts w:ascii="Times New Roman" w:hAnsi="Times New Roman" w:cs="Times New Roman"/>
          <w:bCs/>
          <w:sz w:val="28"/>
          <w:szCs w:val="28"/>
        </w:rPr>
      </w:pP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5.3. Основанием для начала исполнения административной процедуры является наступление сроков подготовки проекта ежегодного плана и поручение председателя (заместителя председателя) Государственного комитета должностному лицу о подготовке ежегодного плана. </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5.4. </w:t>
      </w:r>
      <w:proofErr w:type="gramStart"/>
      <w:r w:rsidRPr="00982786">
        <w:rPr>
          <w:rFonts w:ascii="Times New Roman" w:hAnsi="Times New Roman" w:cs="Times New Roman"/>
          <w:bCs/>
          <w:sz w:val="28"/>
          <w:szCs w:val="28"/>
        </w:rPr>
        <w:t>Формирование, утверждение и внесение изменений в ежегодный план осуществляется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 489,  а также Правилами проведения совместных плановых проверок резидентов ТОСЭР органами, уполномоченными на осуществление государственного контроля (надзора), муниципального</w:t>
      </w:r>
      <w:proofErr w:type="gramEnd"/>
      <w:r w:rsidRPr="00982786">
        <w:rPr>
          <w:rFonts w:ascii="Times New Roman" w:hAnsi="Times New Roman" w:cs="Times New Roman"/>
          <w:bCs/>
          <w:sz w:val="28"/>
          <w:szCs w:val="28"/>
        </w:rPr>
        <w:t xml:space="preserve"> контроля, утвержденными постановлением Правительства Российской Федерации от 22 октября 2015 г. № 1132.</w:t>
      </w:r>
    </w:p>
    <w:p w:rsidR="00AB40DC" w:rsidRPr="00982786" w:rsidRDefault="00AB40DC" w:rsidP="00AB40DC">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При составлении ежегодного плана при необходимости должностное лицо Государственного комитета запрашивает и получает в установленном порядке и в установленные сроки, либо получает через сеть «Интернет» от Федеральной налоговой службы, в том числе в электронной форме, документы и (или) информацию, указанные в перечне, приведенном в приложении № </w:t>
      </w:r>
      <w:r w:rsidR="00770ED2" w:rsidRPr="00982786">
        <w:rPr>
          <w:rFonts w:ascii="Times New Roman" w:hAnsi="Times New Roman" w:cs="Times New Roman"/>
          <w:bCs/>
          <w:sz w:val="28"/>
          <w:szCs w:val="28"/>
        </w:rPr>
        <w:t>1</w:t>
      </w:r>
      <w:r w:rsidRPr="00982786">
        <w:rPr>
          <w:rFonts w:ascii="Times New Roman" w:hAnsi="Times New Roman" w:cs="Times New Roman"/>
          <w:bCs/>
          <w:sz w:val="28"/>
          <w:szCs w:val="28"/>
        </w:rPr>
        <w:t xml:space="preserve"> к настоящему Регламенту, сформированном в соответствии с распоряжением Правительства РФ № 724-р.</w:t>
      </w:r>
      <w:proofErr w:type="gramEnd"/>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lastRenderedPageBreak/>
        <w:t>5.5. В ежегодном плане указываются следующие сведения:</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2) цель и основание проведения каждой плановой проверки;</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3) дата начала и сроки проведения каждой плановой проверки;</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4) наименование Государственного комитета; наименование органа контроля (надзора), с которым проверка проводится совместно. </w:t>
      </w:r>
    </w:p>
    <w:p w:rsidR="004E2FE3"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5.6. </w:t>
      </w:r>
      <w:r w:rsidR="004E2FE3" w:rsidRPr="00982786">
        <w:rPr>
          <w:rFonts w:ascii="Times New Roman" w:hAnsi="Times New Roman" w:cs="Times New Roman"/>
          <w:bCs/>
          <w:sz w:val="28"/>
          <w:szCs w:val="28"/>
        </w:rPr>
        <w:t>Включение проверки в ежегодный план осуществляется на основаниях, указанных в пункте 2.18 насто</w:t>
      </w:r>
      <w:r w:rsidR="001A26D1" w:rsidRPr="00982786">
        <w:rPr>
          <w:rFonts w:ascii="Times New Roman" w:hAnsi="Times New Roman" w:cs="Times New Roman"/>
          <w:bCs/>
          <w:sz w:val="28"/>
          <w:szCs w:val="28"/>
        </w:rPr>
        <w:t>ящего Регламента.</w:t>
      </w:r>
    </w:p>
    <w:p w:rsidR="00BD0F74" w:rsidRPr="00982786" w:rsidRDefault="00BD0F74" w:rsidP="00BD0F74">
      <w:pPr>
        <w:rPr>
          <w:rFonts w:ascii="Times New Roman" w:hAnsi="Times New Roman" w:cs="Times New Roman"/>
          <w:sz w:val="28"/>
          <w:szCs w:val="28"/>
        </w:rPr>
      </w:pPr>
      <w:r w:rsidRPr="00982786">
        <w:rPr>
          <w:rFonts w:ascii="Times New Roman" w:hAnsi="Times New Roman" w:cs="Times New Roman"/>
          <w:bCs/>
          <w:sz w:val="28"/>
          <w:szCs w:val="28"/>
        </w:rPr>
        <w:t xml:space="preserve">5.7. </w:t>
      </w:r>
      <w:r w:rsidRPr="00982786">
        <w:rPr>
          <w:rFonts w:ascii="Times New Roman" w:hAnsi="Times New Roman" w:cs="Times New Roman"/>
          <w:sz w:val="28"/>
          <w:szCs w:val="28"/>
        </w:rPr>
        <w:t>Внесение изменений в ежегодный план допускается в случаях, установленных постановлением Правительства РФ № 489.</w:t>
      </w:r>
    </w:p>
    <w:p w:rsidR="00BD0F74" w:rsidRPr="00982786" w:rsidRDefault="00BD0F74" w:rsidP="00BD0F74">
      <w:pPr>
        <w:pStyle w:val="ConsPlusNormal"/>
        <w:ind w:firstLine="720"/>
        <w:jc w:val="both"/>
        <w:rPr>
          <w:rFonts w:ascii="Times New Roman" w:hAnsi="Times New Roman" w:cs="Times New Roman"/>
          <w:sz w:val="28"/>
          <w:szCs w:val="28"/>
        </w:rPr>
      </w:pPr>
      <w:r w:rsidRPr="00982786">
        <w:rPr>
          <w:rFonts w:ascii="Times New Roman" w:hAnsi="Times New Roman" w:cs="Times New Roman"/>
          <w:sz w:val="28"/>
          <w:szCs w:val="28"/>
        </w:rPr>
        <w:t xml:space="preserve">Внесение изменений в ежегодный план осуществляется приказом председателя. </w:t>
      </w:r>
      <w:proofErr w:type="gramStart"/>
      <w:r w:rsidRPr="00982786">
        <w:rPr>
          <w:rFonts w:ascii="Times New Roman" w:hAnsi="Times New Roman" w:cs="Times New Roman"/>
          <w:sz w:val="28"/>
          <w:szCs w:val="28"/>
        </w:rPr>
        <w:t>Сведения о внесенных изменениях направляются в установленном порядке в соответствующий орган прокуратуры в течение 3 рабочих дней со дня их внесения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Государственного комитета в установленном порядке в течение</w:t>
      </w:r>
      <w:proofErr w:type="gramEnd"/>
      <w:r w:rsidRPr="00982786">
        <w:rPr>
          <w:rFonts w:ascii="Times New Roman" w:hAnsi="Times New Roman" w:cs="Times New Roman"/>
          <w:sz w:val="28"/>
          <w:szCs w:val="28"/>
        </w:rPr>
        <w:t xml:space="preserve"> 5 рабочих дней со дня внесения изменений.</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5.8. Плановые проверки резидентов ТОСЭР проводятся в виде совместных плановых проверок.</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При включении в ежегодный план резидентов ТОСЭР:</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1) Государственный комитет в срок до 1 июля года,  предшествующего году проведения плановых проверок направляет для согласования в Минэкономразвития России проект ежегодного плана;</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2) Минэкономразвития России не позднее 5 июля направляет поступивший проект ежегодного плана на рассмотрение наблюдательному совету ТОСЭР; </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3) наблюдательный совет совместно с резидентами и органами контроля (надзора) принимает решение о необходимости проведения совместной плановой проверки и ее дате и в срок до 20 июля направляет информацию о принятом решении в Минэкономразвития России;</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4) Минэкономразвития России в срок до 10 августа направляет Государственному комитету, представившему на согласование проект ежегодного плана, предложения для внесения в этот план либо сообщает о его согласии;</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Государственный комитет осуществляет доработку проекта ежегодного плана. </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5.9. В срок до 1 сентября года, предшествующего году проведения плановых проверок, Государственный комитет направляет проект ежегодного плана в органы прокуратуры.</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lastRenderedPageBreak/>
        <w:t xml:space="preserve">5.10. </w:t>
      </w:r>
      <w:proofErr w:type="gramStart"/>
      <w:r w:rsidRPr="00982786">
        <w:rPr>
          <w:rFonts w:ascii="Times New Roman" w:hAnsi="Times New Roman" w:cs="Times New Roman"/>
          <w:bCs/>
          <w:sz w:val="28"/>
          <w:szCs w:val="28"/>
        </w:rPr>
        <w:t>Органы прокуратуры рассматривают проект ежегодного на предмет законности включения в них объектов государственного контроля (надзора), объектов муниципального контроля в соответствии с частью 4 статьи 9 Федерального закона № 294-ФЗ и в срок до 1 октября года, предшествующего году проведения плановых проверок, вносят предложения председателю  Государственного комитета об устранении выявленных замечаний и о проведении при возможности в отношении отдельных юридических лиц, индивидуальных</w:t>
      </w:r>
      <w:proofErr w:type="gramEnd"/>
      <w:r w:rsidRPr="00982786">
        <w:rPr>
          <w:rFonts w:ascii="Times New Roman" w:hAnsi="Times New Roman" w:cs="Times New Roman"/>
          <w:bCs/>
          <w:sz w:val="28"/>
          <w:szCs w:val="28"/>
        </w:rPr>
        <w:t xml:space="preserve"> предпринимателей совместных плановых проверок. </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5.11. Государственный комитет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5.12. Ежегодный план размещается на официальном сайте не позднее 31 декабря года, предшествующего году проведения проверок.</w:t>
      </w:r>
    </w:p>
    <w:p w:rsidR="004D357C" w:rsidRPr="00982786" w:rsidRDefault="004D357C" w:rsidP="004D357C">
      <w:pPr>
        <w:rPr>
          <w:rFonts w:ascii="Times New Roman" w:hAnsi="Times New Roman" w:cs="Times New Roman"/>
          <w:bCs/>
          <w:sz w:val="28"/>
          <w:szCs w:val="28"/>
        </w:rPr>
      </w:pPr>
      <w:r w:rsidRPr="00982786">
        <w:rPr>
          <w:rFonts w:ascii="Times New Roman" w:hAnsi="Times New Roman" w:cs="Times New Roman"/>
          <w:bCs/>
          <w:sz w:val="28"/>
          <w:szCs w:val="28"/>
        </w:rPr>
        <w:t xml:space="preserve">5.13. Ответственными за подготовку ежегодного плана являются должностные лица Государственного комитета, осуществляющие региональный государственный надзор в соответствии с </w:t>
      </w:r>
      <w:r w:rsidR="00AB40DC" w:rsidRPr="00982786">
        <w:rPr>
          <w:rFonts w:ascii="Times New Roman" w:hAnsi="Times New Roman" w:cs="Times New Roman"/>
          <w:sz w:val="28"/>
          <w:szCs w:val="28"/>
        </w:rPr>
        <w:t xml:space="preserve">постановлением </w:t>
      </w:r>
      <w:proofErr w:type="gramStart"/>
      <w:r w:rsidR="00AB40DC" w:rsidRPr="00982786">
        <w:rPr>
          <w:rFonts w:ascii="Times New Roman" w:hAnsi="Times New Roman" w:cs="Times New Roman"/>
          <w:sz w:val="28"/>
          <w:szCs w:val="28"/>
        </w:rPr>
        <w:t>КМ</w:t>
      </w:r>
      <w:proofErr w:type="gramEnd"/>
      <w:r w:rsidR="00AB40DC" w:rsidRPr="00982786">
        <w:rPr>
          <w:rFonts w:ascii="Times New Roman" w:hAnsi="Times New Roman" w:cs="Times New Roman"/>
          <w:sz w:val="28"/>
          <w:szCs w:val="28"/>
        </w:rPr>
        <w:t xml:space="preserve"> РТ № 784.</w:t>
      </w:r>
    </w:p>
    <w:p w:rsidR="004D357C" w:rsidRPr="00982786" w:rsidRDefault="008833A9" w:rsidP="004D357C">
      <w:pPr>
        <w:rPr>
          <w:rFonts w:ascii="Times New Roman" w:hAnsi="Times New Roman" w:cs="Times New Roman"/>
          <w:bCs/>
          <w:sz w:val="28"/>
          <w:szCs w:val="28"/>
        </w:rPr>
      </w:pPr>
      <w:r w:rsidRPr="00982786">
        <w:rPr>
          <w:rFonts w:ascii="Times New Roman" w:hAnsi="Times New Roman" w:cs="Times New Roman"/>
          <w:bCs/>
          <w:sz w:val="28"/>
          <w:szCs w:val="28"/>
        </w:rPr>
        <w:t>5</w:t>
      </w:r>
      <w:r w:rsidR="004D357C" w:rsidRPr="00982786">
        <w:rPr>
          <w:rFonts w:ascii="Times New Roman" w:hAnsi="Times New Roman" w:cs="Times New Roman"/>
          <w:bCs/>
          <w:sz w:val="28"/>
          <w:szCs w:val="28"/>
        </w:rPr>
        <w:t xml:space="preserve">.14. Критерием принятия решения о включении плановой проверки в ежегодный план является наличие оснований, предусмотренных пунктом </w:t>
      </w:r>
      <w:r w:rsidR="00D808F5" w:rsidRPr="00982786">
        <w:rPr>
          <w:rFonts w:ascii="Times New Roman" w:hAnsi="Times New Roman" w:cs="Times New Roman"/>
          <w:bCs/>
          <w:sz w:val="28"/>
          <w:szCs w:val="28"/>
        </w:rPr>
        <w:t>2.18</w:t>
      </w:r>
      <w:r w:rsidR="004D357C" w:rsidRPr="00982786">
        <w:rPr>
          <w:rFonts w:ascii="Times New Roman" w:hAnsi="Times New Roman" w:cs="Times New Roman"/>
          <w:bCs/>
          <w:sz w:val="28"/>
          <w:szCs w:val="28"/>
        </w:rPr>
        <w:t xml:space="preserve"> настоящего Регламента.</w:t>
      </w:r>
    </w:p>
    <w:p w:rsidR="00BE752E" w:rsidRPr="00982786" w:rsidRDefault="008833A9" w:rsidP="00BE752E">
      <w:pPr>
        <w:rPr>
          <w:rFonts w:ascii="Times New Roman" w:hAnsi="Times New Roman" w:cs="Times New Roman"/>
          <w:bCs/>
          <w:sz w:val="28"/>
          <w:szCs w:val="28"/>
        </w:rPr>
      </w:pPr>
      <w:r w:rsidRPr="00982786">
        <w:rPr>
          <w:rFonts w:ascii="Times New Roman" w:hAnsi="Times New Roman" w:cs="Times New Roman"/>
          <w:bCs/>
          <w:sz w:val="28"/>
          <w:szCs w:val="28"/>
        </w:rPr>
        <w:t>5</w:t>
      </w:r>
      <w:r w:rsidR="004D357C" w:rsidRPr="00982786">
        <w:rPr>
          <w:rFonts w:ascii="Times New Roman" w:hAnsi="Times New Roman" w:cs="Times New Roman"/>
          <w:bCs/>
          <w:sz w:val="28"/>
          <w:szCs w:val="28"/>
        </w:rPr>
        <w:t>.15. Результат выполнения административной процедуры по подготовке ежегодного плана фиксируется в электро</w:t>
      </w:r>
      <w:r w:rsidR="00BE752E" w:rsidRPr="00982786">
        <w:rPr>
          <w:rFonts w:ascii="Times New Roman" w:hAnsi="Times New Roman" w:cs="Times New Roman"/>
          <w:bCs/>
          <w:sz w:val="28"/>
          <w:szCs w:val="28"/>
        </w:rPr>
        <w:t>нной форме на официальном сайте, в Ед</w:t>
      </w:r>
      <w:r w:rsidR="00D872D1" w:rsidRPr="00982786">
        <w:rPr>
          <w:rFonts w:ascii="Times New Roman" w:hAnsi="Times New Roman" w:cs="Times New Roman"/>
          <w:bCs/>
          <w:sz w:val="28"/>
          <w:szCs w:val="28"/>
        </w:rPr>
        <w:t>ин</w:t>
      </w:r>
      <w:r w:rsidR="00D808F5" w:rsidRPr="00982786">
        <w:rPr>
          <w:rFonts w:ascii="Times New Roman" w:hAnsi="Times New Roman" w:cs="Times New Roman"/>
          <w:bCs/>
          <w:sz w:val="28"/>
          <w:szCs w:val="28"/>
        </w:rPr>
        <w:t>ом</w:t>
      </w:r>
      <w:r w:rsidR="00D872D1" w:rsidRPr="00982786">
        <w:rPr>
          <w:rFonts w:ascii="Times New Roman" w:hAnsi="Times New Roman" w:cs="Times New Roman"/>
          <w:bCs/>
          <w:sz w:val="28"/>
          <w:szCs w:val="28"/>
        </w:rPr>
        <w:t xml:space="preserve"> реестр</w:t>
      </w:r>
      <w:r w:rsidR="00D808F5" w:rsidRPr="00982786">
        <w:rPr>
          <w:rFonts w:ascii="Times New Roman" w:hAnsi="Times New Roman" w:cs="Times New Roman"/>
          <w:bCs/>
          <w:sz w:val="28"/>
          <w:szCs w:val="28"/>
        </w:rPr>
        <w:t>е</w:t>
      </w:r>
      <w:r w:rsidR="00D872D1" w:rsidRPr="00982786">
        <w:rPr>
          <w:rFonts w:ascii="Times New Roman" w:hAnsi="Times New Roman" w:cs="Times New Roman"/>
          <w:bCs/>
          <w:sz w:val="28"/>
          <w:szCs w:val="28"/>
        </w:rPr>
        <w:t xml:space="preserve"> проверок, в ГИС «ТОР КНД».</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«ПРОВЕДЕНИЕ ПЛАНОВОЙ ДОКУМЕНТАРНОЙ ПРОВЕРКИ ЮРИДИЧЕСКОГО ЛИЦА, ИНДИВИДУАЛЬНОГО ПРЕДПРИНИМАТЕЛЯ»</w:t>
      </w:r>
    </w:p>
    <w:p w:rsidR="00952316" w:rsidRPr="00982786" w:rsidRDefault="00952316" w:rsidP="00952316">
      <w:pPr>
        <w:rPr>
          <w:rFonts w:ascii="Times New Roman" w:hAnsi="Times New Roman" w:cs="Times New Roman"/>
          <w:bCs/>
          <w:color w:val="26282F"/>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8833A9" w:rsidRPr="00982786">
        <w:rPr>
          <w:rFonts w:ascii="Times New Roman" w:hAnsi="Times New Roman" w:cs="Times New Roman"/>
          <w:bCs/>
          <w:sz w:val="28"/>
          <w:szCs w:val="28"/>
        </w:rPr>
        <w:t>16</w:t>
      </w:r>
      <w:r w:rsidRPr="00982786">
        <w:rPr>
          <w:rFonts w:ascii="Times New Roman" w:hAnsi="Times New Roman" w:cs="Times New Roman"/>
          <w:bCs/>
          <w:sz w:val="28"/>
          <w:szCs w:val="28"/>
        </w:rPr>
        <w:t xml:space="preserve">. </w:t>
      </w:r>
      <w:r w:rsidR="008833A9" w:rsidRPr="00982786">
        <w:rPr>
          <w:rFonts w:ascii="Times New Roman" w:hAnsi="Times New Roman" w:cs="Times New Roman"/>
          <w:bCs/>
          <w:sz w:val="28"/>
          <w:szCs w:val="28"/>
        </w:rPr>
        <w:t xml:space="preserve">Основанием для начала административной процедуры является </w:t>
      </w:r>
      <w:r w:rsidR="008833A9" w:rsidRPr="00982786">
        <w:rPr>
          <w:rFonts w:ascii="Times New Roman" w:hAnsi="Times New Roman" w:cs="Times New Roman"/>
          <w:sz w:val="28"/>
          <w:szCs w:val="28"/>
        </w:rPr>
        <w:t>наступление сроков осуществления плановой документарной проверки юридического лица, индивидуального предпринимателя в соответствии с ежегодным планом.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8833A9" w:rsidRPr="00982786">
        <w:rPr>
          <w:rFonts w:ascii="Times New Roman" w:hAnsi="Times New Roman" w:cs="Times New Roman"/>
          <w:bCs/>
          <w:sz w:val="28"/>
          <w:szCs w:val="28"/>
        </w:rPr>
        <w:t>17</w:t>
      </w:r>
      <w:r w:rsidRPr="00982786">
        <w:rPr>
          <w:rFonts w:ascii="Times New Roman" w:hAnsi="Times New Roman" w:cs="Times New Roman"/>
          <w:bCs/>
          <w:sz w:val="28"/>
          <w:szCs w:val="28"/>
        </w:rPr>
        <w:t>. Плановая документарная проверка проводится по месту нахождения Государственного комитета.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8833A9" w:rsidRPr="00982786">
        <w:rPr>
          <w:rFonts w:ascii="Times New Roman" w:hAnsi="Times New Roman" w:cs="Times New Roman"/>
          <w:bCs/>
          <w:sz w:val="28"/>
          <w:szCs w:val="28"/>
        </w:rPr>
        <w:t>18</w:t>
      </w:r>
      <w:r w:rsidRPr="00982786">
        <w:rPr>
          <w:rFonts w:ascii="Times New Roman" w:hAnsi="Times New Roman" w:cs="Times New Roman"/>
          <w:bCs/>
          <w:sz w:val="28"/>
          <w:szCs w:val="28"/>
        </w:rPr>
        <w:t xml:space="preserve">. </w:t>
      </w:r>
      <w:proofErr w:type="gramStart"/>
      <w:r w:rsidR="008833A9" w:rsidRPr="00982786">
        <w:rPr>
          <w:rFonts w:ascii="Times New Roman" w:hAnsi="Times New Roman" w:cs="Times New Roman"/>
          <w:bCs/>
          <w:sz w:val="28"/>
          <w:szCs w:val="28"/>
        </w:rPr>
        <w:t xml:space="preserve">Предметом плановой документарной проверки </w:t>
      </w:r>
      <w:r w:rsidR="008833A9" w:rsidRPr="00982786">
        <w:rPr>
          <w:rFonts w:ascii="Times New Roman" w:hAnsi="Times New Roman" w:cs="Times New Roman"/>
          <w:sz w:val="28"/>
          <w:szCs w:val="28"/>
        </w:rPr>
        <w:t>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а также</w:t>
      </w:r>
      <w:r w:rsidR="008833A9" w:rsidRPr="00982786">
        <w:rPr>
          <w:rFonts w:ascii="Times New Roman" w:hAnsi="Times New Roman" w:cs="Times New Roman"/>
          <w:bCs/>
          <w:sz w:val="28"/>
          <w:szCs w:val="28"/>
        </w:rPr>
        <w:t xml:space="preserve">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w:t>
      </w:r>
      <w:proofErr w:type="gramEnd"/>
      <w:r w:rsidR="008833A9" w:rsidRPr="00982786">
        <w:rPr>
          <w:rFonts w:ascii="Times New Roman" w:hAnsi="Times New Roman" w:cs="Times New Roman"/>
          <w:bCs/>
          <w:sz w:val="28"/>
          <w:szCs w:val="28"/>
        </w:rPr>
        <w:t xml:space="preserve"> исполнением ими обязательных требований, исполнением предписаний Государственного комитета.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lastRenderedPageBreak/>
        <w:t>5.</w:t>
      </w:r>
      <w:r w:rsidR="008833A9" w:rsidRPr="00982786">
        <w:rPr>
          <w:rFonts w:ascii="Times New Roman" w:hAnsi="Times New Roman" w:cs="Times New Roman"/>
          <w:bCs/>
          <w:sz w:val="28"/>
          <w:szCs w:val="28"/>
        </w:rPr>
        <w:t>19</w:t>
      </w:r>
      <w:r w:rsidRPr="00982786">
        <w:rPr>
          <w:rFonts w:ascii="Times New Roman" w:hAnsi="Times New Roman" w:cs="Times New Roman"/>
          <w:bCs/>
          <w:sz w:val="28"/>
          <w:szCs w:val="28"/>
        </w:rPr>
        <w:t>. 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со следующим порядком административных действий:</w:t>
      </w:r>
    </w:p>
    <w:p w:rsidR="00952316" w:rsidRPr="00982786" w:rsidRDefault="008833A9" w:rsidP="00952316">
      <w:pPr>
        <w:rPr>
          <w:rFonts w:ascii="Times New Roman" w:hAnsi="Times New Roman" w:cs="Times New Roman"/>
          <w:bCs/>
          <w:sz w:val="28"/>
          <w:szCs w:val="28"/>
        </w:rPr>
      </w:pPr>
      <w:r w:rsidRPr="00982786">
        <w:rPr>
          <w:rFonts w:ascii="Times New Roman" w:hAnsi="Times New Roman" w:cs="Times New Roman"/>
          <w:bCs/>
          <w:sz w:val="28"/>
          <w:szCs w:val="28"/>
        </w:rPr>
        <w:t>1)</w:t>
      </w:r>
      <w:r w:rsidR="00952316" w:rsidRPr="00982786">
        <w:rPr>
          <w:rFonts w:ascii="Times New Roman" w:hAnsi="Times New Roman" w:cs="Times New Roman"/>
          <w:bCs/>
          <w:sz w:val="28"/>
          <w:szCs w:val="28"/>
        </w:rPr>
        <w:t xml:space="preserve"> назначение должностных лиц, ответственных за проведение плановой документарной проверки;</w:t>
      </w:r>
    </w:p>
    <w:p w:rsidR="00952316" w:rsidRPr="00982786" w:rsidRDefault="008833A9" w:rsidP="00952316">
      <w:pPr>
        <w:rPr>
          <w:rFonts w:ascii="Times New Roman" w:hAnsi="Times New Roman" w:cs="Times New Roman"/>
          <w:bCs/>
          <w:sz w:val="28"/>
          <w:szCs w:val="28"/>
        </w:rPr>
      </w:pPr>
      <w:r w:rsidRPr="00982786">
        <w:rPr>
          <w:rFonts w:ascii="Times New Roman" w:hAnsi="Times New Roman" w:cs="Times New Roman"/>
          <w:bCs/>
          <w:sz w:val="28"/>
          <w:szCs w:val="28"/>
        </w:rPr>
        <w:t>2)</w:t>
      </w:r>
      <w:r w:rsidR="00952316" w:rsidRPr="00982786">
        <w:rPr>
          <w:rFonts w:ascii="Times New Roman" w:hAnsi="Times New Roman" w:cs="Times New Roman"/>
          <w:bCs/>
          <w:sz w:val="28"/>
          <w:szCs w:val="28"/>
        </w:rPr>
        <w:t xml:space="preserve"> оформление приказа о проведении плановой документарной проверки;</w:t>
      </w:r>
    </w:p>
    <w:p w:rsidR="00952316" w:rsidRPr="00982786" w:rsidRDefault="008833A9" w:rsidP="00952316">
      <w:pPr>
        <w:rPr>
          <w:rFonts w:ascii="Times New Roman" w:hAnsi="Times New Roman" w:cs="Times New Roman"/>
          <w:bCs/>
          <w:sz w:val="28"/>
          <w:szCs w:val="28"/>
        </w:rPr>
      </w:pPr>
      <w:r w:rsidRPr="00982786">
        <w:rPr>
          <w:rFonts w:ascii="Times New Roman" w:hAnsi="Times New Roman" w:cs="Times New Roman"/>
          <w:bCs/>
          <w:sz w:val="28"/>
          <w:szCs w:val="28"/>
        </w:rPr>
        <w:t>3)</w:t>
      </w:r>
      <w:r w:rsidR="00952316" w:rsidRPr="00982786">
        <w:rPr>
          <w:rFonts w:ascii="Times New Roman" w:hAnsi="Times New Roman" w:cs="Times New Roman"/>
          <w:bCs/>
          <w:sz w:val="28"/>
          <w:szCs w:val="28"/>
        </w:rPr>
        <w:t xml:space="preserve"> уведомление юридического лица, индивидуального предпринимателя о проведении плановой документарной проверки;</w:t>
      </w:r>
    </w:p>
    <w:p w:rsidR="00952316" w:rsidRPr="00982786" w:rsidRDefault="008833A9"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4) </w:t>
      </w:r>
      <w:r w:rsidR="00952316" w:rsidRPr="00982786">
        <w:rPr>
          <w:rFonts w:ascii="Times New Roman" w:hAnsi="Times New Roman" w:cs="Times New Roman"/>
          <w:bCs/>
          <w:sz w:val="28"/>
          <w:szCs w:val="28"/>
        </w:rPr>
        <w:t>проведение проверки;</w:t>
      </w:r>
    </w:p>
    <w:p w:rsidR="00952316" w:rsidRPr="00982786" w:rsidRDefault="008833A9"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5) </w:t>
      </w:r>
      <w:r w:rsidR="00952316" w:rsidRPr="00982786">
        <w:rPr>
          <w:rFonts w:ascii="Times New Roman" w:hAnsi="Times New Roman" w:cs="Times New Roman"/>
          <w:bCs/>
          <w:sz w:val="28"/>
          <w:szCs w:val="28"/>
        </w:rPr>
        <w:t>оформление результатов плановой документарной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D3AA0" w:rsidRPr="00982786">
        <w:rPr>
          <w:rFonts w:ascii="Times New Roman" w:hAnsi="Times New Roman" w:cs="Times New Roman"/>
          <w:bCs/>
          <w:sz w:val="28"/>
          <w:szCs w:val="28"/>
        </w:rPr>
        <w:t>20</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На основании ежегодного плана начальник Управления Государственного комитета назначает должностное лицо (должностных лиц), ответственное (ответственных) за проведение плановой проверки юридического лица, индивидуального предпринимателя (далее - ответственный исполнитель).</w:t>
      </w:r>
      <w:proofErr w:type="gramEnd"/>
    </w:p>
    <w:p w:rsidR="00AD3AA0" w:rsidRPr="00982786" w:rsidRDefault="00AD3AA0" w:rsidP="00AD3AA0">
      <w:pPr>
        <w:rPr>
          <w:rFonts w:ascii="Times New Roman" w:hAnsi="Times New Roman" w:cs="Times New Roman"/>
          <w:bCs/>
          <w:sz w:val="28"/>
          <w:szCs w:val="28"/>
        </w:rPr>
      </w:pPr>
      <w:r w:rsidRPr="00982786">
        <w:rPr>
          <w:rFonts w:ascii="Times New Roman" w:hAnsi="Times New Roman" w:cs="Times New Roman"/>
          <w:bCs/>
          <w:sz w:val="28"/>
          <w:szCs w:val="28"/>
        </w:rPr>
        <w:t>Проверка может проводиться только должностным лицом или должностными лицами, которые указаны в приказе председателя (заместителя председателя) Государственного комитета.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чем за десять рабочих дней до начала проведения плановой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ответственный исполнитель, назначенный для осуществления проведения плановой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D3AA0" w:rsidRPr="00982786">
        <w:rPr>
          <w:rFonts w:ascii="Times New Roman" w:hAnsi="Times New Roman" w:cs="Times New Roman"/>
          <w:bCs/>
          <w:sz w:val="28"/>
          <w:szCs w:val="28"/>
        </w:rPr>
        <w:t>21</w:t>
      </w:r>
      <w:r w:rsidRPr="00982786">
        <w:rPr>
          <w:rFonts w:ascii="Times New Roman" w:hAnsi="Times New Roman" w:cs="Times New Roman"/>
          <w:bCs/>
          <w:sz w:val="28"/>
          <w:szCs w:val="28"/>
        </w:rPr>
        <w:t>. Ответственный исполнитель готовит проект приказа о проведении плановой проверки юридического лица, индивидуального предпринимателя и направляет его на подпись председателю (заместителю председателя).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Типовая форма приказа о проведении проверки утверждена приказом Минэкономразвития России № 141.</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чем за восемь рабочих дней до начала проведения плановой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приказ о проведении плановой проверки, подписанный председателем (заместителем председателя).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D3AA0" w:rsidRPr="00982786">
        <w:rPr>
          <w:rFonts w:ascii="Times New Roman" w:hAnsi="Times New Roman" w:cs="Times New Roman"/>
          <w:bCs/>
          <w:sz w:val="28"/>
          <w:szCs w:val="28"/>
        </w:rPr>
        <w:t>22</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Ответственный исполнитель уведомляет юридическое лицо, индивидуального предпринимателя о проведении плановой проверки посредством направления копии приказа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w:t>
      </w:r>
      <w:proofErr w:type="gramEnd"/>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реестре индивидуальных предпринимателей либо ранее был представлен юридическим лицом, индивидуальным предпринимателем в Государственный комитет, или иным</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доступным способом (посредством факсимильной связи, электронной почты, нарочно с отметкой о получении).</w:t>
      </w:r>
      <w:proofErr w:type="gramEnd"/>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Направление копии приказа о проведении плановой проверки в адрес </w:t>
      </w:r>
      <w:r w:rsidRPr="00982786">
        <w:rPr>
          <w:rFonts w:ascii="Times New Roman" w:hAnsi="Times New Roman" w:cs="Times New Roman"/>
          <w:bCs/>
          <w:sz w:val="28"/>
          <w:szCs w:val="28"/>
        </w:rPr>
        <w:lastRenderedPageBreak/>
        <w:t>юридического лица, индивидуального предпринимателя фиксируется в установленном порядке в соответствии с правилами ведения делопроизводства в Государственном комитете.</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чем за три рабочих дня до начала проведения плановой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копия приказа о начале проведения плановой проверки, доставленная в адрес юридического лица, индивидуального предпринимателя.</w:t>
      </w:r>
    </w:p>
    <w:p w:rsidR="00AD3AA0" w:rsidRPr="00982786" w:rsidRDefault="00AD3AA0"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проведения плановой документарной проверки членов саморегулируемой организации Государственный комитет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AD3AA0" w:rsidRPr="00982786" w:rsidRDefault="00FA478B"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проведения плановой документарной проверки резидентов ТОСЭР Государственный комитет обязан уведомить резидентов ТОСЭР и  Минэкономразвития России о проведении плановой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F61079" w:rsidRPr="00982786">
        <w:rPr>
          <w:rFonts w:ascii="Times New Roman" w:hAnsi="Times New Roman" w:cs="Times New Roman"/>
          <w:bCs/>
          <w:sz w:val="28"/>
          <w:szCs w:val="28"/>
        </w:rPr>
        <w:t>23</w:t>
      </w:r>
      <w:r w:rsidRPr="00982786">
        <w:rPr>
          <w:rFonts w:ascii="Times New Roman" w:hAnsi="Times New Roman" w:cs="Times New Roman"/>
          <w:bCs/>
          <w:sz w:val="28"/>
          <w:szCs w:val="28"/>
        </w:rPr>
        <w:t>. Юридическое лицо, индивидуальный предприниматель в течение десяти рабочих дней с момента получения уведомления обязаны направить в Государственный комитет указанные в копии приказа о проведении проверки документы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F61079" w:rsidRPr="00982786">
        <w:rPr>
          <w:rFonts w:ascii="Times New Roman" w:hAnsi="Times New Roman" w:cs="Times New Roman"/>
          <w:bCs/>
          <w:sz w:val="28"/>
          <w:szCs w:val="28"/>
        </w:rPr>
        <w:t>24</w:t>
      </w:r>
      <w:r w:rsidRPr="00982786">
        <w:rPr>
          <w:rFonts w:ascii="Times New Roman" w:hAnsi="Times New Roman" w:cs="Times New Roman"/>
          <w:bCs/>
          <w:sz w:val="28"/>
          <w:szCs w:val="28"/>
        </w:rPr>
        <w:t>.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Государственного комитета, в том числе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данного юридического лица, индивидуального предпринимателя.</w:t>
      </w:r>
    </w:p>
    <w:p w:rsidR="00952316" w:rsidRPr="00982786" w:rsidRDefault="00952316" w:rsidP="00952316">
      <w:pPr>
        <w:widowControl/>
        <w:rPr>
          <w:rFonts w:ascii="Times New Roman" w:hAnsi="Times New Roman" w:cs="Times New Roman"/>
          <w:sz w:val="28"/>
        </w:rPr>
      </w:pPr>
      <w:r w:rsidRPr="00982786">
        <w:rPr>
          <w:rFonts w:ascii="Times New Roman" w:hAnsi="Times New Roman" w:cs="Times New Roman"/>
          <w:sz w:val="28"/>
        </w:rPr>
        <w:t>Должностные лица, уполномоченные на проведение проверки, на основании сведений, содержащихся в документах, имеющихся в распоряжении Госкомитета и сведений, содержащихся в документах, представленных юридическим лицом, индивидуальным предпринимателем:</w:t>
      </w:r>
    </w:p>
    <w:p w:rsidR="00952316" w:rsidRPr="00982786" w:rsidRDefault="00F61079" w:rsidP="00952316">
      <w:pPr>
        <w:widowControl/>
        <w:rPr>
          <w:rFonts w:ascii="Times New Roman" w:hAnsi="Times New Roman" w:cs="Times New Roman"/>
          <w:sz w:val="28"/>
        </w:rPr>
      </w:pPr>
      <w:r w:rsidRPr="00982786">
        <w:rPr>
          <w:rFonts w:ascii="Times New Roman" w:hAnsi="Times New Roman" w:cs="Times New Roman"/>
          <w:sz w:val="28"/>
        </w:rPr>
        <w:t>1)</w:t>
      </w:r>
      <w:r w:rsidR="00952316" w:rsidRPr="00982786">
        <w:rPr>
          <w:rFonts w:ascii="Times New Roman" w:hAnsi="Times New Roman" w:cs="Times New Roman"/>
          <w:sz w:val="28"/>
        </w:rPr>
        <w:t xml:space="preserve"> проводят оценку достоверности сведений;</w:t>
      </w:r>
    </w:p>
    <w:p w:rsidR="00952316" w:rsidRPr="00982786" w:rsidRDefault="00F61079" w:rsidP="00952316">
      <w:pPr>
        <w:widowControl/>
        <w:rPr>
          <w:rFonts w:ascii="Times New Roman" w:hAnsi="Times New Roman" w:cs="Times New Roman"/>
        </w:rPr>
      </w:pPr>
      <w:r w:rsidRPr="00982786">
        <w:rPr>
          <w:rFonts w:ascii="Times New Roman" w:hAnsi="Times New Roman" w:cs="Times New Roman"/>
          <w:sz w:val="28"/>
        </w:rPr>
        <w:t>2)</w:t>
      </w:r>
      <w:r w:rsidR="00952316" w:rsidRPr="00982786">
        <w:rPr>
          <w:rFonts w:ascii="Times New Roman" w:hAnsi="Times New Roman" w:cs="Times New Roman"/>
          <w:color w:val="FFFFFF"/>
          <w:sz w:val="28"/>
        </w:rPr>
        <w:t>.</w:t>
      </w:r>
      <w:r w:rsidR="00952316" w:rsidRPr="00982786">
        <w:rPr>
          <w:rFonts w:ascii="Times New Roman" w:hAnsi="Times New Roman" w:cs="Times New Roman"/>
          <w:sz w:val="28"/>
        </w:rPr>
        <w:t>проводят оценку сведений, содержащихся в документах, на предмет соответствия деятельности юридического лица, индивидуального предпринимателя установленным обязательным требованиям</w:t>
      </w:r>
      <w:r w:rsidR="00952316" w:rsidRPr="00982786">
        <w:rPr>
          <w:rFonts w:ascii="Times New Roman" w:hAnsi="Times New Roman" w:cs="Times New Roman"/>
        </w:rPr>
        <w:t xml:space="preserve">, </w:t>
      </w:r>
      <w:r w:rsidR="00952316" w:rsidRPr="00982786">
        <w:rPr>
          <w:rFonts w:ascii="Times New Roman" w:hAnsi="Times New Roman" w:cs="Times New Roman"/>
          <w:bCs/>
          <w:sz w:val="28"/>
          <w:szCs w:val="28"/>
        </w:rPr>
        <w:t xml:space="preserve">указанным в </w:t>
      </w:r>
      <w:r w:rsidR="007E6352" w:rsidRPr="00982786">
        <w:rPr>
          <w:rFonts w:ascii="Times New Roman" w:hAnsi="Times New Roman" w:cs="Times New Roman"/>
          <w:bCs/>
          <w:sz w:val="28"/>
          <w:szCs w:val="28"/>
        </w:rPr>
        <w:t>таблице 1</w:t>
      </w:r>
      <w:r w:rsidR="00952316"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Государственного </w:t>
      </w:r>
      <w:r w:rsidRPr="00982786">
        <w:rPr>
          <w:rFonts w:ascii="Times New Roman" w:hAnsi="Times New Roman" w:cs="Times New Roman"/>
          <w:bCs/>
          <w:sz w:val="28"/>
          <w:szCs w:val="28"/>
        </w:rPr>
        <w:lastRenderedPageBreak/>
        <w:t>комитета документах, ответственный исполнитель направляет письмо (мотивированный запрос) в адрес юридического лица, индивидуального предпринимателя с информацией о результатах оценки сведений и требованием представить в течение десяти рабочих дней</w:t>
      </w:r>
      <w:proofErr w:type="gramEnd"/>
      <w:r w:rsidRPr="00982786">
        <w:rPr>
          <w:rFonts w:ascii="Times New Roman" w:hAnsi="Times New Roman" w:cs="Times New Roman"/>
          <w:bCs/>
          <w:sz w:val="28"/>
          <w:szCs w:val="28"/>
        </w:rPr>
        <w:t xml:space="preserve"> с момента получения подписанного председателем (заместителем председателя) письма необходимые пояснения в</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письменной форме либо иные необходимые для рассмотрения документы. Письмо (мотивированный запрос) направляется в адрес юридического лица, индивидуального предпринимателя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При организации и проведении проверок ответственный исполнитель запрашивает и получает на безвозмездной основе, в том числе в электронной форме, документы и (или) информацию, включенные в перечень, приведенный в приложении № </w:t>
      </w:r>
      <w:r w:rsidR="00770ED2" w:rsidRPr="00982786">
        <w:rPr>
          <w:rFonts w:ascii="Times New Roman" w:hAnsi="Times New Roman" w:cs="Times New Roman"/>
          <w:bCs/>
          <w:sz w:val="28"/>
          <w:szCs w:val="28"/>
        </w:rPr>
        <w:t>1</w:t>
      </w:r>
      <w:r w:rsidRPr="00982786">
        <w:rPr>
          <w:rFonts w:ascii="Times New Roman" w:hAnsi="Times New Roman" w:cs="Times New Roman"/>
          <w:bCs/>
          <w:sz w:val="28"/>
          <w:szCs w:val="28"/>
        </w:rPr>
        <w:t xml:space="preserve"> к настоящему Регламенту, сформированный в соответствии с распоряжением Правительства РФ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proofErr w:type="gramEnd"/>
      <w:r w:rsidRPr="00982786">
        <w:rPr>
          <w:rFonts w:ascii="Times New Roman" w:hAnsi="Times New Roman" w:cs="Times New Roman"/>
          <w:bCs/>
          <w:sz w:val="28"/>
          <w:szCs w:val="28"/>
        </w:rPr>
        <w:t xml:space="preserve"> находятся эти документы и (или) информация, в рамках межведомственного информационного взаимодействия в сроки и порядке, установленные постановлением Правительства РФ № 323.</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Ответственный исполнитель знакомит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Юридическое лицо, индивидуальный предприниматель, представляющие в Государственный комитет пояснения относительно выявленных ошибок и (или) противоречий в представленных документах либо относительно несоответствия содержащихся в документах сведений, вправе представить дополнительно в Государственный комитет документы, подтверждающие достоверность ранее представленных документов.</w:t>
      </w:r>
    </w:p>
    <w:p w:rsidR="003266A5" w:rsidRPr="00982786" w:rsidRDefault="003266A5" w:rsidP="003266A5">
      <w:pPr>
        <w:rPr>
          <w:rFonts w:ascii="Times New Roman" w:hAnsi="Times New Roman" w:cs="Times New Roman"/>
          <w:bCs/>
          <w:sz w:val="28"/>
          <w:szCs w:val="28"/>
        </w:rPr>
      </w:pPr>
      <w:r w:rsidRPr="00982786">
        <w:rPr>
          <w:rFonts w:ascii="Times New Roman" w:hAnsi="Times New Roman" w:cs="Times New Roman"/>
          <w:bCs/>
          <w:sz w:val="28"/>
          <w:szCs w:val="28"/>
        </w:rPr>
        <w:t>5.25. Критерием принятия решений при осуществлении плановой документарной проверки является соблюдение (нарушение)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952316" w:rsidRPr="00982786" w:rsidRDefault="003266A5"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5.26. </w:t>
      </w:r>
      <w:r w:rsidR="00952316" w:rsidRPr="00982786">
        <w:rPr>
          <w:rFonts w:ascii="Times New Roman" w:hAnsi="Times New Roman" w:cs="Times New Roman"/>
          <w:bCs/>
          <w:sz w:val="28"/>
          <w:szCs w:val="28"/>
        </w:rPr>
        <w:t>В случае если в ходе документарной проверки не было выявлено ошибок и (или) противоречий, ответственный исполнитель составляет акт проверки, отражающий деятельность юридического лица, индивидуального предпринимателя без нарушений.</w:t>
      </w:r>
    </w:p>
    <w:p w:rsidR="007E6352" w:rsidRPr="00982786" w:rsidRDefault="007E6352" w:rsidP="007E6352">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Проверочные листы (списки контрольных вопросов), используемые при проведении плановой документарной проверки,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w:t>
      </w:r>
      <w:r w:rsidRPr="00982786">
        <w:rPr>
          <w:rFonts w:ascii="Times New Roman" w:hAnsi="Times New Roman" w:cs="Times New Roman"/>
          <w:bCs/>
          <w:sz w:val="28"/>
          <w:szCs w:val="28"/>
        </w:rPr>
        <w:lastRenderedPageBreak/>
        <w:t xml:space="preserve">причинения вреда жизни, здоровью граждан, вреда животным, растениям, окружающей среде, </w:t>
      </w:r>
      <w:r w:rsidR="009B0AEC" w:rsidRPr="00982786">
        <w:rPr>
          <w:rFonts w:ascii="Times New Roman" w:hAnsi="Times New Roman" w:cs="Times New Roman"/>
          <w:sz w:val="28"/>
          <w:szCs w:val="28"/>
        </w:rPr>
        <w:t xml:space="preserve">объектам особо охраняемых природных территорий регионального значения, </w:t>
      </w:r>
      <w:r w:rsidR="009B0AEC" w:rsidRPr="00982786">
        <w:rPr>
          <w:rFonts w:ascii="Times New Roman" w:hAnsi="Times New Roman" w:cs="Times New Roman"/>
          <w:bCs/>
          <w:sz w:val="28"/>
          <w:szCs w:val="28"/>
        </w:rPr>
        <w:t>природным ресурсам, отнесенным к категории лечебных и используемых в</w:t>
      </w:r>
      <w:proofErr w:type="gramEnd"/>
      <w:r w:rsidR="009B0AEC" w:rsidRPr="00982786">
        <w:rPr>
          <w:rFonts w:ascii="Times New Roman" w:hAnsi="Times New Roman" w:cs="Times New Roman"/>
          <w:bCs/>
          <w:sz w:val="28"/>
          <w:szCs w:val="28"/>
        </w:rPr>
        <w:t xml:space="preserve"> лечебных </w:t>
      </w:r>
      <w:proofErr w:type="gramStart"/>
      <w:r w:rsidR="009B0AEC" w:rsidRPr="00982786">
        <w:rPr>
          <w:rFonts w:ascii="Times New Roman" w:hAnsi="Times New Roman" w:cs="Times New Roman"/>
          <w:bCs/>
          <w:sz w:val="28"/>
          <w:szCs w:val="28"/>
        </w:rPr>
        <w:t>целях</w:t>
      </w:r>
      <w:proofErr w:type="gramEnd"/>
      <w:r w:rsidR="009B0AEC" w:rsidRPr="00982786">
        <w:rPr>
          <w:rFonts w:ascii="Times New Roman" w:hAnsi="Times New Roman" w:cs="Times New Roman"/>
          <w:bCs/>
          <w:sz w:val="28"/>
          <w:szCs w:val="28"/>
        </w:rPr>
        <w:t>,</w:t>
      </w:r>
      <w:r w:rsidRPr="00982786">
        <w:rPr>
          <w:rFonts w:ascii="Times New Roman" w:hAnsi="Times New Roman" w:cs="Times New Roman"/>
          <w:bCs/>
          <w:sz w:val="28"/>
          <w:szCs w:val="28"/>
        </w:rPr>
        <w:t xml:space="preserve"> безопасности государства, а также угрозы чрезвычайных ситуаций природного и техногенного характера.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в течение пяти рабочих дней со дня начала проведения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направляется в адрес юридического лица, индивидуального предпринимателя письмо (мотивированный запрос) с требованием представить иные необходимые для рассмотрения документы либо акт проверки, отражающий деятельность юридического лица, индивидуального предпринимателя без нарушений.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7E6352" w:rsidRPr="00982786">
        <w:rPr>
          <w:rFonts w:ascii="Times New Roman" w:hAnsi="Times New Roman" w:cs="Times New Roman"/>
          <w:bCs/>
          <w:sz w:val="28"/>
          <w:szCs w:val="28"/>
        </w:rPr>
        <w:t>2</w:t>
      </w:r>
      <w:r w:rsidR="003266A5" w:rsidRPr="00982786">
        <w:rPr>
          <w:rFonts w:ascii="Times New Roman" w:hAnsi="Times New Roman" w:cs="Times New Roman"/>
          <w:bCs/>
          <w:sz w:val="28"/>
          <w:szCs w:val="28"/>
        </w:rPr>
        <w:t>7</w:t>
      </w:r>
      <w:r w:rsidRPr="00982786">
        <w:rPr>
          <w:rFonts w:ascii="Times New Roman" w:hAnsi="Times New Roman" w:cs="Times New Roman"/>
          <w:bCs/>
          <w:sz w:val="28"/>
          <w:szCs w:val="28"/>
        </w:rPr>
        <w:t>. После получения пояснений и (или) документов, подтверждающих достоверность ранее представленных документов, ответственный исполнитель рассматривает представленные юридическим лицом, индивидуальным предпринимателем пояснения и (или) документы и дает оценку сведениям, содержащимся в документах юридического лица, индивидуального предпринимателя.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В случае если после рассмотрения представленных пояснений и (или) документов либо при отсутствии пояснений </w:t>
      </w:r>
      <w:proofErr w:type="gramStart"/>
      <w:r w:rsidRPr="00982786">
        <w:rPr>
          <w:rFonts w:ascii="Times New Roman" w:hAnsi="Times New Roman" w:cs="Times New Roman"/>
          <w:bCs/>
          <w:sz w:val="28"/>
          <w:szCs w:val="28"/>
        </w:rPr>
        <w:t>установлены признаки нарушения</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обязательных требований ответственный исполнитель инициирует</w:t>
      </w:r>
      <w:proofErr w:type="gramEnd"/>
      <w:r w:rsidRPr="00982786">
        <w:rPr>
          <w:rFonts w:ascii="Times New Roman" w:hAnsi="Times New Roman" w:cs="Times New Roman"/>
          <w:bCs/>
          <w:sz w:val="28"/>
          <w:szCs w:val="28"/>
        </w:rPr>
        <w:t xml:space="preserve"> проведение выездной проверки путем подготовки проекта приказа председателя (заместителя председателя) о проведении выездной проверки. Решение о проведении выездной проверки принимает председатель (заместитель председателя).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таком случае результат плановой документарной проверки будет совпадать с основанием для начала выполнения административной процедуры «Проведение плановой выездной проверки юридического лица».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Выездная проверка осуществляется в соответствии с порядком, приведенным в пунктах 5.</w:t>
      </w:r>
      <w:r w:rsidR="00D872D1" w:rsidRPr="00982786">
        <w:rPr>
          <w:rFonts w:ascii="Times New Roman" w:hAnsi="Times New Roman" w:cs="Times New Roman"/>
          <w:bCs/>
          <w:sz w:val="28"/>
          <w:szCs w:val="28"/>
        </w:rPr>
        <w:t>37</w:t>
      </w:r>
      <w:r w:rsidRPr="00982786">
        <w:rPr>
          <w:rFonts w:ascii="Times New Roman" w:hAnsi="Times New Roman" w:cs="Times New Roman"/>
          <w:bCs/>
          <w:sz w:val="28"/>
          <w:szCs w:val="28"/>
        </w:rPr>
        <w:t xml:space="preserve"> – 5.</w:t>
      </w:r>
      <w:r w:rsidR="00D872D1" w:rsidRPr="00982786">
        <w:rPr>
          <w:rFonts w:ascii="Times New Roman" w:hAnsi="Times New Roman" w:cs="Times New Roman"/>
          <w:bCs/>
          <w:sz w:val="28"/>
          <w:szCs w:val="28"/>
        </w:rPr>
        <w:t>45</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в течение пяти рабочих дней с момента получения пояснений.</w:t>
      </w:r>
    </w:p>
    <w:p w:rsidR="00781BE6" w:rsidRPr="00982786" w:rsidRDefault="00781BE6" w:rsidP="00781BE6">
      <w:pPr>
        <w:rPr>
          <w:rFonts w:ascii="Times New Roman" w:hAnsi="Times New Roman" w:cs="Times New Roman"/>
          <w:bCs/>
          <w:sz w:val="28"/>
          <w:szCs w:val="28"/>
        </w:rPr>
      </w:pPr>
      <w:r w:rsidRPr="00982786">
        <w:rPr>
          <w:rFonts w:ascii="Times New Roman" w:hAnsi="Times New Roman" w:cs="Times New Roman"/>
          <w:bCs/>
          <w:sz w:val="28"/>
          <w:szCs w:val="28"/>
        </w:rPr>
        <w:t>Общий срок проведения плановой документарной проверки – в соответствии с пунктами 2.10 – 2.11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Результат действия: рассмотренные ответственным </w:t>
      </w:r>
      <w:proofErr w:type="gramStart"/>
      <w:r w:rsidRPr="00982786">
        <w:rPr>
          <w:rFonts w:ascii="Times New Roman" w:hAnsi="Times New Roman" w:cs="Times New Roman"/>
          <w:bCs/>
          <w:sz w:val="28"/>
          <w:szCs w:val="28"/>
        </w:rPr>
        <w:t>исполнителем</w:t>
      </w:r>
      <w:proofErr w:type="gramEnd"/>
      <w:r w:rsidRPr="00982786">
        <w:rPr>
          <w:rFonts w:ascii="Times New Roman" w:hAnsi="Times New Roman" w:cs="Times New Roman"/>
          <w:bCs/>
          <w:sz w:val="28"/>
          <w:szCs w:val="28"/>
        </w:rPr>
        <w:t xml:space="preserve"> представленные юридическим лицом, индивидуальным предпринимателем пояснения и (или) документы; при необходимости проект приказа о проведении выездной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266A5" w:rsidRPr="00982786">
        <w:rPr>
          <w:rFonts w:ascii="Times New Roman" w:hAnsi="Times New Roman" w:cs="Times New Roman"/>
          <w:bCs/>
          <w:sz w:val="28"/>
          <w:szCs w:val="28"/>
        </w:rPr>
        <w:t>28</w:t>
      </w:r>
      <w:r w:rsidRPr="00982786">
        <w:rPr>
          <w:rFonts w:ascii="Times New Roman" w:hAnsi="Times New Roman" w:cs="Times New Roman"/>
          <w:bCs/>
          <w:sz w:val="28"/>
          <w:szCs w:val="28"/>
        </w:rPr>
        <w:t>. По результатам проверки ответственный исполнитель:</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1) составляет акт проверки юридического лица, индивидуального предпринимателя в двух экземплярах (типовая форма акта проверки установлена </w:t>
      </w:r>
      <w:r w:rsidRPr="00982786">
        <w:rPr>
          <w:rFonts w:ascii="Times New Roman" w:hAnsi="Times New Roman" w:cs="Times New Roman"/>
          <w:bCs/>
          <w:sz w:val="28"/>
          <w:szCs w:val="28"/>
        </w:rPr>
        <w:lastRenderedPageBreak/>
        <w:t>приказом Минэкономразвития России № 141);</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2) в случае выявления нарушений обязательных требований ответственный</w:t>
      </w:r>
      <w:r w:rsidR="00151EF1" w:rsidRPr="00982786">
        <w:rPr>
          <w:rFonts w:ascii="Times New Roman" w:hAnsi="Times New Roman" w:cs="Times New Roman"/>
          <w:bCs/>
          <w:sz w:val="28"/>
          <w:szCs w:val="28"/>
        </w:rPr>
        <w:t xml:space="preserve"> исполнитель</w:t>
      </w:r>
      <w:r w:rsidRPr="00982786">
        <w:rPr>
          <w:rFonts w:ascii="Times New Roman" w:hAnsi="Times New Roman" w:cs="Times New Roman"/>
          <w:bCs/>
          <w:sz w:val="28"/>
          <w:szCs w:val="28"/>
        </w:rPr>
        <w:t xml:space="preserve"> осуществляет следующие действия: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фиксирует в акте проверки все случаи выявленных нарушений;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выдает обязательные для исполнения предписания об устранении выявленных нарушений обязательных требований и осуществляет контроль их исполнения в соответствии с пунктами 5.</w:t>
      </w:r>
      <w:r w:rsidR="00D872D1" w:rsidRPr="00982786">
        <w:rPr>
          <w:rFonts w:ascii="Times New Roman" w:hAnsi="Times New Roman" w:cs="Times New Roman"/>
          <w:bCs/>
          <w:sz w:val="28"/>
          <w:szCs w:val="28"/>
        </w:rPr>
        <w:t>69</w:t>
      </w:r>
      <w:r w:rsidR="00151EF1" w:rsidRPr="00982786">
        <w:rPr>
          <w:rFonts w:ascii="Times New Roman" w:hAnsi="Times New Roman" w:cs="Times New Roman"/>
          <w:bCs/>
          <w:sz w:val="28"/>
          <w:szCs w:val="28"/>
        </w:rPr>
        <w:t xml:space="preserve"> </w:t>
      </w:r>
      <w:r w:rsidRPr="00982786">
        <w:rPr>
          <w:rFonts w:ascii="Times New Roman" w:hAnsi="Times New Roman" w:cs="Times New Roman"/>
          <w:bCs/>
          <w:sz w:val="28"/>
          <w:szCs w:val="28"/>
        </w:rPr>
        <w:t>– 5.</w:t>
      </w:r>
      <w:r w:rsidR="00151EF1" w:rsidRPr="00982786">
        <w:rPr>
          <w:rFonts w:ascii="Times New Roman" w:hAnsi="Times New Roman" w:cs="Times New Roman"/>
          <w:bCs/>
          <w:sz w:val="28"/>
          <w:szCs w:val="28"/>
        </w:rPr>
        <w:t>75</w:t>
      </w:r>
      <w:r w:rsidRPr="00982786">
        <w:rPr>
          <w:rFonts w:ascii="Times New Roman" w:hAnsi="Times New Roman" w:cs="Times New Roman"/>
          <w:bCs/>
          <w:sz w:val="28"/>
          <w:szCs w:val="28"/>
        </w:rPr>
        <w:t xml:space="preserve"> </w:t>
      </w:r>
      <w:r w:rsidR="00781BE6" w:rsidRPr="00982786">
        <w:rPr>
          <w:rFonts w:ascii="Times New Roman" w:hAnsi="Times New Roman" w:cs="Times New Roman"/>
          <w:bCs/>
          <w:sz w:val="28"/>
          <w:szCs w:val="28"/>
        </w:rPr>
        <w:t xml:space="preserve"> </w:t>
      </w:r>
      <w:r w:rsidRPr="00982786">
        <w:rPr>
          <w:rFonts w:ascii="Times New Roman" w:hAnsi="Times New Roman" w:cs="Times New Roman"/>
          <w:bCs/>
          <w:sz w:val="28"/>
          <w:szCs w:val="28"/>
        </w:rPr>
        <w:t>настоящего Регламента, являющиеся приложением к акту проверки (по каждому нарушению отдельное предписание), и приобщает их к акту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3) запрашивает объяснения в письменном виде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приобщает их к акту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4) приобщает к акту проверки протокол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и иные связанные с результатами проверки документы или их копии;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 подписывает акт проверки вместе с должностными лицами, проводив</w:t>
      </w:r>
      <w:r w:rsidR="00781BE6" w:rsidRPr="00982786">
        <w:rPr>
          <w:rFonts w:ascii="Times New Roman" w:hAnsi="Times New Roman" w:cs="Times New Roman"/>
          <w:bCs/>
          <w:sz w:val="28"/>
          <w:szCs w:val="28"/>
        </w:rPr>
        <w:t>шими проверку, в 2 экземплярах;</w:t>
      </w:r>
    </w:p>
    <w:p w:rsidR="00781BE6" w:rsidRPr="00982786" w:rsidRDefault="00781BE6" w:rsidP="00952316">
      <w:pPr>
        <w:rPr>
          <w:rFonts w:ascii="Times New Roman" w:hAnsi="Times New Roman" w:cs="Times New Roman"/>
          <w:bCs/>
          <w:sz w:val="28"/>
          <w:szCs w:val="28"/>
        </w:rPr>
      </w:pPr>
      <w:r w:rsidRPr="00982786">
        <w:rPr>
          <w:rFonts w:ascii="Times New Roman" w:hAnsi="Times New Roman" w:cs="Times New Roman"/>
          <w:bCs/>
          <w:sz w:val="28"/>
          <w:szCs w:val="28"/>
        </w:rPr>
        <w:t>6) заполняет форму проверочного листа, заполненный проверочный лист прилагается к акту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непосредственно после завершения проверки;</w:t>
      </w:r>
    </w:p>
    <w:p w:rsidR="00952316" w:rsidRPr="00982786" w:rsidRDefault="00781BE6" w:rsidP="00952316">
      <w:pPr>
        <w:rPr>
          <w:rFonts w:ascii="Times New Roman" w:hAnsi="Times New Roman" w:cs="Times New Roman"/>
          <w:bCs/>
          <w:sz w:val="28"/>
          <w:szCs w:val="28"/>
        </w:rPr>
      </w:pPr>
      <w:r w:rsidRPr="00982786">
        <w:rPr>
          <w:rFonts w:ascii="Times New Roman" w:hAnsi="Times New Roman" w:cs="Times New Roman"/>
          <w:bCs/>
          <w:sz w:val="28"/>
          <w:szCs w:val="28"/>
        </w:rPr>
        <w:t>7</w:t>
      </w:r>
      <w:r w:rsidR="00952316" w:rsidRPr="00982786">
        <w:rPr>
          <w:rFonts w:ascii="Times New Roman" w:hAnsi="Times New Roman" w:cs="Times New Roman"/>
          <w:bCs/>
          <w:sz w:val="28"/>
          <w:szCs w:val="28"/>
        </w:rPr>
        <w:t>) вручает один экземпляр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w:t>
      </w:r>
      <w:r w:rsidR="00952316" w:rsidRPr="00982786">
        <w:rPr>
          <w:rFonts w:ascii="Times New Roman" w:hAnsi="Times New Roman" w:cs="Times New Roman"/>
          <w:bCs/>
          <w:color w:val="26282F"/>
          <w:sz w:val="28"/>
          <w:szCs w:val="28"/>
        </w:rPr>
        <w:t xml:space="preserve"> </w:t>
      </w:r>
      <w:r w:rsidR="00952316" w:rsidRPr="00982786">
        <w:rPr>
          <w:rFonts w:ascii="Times New Roman" w:hAnsi="Times New Roman" w:cs="Times New Roman"/>
          <w:bCs/>
          <w:sz w:val="28"/>
          <w:szCs w:val="28"/>
        </w:rPr>
        <w:t>представителю под расписку об ознакомлении либо об отказе в ознакомлении с актом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непосредственно после подписания акта;</w:t>
      </w:r>
    </w:p>
    <w:p w:rsidR="00781BE6" w:rsidRPr="00982786" w:rsidRDefault="00781BE6" w:rsidP="00781BE6">
      <w:pPr>
        <w:rPr>
          <w:rFonts w:ascii="Times New Roman" w:hAnsi="Times New Roman" w:cs="Times New Roman"/>
          <w:bCs/>
          <w:sz w:val="28"/>
          <w:szCs w:val="28"/>
        </w:rPr>
      </w:pPr>
      <w:r w:rsidRPr="00982786">
        <w:rPr>
          <w:rFonts w:ascii="Times New Roman" w:hAnsi="Times New Roman" w:cs="Times New Roman"/>
          <w:bCs/>
          <w:sz w:val="28"/>
          <w:szCs w:val="28"/>
        </w:rPr>
        <w:t>направляет в Минэкономразвития России копию акта проверки резидента ТОСЭР, составленную по результатам проведения проверки резидента ТОСЭР.</w:t>
      </w:r>
    </w:p>
    <w:p w:rsidR="00781BE6" w:rsidRPr="00982786" w:rsidRDefault="00781BE6" w:rsidP="00781BE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в течение пяти рабочих дней с момента составления акта;</w:t>
      </w:r>
    </w:p>
    <w:p w:rsidR="00952316" w:rsidRPr="00982786" w:rsidRDefault="00781BE6" w:rsidP="00952316">
      <w:pPr>
        <w:rPr>
          <w:rFonts w:ascii="Times New Roman" w:hAnsi="Times New Roman" w:cs="Times New Roman"/>
          <w:bCs/>
          <w:sz w:val="28"/>
          <w:szCs w:val="28"/>
        </w:rPr>
      </w:pPr>
      <w:r w:rsidRPr="00982786">
        <w:rPr>
          <w:rFonts w:ascii="Times New Roman" w:hAnsi="Times New Roman" w:cs="Times New Roman"/>
          <w:bCs/>
          <w:sz w:val="28"/>
          <w:szCs w:val="28"/>
        </w:rPr>
        <w:t>8</w:t>
      </w:r>
      <w:r w:rsidR="00952316" w:rsidRPr="00982786">
        <w:rPr>
          <w:rFonts w:ascii="Times New Roman" w:hAnsi="Times New Roman" w:cs="Times New Roman"/>
          <w:bCs/>
          <w:sz w:val="28"/>
          <w:szCs w:val="28"/>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обеспечивает направление акта проверки заказным почтовым отправлением с уведомлением о вручении. При наличии согласия проверяемого лица на осуществление взаимодействия в электронной форме в рамках регионального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w:t>
      </w:r>
      <w:r w:rsidR="00952316" w:rsidRPr="00982786">
        <w:rPr>
          <w:rFonts w:ascii="Times New Roman" w:hAnsi="Times New Roman" w:cs="Times New Roman"/>
          <w:bCs/>
          <w:sz w:val="28"/>
          <w:szCs w:val="28"/>
        </w:rPr>
        <w:lastRenderedPageBreak/>
        <w:t>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непосредственно после подписания акта;</w:t>
      </w:r>
    </w:p>
    <w:p w:rsidR="00952316" w:rsidRPr="00982786" w:rsidRDefault="00781BE6" w:rsidP="00952316">
      <w:pPr>
        <w:rPr>
          <w:rFonts w:ascii="Times New Roman" w:hAnsi="Times New Roman" w:cs="Times New Roman"/>
          <w:bCs/>
          <w:sz w:val="28"/>
          <w:szCs w:val="28"/>
        </w:rPr>
      </w:pPr>
      <w:r w:rsidRPr="00982786">
        <w:rPr>
          <w:rFonts w:ascii="Times New Roman" w:hAnsi="Times New Roman" w:cs="Times New Roman"/>
          <w:bCs/>
          <w:sz w:val="28"/>
          <w:szCs w:val="28"/>
        </w:rPr>
        <w:t>9</w:t>
      </w:r>
      <w:r w:rsidR="00952316" w:rsidRPr="00982786">
        <w:rPr>
          <w:rFonts w:ascii="Times New Roman" w:hAnsi="Times New Roman" w:cs="Times New Roman"/>
          <w:bCs/>
          <w:sz w:val="28"/>
          <w:szCs w:val="28"/>
        </w:rPr>
        <w:t xml:space="preserve">) вносит соответствующую запись во второй экземпляр акта проверки, приобщает к нему уведомление о вручении заказного почтового отправления либо уведомление о получении акта, направленного в электронной форме, и подшивает его в дело вместе с приложениями.    </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непосредственно после направления акта проверки заказным почтовым отправлением;</w:t>
      </w:r>
    </w:p>
    <w:p w:rsidR="00952316" w:rsidRPr="00982786" w:rsidRDefault="00781BE6" w:rsidP="00952316">
      <w:pPr>
        <w:rPr>
          <w:rFonts w:ascii="Times New Roman" w:hAnsi="Times New Roman" w:cs="Times New Roman"/>
          <w:bCs/>
          <w:sz w:val="28"/>
          <w:szCs w:val="28"/>
        </w:rPr>
      </w:pPr>
      <w:r w:rsidRPr="00982786">
        <w:rPr>
          <w:rFonts w:ascii="Times New Roman" w:hAnsi="Times New Roman" w:cs="Times New Roman"/>
          <w:bCs/>
          <w:sz w:val="28"/>
          <w:szCs w:val="28"/>
        </w:rPr>
        <w:t>10</w:t>
      </w:r>
      <w:r w:rsidR="00952316" w:rsidRPr="00982786">
        <w:rPr>
          <w:rFonts w:ascii="Times New Roman" w:hAnsi="Times New Roman" w:cs="Times New Roman"/>
          <w:bCs/>
          <w:sz w:val="28"/>
          <w:szCs w:val="28"/>
        </w:rPr>
        <w:t>) при выявлении фактов нарушения действующего природоохранного законодательства составляет протокол об административном правонарушении в соответствии с требованиями КоАП РФ.</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Результат действия: </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составленный акт проверки с приложениями;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при выявлении правонарушений: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протокол об административном правонарушении;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предписание об устранении выявленных нарушений;</w:t>
      </w:r>
    </w:p>
    <w:p w:rsidR="00952316" w:rsidRPr="00982786" w:rsidRDefault="00952316" w:rsidP="00952316">
      <w:pPr>
        <w:ind w:firstLine="0"/>
        <w:rPr>
          <w:rFonts w:ascii="Times New Roman" w:hAnsi="Times New Roman" w:cs="Times New Roman"/>
          <w:bCs/>
          <w:sz w:val="28"/>
          <w:szCs w:val="28"/>
        </w:rPr>
      </w:pPr>
      <w:r w:rsidRPr="00982786">
        <w:rPr>
          <w:rFonts w:ascii="Times New Roman" w:hAnsi="Times New Roman" w:cs="Times New Roman"/>
          <w:bCs/>
          <w:sz w:val="28"/>
          <w:szCs w:val="28"/>
        </w:rPr>
        <w:t>Все документы в двух экземплярах, один из которых вручен (направлен) юридическому лицу, второй подшит в дело.</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29</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982786">
        <w:rPr>
          <w:rFonts w:ascii="Times New Roman" w:hAnsi="Times New Roman" w:cs="Times New Roman"/>
          <w:bCs/>
          <w:sz w:val="28"/>
          <w:szCs w:val="28"/>
        </w:rPr>
        <w:t>, и (или) в форме электронного</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Государственного комитета.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30</w:t>
      </w:r>
      <w:r w:rsidRPr="00982786">
        <w:rPr>
          <w:rFonts w:ascii="Times New Roman" w:hAnsi="Times New Roman" w:cs="Times New Roman"/>
          <w:bCs/>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31</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w:t>
      </w:r>
      <w:r w:rsidRPr="00982786">
        <w:rPr>
          <w:rFonts w:ascii="Times New Roman" w:hAnsi="Times New Roman" w:cs="Times New Roman"/>
          <w:bCs/>
          <w:sz w:val="28"/>
          <w:szCs w:val="28"/>
        </w:rPr>
        <w:lastRenderedPageBreak/>
        <w:t>проверки вправе представить в Государственный комитет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982786">
        <w:rPr>
          <w:rFonts w:ascii="Times New Roman" w:hAnsi="Times New Roman" w:cs="Times New Roman"/>
          <w:bCs/>
          <w:sz w:val="28"/>
          <w:szCs w:val="28"/>
        </w:rPr>
        <w:t xml:space="preserve">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Государственный комитет.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872D1" w:rsidRPr="00982786" w:rsidRDefault="003A7E3C" w:rsidP="00D872D1">
      <w:pPr>
        <w:rPr>
          <w:rFonts w:ascii="Times New Roman" w:hAnsi="Times New Roman" w:cs="Times New Roman"/>
          <w:bCs/>
          <w:sz w:val="28"/>
          <w:szCs w:val="28"/>
        </w:rPr>
      </w:pPr>
      <w:r w:rsidRPr="00982786">
        <w:rPr>
          <w:rFonts w:ascii="Times New Roman" w:hAnsi="Times New Roman" w:cs="Times New Roman"/>
          <w:bCs/>
          <w:sz w:val="28"/>
          <w:szCs w:val="28"/>
        </w:rPr>
        <w:t xml:space="preserve">5.32.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w:t>
      </w:r>
      <w:r w:rsidR="00D872D1" w:rsidRPr="00982786">
        <w:rPr>
          <w:rFonts w:ascii="Times New Roman" w:hAnsi="Times New Roman" w:cs="Times New Roman"/>
          <w:bCs/>
          <w:sz w:val="28"/>
          <w:szCs w:val="28"/>
        </w:rPr>
        <w:t>в Един</w:t>
      </w:r>
      <w:r w:rsidR="00783BFE" w:rsidRPr="00982786">
        <w:rPr>
          <w:rFonts w:ascii="Times New Roman" w:hAnsi="Times New Roman" w:cs="Times New Roman"/>
          <w:bCs/>
          <w:sz w:val="28"/>
          <w:szCs w:val="28"/>
        </w:rPr>
        <w:t>ом</w:t>
      </w:r>
      <w:r w:rsidR="00D872D1" w:rsidRPr="00982786">
        <w:rPr>
          <w:rFonts w:ascii="Times New Roman" w:hAnsi="Times New Roman" w:cs="Times New Roman"/>
          <w:bCs/>
          <w:sz w:val="28"/>
          <w:szCs w:val="28"/>
        </w:rPr>
        <w:t xml:space="preserve"> реестр</w:t>
      </w:r>
      <w:r w:rsidR="00783BFE" w:rsidRPr="00982786">
        <w:rPr>
          <w:rFonts w:ascii="Times New Roman" w:hAnsi="Times New Roman" w:cs="Times New Roman"/>
          <w:bCs/>
          <w:sz w:val="28"/>
          <w:szCs w:val="28"/>
        </w:rPr>
        <w:t>е</w:t>
      </w:r>
      <w:r w:rsidR="00D872D1" w:rsidRPr="00982786">
        <w:rPr>
          <w:rFonts w:ascii="Times New Roman" w:hAnsi="Times New Roman" w:cs="Times New Roman"/>
          <w:bCs/>
          <w:sz w:val="28"/>
          <w:szCs w:val="28"/>
        </w:rPr>
        <w:t xml:space="preserve"> проверок, в ГИС «ТОР КНД».</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«ПРОВЕДЕНИЕ ПЛАНОВОЙ ВЫЕЗДНОЙ ПРОВЕРКИ ЮРИДИЧЕСКОГО ЛИЦА, ИНДИВИДУАЛЬНОГО ПРЕДПРИНИМАТЕЛЯ»</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33</w:t>
      </w:r>
      <w:r w:rsidRPr="00982786">
        <w:rPr>
          <w:rFonts w:ascii="Times New Roman" w:hAnsi="Times New Roman" w:cs="Times New Roman"/>
          <w:bCs/>
          <w:sz w:val="28"/>
          <w:szCs w:val="28"/>
        </w:rPr>
        <w:t>. Основанием для начала административной процедуры является внесение соответствующего юридического лица, индивидуального предпринимателя в ежегодный план.</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Включение плановой выездной проверки юридического лица, индивидуального предпринимателя в ежегодный план осуществляется на основаниях, указанных в</w:t>
      </w:r>
      <w:r w:rsidR="001A26D1" w:rsidRPr="00982786">
        <w:rPr>
          <w:rFonts w:ascii="Times New Roman" w:hAnsi="Times New Roman" w:cs="Times New Roman"/>
          <w:bCs/>
          <w:sz w:val="28"/>
          <w:szCs w:val="28"/>
        </w:rPr>
        <w:t xml:space="preserve"> пункте</w:t>
      </w:r>
      <w:r w:rsidRPr="00982786">
        <w:rPr>
          <w:rFonts w:ascii="Times New Roman" w:hAnsi="Times New Roman" w:cs="Times New Roman"/>
          <w:bCs/>
          <w:sz w:val="28"/>
          <w:szCs w:val="28"/>
        </w:rPr>
        <w:t xml:space="preserve"> 2.18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34</w:t>
      </w:r>
      <w:r w:rsidRPr="00982786">
        <w:rPr>
          <w:rFonts w:ascii="Times New Roman" w:hAnsi="Times New Roman" w:cs="Times New Roman"/>
          <w:bCs/>
          <w:sz w:val="28"/>
          <w:szCs w:val="28"/>
        </w:rPr>
        <w:t>. 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35</w:t>
      </w:r>
      <w:r w:rsidRPr="00982786">
        <w:rPr>
          <w:rFonts w:ascii="Times New Roman" w:hAnsi="Times New Roman" w:cs="Times New Roman"/>
          <w:bCs/>
          <w:sz w:val="28"/>
          <w:szCs w:val="28"/>
        </w:rPr>
        <w:t>. Выездная проверка проводится в случае, если при документарной проверке не представляется возможным: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1) удостовериться в полноте и достоверности сведений, содержащихся в </w:t>
      </w:r>
      <w:r w:rsidRPr="00982786">
        <w:rPr>
          <w:rFonts w:ascii="Times New Roman" w:hAnsi="Times New Roman" w:cs="Times New Roman"/>
          <w:sz w:val="28"/>
          <w:szCs w:val="28"/>
        </w:rPr>
        <w:t xml:space="preserve">уведомлении о начале осуществления отдельных видов предпринимательской деятельности и иных имеющихся </w:t>
      </w:r>
      <w:r w:rsidRPr="00982786">
        <w:rPr>
          <w:rFonts w:ascii="Times New Roman" w:hAnsi="Times New Roman" w:cs="Times New Roman"/>
          <w:bCs/>
          <w:sz w:val="28"/>
          <w:szCs w:val="28"/>
        </w:rPr>
        <w:t>в распоряжении Государственного комитета документах юридического лица, индивидуального предпринимателя;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36</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lastRenderedPageBreak/>
        <w:t>5.</w:t>
      </w:r>
      <w:r w:rsidR="003A7E3C" w:rsidRPr="00982786">
        <w:rPr>
          <w:rFonts w:ascii="Times New Roman" w:hAnsi="Times New Roman" w:cs="Times New Roman"/>
          <w:bCs/>
          <w:sz w:val="28"/>
          <w:szCs w:val="28"/>
        </w:rPr>
        <w:t>37</w:t>
      </w:r>
      <w:r w:rsidRPr="00982786">
        <w:rPr>
          <w:rFonts w:ascii="Times New Roman" w:hAnsi="Times New Roman" w:cs="Times New Roman"/>
          <w:bCs/>
          <w:sz w:val="28"/>
          <w:szCs w:val="28"/>
        </w:rPr>
        <w:t>. 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административных действий, указанным в пункте 5.</w:t>
      </w:r>
      <w:r w:rsidR="003A7E3C" w:rsidRPr="00982786">
        <w:rPr>
          <w:rFonts w:ascii="Times New Roman" w:hAnsi="Times New Roman" w:cs="Times New Roman"/>
          <w:bCs/>
          <w:sz w:val="28"/>
          <w:szCs w:val="28"/>
        </w:rPr>
        <w:t>19</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38</w:t>
      </w:r>
      <w:r w:rsidRPr="00982786">
        <w:rPr>
          <w:rFonts w:ascii="Times New Roman" w:hAnsi="Times New Roman" w:cs="Times New Roman"/>
          <w:bCs/>
          <w:sz w:val="28"/>
          <w:szCs w:val="28"/>
        </w:rPr>
        <w:t>. Назначение ответственного исполнителя для проведения плановой выездной проверки юридического лица, индивидуального предпринимателя, подготовка приказа председателя (заместителя председателя) о проведении проверки, уведомление юридического лица, индивидуального предпринимателя о проведении проверки осуществляется согласно порядку, предусмотренному в подпунктах 5.</w:t>
      </w:r>
      <w:r w:rsidR="003A7E3C" w:rsidRPr="00982786">
        <w:rPr>
          <w:rFonts w:ascii="Times New Roman" w:hAnsi="Times New Roman" w:cs="Times New Roman"/>
          <w:bCs/>
          <w:sz w:val="28"/>
          <w:szCs w:val="28"/>
        </w:rPr>
        <w:t>20</w:t>
      </w:r>
      <w:r w:rsidRPr="00982786">
        <w:rPr>
          <w:rFonts w:ascii="Times New Roman" w:hAnsi="Times New Roman" w:cs="Times New Roman"/>
          <w:bCs/>
          <w:sz w:val="28"/>
          <w:szCs w:val="28"/>
        </w:rPr>
        <w:t xml:space="preserve"> – 5.</w:t>
      </w:r>
      <w:r w:rsidR="003A7E3C" w:rsidRPr="00982786">
        <w:rPr>
          <w:rFonts w:ascii="Times New Roman" w:hAnsi="Times New Roman" w:cs="Times New Roman"/>
          <w:bCs/>
          <w:sz w:val="28"/>
          <w:szCs w:val="28"/>
        </w:rPr>
        <w:t>22</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если для проведения проверки требуется проведение мероприятий по контролю с участием экспертов, экспертных организаций, то привлекаются эксперты, представители экспертных организаций,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с проверяемым юридическим лицом.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3A7E3C" w:rsidRPr="00982786">
        <w:rPr>
          <w:rFonts w:ascii="Times New Roman" w:hAnsi="Times New Roman" w:cs="Times New Roman"/>
          <w:bCs/>
          <w:sz w:val="28"/>
          <w:szCs w:val="28"/>
        </w:rPr>
        <w:t>39</w:t>
      </w:r>
      <w:r w:rsidRPr="00982786">
        <w:rPr>
          <w:rFonts w:ascii="Times New Roman" w:hAnsi="Times New Roman" w:cs="Times New Roman"/>
          <w:bCs/>
          <w:sz w:val="28"/>
          <w:szCs w:val="28"/>
        </w:rPr>
        <w:t>.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 1) с предъявления служебных удостоверений;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 2)</w:t>
      </w:r>
      <w:r w:rsidRPr="00982786">
        <w:rPr>
          <w:rFonts w:ascii="Times New Roman" w:hAnsi="Times New Roman" w:cs="Times New Roman"/>
          <w:bCs/>
          <w:color w:val="FFFFFF"/>
          <w:sz w:val="28"/>
          <w:szCs w:val="28"/>
        </w:rPr>
        <w:t>.</w:t>
      </w:r>
      <w:r w:rsidRPr="00982786">
        <w:rPr>
          <w:rFonts w:ascii="Times New Roman" w:hAnsi="Times New Roman" w:cs="Times New Roman"/>
          <w:bCs/>
          <w:sz w:val="28"/>
          <w:szCs w:val="28"/>
        </w:rPr>
        <w:t>с предъявления для ознакомления руководителю или иному должностному лицу юридического лица, его уполномоченному представителю, индивидуальному предпринимателю, его уполномоченному представителю приказа председателя (заместителя председателя) о назначении выездной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3)</w:t>
      </w:r>
      <w:r w:rsidRPr="00982786">
        <w:rPr>
          <w:rFonts w:ascii="Times New Roman" w:hAnsi="Times New Roman" w:cs="Times New Roman"/>
          <w:bCs/>
          <w:color w:val="FFFFFF"/>
          <w:sz w:val="28"/>
          <w:szCs w:val="28"/>
        </w:rPr>
        <w:t>.</w:t>
      </w:r>
      <w:r w:rsidRPr="00982786">
        <w:rPr>
          <w:rFonts w:ascii="Times New Roman" w:hAnsi="Times New Roman" w:cs="Times New Roman"/>
          <w:bCs/>
          <w:sz w:val="28"/>
          <w:szCs w:val="28"/>
        </w:rPr>
        <w:t>с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составом экспертов, представителей экспертных организаций, привлекаемых к выездной проверке, со сроками и с условиями ее проведения.</w:t>
      </w:r>
      <w:proofErr w:type="gramEnd"/>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Ответственный исполнитель, эксперты, представители экспертных организаций оценивают </w:t>
      </w:r>
      <w:r w:rsidR="00045E8D" w:rsidRPr="00982786">
        <w:rPr>
          <w:rFonts w:ascii="Times New Roman" w:hAnsi="Times New Roman" w:cs="Times New Roman"/>
          <w:bCs/>
          <w:sz w:val="28"/>
          <w:szCs w:val="28"/>
        </w:rPr>
        <w:t>соблюдение юридическими лицами, индивидуальными предпринимателями обязательных требований, указанных в таблице 1 раздела 3 настоящего Регламента, в том числе в части</w:t>
      </w:r>
      <w:r w:rsidRPr="00982786">
        <w:rPr>
          <w:rFonts w:ascii="Times New Roman" w:hAnsi="Times New Roman" w:cs="Times New Roman"/>
          <w:bCs/>
          <w:sz w:val="28"/>
          <w:szCs w:val="28"/>
        </w:rPr>
        <w:t xml:space="preserve"> режима особо охраняемой природной территории регионального значения,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регионального значения, </w:t>
      </w:r>
      <w:r w:rsidR="00045E8D" w:rsidRPr="00982786">
        <w:rPr>
          <w:rFonts w:ascii="Times New Roman" w:hAnsi="Times New Roman" w:cs="Times New Roman"/>
          <w:sz w:val="28"/>
          <w:szCs w:val="28"/>
        </w:rPr>
        <w:t>обеспечения санитарной (горно-санитарной) охраны природных</w:t>
      </w:r>
      <w:proofErr w:type="gramEnd"/>
      <w:r w:rsidR="00045E8D" w:rsidRPr="00982786">
        <w:rPr>
          <w:rFonts w:ascii="Times New Roman" w:hAnsi="Times New Roman" w:cs="Times New Roman"/>
          <w:sz w:val="28"/>
          <w:szCs w:val="28"/>
        </w:rPr>
        <w:t xml:space="preserve"> лечебных ресурсов, лечебно-оздоровительных местностей и курортов регионального значения</w:t>
      </w:r>
      <w:r w:rsidR="006A64E5" w:rsidRPr="00982786">
        <w:rPr>
          <w:rFonts w:ascii="Times New Roman" w:hAnsi="Times New Roman" w:cs="Times New Roman"/>
          <w:sz w:val="28"/>
          <w:szCs w:val="28"/>
        </w:rPr>
        <w:t>,</w:t>
      </w:r>
      <w:r w:rsidR="00045E8D" w:rsidRPr="00982786">
        <w:rPr>
          <w:rFonts w:ascii="Times New Roman" w:hAnsi="Times New Roman" w:cs="Times New Roman"/>
          <w:bCs/>
          <w:sz w:val="28"/>
          <w:szCs w:val="28"/>
        </w:rPr>
        <w:t xml:space="preserve"> </w:t>
      </w:r>
      <w:r w:rsidRPr="00982786">
        <w:rPr>
          <w:rFonts w:ascii="Times New Roman" w:hAnsi="Times New Roman" w:cs="Times New Roman"/>
          <w:bCs/>
          <w:sz w:val="28"/>
          <w:szCs w:val="28"/>
        </w:rPr>
        <w:t>режима охранных зон особо охраняемых природных территорий регионального значения.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Юридические лица, индивидуальные предприниматели вправе вести </w:t>
      </w:r>
      <w:r w:rsidRPr="00982786">
        <w:rPr>
          <w:rFonts w:ascii="Times New Roman" w:hAnsi="Times New Roman" w:cs="Times New Roman"/>
          <w:bCs/>
          <w:sz w:val="28"/>
          <w:szCs w:val="28"/>
        </w:rPr>
        <w:lastRenderedPageBreak/>
        <w:t>журнал учета проверок по типовой форме, установленной приказом Минэкономразвития России № 141.</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В журнале учета проверок ответственный исполнитель осуществляет запись о проведенной проверке, содержащую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При отсутствии журнала учета проверок в акте проверки делается соответствующая запись.</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общий срок проведения плановой выездной проверки юридического лица, индивидуального предпринимателя – в соответствии с пунктами 2.11 – 2.14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проведенная плановая выездная проверка с целью оценки соответствия деятельности юридического лица, индивидуального предпринимателя обязательным требованиям.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185F04" w:rsidRPr="00982786">
        <w:rPr>
          <w:rFonts w:ascii="Times New Roman" w:hAnsi="Times New Roman" w:cs="Times New Roman"/>
          <w:bCs/>
          <w:sz w:val="28"/>
          <w:szCs w:val="28"/>
        </w:rPr>
        <w:t>40</w:t>
      </w:r>
      <w:r w:rsidRPr="00982786">
        <w:rPr>
          <w:rFonts w:ascii="Times New Roman" w:hAnsi="Times New Roman" w:cs="Times New Roman"/>
          <w:bCs/>
          <w:sz w:val="28"/>
          <w:szCs w:val="28"/>
        </w:rPr>
        <w:t>. В случае</w:t>
      </w:r>
      <w:proofErr w:type="gramStart"/>
      <w:r w:rsidR="006A64E5" w:rsidRPr="00982786">
        <w:rPr>
          <w:rFonts w:ascii="Times New Roman" w:hAnsi="Times New Roman" w:cs="Times New Roman"/>
          <w:bCs/>
          <w:sz w:val="28"/>
          <w:szCs w:val="28"/>
        </w:rPr>
        <w:t>,</w:t>
      </w:r>
      <w:proofErr w:type="gramEnd"/>
      <w:r w:rsidRPr="00982786">
        <w:rPr>
          <w:rFonts w:ascii="Times New Roman" w:hAnsi="Times New Roman" w:cs="Times New Roman"/>
          <w:bCs/>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ответственный исполнитель составляет акт о невозможности проведения соответствующей проверки с указанием причин невозможности ее проведения. </w:t>
      </w:r>
      <w:proofErr w:type="gramStart"/>
      <w:r w:rsidRPr="00982786">
        <w:rPr>
          <w:rFonts w:ascii="Times New Roman" w:hAnsi="Times New Roman" w:cs="Times New Roman"/>
          <w:bCs/>
          <w:sz w:val="28"/>
          <w:szCs w:val="28"/>
        </w:rPr>
        <w:t>В этом случае Государственный комитет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85F04" w:rsidRPr="00982786" w:rsidRDefault="00185F04" w:rsidP="00185F04">
      <w:pPr>
        <w:rPr>
          <w:rFonts w:ascii="Times New Roman" w:hAnsi="Times New Roman" w:cs="Times New Roman"/>
          <w:sz w:val="28"/>
          <w:szCs w:val="28"/>
        </w:rPr>
      </w:pPr>
      <w:r w:rsidRPr="00982786">
        <w:rPr>
          <w:rFonts w:ascii="Times New Roman" w:hAnsi="Times New Roman" w:cs="Times New Roman"/>
          <w:sz w:val="28"/>
          <w:szCs w:val="28"/>
        </w:rPr>
        <w:t xml:space="preserve">5.41. В случае необходимости при проведении плановой выездной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(заместителем председателя) Государственного комитета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w:t>
      </w:r>
      <w:r w:rsidRPr="00982786">
        <w:rPr>
          <w:rFonts w:ascii="Times New Roman" w:hAnsi="Times New Roman" w:cs="Times New Roman"/>
          <w:sz w:val="28"/>
          <w:szCs w:val="28"/>
        </w:rPr>
        <w:lastRenderedPageBreak/>
        <w:t xml:space="preserve">проверки не допускается. </w:t>
      </w:r>
    </w:p>
    <w:p w:rsidR="00185F04" w:rsidRPr="00982786" w:rsidRDefault="00185F04" w:rsidP="00185F04">
      <w:pPr>
        <w:rPr>
          <w:rFonts w:ascii="Times New Roman" w:hAnsi="Times New Roman" w:cs="Times New Roman"/>
          <w:sz w:val="28"/>
          <w:szCs w:val="28"/>
        </w:rPr>
      </w:pPr>
      <w:r w:rsidRPr="00982786">
        <w:rPr>
          <w:rFonts w:ascii="Times New Roman" w:hAnsi="Times New Roman" w:cs="Times New Roman"/>
          <w:bCs/>
          <w:sz w:val="28"/>
          <w:szCs w:val="28"/>
        </w:rPr>
        <w:t xml:space="preserve">5.42. </w:t>
      </w:r>
      <w:r w:rsidRPr="00982786">
        <w:rPr>
          <w:rFonts w:ascii="Times New Roman" w:hAnsi="Times New Roman" w:cs="Times New Roman"/>
          <w:sz w:val="28"/>
          <w:szCs w:val="28"/>
        </w:rPr>
        <w:t xml:space="preserve">На период </w:t>
      </w:r>
      <w:proofErr w:type="gramStart"/>
      <w:r w:rsidRPr="00982786">
        <w:rPr>
          <w:rFonts w:ascii="Times New Roman" w:hAnsi="Times New Roman" w:cs="Times New Roman"/>
          <w:sz w:val="28"/>
          <w:szCs w:val="28"/>
        </w:rPr>
        <w:t>действия срока приостановления проведения проверки</w:t>
      </w:r>
      <w:proofErr w:type="gramEnd"/>
      <w:r w:rsidRPr="00982786">
        <w:rPr>
          <w:rFonts w:ascii="Times New Roman" w:hAnsi="Times New Roman" w:cs="Times New Roman"/>
          <w:sz w:val="28"/>
          <w:szCs w:val="28"/>
        </w:rPr>
        <w:t xml:space="preserve"> приостанавливаются связанные с указанной проверкой действия Государственного комитета, на территории, в зданиях, строениях, сооружениях, помещениях, на иных объектах субъекта малого предпринимательства.</w:t>
      </w:r>
    </w:p>
    <w:p w:rsidR="00185F04" w:rsidRPr="00982786" w:rsidRDefault="00185F04" w:rsidP="00185F04">
      <w:pPr>
        <w:rPr>
          <w:rFonts w:ascii="Times New Roman" w:hAnsi="Times New Roman" w:cs="Times New Roman"/>
          <w:bCs/>
          <w:sz w:val="28"/>
          <w:szCs w:val="28"/>
        </w:rPr>
      </w:pPr>
      <w:r w:rsidRPr="00982786">
        <w:rPr>
          <w:rFonts w:ascii="Times New Roman" w:hAnsi="Times New Roman" w:cs="Times New Roman"/>
          <w:bCs/>
          <w:sz w:val="28"/>
          <w:szCs w:val="28"/>
        </w:rPr>
        <w:t>5.43.  Критерием принятия решений при осуществлении плановой выездной проверки является соблюдение (нарушение)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185F04" w:rsidRPr="00982786">
        <w:rPr>
          <w:rFonts w:ascii="Times New Roman" w:hAnsi="Times New Roman" w:cs="Times New Roman"/>
          <w:bCs/>
          <w:sz w:val="28"/>
          <w:szCs w:val="28"/>
        </w:rPr>
        <w:t>44</w:t>
      </w:r>
      <w:r w:rsidRPr="00982786">
        <w:rPr>
          <w:rFonts w:ascii="Times New Roman" w:hAnsi="Times New Roman" w:cs="Times New Roman"/>
          <w:bCs/>
          <w:sz w:val="28"/>
          <w:szCs w:val="28"/>
        </w:rPr>
        <w:t xml:space="preserve">. Оформление результатов проведения плановой выездной проверки осуществляется в соответствии с пунктами </w:t>
      </w:r>
      <w:r w:rsidR="00802DD2" w:rsidRPr="00982786">
        <w:rPr>
          <w:rFonts w:ascii="Times New Roman" w:hAnsi="Times New Roman" w:cs="Times New Roman"/>
          <w:bCs/>
          <w:sz w:val="28"/>
          <w:szCs w:val="28"/>
        </w:rPr>
        <w:t>5.28-5.30</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установленном порядке и в установленные сроки вправе представить в Государственный комитет возражения в соответствии с пунктом 5.</w:t>
      </w:r>
      <w:r w:rsidR="00185F04" w:rsidRPr="00982786">
        <w:rPr>
          <w:rFonts w:ascii="Times New Roman" w:hAnsi="Times New Roman" w:cs="Times New Roman"/>
          <w:bCs/>
          <w:sz w:val="28"/>
          <w:szCs w:val="28"/>
        </w:rPr>
        <w:t>31</w:t>
      </w:r>
      <w:r w:rsidRPr="00982786">
        <w:rPr>
          <w:rFonts w:ascii="Times New Roman" w:hAnsi="Times New Roman" w:cs="Times New Roman"/>
          <w:bCs/>
          <w:sz w:val="28"/>
          <w:szCs w:val="28"/>
        </w:rPr>
        <w:t xml:space="preserve"> настоящего Регламента.</w:t>
      </w:r>
    </w:p>
    <w:p w:rsidR="00D872D1" w:rsidRPr="00982786" w:rsidRDefault="00952316" w:rsidP="00D872D1">
      <w:pPr>
        <w:rPr>
          <w:rFonts w:ascii="Times New Roman" w:hAnsi="Times New Roman" w:cs="Times New Roman"/>
          <w:bCs/>
          <w:sz w:val="28"/>
          <w:szCs w:val="28"/>
        </w:rPr>
      </w:pPr>
      <w:r w:rsidRPr="00982786">
        <w:rPr>
          <w:rFonts w:ascii="Times New Roman" w:hAnsi="Times New Roman" w:cs="Times New Roman"/>
          <w:bCs/>
          <w:sz w:val="28"/>
          <w:szCs w:val="28"/>
        </w:rPr>
        <w:t>5.</w:t>
      </w:r>
      <w:r w:rsidR="00185F04" w:rsidRPr="00982786">
        <w:rPr>
          <w:rFonts w:ascii="Times New Roman" w:hAnsi="Times New Roman" w:cs="Times New Roman"/>
          <w:bCs/>
          <w:sz w:val="28"/>
          <w:szCs w:val="28"/>
        </w:rPr>
        <w:t>45</w:t>
      </w:r>
      <w:r w:rsidRPr="00982786">
        <w:rPr>
          <w:rFonts w:ascii="Times New Roman" w:hAnsi="Times New Roman" w:cs="Times New Roman"/>
          <w:bCs/>
          <w:sz w:val="28"/>
          <w:szCs w:val="28"/>
        </w:rPr>
        <w:t xml:space="preserve">.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w:t>
      </w:r>
      <w:r w:rsidR="00475C0C" w:rsidRPr="00982786">
        <w:rPr>
          <w:rFonts w:ascii="Times New Roman" w:hAnsi="Times New Roman" w:cs="Times New Roman"/>
          <w:bCs/>
          <w:sz w:val="28"/>
          <w:szCs w:val="28"/>
        </w:rPr>
        <w:t xml:space="preserve">сайте Государственного комитета, </w:t>
      </w:r>
      <w:r w:rsidR="00D872D1" w:rsidRPr="00982786">
        <w:rPr>
          <w:rFonts w:ascii="Times New Roman" w:hAnsi="Times New Roman" w:cs="Times New Roman"/>
          <w:bCs/>
          <w:sz w:val="28"/>
          <w:szCs w:val="28"/>
        </w:rPr>
        <w:t xml:space="preserve">в </w:t>
      </w:r>
      <w:r w:rsidR="00757145" w:rsidRPr="00982786">
        <w:rPr>
          <w:rFonts w:ascii="Times New Roman" w:hAnsi="Times New Roman" w:cs="Times New Roman"/>
          <w:bCs/>
          <w:sz w:val="28"/>
          <w:szCs w:val="28"/>
        </w:rPr>
        <w:t xml:space="preserve">Едином реестре </w:t>
      </w:r>
      <w:r w:rsidR="00D872D1" w:rsidRPr="00982786">
        <w:rPr>
          <w:rFonts w:ascii="Times New Roman" w:hAnsi="Times New Roman" w:cs="Times New Roman"/>
          <w:bCs/>
          <w:sz w:val="28"/>
          <w:szCs w:val="28"/>
        </w:rPr>
        <w:t>проверок, в ГИС «ТОР КНД».</w:t>
      </w:r>
    </w:p>
    <w:p w:rsidR="00475C0C" w:rsidRPr="00982786" w:rsidRDefault="00475C0C" w:rsidP="00475C0C">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«ПРОВЕДЕНИЕ ВНЕПЛАНОВОЙ ДОКУМЕНТАРНОЙ ПРОВЕРКИ ЮРИДИЧЕСКОГО ЛИЦА, ИНДИВИДУАЛЬНОГО ПРЕДПРИНИМАТЕЛЯ»</w:t>
      </w:r>
    </w:p>
    <w:p w:rsidR="00952316" w:rsidRPr="00982786" w:rsidRDefault="00952316" w:rsidP="00952316">
      <w:pPr>
        <w:ind w:firstLine="0"/>
        <w:jc w:val="cente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75C0C" w:rsidRPr="00982786">
        <w:rPr>
          <w:rFonts w:ascii="Times New Roman" w:hAnsi="Times New Roman" w:cs="Times New Roman"/>
          <w:bCs/>
          <w:sz w:val="28"/>
          <w:szCs w:val="28"/>
        </w:rPr>
        <w:t>46</w:t>
      </w:r>
      <w:r w:rsidRPr="00982786">
        <w:rPr>
          <w:rFonts w:ascii="Times New Roman" w:hAnsi="Times New Roman" w:cs="Times New Roman"/>
          <w:bCs/>
          <w:sz w:val="28"/>
          <w:szCs w:val="28"/>
        </w:rPr>
        <w:t>. Основанием для начала административной процедуры являются случаи, указанные в пункте 2.20</w:t>
      </w:r>
      <w:r w:rsidR="00AE091A"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75C0C" w:rsidRPr="00982786">
        <w:rPr>
          <w:rFonts w:ascii="Times New Roman" w:hAnsi="Times New Roman" w:cs="Times New Roman"/>
          <w:bCs/>
          <w:sz w:val="28"/>
          <w:szCs w:val="28"/>
        </w:rPr>
        <w:t>47</w:t>
      </w:r>
      <w:r w:rsidRPr="00982786">
        <w:rPr>
          <w:rFonts w:ascii="Times New Roman" w:hAnsi="Times New Roman" w:cs="Times New Roman"/>
          <w:bCs/>
          <w:sz w:val="28"/>
          <w:szCs w:val="28"/>
        </w:rPr>
        <w:t>. Внеплановая документарная проверка проводится по месту нахождения Государственного комитета.</w:t>
      </w:r>
    </w:p>
    <w:p w:rsidR="00952316" w:rsidRPr="00982786" w:rsidRDefault="00952316" w:rsidP="00952316">
      <w:r w:rsidRPr="00982786">
        <w:rPr>
          <w:rFonts w:ascii="Times New Roman" w:hAnsi="Times New Roman" w:cs="Times New Roman"/>
          <w:bCs/>
          <w:sz w:val="28"/>
          <w:szCs w:val="28"/>
        </w:rPr>
        <w:t>5.</w:t>
      </w:r>
      <w:r w:rsidR="00475C0C" w:rsidRPr="00982786">
        <w:rPr>
          <w:rFonts w:ascii="Times New Roman" w:hAnsi="Times New Roman" w:cs="Times New Roman"/>
          <w:bCs/>
          <w:sz w:val="28"/>
          <w:szCs w:val="28"/>
        </w:rPr>
        <w:t>48</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w:t>
      </w:r>
      <w:r w:rsidRPr="00982786">
        <w:rPr>
          <w:rFonts w:ascii="Times New Roman" w:hAnsi="Times New Roman" w:cs="Times New Roman"/>
          <w:bCs/>
          <w:sz w:val="28"/>
          <w:szCs w:val="28"/>
        </w:rPr>
        <w:t>и постановлений Государственного комитета,</w:t>
      </w:r>
      <w:r w:rsidRPr="00982786">
        <w:rPr>
          <w:rFonts w:ascii="Times New Roman" w:hAnsi="Times New Roman" w:cs="Times New Roman"/>
          <w:sz w:val="28"/>
          <w:szCs w:val="28"/>
        </w:rPr>
        <w:t xml:space="preserve"> проведение мероприятий по предотвращению причинения вреда жизни, здоровью граждан, вреда животным, растениям, окружающей среде, объектам особо охраняемых природных территорий регионального  значения, </w:t>
      </w:r>
      <w:r w:rsidR="009B0AEC" w:rsidRPr="00982786">
        <w:rPr>
          <w:rFonts w:ascii="Times New Roman" w:hAnsi="Times New Roman" w:cs="Times New Roman"/>
          <w:bCs/>
          <w:sz w:val="28"/>
          <w:szCs w:val="28"/>
        </w:rPr>
        <w:t xml:space="preserve">природным ресурсам, отнесенным к категории лечебных и используемых в лечебных целях, </w:t>
      </w:r>
      <w:r w:rsidRPr="00982786">
        <w:rPr>
          <w:rFonts w:ascii="Times New Roman" w:hAnsi="Times New Roman" w:cs="Times New Roman"/>
          <w:sz w:val="28"/>
          <w:szCs w:val="28"/>
        </w:rPr>
        <w:t>по предупреждению возникновения чрезвычайных ситуаций природного и</w:t>
      </w:r>
      <w:proofErr w:type="gramEnd"/>
      <w:r w:rsidRPr="00982786">
        <w:rPr>
          <w:rFonts w:ascii="Times New Roman" w:hAnsi="Times New Roman" w:cs="Times New Roman"/>
          <w:sz w:val="28"/>
          <w:szCs w:val="28"/>
        </w:rPr>
        <w:t xml:space="preserve"> техногенного характера, по ликвидации последствий причинения такого вреда.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75C0C" w:rsidRPr="00982786">
        <w:rPr>
          <w:rFonts w:ascii="Times New Roman" w:hAnsi="Times New Roman" w:cs="Times New Roman"/>
          <w:bCs/>
          <w:sz w:val="28"/>
          <w:szCs w:val="28"/>
        </w:rPr>
        <w:t>49</w:t>
      </w:r>
      <w:r w:rsidRPr="00982786">
        <w:rPr>
          <w:rFonts w:ascii="Times New Roman" w:hAnsi="Times New Roman" w:cs="Times New Roman"/>
          <w:bCs/>
          <w:sz w:val="28"/>
          <w:szCs w:val="28"/>
        </w:rPr>
        <w:t>. 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 порядком административных действий, указанном в пункте 5.</w:t>
      </w:r>
      <w:r w:rsidR="00AE091A" w:rsidRPr="00982786">
        <w:rPr>
          <w:rFonts w:ascii="Times New Roman" w:hAnsi="Times New Roman" w:cs="Times New Roman"/>
          <w:bCs/>
          <w:sz w:val="28"/>
          <w:szCs w:val="28"/>
        </w:rPr>
        <w:t>19</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lastRenderedPageBreak/>
        <w:t>5.</w:t>
      </w:r>
      <w:r w:rsidR="00AE091A" w:rsidRPr="00982786">
        <w:rPr>
          <w:rFonts w:ascii="Times New Roman" w:hAnsi="Times New Roman" w:cs="Times New Roman"/>
          <w:bCs/>
          <w:sz w:val="28"/>
          <w:szCs w:val="28"/>
        </w:rPr>
        <w:t>50</w:t>
      </w:r>
      <w:r w:rsidRPr="00982786">
        <w:rPr>
          <w:rFonts w:ascii="Times New Roman" w:hAnsi="Times New Roman" w:cs="Times New Roman"/>
          <w:bCs/>
          <w:sz w:val="28"/>
          <w:szCs w:val="28"/>
        </w:rPr>
        <w:t>. Подготовка приказа о проведении внеплановой документарной проверки осуществляется в соответствии с пунктом 5.</w:t>
      </w:r>
      <w:r w:rsidR="00AE091A" w:rsidRPr="00982786">
        <w:rPr>
          <w:rFonts w:ascii="Times New Roman" w:hAnsi="Times New Roman" w:cs="Times New Roman"/>
          <w:bCs/>
          <w:sz w:val="28"/>
          <w:szCs w:val="28"/>
        </w:rPr>
        <w:t>21</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чем за два рабочих дня до начала проведения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E091A" w:rsidRPr="00982786">
        <w:rPr>
          <w:rFonts w:ascii="Times New Roman" w:hAnsi="Times New Roman" w:cs="Times New Roman"/>
          <w:bCs/>
          <w:sz w:val="28"/>
          <w:szCs w:val="28"/>
        </w:rPr>
        <w:t>51</w:t>
      </w:r>
      <w:r w:rsidRPr="00982786">
        <w:rPr>
          <w:rFonts w:ascii="Times New Roman" w:hAnsi="Times New Roman" w:cs="Times New Roman"/>
          <w:bCs/>
          <w:sz w:val="28"/>
          <w:szCs w:val="28"/>
        </w:rPr>
        <w:t>. Ответственный исполнитель уведомляет юридическое лицо, индивидуального предпринимателя о проведении внеплановой документарной проверки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w:t>
      </w:r>
    </w:p>
    <w:p w:rsidR="00952316" w:rsidRPr="00982786" w:rsidRDefault="00952316" w:rsidP="00952316">
      <w:pPr>
        <w:ind w:firstLine="0"/>
        <w:rPr>
          <w:rFonts w:ascii="Times New Roman" w:hAnsi="Times New Roman" w:cs="Times New Roman"/>
          <w:bCs/>
          <w:sz w:val="28"/>
          <w:szCs w:val="28"/>
        </w:rPr>
      </w:pPr>
      <w:r w:rsidRPr="00982786">
        <w:rPr>
          <w:rFonts w:ascii="Times New Roman" w:hAnsi="Times New Roman" w:cs="Times New Roman"/>
          <w:bCs/>
          <w:sz w:val="28"/>
          <w:szCs w:val="28"/>
        </w:rPr>
        <w:t>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Государственный</w:t>
      </w:r>
      <w:r w:rsidRPr="00982786">
        <w:rPr>
          <w:rFonts w:ascii="Times New Roman" w:hAnsi="Times New Roman" w:cs="Times New Roman"/>
          <w:bCs/>
          <w:color w:val="26282F"/>
          <w:sz w:val="28"/>
          <w:szCs w:val="28"/>
        </w:rPr>
        <w:t xml:space="preserve"> </w:t>
      </w:r>
      <w:r w:rsidRPr="00982786">
        <w:rPr>
          <w:rFonts w:ascii="Times New Roman" w:hAnsi="Times New Roman" w:cs="Times New Roman"/>
          <w:bCs/>
          <w:sz w:val="28"/>
          <w:szCs w:val="28"/>
        </w:rPr>
        <w:t>комитет.</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менее чем за двадцать четыре часа до начала проведения проверки.</w:t>
      </w:r>
    </w:p>
    <w:p w:rsidR="00AE091A" w:rsidRPr="00982786" w:rsidRDefault="00AE091A" w:rsidP="00AE091A">
      <w:pPr>
        <w:rPr>
          <w:rFonts w:ascii="Times New Roman" w:hAnsi="Times New Roman" w:cs="Times New Roman"/>
          <w:bCs/>
          <w:sz w:val="28"/>
          <w:szCs w:val="28"/>
        </w:rPr>
      </w:pPr>
      <w:r w:rsidRPr="00982786">
        <w:rPr>
          <w:rFonts w:ascii="Times New Roman" w:hAnsi="Times New Roman" w:cs="Times New Roman"/>
          <w:bCs/>
          <w:sz w:val="28"/>
          <w:szCs w:val="28"/>
        </w:rPr>
        <w:t>В случае проведения внеплановой документарной проверки резидентов ТОСЭР ответственный исполнитель также направляет копию приказа и документы, содержащие сведения, послужившие основанием ее проведения, с сопроводительным письмом в Минэкономразвития России.</w:t>
      </w:r>
    </w:p>
    <w:p w:rsidR="00AE091A" w:rsidRPr="00982786" w:rsidRDefault="00AE091A" w:rsidP="00AE091A">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в день подписания приказа.</w:t>
      </w:r>
    </w:p>
    <w:p w:rsidR="00AE091A" w:rsidRPr="00982786" w:rsidRDefault="00AE091A" w:rsidP="00AE091A">
      <w:pPr>
        <w:rPr>
          <w:rFonts w:ascii="Times New Roman" w:hAnsi="Times New Roman" w:cs="Times New Roman"/>
          <w:bCs/>
          <w:sz w:val="28"/>
          <w:szCs w:val="28"/>
        </w:rPr>
      </w:pPr>
      <w:r w:rsidRPr="00982786">
        <w:rPr>
          <w:rFonts w:ascii="Times New Roman" w:hAnsi="Times New Roman" w:cs="Times New Roman"/>
          <w:bCs/>
          <w:sz w:val="28"/>
          <w:szCs w:val="28"/>
        </w:rPr>
        <w:t>По результатам рассмотрения поступивших документов уполномоченное должностное лицо Минэкономразвития России принимает решение о согласовании или об отказе в согласовании. Решение оформляется в письменном виде в двух экземплярах, один из которых направляется в Государственный комитет.</w:t>
      </w:r>
    </w:p>
    <w:p w:rsidR="00AE091A" w:rsidRPr="00982786" w:rsidRDefault="00AE091A" w:rsidP="00AE091A">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одного рабочего дня, следующего за днем поступления документов.</w:t>
      </w:r>
    </w:p>
    <w:p w:rsidR="00181E71" w:rsidRPr="00982786" w:rsidRDefault="00181E71" w:rsidP="00181E71">
      <w:pPr>
        <w:rPr>
          <w:rFonts w:ascii="Times New Roman" w:hAnsi="Times New Roman" w:cs="Times New Roman"/>
          <w:bCs/>
          <w:sz w:val="28"/>
          <w:szCs w:val="28"/>
        </w:rPr>
      </w:pPr>
      <w:r w:rsidRPr="00982786">
        <w:rPr>
          <w:rFonts w:ascii="Times New Roman" w:hAnsi="Times New Roman" w:cs="Times New Roman"/>
          <w:bCs/>
          <w:sz w:val="28"/>
          <w:szCs w:val="28"/>
        </w:rPr>
        <w:t>5.52. Критерием принятия решений при осуществлении внеплановой документарной проверки является соблюдение (нарушение)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E091A" w:rsidRPr="00982786">
        <w:rPr>
          <w:rFonts w:ascii="Times New Roman" w:hAnsi="Times New Roman" w:cs="Times New Roman"/>
          <w:bCs/>
          <w:sz w:val="28"/>
          <w:szCs w:val="28"/>
        </w:rPr>
        <w:t>5</w:t>
      </w:r>
      <w:r w:rsidR="00181E71" w:rsidRPr="00982786">
        <w:rPr>
          <w:rFonts w:ascii="Times New Roman" w:hAnsi="Times New Roman" w:cs="Times New Roman"/>
          <w:bCs/>
          <w:sz w:val="28"/>
          <w:szCs w:val="28"/>
        </w:rPr>
        <w:t>3</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Проведение внеплановой документарной проверки (оценка сведений, содержащихся в документах юридического лица, индивидуального предпринимателя, при необходимости направление письма (мотивированного запроса) юридическому лицу, индивидуальному предпринимателю с требованием представить необходимые документы, пояснения в письменной форме, рассмотрение таких документов, пояснений), а также оформление результатов внеплановой документарной проверки осуществляется в порядке, установленном в подпунктах 5.</w:t>
      </w:r>
      <w:r w:rsidR="00AE091A" w:rsidRPr="00982786">
        <w:rPr>
          <w:rFonts w:ascii="Times New Roman" w:hAnsi="Times New Roman" w:cs="Times New Roman"/>
          <w:bCs/>
          <w:sz w:val="28"/>
          <w:szCs w:val="28"/>
        </w:rPr>
        <w:t>24</w:t>
      </w:r>
      <w:r w:rsidRPr="00982786">
        <w:rPr>
          <w:rFonts w:ascii="Times New Roman" w:hAnsi="Times New Roman" w:cs="Times New Roman"/>
          <w:bCs/>
          <w:sz w:val="28"/>
          <w:szCs w:val="28"/>
        </w:rPr>
        <w:t xml:space="preserve"> – 5.</w:t>
      </w:r>
      <w:r w:rsidR="00AE091A" w:rsidRPr="00982786">
        <w:rPr>
          <w:rFonts w:ascii="Times New Roman" w:hAnsi="Times New Roman" w:cs="Times New Roman"/>
          <w:bCs/>
          <w:sz w:val="28"/>
          <w:szCs w:val="28"/>
        </w:rPr>
        <w:t>29</w:t>
      </w:r>
      <w:r w:rsidRPr="00982786">
        <w:rPr>
          <w:rFonts w:ascii="Times New Roman" w:hAnsi="Times New Roman" w:cs="Times New Roman"/>
          <w:bCs/>
          <w:sz w:val="28"/>
          <w:szCs w:val="28"/>
        </w:rPr>
        <w:t xml:space="preserve"> настоящего Регламента.</w:t>
      </w:r>
      <w:proofErr w:type="gramEnd"/>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установленном порядке и в установленные сроки </w:t>
      </w:r>
      <w:r w:rsidRPr="00982786">
        <w:rPr>
          <w:rFonts w:ascii="Times New Roman" w:hAnsi="Times New Roman" w:cs="Times New Roman"/>
          <w:bCs/>
          <w:sz w:val="28"/>
          <w:szCs w:val="28"/>
        </w:rPr>
        <w:lastRenderedPageBreak/>
        <w:t>вправе представить в Государственный комитет возражения в соответствии с пунктом 5.</w:t>
      </w:r>
      <w:r w:rsidR="00181E71" w:rsidRPr="00982786">
        <w:rPr>
          <w:rFonts w:ascii="Times New Roman" w:hAnsi="Times New Roman" w:cs="Times New Roman"/>
          <w:bCs/>
          <w:sz w:val="28"/>
          <w:szCs w:val="28"/>
        </w:rPr>
        <w:t>31</w:t>
      </w:r>
      <w:r w:rsidRPr="00982786">
        <w:rPr>
          <w:rFonts w:ascii="Times New Roman" w:hAnsi="Times New Roman" w:cs="Times New Roman"/>
          <w:bCs/>
          <w:sz w:val="28"/>
          <w:szCs w:val="28"/>
        </w:rPr>
        <w:t xml:space="preserve"> настоящего Регламента.</w:t>
      </w:r>
    </w:p>
    <w:p w:rsidR="00D872D1" w:rsidRPr="00982786" w:rsidRDefault="00952316" w:rsidP="00D872D1">
      <w:pPr>
        <w:rPr>
          <w:rFonts w:ascii="Times New Roman" w:hAnsi="Times New Roman" w:cs="Times New Roman"/>
          <w:bCs/>
          <w:sz w:val="28"/>
          <w:szCs w:val="28"/>
        </w:rPr>
      </w:pPr>
      <w:r w:rsidRPr="00982786">
        <w:rPr>
          <w:rFonts w:ascii="Times New Roman" w:hAnsi="Times New Roman" w:cs="Times New Roman"/>
          <w:bCs/>
          <w:sz w:val="28"/>
          <w:szCs w:val="28"/>
        </w:rPr>
        <w:t>5.</w:t>
      </w:r>
      <w:r w:rsidR="00181E71" w:rsidRPr="00982786">
        <w:rPr>
          <w:rFonts w:ascii="Times New Roman" w:hAnsi="Times New Roman" w:cs="Times New Roman"/>
          <w:bCs/>
          <w:sz w:val="28"/>
          <w:szCs w:val="28"/>
        </w:rPr>
        <w:t>54</w:t>
      </w:r>
      <w:r w:rsidRPr="00982786">
        <w:rPr>
          <w:rFonts w:ascii="Times New Roman" w:hAnsi="Times New Roman" w:cs="Times New Roman"/>
          <w:bCs/>
          <w:sz w:val="28"/>
          <w:szCs w:val="28"/>
        </w:rPr>
        <w:t xml:space="preserve">.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w:t>
      </w:r>
      <w:r w:rsidR="00181E71" w:rsidRPr="00982786">
        <w:rPr>
          <w:rFonts w:ascii="Times New Roman" w:hAnsi="Times New Roman" w:cs="Times New Roman"/>
          <w:bCs/>
          <w:sz w:val="28"/>
          <w:szCs w:val="28"/>
        </w:rPr>
        <w:t>сайте Государственного комитета</w:t>
      </w:r>
      <w:r w:rsidR="00757145" w:rsidRPr="00982786">
        <w:rPr>
          <w:rFonts w:ascii="Times New Roman" w:hAnsi="Times New Roman" w:cs="Times New Roman"/>
          <w:bCs/>
          <w:sz w:val="28"/>
          <w:szCs w:val="28"/>
        </w:rPr>
        <w:t>,</w:t>
      </w:r>
      <w:r w:rsidR="00D872D1" w:rsidRPr="00982786">
        <w:rPr>
          <w:rFonts w:ascii="Times New Roman" w:hAnsi="Times New Roman" w:cs="Times New Roman"/>
          <w:bCs/>
          <w:sz w:val="28"/>
          <w:szCs w:val="28"/>
        </w:rPr>
        <w:t xml:space="preserve"> в </w:t>
      </w:r>
      <w:r w:rsidR="00757145" w:rsidRPr="00982786">
        <w:rPr>
          <w:rFonts w:ascii="Times New Roman" w:hAnsi="Times New Roman" w:cs="Times New Roman"/>
          <w:bCs/>
          <w:sz w:val="28"/>
          <w:szCs w:val="28"/>
        </w:rPr>
        <w:t xml:space="preserve">Едином реестре </w:t>
      </w:r>
      <w:r w:rsidR="00D872D1" w:rsidRPr="00982786">
        <w:rPr>
          <w:rFonts w:ascii="Times New Roman" w:hAnsi="Times New Roman" w:cs="Times New Roman"/>
          <w:bCs/>
          <w:sz w:val="28"/>
          <w:szCs w:val="28"/>
        </w:rPr>
        <w:t>проверок, в ГИС «ТОР КНД».</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«ПРОВЕДЕНИЕ ВНЕПЛАНОВОЙ ВЫЕЗДНОЙ ПРОВЕРКИ ЮРИДИЧЕСКОГО ЛИЦА, ИНДИВИДУАЛЬНОГО ПРЕДПРИНИМАТЕЛЯ»</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55</w:t>
      </w:r>
      <w:r w:rsidRPr="00982786">
        <w:rPr>
          <w:rFonts w:ascii="Times New Roman" w:hAnsi="Times New Roman" w:cs="Times New Roman"/>
          <w:bCs/>
          <w:sz w:val="28"/>
          <w:szCs w:val="28"/>
        </w:rPr>
        <w:t>. Основанием для начала административной процедуры «Проведение внеплановой выездной проверки» являются случаи, указанные в пункте 2.20 настоящего Регламента.</w:t>
      </w:r>
    </w:p>
    <w:p w:rsidR="00EC4B4F" w:rsidRPr="00982786" w:rsidRDefault="00EC4B4F" w:rsidP="00EC4B4F">
      <w:pPr>
        <w:rPr>
          <w:rFonts w:ascii="Times New Roman" w:hAnsi="Times New Roman" w:cs="Times New Roman"/>
          <w:bCs/>
          <w:sz w:val="28"/>
          <w:szCs w:val="28"/>
        </w:rPr>
      </w:pPr>
      <w:r w:rsidRPr="00982786">
        <w:rPr>
          <w:rFonts w:ascii="Times New Roman" w:hAnsi="Times New Roman" w:cs="Times New Roman"/>
          <w:bCs/>
          <w:sz w:val="28"/>
          <w:szCs w:val="28"/>
        </w:rPr>
        <w:t>5.56. Выездная проверка проводится в случае, если при документарной проверке не представляется возможным:</w:t>
      </w:r>
    </w:p>
    <w:p w:rsidR="00EC4B4F" w:rsidRPr="00982786" w:rsidRDefault="00EC4B4F" w:rsidP="00EC4B4F">
      <w:pPr>
        <w:rPr>
          <w:rFonts w:ascii="Times New Roman" w:hAnsi="Times New Roman" w:cs="Times New Roman"/>
          <w:bCs/>
          <w:sz w:val="28"/>
          <w:szCs w:val="28"/>
        </w:rPr>
      </w:pPr>
      <w:r w:rsidRPr="00982786">
        <w:rPr>
          <w:rFonts w:ascii="Times New Roman" w:hAnsi="Times New Roman" w:cs="Times New Roman"/>
          <w:bCs/>
          <w:sz w:val="28"/>
          <w:szCs w:val="28"/>
        </w:rPr>
        <w:t>1) удостовериться в полноте и достоверности сведений, содержащихся в имеющихся в распоряжении Государственного комитета документах юридического лица, индивидуального предпринимателя;</w:t>
      </w:r>
    </w:p>
    <w:p w:rsidR="00EC4B4F" w:rsidRPr="00982786" w:rsidRDefault="00EC4B4F" w:rsidP="00EC4B4F">
      <w:pPr>
        <w:rPr>
          <w:rFonts w:ascii="Times New Roman" w:hAnsi="Times New Roman" w:cs="Times New Roman"/>
          <w:bCs/>
          <w:sz w:val="28"/>
          <w:szCs w:val="28"/>
        </w:rPr>
      </w:pPr>
      <w:r w:rsidRPr="00982786">
        <w:rPr>
          <w:rFonts w:ascii="Times New Roman" w:hAnsi="Times New Roman" w:cs="Times New Roman"/>
          <w:bCs/>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52316" w:rsidRPr="00982786" w:rsidRDefault="00EC4B4F"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952316" w:rsidRPr="00982786">
        <w:rPr>
          <w:rFonts w:ascii="Times New Roman" w:hAnsi="Times New Roman" w:cs="Times New Roman"/>
          <w:bCs/>
          <w:sz w:val="28"/>
          <w:szCs w:val="28"/>
        </w:rPr>
        <w:t>.</w:t>
      </w:r>
      <w:r w:rsidRPr="00982786">
        <w:rPr>
          <w:rFonts w:ascii="Times New Roman" w:hAnsi="Times New Roman" w:cs="Times New Roman"/>
          <w:bCs/>
          <w:sz w:val="28"/>
          <w:szCs w:val="28"/>
        </w:rPr>
        <w:t>57</w:t>
      </w:r>
      <w:r w:rsidR="00952316" w:rsidRPr="00982786">
        <w:rPr>
          <w:rFonts w:ascii="Times New Roman" w:hAnsi="Times New Roman" w:cs="Times New Roman"/>
          <w:bCs/>
          <w:sz w:val="28"/>
          <w:szCs w:val="28"/>
        </w:rPr>
        <w:t>. Внеплановая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58</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Государственного комитета, проведение мероприятий по предотвращению причинения вреда жизни, здоровью граждан, вреда животным, растениям, окружающей среде, </w:t>
      </w:r>
      <w:r w:rsidRPr="00982786">
        <w:rPr>
          <w:rFonts w:ascii="Times New Roman" w:hAnsi="Times New Roman" w:cs="Times New Roman"/>
          <w:sz w:val="28"/>
          <w:szCs w:val="28"/>
        </w:rPr>
        <w:t>объектам особо охраняемых природных территорий регионального  значения</w:t>
      </w:r>
      <w:r w:rsidRPr="00982786">
        <w:rPr>
          <w:rFonts w:ascii="Times New Roman" w:hAnsi="Times New Roman" w:cs="Times New Roman"/>
          <w:bCs/>
          <w:sz w:val="28"/>
          <w:szCs w:val="28"/>
        </w:rPr>
        <w:t xml:space="preserve">, </w:t>
      </w:r>
      <w:r w:rsidR="00CD0FE2" w:rsidRPr="00982786">
        <w:rPr>
          <w:rFonts w:ascii="Times New Roman" w:hAnsi="Times New Roman" w:cs="Times New Roman"/>
          <w:bCs/>
          <w:sz w:val="28"/>
          <w:szCs w:val="28"/>
        </w:rPr>
        <w:t xml:space="preserve">природным ресурсам, отнесенным к категории лечебных и используемых в лечебных целях, </w:t>
      </w:r>
      <w:r w:rsidRPr="00982786">
        <w:rPr>
          <w:rFonts w:ascii="Times New Roman" w:hAnsi="Times New Roman" w:cs="Times New Roman"/>
          <w:bCs/>
          <w:sz w:val="28"/>
          <w:szCs w:val="28"/>
        </w:rPr>
        <w:t>по предупреждению возникновения чрезвычайных ситуаций природного и техногенного характера</w:t>
      </w:r>
      <w:proofErr w:type="gramEnd"/>
      <w:r w:rsidRPr="00982786">
        <w:rPr>
          <w:rFonts w:ascii="Times New Roman" w:hAnsi="Times New Roman" w:cs="Times New Roman"/>
          <w:bCs/>
          <w:sz w:val="28"/>
          <w:szCs w:val="28"/>
        </w:rPr>
        <w:t>, по ликвидации последствий причинения такого вреда.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Государственным комитетом предписания.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59</w:t>
      </w:r>
      <w:r w:rsidRPr="00982786">
        <w:rPr>
          <w:rFonts w:ascii="Times New Roman" w:hAnsi="Times New Roman" w:cs="Times New Roman"/>
          <w:bCs/>
          <w:sz w:val="28"/>
          <w:szCs w:val="28"/>
        </w:rPr>
        <w:t>. 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административных действий, указанным в пункте 5.</w:t>
      </w:r>
      <w:r w:rsidR="00EC4B4F" w:rsidRPr="00982786">
        <w:rPr>
          <w:rFonts w:ascii="Times New Roman" w:hAnsi="Times New Roman" w:cs="Times New Roman"/>
          <w:bCs/>
          <w:sz w:val="28"/>
          <w:szCs w:val="28"/>
        </w:rPr>
        <w:t>19</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lastRenderedPageBreak/>
        <w:t>5.</w:t>
      </w:r>
      <w:r w:rsidR="00EC4B4F" w:rsidRPr="00982786">
        <w:rPr>
          <w:rFonts w:ascii="Times New Roman" w:hAnsi="Times New Roman" w:cs="Times New Roman"/>
          <w:bCs/>
          <w:sz w:val="28"/>
          <w:szCs w:val="28"/>
        </w:rPr>
        <w:t>60</w:t>
      </w:r>
      <w:r w:rsidRPr="00982786">
        <w:rPr>
          <w:rFonts w:ascii="Times New Roman" w:hAnsi="Times New Roman" w:cs="Times New Roman"/>
          <w:bCs/>
          <w:sz w:val="28"/>
          <w:szCs w:val="28"/>
        </w:rPr>
        <w:t>. Назначение ответственного исполнителя для проведения внеплановой выездной проверки юридического лица, индивидуального предпринимателя осуществляется в соответствии с пунктом 5.</w:t>
      </w:r>
      <w:r w:rsidR="00EC4B4F" w:rsidRPr="00982786">
        <w:rPr>
          <w:rFonts w:ascii="Times New Roman" w:hAnsi="Times New Roman" w:cs="Times New Roman"/>
          <w:bCs/>
          <w:sz w:val="28"/>
          <w:szCs w:val="28"/>
        </w:rPr>
        <w:t>50</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61</w:t>
      </w:r>
      <w:r w:rsidRPr="00982786">
        <w:rPr>
          <w:rFonts w:ascii="Times New Roman" w:hAnsi="Times New Roman" w:cs="Times New Roman"/>
          <w:bCs/>
          <w:sz w:val="28"/>
          <w:szCs w:val="28"/>
        </w:rPr>
        <w:t>. Подготовка приказа о проведении внеплановой выездной проверки юридического лица, индивидуального предпринимателя осуществляется в соответствии с пунктом 5.</w:t>
      </w:r>
      <w:r w:rsidR="00EC4B4F" w:rsidRPr="00982786">
        <w:rPr>
          <w:rFonts w:ascii="Times New Roman" w:hAnsi="Times New Roman" w:cs="Times New Roman"/>
          <w:bCs/>
          <w:sz w:val="28"/>
          <w:szCs w:val="28"/>
        </w:rPr>
        <w:t>21</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если для проведения проверки требуется проведение мероприятий по контролю с участием экспертов, экспертных организаций, то привлекаются эксперты, представители экспертных организаций,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с проверяемым юридическим лицом, индивидуальным предпринимателем.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позднее, чем за два рабочих дня до начала проведения проверки; при необходимости проведения внеплановой выездной проверки незамедлительно в соответствии с частью 12 статьи 10 Федерального закона        № 294-ФЗ – в день поступления соответствующих документов, являющихся основанием для проведения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62</w:t>
      </w:r>
      <w:r w:rsidRPr="00982786">
        <w:rPr>
          <w:rFonts w:ascii="Times New Roman" w:hAnsi="Times New Roman" w:cs="Times New Roman"/>
          <w:bCs/>
          <w:sz w:val="28"/>
          <w:szCs w:val="28"/>
        </w:rPr>
        <w:t>. Если основанием для проведения внеплановой выездной проверки является основание, указанное в подпункт</w:t>
      </w:r>
      <w:r w:rsidR="004B1083" w:rsidRPr="00982786">
        <w:rPr>
          <w:rFonts w:ascii="Times New Roman" w:hAnsi="Times New Roman" w:cs="Times New Roman"/>
          <w:bCs/>
          <w:sz w:val="28"/>
          <w:szCs w:val="28"/>
        </w:rPr>
        <w:t>е</w:t>
      </w:r>
      <w:r w:rsidRPr="00982786">
        <w:rPr>
          <w:rFonts w:ascii="Times New Roman" w:hAnsi="Times New Roman" w:cs="Times New Roman"/>
          <w:bCs/>
          <w:sz w:val="28"/>
          <w:szCs w:val="28"/>
        </w:rPr>
        <w:t xml:space="preserve"> 2 пункта 2.20 настоящего Регламента, ответственный исполнитель:</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1) готовит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 и подписывает его у председателя (заместителя председателя) (типовая форма заявления о согласовании с органом прокуратуры проведения внеплановой выездной проверки утверждена приказом Минэкономразвития России № 141);</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2)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председателя (заместителя председателя) о проведении внеплановой выездной проверки и документы, которые содержат сведения, послужившие основанием ее проведения.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63</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 xml:space="preserve">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подпункте 2 пункта 2.20 настоящего Регламента)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w:t>
      </w:r>
      <w:r w:rsidRPr="00982786">
        <w:rPr>
          <w:rFonts w:ascii="Times New Roman" w:hAnsi="Times New Roman" w:cs="Times New Roman"/>
          <w:bCs/>
          <w:sz w:val="28"/>
          <w:szCs w:val="28"/>
        </w:rPr>
        <w:lastRenderedPageBreak/>
        <w:t>индивидуального предпринимателя, если такой адрес содержится соответственно в едином государственном</w:t>
      </w:r>
      <w:proofErr w:type="gramEnd"/>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реестре</w:t>
      </w:r>
      <w:proofErr w:type="gramEnd"/>
      <w:r w:rsidRPr="00982786">
        <w:rPr>
          <w:rFonts w:ascii="Times New Roman" w:hAnsi="Times New Roman" w:cs="Times New Roman"/>
          <w:bCs/>
          <w:sz w:val="28"/>
          <w:szCs w:val="28"/>
        </w:rPr>
        <w:t xml:space="preserve">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Государственный комитет.</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подпункте 2 пункта 2.20 настоящего Регламента, не допускается.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 менее чем за двадцать четыре часа до начала проведения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Результат действия: уведомление юридического лица, индивидуального предпринимателя о проведении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EC4B4F" w:rsidRPr="00982786">
        <w:rPr>
          <w:rFonts w:ascii="Times New Roman" w:hAnsi="Times New Roman" w:cs="Times New Roman"/>
          <w:bCs/>
          <w:sz w:val="28"/>
          <w:szCs w:val="28"/>
        </w:rPr>
        <w:t>64</w:t>
      </w:r>
      <w:r w:rsidRPr="00982786">
        <w:rPr>
          <w:rFonts w:ascii="Times New Roman" w:hAnsi="Times New Roman" w:cs="Times New Roman"/>
          <w:bCs/>
          <w:sz w:val="28"/>
          <w:szCs w:val="28"/>
        </w:rPr>
        <w:t>. Проведение внеплановой выездной проверки осуществляется в соответствии с пунктами 5.</w:t>
      </w:r>
      <w:r w:rsidR="00EC4B4F" w:rsidRPr="00982786">
        <w:rPr>
          <w:rFonts w:ascii="Times New Roman" w:hAnsi="Times New Roman" w:cs="Times New Roman"/>
          <w:bCs/>
          <w:sz w:val="28"/>
          <w:szCs w:val="28"/>
        </w:rPr>
        <w:t>39</w:t>
      </w:r>
      <w:r w:rsidRPr="00982786">
        <w:rPr>
          <w:rFonts w:ascii="Times New Roman" w:hAnsi="Times New Roman" w:cs="Times New Roman"/>
          <w:bCs/>
          <w:sz w:val="28"/>
          <w:szCs w:val="28"/>
        </w:rPr>
        <w:t>, 5.</w:t>
      </w:r>
      <w:r w:rsidR="00EC4B4F" w:rsidRPr="00982786">
        <w:rPr>
          <w:rFonts w:ascii="Times New Roman" w:hAnsi="Times New Roman" w:cs="Times New Roman"/>
          <w:bCs/>
          <w:sz w:val="28"/>
          <w:szCs w:val="28"/>
        </w:rPr>
        <w:t>40</w:t>
      </w:r>
      <w:r w:rsidRPr="00982786">
        <w:rPr>
          <w:rFonts w:ascii="Times New Roman" w:hAnsi="Times New Roman" w:cs="Times New Roman"/>
          <w:bCs/>
          <w:sz w:val="28"/>
          <w:szCs w:val="28"/>
        </w:rPr>
        <w:t xml:space="preserve"> настоящего Регламента.</w:t>
      </w:r>
    </w:p>
    <w:p w:rsidR="00B43356" w:rsidRPr="00982786" w:rsidRDefault="00B43356" w:rsidP="00952316">
      <w:pPr>
        <w:rPr>
          <w:rFonts w:ascii="Times New Roman" w:hAnsi="Times New Roman" w:cs="Times New Roman"/>
          <w:bCs/>
          <w:sz w:val="28"/>
          <w:szCs w:val="28"/>
        </w:rPr>
      </w:pPr>
      <w:r w:rsidRPr="00982786">
        <w:rPr>
          <w:rFonts w:ascii="Times New Roman" w:hAnsi="Times New Roman" w:cs="Times New Roman"/>
          <w:bCs/>
          <w:sz w:val="28"/>
          <w:szCs w:val="28"/>
        </w:rPr>
        <w:t>5.65. Критерием принятия решений при осуществлении внеплановой выездной проверки является соблюдение (нарушение)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B43356" w:rsidRPr="00982786">
        <w:rPr>
          <w:rFonts w:ascii="Times New Roman" w:hAnsi="Times New Roman" w:cs="Times New Roman"/>
          <w:bCs/>
          <w:sz w:val="28"/>
          <w:szCs w:val="28"/>
        </w:rPr>
        <w:t>66</w:t>
      </w:r>
      <w:r w:rsidRPr="00982786">
        <w:rPr>
          <w:rFonts w:ascii="Times New Roman" w:hAnsi="Times New Roman" w:cs="Times New Roman"/>
          <w:bCs/>
          <w:sz w:val="28"/>
          <w:szCs w:val="28"/>
        </w:rPr>
        <w:t>. Составление акта проверки осуществляется в соответствии с пунктами 5.</w:t>
      </w:r>
      <w:r w:rsidR="00B43356" w:rsidRPr="00982786">
        <w:rPr>
          <w:rFonts w:ascii="Times New Roman" w:hAnsi="Times New Roman" w:cs="Times New Roman"/>
          <w:bCs/>
          <w:sz w:val="28"/>
          <w:szCs w:val="28"/>
        </w:rPr>
        <w:t>28</w:t>
      </w:r>
      <w:r w:rsidRPr="00982786">
        <w:rPr>
          <w:rFonts w:ascii="Times New Roman" w:hAnsi="Times New Roman" w:cs="Times New Roman"/>
          <w:bCs/>
          <w:sz w:val="28"/>
          <w:szCs w:val="28"/>
        </w:rPr>
        <w:t>, 5.</w:t>
      </w:r>
      <w:r w:rsidR="00B43356" w:rsidRPr="00982786">
        <w:rPr>
          <w:rFonts w:ascii="Times New Roman" w:hAnsi="Times New Roman" w:cs="Times New Roman"/>
          <w:bCs/>
          <w:sz w:val="28"/>
          <w:szCs w:val="28"/>
        </w:rPr>
        <w:t>29</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обязательном порядке фиксируются вновь выявленные нарушения, а также факты нарушений, носящих систематический характер.</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 случае если внеплановая выездная проверка проводилась по согласованию с органом прокуратуры, копия акта внеплановой выездной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установленном порядке и в установленные сроки вправе представить в Государственный комитет возражения в соответствии с пунктом 5.</w:t>
      </w:r>
      <w:r w:rsidR="00B43356" w:rsidRPr="00982786">
        <w:rPr>
          <w:rFonts w:ascii="Times New Roman" w:hAnsi="Times New Roman" w:cs="Times New Roman"/>
          <w:bCs/>
          <w:sz w:val="28"/>
          <w:szCs w:val="28"/>
        </w:rPr>
        <w:t>31</w:t>
      </w:r>
      <w:r w:rsidRPr="00982786">
        <w:rPr>
          <w:rFonts w:ascii="Times New Roman" w:hAnsi="Times New Roman" w:cs="Times New Roman"/>
          <w:bCs/>
          <w:sz w:val="28"/>
          <w:szCs w:val="28"/>
        </w:rPr>
        <w:t xml:space="preserve"> настоящего Регламента.</w:t>
      </w:r>
    </w:p>
    <w:p w:rsidR="00D872D1" w:rsidRPr="00982786" w:rsidRDefault="00952316" w:rsidP="00D872D1">
      <w:pPr>
        <w:rPr>
          <w:rFonts w:ascii="Times New Roman" w:hAnsi="Times New Roman" w:cs="Times New Roman"/>
          <w:bCs/>
          <w:sz w:val="28"/>
          <w:szCs w:val="28"/>
        </w:rPr>
      </w:pPr>
      <w:r w:rsidRPr="00982786">
        <w:rPr>
          <w:rFonts w:ascii="Times New Roman" w:hAnsi="Times New Roman" w:cs="Times New Roman"/>
          <w:bCs/>
          <w:sz w:val="28"/>
          <w:szCs w:val="28"/>
        </w:rPr>
        <w:t>5.</w:t>
      </w:r>
      <w:r w:rsidR="00B43356" w:rsidRPr="00982786">
        <w:rPr>
          <w:rFonts w:ascii="Times New Roman" w:hAnsi="Times New Roman" w:cs="Times New Roman"/>
          <w:bCs/>
          <w:sz w:val="28"/>
          <w:szCs w:val="28"/>
        </w:rPr>
        <w:t>67</w:t>
      </w:r>
      <w:r w:rsidRPr="00982786">
        <w:rPr>
          <w:rFonts w:ascii="Times New Roman" w:hAnsi="Times New Roman" w:cs="Times New Roman"/>
          <w:bCs/>
          <w:sz w:val="28"/>
          <w:szCs w:val="28"/>
        </w:rPr>
        <w:t xml:space="preserve">.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w:t>
      </w:r>
      <w:r w:rsidR="00B43356" w:rsidRPr="00982786">
        <w:rPr>
          <w:rFonts w:ascii="Times New Roman" w:hAnsi="Times New Roman" w:cs="Times New Roman"/>
          <w:bCs/>
          <w:sz w:val="28"/>
          <w:szCs w:val="28"/>
        </w:rPr>
        <w:t xml:space="preserve">сайте Государственного комитета, </w:t>
      </w:r>
      <w:r w:rsidR="00D872D1" w:rsidRPr="00982786">
        <w:rPr>
          <w:rFonts w:ascii="Times New Roman" w:hAnsi="Times New Roman" w:cs="Times New Roman"/>
          <w:bCs/>
          <w:sz w:val="28"/>
          <w:szCs w:val="28"/>
        </w:rPr>
        <w:t xml:space="preserve">в </w:t>
      </w:r>
      <w:r w:rsidR="00757145" w:rsidRPr="00982786">
        <w:rPr>
          <w:rFonts w:ascii="Times New Roman" w:hAnsi="Times New Roman" w:cs="Times New Roman"/>
          <w:bCs/>
          <w:sz w:val="28"/>
          <w:szCs w:val="28"/>
        </w:rPr>
        <w:t xml:space="preserve">Едином реестре </w:t>
      </w:r>
      <w:r w:rsidR="00D872D1" w:rsidRPr="00982786">
        <w:rPr>
          <w:rFonts w:ascii="Times New Roman" w:hAnsi="Times New Roman" w:cs="Times New Roman"/>
          <w:bCs/>
          <w:sz w:val="28"/>
          <w:szCs w:val="28"/>
        </w:rPr>
        <w:t>проверок, в ГИС «ТОР КНД».</w:t>
      </w:r>
    </w:p>
    <w:p w:rsidR="00952316" w:rsidRPr="00982786" w:rsidRDefault="00952316" w:rsidP="00952316">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«ПРИНЯТИЕ МЕР ПО ПРЕСЕЧЕНИЮ И (ИЛИ) УСТРАНЕНИЮ ПОСЛЕДСТВИЙ ВЫЯВЛЕННЫХ НАРУШЕНИЙ ОБЯЗАТЕЛЬНЫХ ТРЕБОВАНИЙ»</w:t>
      </w:r>
    </w:p>
    <w:p w:rsidR="00952316" w:rsidRPr="00982786" w:rsidRDefault="00952316" w:rsidP="00952316">
      <w:pPr>
        <w:ind w:firstLine="0"/>
        <w:jc w:val="cente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B43356" w:rsidRPr="00982786">
        <w:rPr>
          <w:rFonts w:ascii="Times New Roman" w:hAnsi="Times New Roman" w:cs="Times New Roman"/>
          <w:bCs/>
          <w:sz w:val="28"/>
          <w:szCs w:val="28"/>
        </w:rPr>
        <w:t>68</w:t>
      </w:r>
      <w:r w:rsidRPr="00982786">
        <w:rPr>
          <w:rFonts w:ascii="Times New Roman" w:hAnsi="Times New Roman" w:cs="Times New Roman"/>
          <w:bCs/>
          <w:sz w:val="28"/>
          <w:szCs w:val="28"/>
        </w:rPr>
        <w:t>. Основанием для начала проведения административной процедуры являются выявленные нарушения обязательных требований.</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lastRenderedPageBreak/>
        <w:t>Если в ходе мероприятия по контролю стало известно, что хозяйственная или иная деятельность юридического лица, индивидуального предпринимателя,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Государственного комитета, ответственный исполнитель направляет в соответствующие уполномоченные органы государственной власти Российской Федерации или соответствующие уполномоченные органы государственной власти Республики Татарстан информацию</w:t>
      </w:r>
      <w:proofErr w:type="gramEnd"/>
      <w:r w:rsidRPr="00982786">
        <w:rPr>
          <w:rFonts w:ascii="Times New Roman" w:hAnsi="Times New Roman" w:cs="Times New Roman"/>
          <w:bCs/>
          <w:sz w:val="28"/>
          <w:szCs w:val="28"/>
        </w:rPr>
        <w:t xml:space="preserve"> (сведения) о таких нарушениях.</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03776" w:rsidRPr="00982786">
        <w:rPr>
          <w:rFonts w:ascii="Times New Roman" w:hAnsi="Times New Roman" w:cs="Times New Roman"/>
          <w:bCs/>
          <w:sz w:val="28"/>
          <w:szCs w:val="28"/>
        </w:rPr>
        <w:t>69</w:t>
      </w:r>
      <w:r w:rsidRPr="00982786">
        <w:rPr>
          <w:rFonts w:ascii="Times New Roman" w:hAnsi="Times New Roman" w:cs="Times New Roman"/>
          <w:bCs/>
          <w:sz w:val="28"/>
          <w:szCs w:val="28"/>
        </w:rPr>
        <w:t>. В случае выявления при проведении проверки нарушений обязательных требований ответственный исполнитель:</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1) подготавливает и выдает предписание об устранении выявленного нарушения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w:t>
      </w:r>
      <w:r w:rsidRPr="00982786">
        <w:rPr>
          <w:rFonts w:ascii="Times New Roman" w:hAnsi="Times New Roman" w:cs="Times New Roman"/>
          <w:sz w:val="28"/>
          <w:szCs w:val="28"/>
        </w:rPr>
        <w:t>объектам особо охраняемых природных территорий регионального  значения</w:t>
      </w:r>
      <w:r w:rsidRPr="00982786">
        <w:rPr>
          <w:rFonts w:ascii="Times New Roman" w:hAnsi="Times New Roman" w:cs="Times New Roman"/>
          <w:bCs/>
          <w:sz w:val="28"/>
          <w:szCs w:val="28"/>
        </w:rPr>
        <w:t>,</w:t>
      </w:r>
      <w:r w:rsidR="00CD0FE2" w:rsidRPr="00982786">
        <w:rPr>
          <w:rFonts w:ascii="Times New Roman" w:hAnsi="Times New Roman" w:cs="Times New Roman"/>
          <w:bCs/>
          <w:sz w:val="28"/>
          <w:szCs w:val="28"/>
        </w:rPr>
        <w:t xml:space="preserve"> природным ресурсам, отнесенным к категории лечебных и используемых в лечебных целях,</w:t>
      </w:r>
      <w:r w:rsidRPr="00982786">
        <w:rPr>
          <w:rFonts w:ascii="Times New Roman" w:hAnsi="Times New Roman" w:cs="Times New Roman"/>
          <w:bCs/>
          <w:sz w:val="28"/>
          <w:szCs w:val="28"/>
        </w:rPr>
        <w:t xml:space="preserve"> имуществу физических и юридических лиц, государственному или муниципальному имуществу</w:t>
      </w:r>
      <w:proofErr w:type="gramEnd"/>
      <w:r w:rsidRPr="00982786">
        <w:rPr>
          <w:rFonts w:ascii="Times New Roman" w:hAnsi="Times New Roman" w:cs="Times New Roman"/>
          <w:bCs/>
          <w:sz w:val="28"/>
          <w:szCs w:val="28"/>
        </w:rPr>
        <w:t>,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непосредственно после завершения проверки одновременно с актом проверки;</w:t>
      </w:r>
    </w:p>
    <w:p w:rsidR="00952316" w:rsidRPr="00982786" w:rsidRDefault="00952316" w:rsidP="00952316">
      <w:pPr>
        <w:rPr>
          <w:rFonts w:ascii="Times New Roman" w:hAnsi="Times New Roman" w:cs="Times New Roman"/>
          <w:bCs/>
          <w:sz w:val="28"/>
          <w:szCs w:val="28"/>
        </w:rPr>
      </w:pPr>
      <w:proofErr w:type="gramStart"/>
      <w:r w:rsidRPr="00982786">
        <w:rPr>
          <w:rFonts w:ascii="Times New Roman" w:hAnsi="Times New Roman" w:cs="Times New Roman"/>
          <w:bCs/>
          <w:sz w:val="28"/>
          <w:szCs w:val="28"/>
        </w:rPr>
        <w:t xml:space="preserve">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w:t>
      </w:r>
      <w:r w:rsidRPr="00982786">
        <w:rPr>
          <w:rFonts w:ascii="Times New Roman" w:hAnsi="Times New Roman" w:cs="Times New Roman"/>
          <w:sz w:val="28"/>
          <w:szCs w:val="28"/>
        </w:rPr>
        <w:t>объектам особо охраняемых природных территорий регионального  значения</w:t>
      </w:r>
      <w:r w:rsidRPr="00982786">
        <w:rPr>
          <w:rFonts w:ascii="Times New Roman" w:hAnsi="Times New Roman" w:cs="Times New Roman"/>
          <w:bCs/>
          <w:sz w:val="28"/>
          <w:szCs w:val="28"/>
        </w:rPr>
        <w:t>,</w:t>
      </w:r>
      <w:r w:rsidR="00CD0FE2" w:rsidRPr="00982786">
        <w:rPr>
          <w:rFonts w:ascii="Times New Roman" w:hAnsi="Times New Roman" w:cs="Times New Roman"/>
          <w:bCs/>
          <w:sz w:val="28"/>
          <w:szCs w:val="28"/>
        </w:rPr>
        <w:t xml:space="preserve"> природным ресурсам, отнесенным к категории лечебных и используемых в лечебных целях,</w:t>
      </w:r>
      <w:r w:rsidRPr="00982786">
        <w:rPr>
          <w:rFonts w:ascii="Times New Roman" w:hAnsi="Times New Roman" w:cs="Times New Roman"/>
          <w:bCs/>
          <w:sz w:val="28"/>
          <w:szCs w:val="28"/>
        </w:rPr>
        <w:t xml:space="preserve">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Срок исполнения: непосредственно после обнаружения нарушений; </w:t>
      </w:r>
      <w:proofErr w:type="gramStart"/>
      <w:r w:rsidRPr="00982786">
        <w:rPr>
          <w:rFonts w:ascii="Times New Roman" w:hAnsi="Times New Roman" w:cs="Times New Roman"/>
          <w:bCs/>
          <w:sz w:val="28"/>
          <w:szCs w:val="28"/>
        </w:rPr>
        <w:t>контроль за</w:t>
      </w:r>
      <w:proofErr w:type="gramEnd"/>
      <w:r w:rsidRPr="00982786">
        <w:rPr>
          <w:rFonts w:ascii="Times New Roman" w:hAnsi="Times New Roman" w:cs="Times New Roman"/>
          <w:bCs/>
          <w:sz w:val="28"/>
          <w:szCs w:val="28"/>
        </w:rPr>
        <w:t xml:space="preserve"> устранением - в течение периода устранения.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3) при выявлении фактов нарушения природоохранного законодательства составляет протокол об административном правонарушении в соответствии с требованиями КоАП РФ.</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немедленно после выявления совершения административного правонарушения.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03776" w:rsidRPr="00982786">
        <w:rPr>
          <w:rFonts w:ascii="Times New Roman" w:hAnsi="Times New Roman" w:cs="Times New Roman"/>
          <w:bCs/>
          <w:sz w:val="28"/>
          <w:szCs w:val="28"/>
        </w:rPr>
        <w:t>70</w:t>
      </w:r>
      <w:r w:rsidRPr="00982786">
        <w:rPr>
          <w:rFonts w:ascii="Times New Roman" w:hAnsi="Times New Roman" w:cs="Times New Roman"/>
          <w:bCs/>
          <w:sz w:val="28"/>
          <w:szCs w:val="28"/>
        </w:rPr>
        <w:t>. Предписание является приложением к акту проверки, оформляется вместе с актом проверки и вручается (направляется)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вместе с актом проверки в соответствии с пунктом 5.</w:t>
      </w:r>
      <w:r w:rsidR="00403776" w:rsidRPr="00982786">
        <w:rPr>
          <w:rFonts w:ascii="Times New Roman" w:hAnsi="Times New Roman" w:cs="Times New Roman"/>
          <w:bCs/>
          <w:sz w:val="28"/>
          <w:szCs w:val="28"/>
        </w:rPr>
        <w:t>28</w:t>
      </w:r>
      <w:r w:rsidRPr="00982786">
        <w:rPr>
          <w:rFonts w:ascii="Times New Roman" w:hAnsi="Times New Roman" w:cs="Times New Roman"/>
          <w:bCs/>
          <w:sz w:val="28"/>
          <w:szCs w:val="28"/>
        </w:rPr>
        <w:t xml:space="preserve"> настоящего Регламента.</w:t>
      </w:r>
    </w:p>
    <w:p w:rsidR="00403776" w:rsidRPr="00982786" w:rsidRDefault="0040377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5.71. Критерием принятия решений является соблюдение (нарушение) </w:t>
      </w:r>
      <w:r w:rsidRPr="00982786">
        <w:rPr>
          <w:rFonts w:ascii="Times New Roman" w:hAnsi="Times New Roman" w:cs="Times New Roman"/>
          <w:bCs/>
          <w:sz w:val="28"/>
          <w:szCs w:val="28"/>
        </w:rPr>
        <w:lastRenderedPageBreak/>
        <w:t>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403776" w:rsidRPr="00982786">
        <w:rPr>
          <w:rFonts w:ascii="Times New Roman" w:hAnsi="Times New Roman" w:cs="Times New Roman"/>
          <w:bCs/>
          <w:sz w:val="28"/>
          <w:szCs w:val="28"/>
        </w:rPr>
        <w:t>7</w:t>
      </w:r>
      <w:r w:rsidRPr="00982786">
        <w:rPr>
          <w:rFonts w:ascii="Times New Roman" w:hAnsi="Times New Roman" w:cs="Times New Roman"/>
          <w:bCs/>
          <w:sz w:val="28"/>
          <w:szCs w:val="28"/>
        </w:rPr>
        <w:t>2. В случае наступления срока исполнения юридическим лицом, индивидуальным предпринимателем ранее выданного Государственным комитетом предписания ответственный исполнитель проводит внеплановую документарную и (или) внеплановую выездную проверку по исполнению данного предписания.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Внеплановая проверка исполнения предписания проводится в соответствии с пунктами 5.</w:t>
      </w:r>
      <w:r w:rsidR="00AF6121" w:rsidRPr="00982786">
        <w:rPr>
          <w:rFonts w:ascii="Times New Roman" w:hAnsi="Times New Roman" w:cs="Times New Roman"/>
          <w:bCs/>
          <w:sz w:val="28"/>
          <w:szCs w:val="28"/>
        </w:rPr>
        <w:t>50</w:t>
      </w:r>
      <w:r w:rsidRPr="00982786">
        <w:rPr>
          <w:rFonts w:ascii="Times New Roman" w:hAnsi="Times New Roman" w:cs="Times New Roman"/>
          <w:bCs/>
          <w:sz w:val="28"/>
          <w:szCs w:val="28"/>
        </w:rPr>
        <w:t xml:space="preserve"> – 5.</w:t>
      </w:r>
      <w:r w:rsidR="00AF6121" w:rsidRPr="00982786">
        <w:rPr>
          <w:rFonts w:ascii="Times New Roman" w:hAnsi="Times New Roman" w:cs="Times New Roman"/>
          <w:bCs/>
          <w:sz w:val="28"/>
          <w:szCs w:val="28"/>
        </w:rPr>
        <w:t>53</w:t>
      </w:r>
      <w:r w:rsidRPr="00982786">
        <w:rPr>
          <w:rFonts w:ascii="Times New Roman" w:hAnsi="Times New Roman" w:cs="Times New Roman"/>
          <w:bCs/>
          <w:sz w:val="28"/>
          <w:szCs w:val="28"/>
        </w:rPr>
        <w:t xml:space="preserve"> или пунктами 5.</w:t>
      </w:r>
      <w:r w:rsidR="00AF6121" w:rsidRPr="00982786">
        <w:rPr>
          <w:rFonts w:ascii="Times New Roman" w:hAnsi="Times New Roman" w:cs="Times New Roman"/>
          <w:bCs/>
          <w:sz w:val="28"/>
          <w:szCs w:val="28"/>
        </w:rPr>
        <w:t>61</w:t>
      </w:r>
      <w:r w:rsidRPr="00982786">
        <w:rPr>
          <w:rFonts w:ascii="Times New Roman" w:hAnsi="Times New Roman" w:cs="Times New Roman"/>
          <w:bCs/>
          <w:sz w:val="28"/>
          <w:szCs w:val="28"/>
        </w:rPr>
        <w:t>, 5.</w:t>
      </w:r>
      <w:r w:rsidR="00AF6121" w:rsidRPr="00982786">
        <w:rPr>
          <w:rFonts w:ascii="Times New Roman" w:hAnsi="Times New Roman" w:cs="Times New Roman"/>
          <w:bCs/>
          <w:sz w:val="28"/>
          <w:szCs w:val="28"/>
        </w:rPr>
        <w:t>63</w:t>
      </w:r>
      <w:r w:rsidRPr="00982786">
        <w:rPr>
          <w:rFonts w:ascii="Times New Roman" w:hAnsi="Times New Roman" w:cs="Times New Roman"/>
          <w:bCs/>
          <w:sz w:val="28"/>
          <w:szCs w:val="28"/>
        </w:rPr>
        <w:t>, 5.</w:t>
      </w:r>
      <w:r w:rsidR="00AF6121" w:rsidRPr="00982786">
        <w:rPr>
          <w:rFonts w:ascii="Times New Roman" w:hAnsi="Times New Roman" w:cs="Times New Roman"/>
          <w:bCs/>
          <w:sz w:val="28"/>
          <w:szCs w:val="28"/>
        </w:rPr>
        <w:t>64</w:t>
      </w:r>
      <w:r w:rsidRPr="00982786">
        <w:rPr>
          <w:rFonts w:ascii="Times New Roman" w:hAnsi="Times New Roman" w:cs="Times New Roman"/>
          <w:bCs/>
          <w:sz w:val="28"/>
          <w:szCs w:val="28"/>
        </w:rPr>
        <w:t xml:space="preserve"> настоящего Регламента.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Срок исполнения: начало проведения проверки – не позднее пяти рабочих дней после срока исполнения предписания, срок проведения проверки – не более 20 рабочих дней.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F6121" w:rsidRPr="00982786">
        <w:rPr>
          <w:rFonts w:ascii="Times New Roman" w:hAnsi="Times New Roman" w:cs="Times New Roman"/>
          <w:bCs/>
          <w:sz w:val="28"/>
          <w:szCs w:val="28"/>
        </w:rPr>
        <w:t>7</w:t>
      </w:r>
      <w:r w:rsidRPr="00982786">
        <w:rPr>
          <w:rFonts w:ascii="Times New Roman" w:hAnsi="Times New Roman" w:cs="Times New Roman"/>
          <w:bCs/>
          <w:sz w:val="28"/>
          <w:szCs w:val="28"/>
        </w:rPr>
        <w:t>3. При устранении допущенного нарушения ответственный исполнитель составляет акт проверки, фиксируя в нем выполнение мероприятий, устранивших нарушения обязательных требований, и вручает один экземпляр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 соответствии с пунктами 5.</w:t>
      </w:r>
      <w:r w:rsidR="00AF6121" w:rsidRPr="00982786">
        <w:rPr>
          <w:rFonts w:ascii="Times New Roman" w:hAnsi="Times New Roman" w:cs="Times New Roman"/>
          <w:bCs/>
          <w:sz w:val="28"/>
          <w:szCs w:val="28"/>
        </w:rPr>
        <w:t>28</w:t>
      </w:r>
      <w:r w:rsidRPr="00982786">
        <w:rPr>
          <w:rFonts w:ascii="Times New Roman" w:hAnsi="Times New Roman" w:cs="Times New Roman"/>
          <w:bCs/>
          <w:sz w:val="28"/>
          <w:szCs w:val="28"/>
        </w:rPr>
        <w:t>, 5.</w:t>
      </w:r>
      <w:r w:rsidR="00AF6121" w:rsidRPr="00982786">
        <w:rPr>
          <w:rFonts w:ascii="Times New Roman" w:hAnsi="Times New Roman" w:cs="Times New Roman"/>
          <w:bCs/>
          <w:sz w:val="28"/>
          <w:szCs w:val="28"/>
        </w:rPr>
        <w:t>29</w:t>
      </w:r>
      <w:r w:rsidRPr="00982786">
        <w:rPr>
          <w:rFonts w:ascii="Times New Roman" w:hAnsi="Times New Roman" w:cs="Times New Roman"/>
          <w:bCs/>
          <w:sz w:val="28"/>
          <w:szCs w:val="28"/>
        </w:rPr>
        <w:t xml:space="preserve"> настоящего Регламента. При необходимости приводятся результаты анализов, измерений, материалы фотосъемок и другие факты, подтверждающие устранение ранее выявленных нарушений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F6121" w:rsidRPr="00982786">
        <w:rPr>
          <w:rFonts w:ascii="Times New Roman" w:hAnsi="Times New Roman" w:cs="Times New Roman"/>
          <w:bCs/>
          <w:sz w:val="28"/>
          <w:szCs w:val="28"/>
        </w:rPr>
        <w:t>7</w:t>
      </w:r>
      <w:r w:rsidRPr="00982786">
        <w:rPr>
          <w:rFonts w:ascii="Times New Roman" w:hAnsi="Times New Roman" w:cs="Times New Roman"/>
          <w:bCs/>
          <w:sz w:val="28"/>
          <w:szCs w:val="28"/>
        </w:rPr>
        <w:t>4. В случае не устранения ранее выявленного нарушения обязательных требований ответственный исполнитель, являющийся должностным лицом, уполномоченным составлять протоколы по делам об административных правонарушениях:</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1) составляет акт проверки в соответствии с пунктами 5.</w:t>
      </w:r>
      <w:r w:rsidR="00AF6121" w:rsidRPr="00982786">
        <w:rPr>
          <w:rFonts w:ascii="Times New Roman" w:hAnsi="Times New Roman" w:cs="Times New Roman"/>
          <w:bCs/>
          <w:sz w:val="28"/>
          <w:szCs w:val="28"/>
        </w:rPr>
        <w:t>28</w:t>
      </w:r>
      <w:r w:rsidRPr="00982786">
        <w:rPr>
          <w:rFonts w:ascii="Times New Roman" w:hAnsi="Times New Roman" w:cs="Times New Roman"/>
          <w:bCs/>
          <w:sz w:val="28"/>
          <w:szCs w:val="28"/>
        </w:rPr>
        <w:t>, 5.</w:t>
      </w:r>
      <w:r w:rsidR="00AF6121" w:rsidRPr="00982786">
        <w:rPr>
          <w:rFonts w:ascii="Times New Roman" w:hAnsi="Times New Roman" w:cs="Times New Roman"/>
          <w:bCs/>
          <w:sz w:val="28"/>
          <w:szCs w:val="28"/>
        </w:rPr>
        <w:t>29</w:t>
      </w:r>
      <w:r w:rsidRPr="00982786">
        <w:rPr>
          <w:rFonts w:ascii="Times New Roman" w:hAnsi="Times New Roman" w:cs="Times New Roman"/>
          <w:bCs/>
          <w:sz w:val="28"/>
          <w:szCs w:val="28"/>
        </w:rPr>
        <w:t xml:space="preserve"> настоящего Регламента, фиксируя неисполнение ранее выданного предписания;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2)</w:t>
      </w:r>
      <w:r w:rsidRPr="00982786">
        <w:rPr>
          <w:rFonts w:ascii="Times New Roman" w:hAnsi="Times New Roman" w:cs="Times New Roman"/>
          <w:bCs/>
          <w:color w:val="FFFFFF"/>
          <w:sz w:val="28"/>
          <w:szCs w:val="28"/>
        </w:rPr>
        <w:t>.</w:t>
      </w:r>
      <w:r w:rsidRPr="00982786">
        <w:rPr>
          <w:rFonts w:ascii="Times New Roman" w:hAnsi="Times New Roman" w:cs="Times New Roman"/>
          <w:bCs/>
          <w:sz w:val="28"/>
          <w:szCs w:val="28"/>
        </w:rPr>
        <w:t>составляет протокол об административном правонарушении, ответственность за которое предусмотрена частью 1 статьи 19.5 КоАП РФ, в двух экземплярах согласно порядку, предусмотренному КоАП РФ, немедленно после выявления не устранения ранее выявленного нарушения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3)</w:t>
      </w:r>
      <w:r w:rsidRPr="00982786">
        <w:rPr>
          <w:rFonts w:ascii="Times New Roman" w:hAnsi="Times New Roman" w:cs="Times New Roman"/>
          <w:bCs/>
          <w:color w:val="FFFFFF"/>
          <w:sz w:val="28"/>
          <w:szCs w:val="28"/>
        </w:rPr>
        <w:t>.</w:t>
      </w:r>
      <w:r w:rsidRPr="00982786">
        <w:rPr>
          <w:rFonts w:ascii="Times New Roman" w:hAnsi="Times New Roman" w:cs="Times New Roman"/>
          <w:bCs/>
          <w:sz w:val="28"/>
          <w:szCs w:val="28"/>
        </w:rPr>
        <w:t>вручает (направляет) один экземпляр акта проверки с копиями приложений и один экземпляр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4)</w:t>
      </w:r>
      <w:r w:rsidRPr="00982786">
        <w:rPr>
          <w:rFonts w:ascii="Times New Roman" w:hAnsi="Times New Roman" w:cs="Times New Roman"/>
          <w:bCs/>
          <w:color w:val="FFFFFF"/>
          <w:sz w:val="28"/>
          <w:szCs w:val="28"/>
        </w:rPr>
        <w:t>.</w:t>
      </w:r>
      <w:r w:rsidRPr="00982786">
        <w:rPr>
          <w:rFonts w:ascii="Times New Roman" w:hAnsi="Times New Roman" w:cs="Times New Roman"/>
          <w:bCs/>
          <w:sz w:val="28"/>
          <w:szCs w:val="28"/>
        </w:rPr>
        <w:t>направляет протокол об административном правонарушении вместе с другими материалами дела на рассмотрение в суд.</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 xml:space="preserve">Срок исполнения: вручение протокола об административном правонарушении – сразу после его составления, направление протокола об административном правонарушении в суд – в течение трех суток с момента его </w:t>
      </w:r>
      <w:r w:rsidRPr="00982786">
        <w:rPr>
          <w:rFonts w:ascii="Times New Roman" w:hAnsi="Times New Roman" w:cs="Times New Roman"/>
          <w:bCs/>
          <w:sz w:val="28"/>
          <w:szCs w:val="28"/>
        </w:rPr>
        <w:lastRenderedPageBreak/>
        <w:t>составления.</w:t>
      </w:r>
    </w:p>
    <w:p w:rsidR="00AF6121" w:rsidRPr="00982786" w:rsidRDefault="00AF6121" w:rsidP="00AF6121">
      <w:pPr>
        <w:rPr>
          <w:rFonts w:ascii="Times New Roman" w:hAnsi="Times New Roman" w:cs="Times New Roman"/>
          <w:bCs/>
          <w:sz w:val="28"/>
          <w:szCs w:val="28"/>
        </w:rPr>
      </w:pPr>
      <w:r w:rsidRPr="00982786">
        <w:rPr>
          <w:rFonts w:ascii="Times New Roman" w:hAnsi="Times New Roman" w:cs="Times New Roman"/>
          <w:bCs/>
          <w:sz w:val="28"/>
          <w:szCs w:val="28"/>
        </w:rPr>
        <w:t xml:space="preserve">5.75. При выявлении в ходе плановой проверки нарушений резидентом ТОСЭР  обязательных требований должностные лица Государственного комитета выдают резиденту ТОСЭР предписание об устранении нарушений. Копия предписания об устранении нарушений вручается резиденту ТОСЭР под расписку либо передается иным способом, свидетельствующим о дате получения такого предписания резидентом ТОСЭ. Если указанными способами предписание об устранении нарушений не представляется возможным вручить резиденту ТОСЭР, оно отправляется по почте заказным письмом и считается полученным по истечении шести дней </w:t>
      </w:r>
      <w:proofErr w:type="gramStart"/>
      <w:r w:rsidRPr="00982786">
        <w:rPr>
          <w:rFonts w:ascii="Times New Roman" w:hAnsi="Times New Roman" w:cs="Times New Roman"/>
          <w:bCs/>
          <w:sz w:val="28"/>
          <w:szCs w:val="28"/>
        </w:rPr>
        <w:t>с даты</w:t>
      </w:r>
      <w:proofErr w:type="gramEnd"/>
      <w:r w:rsidRPr="00982786">
        <w:rPr>
          <w:rFonts w:ascii="Times New Roman" w:hAnsi="Times New Roman" w:cs="Times New Roman"/>
          <w:bCs/>
          <w:sz w:val="28"/>
          <w:szCs w:val="28"/>
        </w:rPr>
        <w:t xml:space="preserve"> его отправки.</w:t>
      </w:r>
    </w:p>
    <w:p w:rsidR="00AF6121" w:rsidRPr="00982786" w:rsidRDefault="00AF6121" w:rsidP="00AF6121">
      <w:pPr>
        <w:rPr>
          <w:rFonts w:ascii="Times New Roman" w:hAnsi="Times New Roman" w:cs="Times New Roman"/>
          <w:bCs/>
          <w:sz w:val="28"/>
          <w:szCs w:val="28"/>
        </w:rPr>
      </w:pPr>
      <w:r w:rsidRPr="00982786">
        <w:rPr>
          <w:rFonts w:ascii="Times New Roman" w:hAnsi="Times New Roman" w:cs="Times New Roman"/>
          <w:bCs/>
          <w:sz w:val="28"/>
          <w:szCs w:val="28"/>
        </w:rPr>
        <w:t xml:space="preserve">Срок исполнения:  не позднее чем в течение трех дней </w:t>
      </w:r>
      <w:proofErr w:type="gramStart"/>
      <w:r w:rsidRPr="00982786">
        <w:rPr>
          <w:rFonts w:ascii="Times New Roman" w:hAnsi="Times New Roman" w:cs="Times New Roman"/>
          <w:bCs/>
          <w:sz w:val="28"/>
          <w:szCs w:val="28"/>
        </w:rPr>
        <w:t>с даты составления</w:t>
      </w:r>
      <w:proofErr w:type="gramEnd"/>
      <w:r w:rsidRPr="00982786">
        <w:rPr>
          <w:rFonts w:ascii="Times New Roman" w:hAnsi="Times New Roman" w:cs="Times New Roman"/>
          <w:bCs/>
          <w:sz w:val="28"/>
          <w:szCs w:val="28"/>
        </w:rPr>
        <w:t xml:space="preserve"> акта о результатах проведения плановой проверки.</w:t>
      </w:r>
    </w:p>
    <w:p w:rsidR="00AF6121" w:rsidRPr="00982786" w:rsidRDefault="00AF6121" w:rsidP="00AF6121">
      <w:pPr>
        <w:rPr>
          <w:rFonts w:ascii="Times New Roman" w:hAnsi="Times New Roman" w:cs="Times New Roman"/>
          <w:bCs/>
          <w:sz w:val="28"/>
          <w:szCs w:val="28"/>
        </w:rPr>
      </w:pPr>
      <w:r w:rsidRPr="00982786">
        <w:rPr>
          <w:rFonts w:ascii="Times New Roman" w:hAnsi="Times New Roman" w:cs="Times New Roman"/>
          <w:bCs/>
          <w:sz w:val="28"/>
          <w:szCs w:val="28"/>
        </w:rPr>
        <w:t>При неисполнении резидентом ТОСЭР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ТОСЭР может быть прекращен по решению суда на основании заявления Минэкономразвития России.</w:t>
      </w:r>
    </w:p>
    <w:p w:rsidR="00AF6121" w:rsidRPr="00982786" w:rsidRDefault="00AF6121" w:rsidP="00AF6121">
      <w:pPr>
        <w:rPr>
          <w:rFonts w:ascii="Times New Roman" w:hAnsi="Times New Roman" w:cs="Times New Roman"/>
          <w:bCs/>
          <w:sz w:val="28"/>
          <w:szCs w:val="28"/>
        </w:rPr>
      </w:pPr>
      <w:r w:rsidRPr="00982786">
        <w:rPr>
          <w:rFonts w:ascii="Times New Roman" w:hAnsi="Times New Roman" w:cs="Times New Roman"/>
          <w:bCs/>
          <w:sz w:val="28"/>
          <w:szCs w:val="28"/>
        </w:rPr>
        <w:t>5.76. Результаты выполнения административной процедуры «Принятие мер по пресечению и (или) устранению последствий выявленных нарушений обязательных требований» хранятся  в Государственном комитете на бумажных носителях.</w:t>
      </w:r>
    </w:p>
    <w:p w:rsidR="00AF6121" w:rsidRPr="00982786" w:rsidRDefault="00AF6121" w:rsidP="00952316">
      <w:pPr>
        <w:rPr>
          <w:rFonts w:ascii="Times New Roman" w:hAnsi="Times New Roman" w:cs="Times New Roman"/>
          <w:bCs/>
          <w:sz w:val="28"/>
          <w:szCs w:val="28"/>
        </w:rPr>
      </w:pPr>
    </w:p>
    <w:p w:rsidR="00952316" w:rsidRPr="00982786" w:rsidRDefault="00952316" w:rsidP="00952316">
      <w:pPr>
        <w:ind w:firstLine="0"/>
        <w:jc w:val="center"/>
        <w:rPr>
          <w:rFonts w:ascii="Times New Roman" w:hAnsi="Times New Roman" w:cs="Times New Roman"/>
          <w:bCs/>
          <w:sz w:val="28"/>
          <w:szCs w:val="28"/>
        </w:rPr>
      </w:pPr>
      <w:r w:rsidRPr="00982786">
        <w:rPr>
          <w:rFonts w:ascii="Times New Roman" w:hAnsi="Times New Roman" w:cs="Times New Roman"/>
          <w:bCs/>
          <w:sz w:val="28"/>
          <w:szCs w:val="28"/>
        </w:rPr>
        <w:t>АДМИНИСТРАТИВНАЯ ПРОЦЕДУРА «ОСУЩЕСТВЛЕНИЕ МЕРОПРИЯТИЙ ПО КОНТРОЛЮ БЕЗ ВЗАИМОДЕЙСТВИЯ С ЮРИДИЧЕСКИМИ ЛИЦАМИ, ИНДИВИДУАЛЬНЫМИ ПРЕДПРИНИМАТЕЛЯМИ»</w:t>
      </w:r>
    </w:p>
    <w:p w:rsidR="00952316" w:rsidRPr="00982786" w:rsidRDefault="00952316" w:rsidP="00952316">
      <w:pPr>
        <w:ind w:firstLine="0"/>
        <w:jc w:val="center"/>
        <w:rPr>
          <w:rFonts w:ascii="Times New Roman" w:hAnsi="Times New Roman" w:cs="Times New Roman"/>
          <w:bCs/>
          <w:sz w:val="28"/>
          <w:szCs w:val="28"/>
        </w:rPr>
      </w:pP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F6121" w:rsidRPr="00982786">
        <w:rPr>
          <w:rFonts w:ascii="Times New Roman" w:hAnsi="Times New Roman" w:cs="Times New Roman"/>
          <w:bCs/>
          <w:sz w:val="28"/>
          <w:szCs w:val="28"/>
        </w:rPr>
        <w:t>77</w:t>
      </w:r>
      <w:r w:rsidRPr="00982786">
        <w:rPr>
          <w:rFonts w:ascii="Times New Roman" w:hAnsi="Times New Roman" w:cs="Times New Roman"/>
          <w:bCs/>
          <w:sz w:val="28"/>
          <w:szCs w:val="28"/>
        </w:rPr>
        <w:t>. Основанием для начала проведения административной процедуры является задание на проведение мероприятий по контролю без взаимодействия с юридическими лицами, индивидуальными предпринимателями, утверждаемое председателем Государственного комитета.</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F6121" w:rsidRPr="00982786">
        <w:rPr>
          <w:rFonts w:ascii="Times New Roman" w:hAnsi="Times New Roman" w:cs="Times New Roman"/>
          <w:bCs/>
          <w:sz w:val="28"/>
          <w:szCs w:val="28"/>
        </w:rPr>
        <w:t>78</w:t>
      </w:r>
      <w:r w:rsidRPr="00982786">
        <w:rPr>
          <w:rFonts w:ascii="Times New Roman" w:hAnsi="Times New Roman" w:cs="Times New Roman"/>
          <w:bCs/>
          <w:sz w:val="28"/>
          <w:szCs w:val="28"/>
        </w:rPr>
        <w:t>. К мероприятиям по контролю без взаимодействия с юридическими лицами, индивидуальными предпринимателями, относятся:</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1) плановые (рейдовые) осмотры (обследования) особо охраняемых природных территорий регионального значения;</w:t>
      </w:r>
    </w:p>
    <w:p w:rsidR="00952316" w:rsidRPr="00982786" w:rsidRDefault="00AF6121" w:rsidP="00952316">
      <w:pPr>
        <w:rPr>
          <w:rFonts w:ascii="Times New Roman" w:hAnsi="Times New Roman" w:cs="Times New Roman"/>
          <w:sz w:val="28"/>
        </w:rPr>
      </w:pPr>
      <w:proofErr w:type="gramStart"/>
      <w:r w:rsidRPr="00982786">
        <w:rPr>
          <w:rFonts w:ascii="Times New Roman" w:hAnsi="Times New Roman" w:cs="Times New Roman"/>
          <w:bCs/>
          <w:sz w:val="28"/>
          <w:szCs w:val="28"/>
        </w:rPr>
        <w:t>2</w:t>
      </w:r>
      <w:r w:rsidR="00952316" w:rsidRPr="00982786">
        <w:rPr>
          <w:rFonts w:ascii="Times New Roman" w:hAnsi="Times New Roman" w:cs="Times New Roman"/>
          <w:bCs/>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w:t>
      </w:r>
      <w:r w:rsidR="00952316" w:rsidRPr="00982786">
        <w:rPr>
          <w:rFonts w:ascii="Times New Roman" w:hAnsi="Times New Roman" w:cs="Times New Roman"/>
          <w:sz w:val="28"/>
        </w:rPr>
        <w:t>) в Государственный комитет в соответствии с федеральными законами и принимаемыми в соответствии с ними иными нормативными правовыми актами Российской Федерации,  или  полученная (в том числе в рамках межведомственного информационного</w:t>
      </w:r>
      <w:proofErr w:type="gramEnd"/>
      <w:r w:rsidR="00952316" w:rsidRPr="00982786">
        <w:rPr>
          <w:rFonts w:ascii="Times New Roman" w:hAnsi="Times New Roman" w:cs="Times New Roman"/>
          <w:sz w:val="28"/>
        </w:rPr>
        <w:t xml:space="preserve"> взаимодействия) Государственным комитетом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w:t>
      </w:r>
      <w:r w:rsidR="00952316" w:rsidRPr="00982786">
        <w:rPr>
          <w:rFonts w:ascii="Times New Roman" w:hAnsi="Times New Roman" w:cs="Times New Roman"/>
          <w:sz w:val="28"/>
        </w:rPr>
        <w:lastRenderedPageBreak/>
        <w:t>нормативными правовы</w:t>
      </w:r>
      <w:r w:rsidRPr="00982786">
        <w:rPr>
          <w:rFonts w:ascii="Times New Roman" w:hAnsi="Times New Roman" w:cs="Times New Roman"/>
          <w:sz w:val="28"/>
        </w:rPr>
        <w:t>ми актами Российской Федерации.</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AF6121" w:rsidRPr="00982786">
        <w:rPr>
          <w:rFonts w:ascii="Times New Roman" w:hAnsi="Times New Roman" w:cs="Times New Roman"/>
          <w:bCs/>
          <w:sz w:val="28"/>
          <w:szCs w:val="28"/>
        </w:rPr>
        <w:t>79</w:t>
      </w:r>
      <w:r w:rsidRPr="00982786">
        <w:rPr>
          <w:rFonts w:ascii="Times New Roman" w:hAnsi="Times New Roman" w:cs="Times New Roman"/>
          <w:bCs/>
          <w:sz w:val="28"/>
          <w:szCs w:val="28"/>
        </w:rPr>
        <w:t>. Мероприятия по контролю без взаимо</w:t>
      </w:r>
      <w:r w:rsidR="00AF6121" w:rsidRPr="00982786">
        <w:rPr>
          <w:rFonts w:ascii="Times New Roman" w:hAnsi="Times New Roman" w:cs="Times New Roman"/>
          <w:bCs/>
          <w:sz w:val="28"/>
          <w:szCs w:val="28"/>
        </w:rPr>
        <w:t xml:space="preserve">действия с юридическими лицами, </w:t>
      </w:r>
      <w:r w:rsidRPr="00982786">
        <w:rPr>
          <w:rFonts w:ascii="Times New Roman" w:hAnsi="Times New Roman" w:cs="Times New Roman"/>
          <w:bCs/>
          <w:sz w:val="28"/>
          <w:szCs w:val="28"/>
        </w:rPr>
        <w:t>индивидуальными предпринимателями осуществляются уполномоченными должностными лицами Государственного комитета на основании задания, утвержденного председателем (заместителем председателя). Типовая форма задания устанавливается Государственным комитетом.</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195E72" w:rsidRPr="00982786">
        <w:rPr>
          <w:rFonts w:ascii="Times New Roman" w:hAnsi="Times New Roman" w:cs="Times New Roman"/>
          <w:bCs/>
          <w:sz w:val="28"/>
          <w:szCs w:val="28"/>
        </w:rPr>
        <w:t>80</w:t>
      </w:r>
      <w:r w:rsidRPr="00982786">
        <w:rPr>
          <w:rFonts w:ascii="Times New Roman" w:hAnsi="Times New Roman" w:cs="Times New Roman"/>
          <w:bCs/>
          <w:sz w:val="28"/>
          <w:szCs w:val="28"/>
        </w:rPr>
        <w:t>. Порядок оформления и содержание заданий, указанных в пункте 5.</w:t>
      </w:r>
      <w:r w:rsidR="00195E72" w:rsidRPr="00982786">
        <w:rPr>
          <w:rFonts w:ascii="Times New Roman" w:hAnsi="Times New Roman" w:cs="Times New Roman"/>
          <w:bCs/>
          <w:sz w:val="28"/>
          <w:szCs w:val="28"/>
        </w:rPr>
        <w:t>79</w:t>
      </w:r>
      <w:r w:rsidRPr="00982786">
        <w:rPr>
          <w:rFonts w:ascii="Times New Roman" w:hAnsi="Times New Roman" w:cs="Times New Roman"/>
          <w:bCs/>
          <w:sz w:val="28"/>
          <w:szCs w:val="28"/>
        </w:rPr>
        <w:t xml:space="preserve"> настоящего Регламента, и порядок оформления результатов плановых (рейдовых) осмотров, обследований устанавливаются Государственным комитетом.</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Акт обследования должен содержать:</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1) дату и место составления акта обследования;</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2) наименование Государственного комитета;</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3) дату и номер планового задания;</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4) фамилию, имя, отчество и должность должностного лица или должностных лиц, проводивших плановый осмотр;</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5) дату, продолжительность и место проведения планового осмотра;</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6) краткую характеристику обследуемой территории с указанием ее местоположения;</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7) сведения о результатах планового осмотра, в том числе о выявленных нарушениях обязательных требований, об их характеристике;</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8) сведения о лицах, допустивших нарушения, в случае, если удается установить таких лиц;</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7) подпись должностного лица или должностных лиц, проводивших плановый осмотр, и лиц, участвовавших в плановом осмотре;</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10) информацию о мероприятиях, проводимых в ходе планового осмотра: фотографирование, отбор проб (указываются марка и ключевые параметры фотоаппарата и других технических средств);</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11) приложения к акту обследования (фотоматериалы, протоколы отбора проб).</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195E72" w:rsidRPr="00982786">
        <w:rPr>
          <w:rFonts w:ascii="Times New Roman" w:hAnsi="Times New Roman" w:cs="Times New Roman"/>
          <w:bCs/>
          <w:sz w:val="28"/>
          <w:szCs w:val="28"/>
        </w:rPr>
        <w:t>81</w:t>
      </w:r>
      <w:r w:rsidRPr="00982786">
        <w:rPr>
          <w:rFonts w:ascii="Times New Roman" w:hAnsi="Times New Roman" w:cs="Times New Roman"/>
          <w:bCs/>
          <w:sz w:val="28"/>
          <w:szCs w:val="28"/>
        </w:rPr>
        <w:t xml:space="preserve">. </w:t>
      </w:r>
      <w:proofErr w:type="gramStart"/>
      <w:r w:rsidRPr="00982786">
        <w:rPr>
          <w:rFonts w:ascii="Times New Roman" w:hAnsi="Times New Roman" w:cs="Times New Roman"/>
          <w:bCs/>
          <w:sz w:val="28"/>
          <w:szCs w:val="28"/>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Государственного комитета принимают в пределах своей компетенции меры по пресечению таких нарушений, а также направляют в письменной форме председателю (заместителю председателя)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w:t>
      </w:r>
      <w:proofErr w:type="gramEnd"/>
      <w:r w:rsidRPr="00982786">
        <w:rPr>
          <w:rFonts w:ascii="Times New Roman" w:hAnsi="Times New Roman" w:cs="Times New Roman"/>
          <w:bCs/>
          <w:sz w:val="28"/>
          <w:szCs w:val="28"/>
        </w:rPr>
        <w:t xml:space="preserve"> предпринимателя по основаниям, указанным в подпункте 2 пункта 2.20 настоящего Регламента.</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5.82. Проверки граждан осуществляются должностными лицами Государственного комитета при проведении плановых осмотров в целях выявления и пресечения нарушений обязательных требований, а также в целях участия в обеспечении мер по устранению последствий выявленных нарушений.</w:t>
      </w:r>
    </w:p>
    <w:p w:rsidR="00195E72" w:rsidRPr="00982786" w:rsidRDefault="00195E72" w:rsidP="00195E72">
      <w:pPr>
        <w:rPr>
          <w:rFonts w:ascii="Times New Roman" w:hAnsi="Times New Roman" w:cs="Times New Roman"/>
          <w:bCs/>
          <w:sz w:val="28"/>
          <w:szCs w:val="28"/>
        </w:rPr>
      </w:pPr>
      <w:r w:rsidRPr="00982786">
        <w:rPr>
          <w:rFonts w:ascii="Times New Roman" w:hAnsi="Times New Roman" w:cs="Times New Roman"/>
          <w:bCs/>
          <w:sz w:val="28"/>
          <w:szCs w:val="28"/>
        </w:rPr>
        <w:t xml:space="preserve">5.83. Критерием принятия решений является соблюдение (нарушение) юридическим лицом, индивидуальным предпринимателем, гражданином в </w:t>
      </w:r>
      <w:r w:rsidRPr="00982786">
        <w:rPr>
          <w:rFonts w:ascii="Times New Roman" w:hAnsi="Times New Roman" w:cs="Times New Roman"/>
          <w:bCs/>
          <w:sz w:val="28"/>
          <w:szCs w:val="28"/>
        </w:rPr>
        <w:lastRenderedPageBreak/>
        <w:t>процессе осуществления деятельности совокупности предъявляемых обязательных требований.</w:t>
      </w:r>
    </w:p>
    <w:p w:rsidR="00952316" w:rsidRPr="00982786" w:rsidRDefault="00952316" w:rsidP="00952316">
      <w:pPr>
        <w:rPr>
          <w:rFonts w:ascii="Times New Roman" w:hAnsi="Times New Roman" w:cs="Times New Roman"/>
          <w:bCs/>
          <w:sz w:val="28"/>
          <w:szCs w:val="28"/>
        </w:rPr>
      </w:pPr>
      <w:r w:rsidRPr="00982786">
        <w:rPr>
          <w:rFonts w:ascii="Times New Roman" w:hAnsi="Times New Roman" w:cs="Times New Roman"/>
          <w:bCs/>
          <w:sz w:val="28"/>
          <w:szCs w:val="28"/>
        </w:rPr>
        <w:t>5.</w:t>
      </w:r>
      <w:r w:rsidR="00195E72" w:rsidRPr="00982786">
        <w:rPr>
          <w:rFonts w:ascii="Times New Roman" w:hAnsi="Times New Roman" w:cs="Times New Roman"/>
          <w:bCs/>
          <w:sz w:val="28"/>
          <w:szCs w:val="28"/>
        </w:rPr>
        <w:t>84</w:t>
      </w:r>
      <w:r w:rsidRPr="00982786">
        <w:rPr>
          <w:rFonts w:ascii="Times New Roman" w:hAnsi="Times New Roman" w:cs="Times New Roman"/>
          <w:bCs/>
          <w:sz w:val="28"/>
          <w:szCs w:val="28"/>
        </w:rPr>
        <w:t xml:space="preserve">. В случае получения в ходе проведения мероприятий по контролю без взаимодействия с юридическими лицами, индивидуальными предпринимателями </w:t>
      </w:r>
      <w:r w:rsidRPr="00982786">
        <w:rPr>
          <w:rFonts w:ascii="Times New Roman" w:hAnsi="Times New Roman" w:cs="Times New Roman"/>
          <w:sz w:val="28"/>
          <w:szCs w:val="28"/>
        </w:rPr>
        <w:t>сведений о готовящихся нарушениях или признаках нарушения обязательных требований</w:t>
      </w:r>
      <w:r w:rsidRPr="00982786">
        <w:rPr>
          <w:rFonts w:ascii="Times New Roman" w:hAnsi="Times New Roman" w:cs="Times New Roman"/>
          <w:bCs/>
          <w:sz w:val="28"/>
          <w:szCs w:val="28"/>
        </w:rPr>
        <w:t xml:space="preserve"> Государственный комитет направляет юридическому лицу, индивидуальному предпринимателю предостережение о недопустимости нарушения обязательных требований в соответствии с пунктами </w:t>
      </w:r>
      <w:r w:rsidR="0027217B" w:rsidRPr="00982786">
        <w:rPr>
          <w:rFonts w:ascii="Times New Roman" w:hAnsi="Times New Roman" w:cs="Times New Roman"/>
          <w:bCs/>
          <w:sz w:val="28"/>
          <w:szCs w:val="28"/>
        </w:rPr>
        <w:t>3.4, 3.5</w:t>
      </w:r>
      <w:r w:rsidRPr="00982786">
        <w:rPr>
          <w:rFonts w:ascii="Times New Roman" w:hAnsi="Times New Roman" w:cs="Times New Roman"/>
          <w:bCs/>
          <w:sz w:val="28"/>
          <w:szCs w:val="28"/>
        </w:rPr>
        <w:t xml:space="preserve"> настоящего Регламента.</w:t>
      </w:r>
    </w:p>
    <w:p w:rsidR="00195E72" w:rsidRPr="00982786" w:rsidRDefault="00195E72" w:rsidP="00195E72">
      <w:pPr>
        <w:widowControl/>
        <w:ind w:firstLine="709"/>
        <w:rPr>
          <w:rFonts w:ascii="Times New Roman" w:hAnsi="Times New Roman" w:cs="Times New Roman"/>
          <w:sz w:val="28"/>
          <w:szCs w:val="28"/>
        </w:rPr>
      </w:pPr>
      <w:r w:rsidRPr="00982786">
        <w:rPr>
          <w:rFonts w:ascii="Times New Roman" w:hAnsi="Times New Roman" w:cs="Times New Roman"/>
          <w:bCs/>
          <w:sz w:val="28"/>
          <w:szCs w:val="28"/>
        </w:rPr>
        <w:t xml:space="preserve">5.85. Результаты выполнения административной процедуры «Осуществление мероприятий по контролю без взаимодействия с юридическими лицами, индивидуальными предпринимателями» хранятся в Государственном комитете на бумажных носителях и </w:t>
      </w:r>
      <w:r w:rsidRPr="00982786">
        <w:rPr>
          <w:rFonts w:ascii="Times New Roman" w:hAnsi="Times New Roman" w:cs="Times New Roman"/>
          <w:sz w:val="28"/>
          <w:szCs w:val="28"/>
        </w:rPr>
        <w:t>должны учитываться при проведении мероприятий по контролю в отношении соответствующих юридических лиц, индивидуальных предпринимателей.</w:t>
      </w:r>
    </w:p>
    <w:p w:rsidR="00952316" w:rsidRPr="00982786" w:rsidRDefault="00195E72" w:rsidP="00952316">
      <w:pPr>
        <w:rPr>
          <w:rFonts w:ascii="Times New Roman" w:hAnsi="Times New Roman" w:cs="Times New Roman"/>
          <w:sz w:val="28"/>
          <w:szCs w:val="28"/>
        </w:rPr>
      </w:pPr>
      <w:r w:rsidRPr="00982786">
        <w:rPr>
          <w:rFonts w:ascii="Times New Roman" w:hAnsi="Times New Roman" w:cs="Times New Roman"/>
          <w:bCs/>
          <w:sz w:val="28"/>
          <w:szCs w:val="28"/>
        </w:rPr>
        <w:t xml:space="preserve"> </w:t>
      </w:r>
    </w:p>
    <w:p w:rsidR="00952316" w:rsidRPr="00B571DF" w:rsidRDefault="00952316" w:rsidP="00952316">
      <w:pPr>
        <w:pStyle w:val="10"/>
        <w:rPr>
          <w:rFonts w:ascii="Times New Roman" w:hAnsi="Times New Roman" w:cs="Times New Roman"/>
          <w:b w:val="0"/>
          <w:color w:val="auto"/>
          <w:sz w:val="28"/>
          <w:szCs w:val="28"/>
        </w:rPr>
      </w:pPr>
      <w:bookmarkStart w:id="17" w:name="sub_106"/>
      <w:bookmarkEnd w:id="16"/>
      <w:r w:rsidRPr="00B571DF">
        <w:rPr>
          <w:rFonts w:ascii="Times New Roman" w:hAnsi="Times New Roman" w:cs="Times New Roman"/>
          <w:b w:val="0"/>
          <w:color w:val="auto"/>
          <w:sz w:val="28"/>
          <w:szCs w:val="28"/>
        </w:rPr>
        <w:t xml:space="preserve">6. </w:t>
      </w:r>
      <w:bookmarkEnd w:id="17"/>
      <w:r w:rsidRPr="00B571DF">
        <w:rPr>
          <w:rFonts w:ascii="Times New Roman" w:hAnsi="Times New Roman" w:cs="Times New Roman"/>
          <w:b w:val="0"/>
          <w:color w:val="auto"/>
          <w:sz w:val="28"/>
          <w:szCs w:val="28"/>
        </w:rPr>
        <w:t xml:space="preserve">ПОРЯДОК И ФОРМЫ </w:t>
      </w:r>
      <w:proofErr w:type="gramStart"/>
      <w:r w:rsidRPr="00B571DF">
        <w:rPr>
          <w:rFonts w:ascii="Times New Roman" w:hAnsi="Times New Roman" w:cs="Times New Roman"/>
          <w:b w:val="0"/>
          <w:color w:val="auto"/>
          <w:sz w:val="28"/>
          <w:szCs w:val="28"/>
        </w:rPr>
        <w:t>КОНТРОЛЯ ЗА</w:t>
      </w:r>
      <w:proofErr w:type="gramEnd"/>
      <w:r w:rsidRPr="00B571DF">
        <w:rPr>
          <w:rFonts w:ascii="Times New Roman" w:hAnsi="Times New Roman" w:cs="Times New Roman"/>
          <w:b w:val="0"/>
          <w:color w:val="auto"/>
          <w:sz w:val="28"/>
          <w:szCs w:val="28"/>
        </w:rPr>
        <w:t xml:space="preserve"> ИСПОЛНЕНИЕМ ГОСУДАРСТВЕННОЙ ФУНКЦИИ</w:t>
      </w:r>
    </w:p>
    <w:p w:rsidR="00952316" w:rsidRPr="00982786" w:rsidRDefault="00952316" w:rsidP="00952316"/>
    <w:p w:rsidR="007B7EB0" w:rsidRPr="00982786" w:rsidRDefault="00D872D1" w:rsidP="007B7EB0">
      <w:pPr>
        <w:jc w:val="center"/>
        <w:rPr>
          <w:rFonts w:ascii="Times New Roman" w:hAnsi="Times New Roman" w:cs="Times New Roman"/>
          <w:sz w:val="28"/>
          <w:szCs w:val="28"/>
        </w:rPr>
      </w:pPr>
      <w:r w:rsidRPr="00982786">
        <w:rPr>
          <w:rFonts w:ascii="Times New Roman" w:hAnsi="Times New Roman" w:cs="Times New Roman"/>
          <w:sz w:val="28"/>
          <w:szCs w:val="28"/>
        </w:rPr>
        <w:t xml:space="preserve">ПОРЯДОК ОСУЩЕСТВЛЕНИЯ ТЕКУЩЕГО </w:t>
      </w:r>
      <w:proofErr w:type="gramStart"/>
      <w:r w:rsidRPr="00982786">
        <w:rPr>
          <w:rFonts w:ascii="Times New Roman" w:hAnsi="Times New Roman" w:cs="Times New Roman"/>
          <w:sz w:val="28"/>
          <w:szCs w:val="28"/>
        </w:rPr>
        <w:t>КОНТРОЛЯ ЗА</w:t>
      </w:r>
      <w:proofErr w:type="gramEnd"/>
      <w:r w:rsidRPr="00982786">
        <w:rPr>
          <w:rFonts w:ascii="Times New Roman" w:hAnsi="Times New Roman" w:cs="Times New Roman"/>
          <w:sz w:val="28"/>
          <w:szCs w:val="28"/>
        </w:rPr>
        <w:t xml:space="preserve"> СОБЛЮДЕНИЕМ И ИСПОЛНЕНИЕМ ДОЛЖНОСТНЫМИ ЛИЦАМИ ГОСУДАРСТВЕННОГО КОМИТЕТА ПОЛОЖЕНИЙ НАСТОЯЩЕГО РЕГЛАМЕНТА И ИНЫХ НОРМАТИВНЫХ ПРАВОВЫХ АКТОВ, УСТАНАВЛИВАЮЩИХ ТРЕБОВАНИЯ К ОСУЩЕСТВЛЕНИЮ РЕГИОНАЛЬНОГО ГОСУДАРСТВЕННОГО НАДЗОРА, А ТАКЖЕ  ПРИНЯТИЕМ ИМИ РЕШЕНИЙ</w:t>
      </w:r>
    </w:p>
    <w:p w:rsidR="007B7EB0" w:rsidRPr="00982786" w:rsidRDefault="007B7EB0" w:rsidP="007B7EB0">
      <w:pPr>
        <w:jc w:val="center"/>
        <w:rPr>
          <w:rFonts w:ascii="Times New Roman" w:hAnsi="Times New Roman" w:cs="Times New Roman"/>
          <w:b/>
          <w:sz w:val="28"/>
          <w:szCs w:val="28"/>
        </w:rPr>
      </w:pP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6.1.</w:t>
      </w:r>
      <w:r w:rsidR="007B7EB0" w:rsidRPr="00982786">
        <w:rPr>
          <w:rFonts w:ascii="Times New Roman" w:hAnsi="Times New Roman" w:cs="Times New Roman"/>
          <w:sz w:val="28"/>
          <w:szCs w:val="28"/>
        </w:rPr>
        <w:t xml:space="preserve"> Текущий </w:t>
      </w:r>
      <w:proofErr w:type="gramStart"/>
      <w:r w:rsidR="007B7EB0" w:rsidRPr="00982786">
        <w:rPr>
          <w:rFonts w:ascii="Times New Roman" w:hAnsi="Times New Roman" w:cs="Times New Roman"/>
          <w:sz w:val="28"/>
          <w:szCs w:val="28"/>
        </w:rPr>
        <w:t>контроль за</w:t>
      </w:r>
      <w:proofErr w:type="gramEnd"/>
      <w:r w:rsidR="007B7EB0" w:rsidRPr="00982786">
        <w:rPr>
          <w:rFonts w:ascii="Times New Roman" w:hAnsi="Times New Roman" w:cs="Times New Roman"/>
          <w:sz w:val="28"/>
          <w:szCs w:val="28"/>
        </w:rPr>
        <w:t xml:space="preserve"> соблюдением и исполнением должностными лицами Государственного комитета положений настоящего Регламента и иных нормативных правовых актов, устанавливающих требования к осуществлению регионального государственного надзора, а также за принятием ими решений осуществляется заместителем председателя Государственного комитета либо уполномоченным должностным лицом Государственного комитета на постоянной основе.</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6.2.</w:t>
      </w:r>
      <w:r w:rsidR="007B7EB0" w:rsidRPr="00982786">
        <w:rPr>
          <w:rFonts w:ascii="Times New Roman" w:hAnsi="Times New Roman" w:cs="Times New Roman"/>
          <w:sz w:val="28"/>
          <w:szCs w:val="28"/>
        </w:rPr>
        <w:t xml:space="preserve"> Текущий </w:t>
      </w:r>
      <w:proofErr w:type="gramStart"/>
      <w:r w:rsidR="007B7EB0" w:rsidRPr="00982786">
        <w:rPr>
          <w:rFonts w:ascii="Times New Roman" w:hAnsi="Times New Roman" w:cs="Times New Roman"/>
          <w:sz w:val="28"/>
          <w:szCs w:val="28"/>
        </w:rPr>
        <w:t>контроль за</w:t>
      </w:r>
      <w:proofErr w:type="gramEnd"/>
      <w:r w:rsidR="007B7EB0" w:rsidRPr="00982786">
        <w:rPr>
          <w:rFonts w:ascii="Times New Roman" w:hAnsi="Times New Roman" w:cs="Times New Roman"/>
          <w:sz w:val="28"/>
          <w:szCs w:val="28"/>
        </w:rPr>
        <w:t xml:space="preserve"> соблюдением сроков, последовательности действий по осуществлению регионального государственного надзора и принятием в ходе его осуществления решений должностными лицами Государственного комитета осуществляется заместителем председателя и уполномоченным должностным лицом Государственного комитета.</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6.3.</w:t>
      </w:r>
      <w:r w:rsidR="007B7EB0" w:rsidRPr="00982786">
        <w:rPr>
          <w:rFonts w:ascii="Times New Roman" w:hAnsi="Times New Roman" w:cs="Times New Roman"/>
          <w:sz w:val="28"/>
          <w:szCs w:val="28"/>
        </w:rPr>
        <w:t xml:space="preserve"> Перечень работников Государственного комитета, уполномоченных осуществлять текущий контроль осуществления регионального государственного надзора, порядок и периодичность осуществления данного контроля устанавливаются актами Государственного комитета. Полномочия работников Государственного комитета на осуществление текущего контроля определяются в </w:t>
      </w:r>
      <w:r w:rsidR="007B7EB0" w:rsidRPr="00982786">
        <w:rPr>
          <w:rFonts w:ascii="Times New Roman" w:hAnsi="Times New Roman" w:cs="Times New Roman"/>
          <w:sz w:val="28"/>
          <w:szCs w:val="28"/>
        </w:rPr>
        <w:lastRenderedPageBreak/>
        <w:t>положениях о структурных подразделениях Государственного комитета, должностных инструкциях работников.</w:t>
      </w:r>
    </w:p>
    <w:p w:rsidR="007B7EB0" w:rsidRPr="00982786" w:rsidRDefault="007B7EB0" w:rsidP="007B7EB0">
      <w:pPr>
        <w:rPr>
          <w:rFonts w:ascii="Times New Roman" w:hAnsi="Times New Roman" w:cs="Times New Roman"/>
          <w:sz w:val="28"/>
          <w:szCs w:val="28"/>
        </w:rPr>
      </w:pPr>
    </w:p>
    <w:p w:rsidR="007B7EB0" w:rsidRPr="00982786" w:rsidRDefault="00D872D1" w:rsidP="007B7EB0">
      <w:pPr>
        <w:jc w:val="center"/>
        <w:rPr>
          <w:rFonts w:ascii="Times New Roman" w:hAnsi="Times New Roman" w:cs="Times New Roman"/>
          <w:sz w:val="28"/>
          <w:szCs w:val="28"/>
        </w:rPr>
      </w:pPr>
      <w:r w:rsidRPr="00982786">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РЕГИОНАЛЬНОГО ГОСУДАРСТВЕННОГО НАДЗОРА, В ТОМ ЧИСЛЕ ПОРЯДОК И ФОРМЫ </w:t>
      </w:r>
      <w:proofErr w:type="gramStart"/>
      <w:r w:rsidRPr="00982786">
        <w:rPr>
          <w:rFonts w:ascii="Times New Roman" w:hAnsi="Times New Roman" w:cs="Times New Roman"/>
          <w:sz w:val="28"/>
          <w:szCs w:val="28"/>
        </w:rPr>
        <w:t>КОНТРОЛЯ ЗА</w:t>
      </w:r>
      <w:proofErr w:type="gramEnd"/>
      <w:r w:rsidRPr="00982786">
        <w:rPr>
          <w:rFonts w:ascii="Times New Roman" w:hAnsi="Times New Roman" w:cs="Times New Roman"/>
          <w:sz w:val="28"/>
          <w:szCs w:val="28"/>
        </w:rPr>
        <w:t xml:space="preserve"> ПОЛНОТОЙ И КАЧЕСТВОМ ОСУЩЕСТВЛЕНИЯ РЕГИОНАЛЬНОГО ГОСУДАРСТВЕННОГО НАДЗОРА</w:t>
      </w:r>
    </w:p>
    <w:p w:rsidR="007B7EB0" w:rsidRPr="00982786" w:rsidRDefault="007B7EB0" w:rsidP="007B7EB0"/>
    <w:p w:rsidR="007B7EB0" w:rsidRPr="00982786" w:rsidRDefault="0027217B" w:rsidP="007B7EB0">
      <w:pPr>
        <w:rPr>
          <w:rFonts w:ascii="Times New Roman" w:hAnsi="Times New Roman" w:cs="Times New Roman"/>
          <w:sz w:val="28"/>
          <w:szCs w:val="28"/>
        </w:rPr>
      </w:pPr>
      <w:bookmarkStart w:id="18" w:name="sub_69"/>
      <w:r w:rsidRPr="00982786">
        <w:rPr>
          <w:rFonts w:ascii="Times New Roman" w:hAnsi="Times New Roman" w:cs="Times New Roman"/>
          <w:sz w:val="28"/>
          <w:szCs w:val="28"/>
        </w:rPr>
        <w:t xml:space="preserve">6.4. </w:t>
      </w:r>
      <w:r w:rsidR="007B7EB0" w:rsidRPr="00982786">
        <w:rPr>
          <w:rFonts w:ascii="Times New Roman" w:hAnsi="Times New Roman" w:cs="Times New Roman"/>
          <w:sz w:val="28"/>
          <w:szCs w:val="28"/>
        </w:rPr>
        <w:t>Контроль по осуществлению регионального государственного надзора включает в себя проведение плановых и внеплановых проверок.</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6.5. </w:t>
      </w:r>
      <w:r w:rsidR="007B7EB0" w:rsidRPr="00982786">
        <w:rPr>
          <w:rFonts w:ascii="Times New Roman" w:hAnsi="Times New Roman" w:cs="Times New Roman"/>
          <w:sz w:val="28"/>
          <w:szCs w:val="28"/>
        </w:rPr>
        <w:t xml:space="preserve"> Текущий </w:t>
      </w:r>
      <w:proofErr w:type="gramStart"/>
      <w:r w:rsidR="007B7EB0" w:rsidRPr="00982786">
        <w:rPr>
          <w:rFonts w:ascii="Times New Roman" w:hAnsi="Times New Roman" w:cs="Times New Roman"/>
          <w:sz w:val="28"/>
          <w:szCs w:val="28"/>
        </w:rPr>
        <w:t>контроль за</w:t>
      </w:r>
      <w:proofErr w:type="gramEnd"/>
      <w:r w:rsidR="007B7EB0" w:rsidRPr="00982786">
        <w:rPr>
          <w:rFonts w:ascii="Times New Roman" w:hAnsi="Times New Roman" w:cs="Times New Roman"/>
          <w:sz w:val="28"/>
          <w:szCs w:val="28"/>
        </w:rPr>
        <w:t xml:space="preserve"> полнотой и качеством проведения проверок осуществляется на постоянной основе и включает в себя проверку, выявление и установление нарушений прав заявителей, принятие решений об устранении соответствующих нарушений.</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6.6. </w:t>
      </w:r>
      <w:r w:rsidR="007B7EB0" w:rsidRPr="00982786">
        <w:rPr>
          <w:rFonts w:ascii="Times New Roman" w:hAnsi="Times New Roman" w:cs="Times New Roman"/>
          <w:sz w:val="28"/>
          <w:szCs w:val="28"/>
        </w:rPr>
        <w:t xml:space="preserve">Государственный комитет осуществляет </w:t>
      </w:r>
      <w:proofErr w:type="gramStart"/>
      <w:r w:rsidR="007B7EB0" w:rsidRPr="00982786">
        <w:rPr>
          <w:rFonts w:ascii="Times New Roman" w:hAnsi="Times New Roman" w:cs="Times New Roman"/>
          <w:sz w:val="28"/>
          <w:szCs w:val="28"/>
        </w:rPr>
        <w:t>контроль за</w:t>
      </w:r>
      <w:proofErr w:type="gramEnd"/>
      <w:r w:rsidR="007B7EB0" w:rsidRPr="00982786">
        <w:rPr>
          <w:rFonts w:ascii="Times New Roman" w:hAnsi="Times New Roman" w:cs="Times New Roman"/>
          <w:sz w:val="28"/>
          <w:szCs w:val="28"/>
        </w:rPr>
        <w:t xml:space="preserve">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и Республики Татарстан меры в отношении таких должностных лиц.</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6.7. </w:t>
      </w:r>
      <w:r w:rsidR="007B7EB0" w:rsidRPr="00982786">
        <w:rPr>
          <w:rFonts w:ascii="Times New Roman" w:hAnsi="Times New Roman" w:cs="Times New Roman"/>
          <w:sz w:val="28"/>
          <w:szCs w:val="28"/>
        </w:rPr>
        <w:t xml:space="preserve">Плановые проверки полноты и качества осуществления </w:t>
      </w:r>
      <w:r w:rsidR="00793633" w:rsidRPr="00982786">
        <w:rPr>
          <w:rFonts w:ascii="Times New Roman" w:hAnsi="Times New Roman" w:cs="Times New Roman"/>
          <w:sz w:val="28"/>
          <w:szCs w:val="28"/>
        </w:rPr>
        <w:t>регионального</w:t>
      </w:r>
      <w:r w:rsidR="007B7EB0" w:rsidRPr="00982786">
        <w:rPr>
          <w:rFonts w:ascii="Times New Roman" w:hAnsi="Times New Roman" w:cs="Times New Roman"/>
          <w:sz w:val="28"/>
          <w:szCs w:val="28"/>
        </w:rPr>
        <w:t xml:space="preserve"> государственного надзора проводятся в соответствии с годовым планом работы Государственного комитета на текущий год. Плановые проверки включаются в указанный план заместителем председателя Государственного комитета по согласованию с председателем Государственного комитета.</w:t>
      </w:r>
    </w:p>
    <w:p w:rsidR="007B7EB0" w:rsidRPr="00982786" w:rsidRDefault="007B7EB0" w:rsidP="007B7EB0">
      <w:pPr>
        <w:rPr>
          <w:rFonts w:ascii="Times New Roman" w:hAnsi="Times New Roman" w:cs="Times New Roman"/>
          <w:sz w:val="28"/>
          <w:szCs w:val="28"/>
        </w:rPr>
      </w:pPr>
      <w:r w:rsidRPr="00982786">
        <w:rPr>
          <w:rFonts w:ascii="Times New Roman" w:hAnsi="Times New Roman" w:cs="Times New Roman"/>
          <w:sz w:val="28"/>
          <w:szCs w:val="28"/>
        </w:rPr>
        <w:t>Внеплановые проверки проводятся в связи с проверкой устранения ранее выявленных нарушений, а также на основании жалоб на действия (бездействие) должностных лиц Государственного комитета при исполнении ими своих должностных обязанностей.</w:t>
      </w:r>
    </w:p>
    <w:p w:rsidR="007B7EB0" w:rsidRPr="00982786" w:rsidRDefault="007B7EB0" w:rsidP="007B7EB0">
      <w:pPr>
        <w:rPr>
          <w:rFonts w:ascii="Times New Roman" w:hAnsi="Times New Roman" w:cs="Times New Roman"/>
          <w:sz w:val="28"/>
          <w:szCs w:val="28"/>
        </w:rPr>
      </w:pPr>
    </w:p>
    <w:p w:rsidR="007B7EB0" w:rsidRPr="00982786" w:rsidRDefault="00D872D1" w:rsidP="007B7EB0">
      <w:pPr>
        <w:jc w:val="center"/>
        <w:rPr>
          <w:rFonts w:ascii="Times New Roman" w:hAnsi="Times New Roman" w:cs="Times New Roman"/>
          <w:sz w:val="28"/>
          <w:szCs w:val="28"/>
        </w:rPr>
      </w:pPr>
      <w:r w:rsidRPr="00982786">
        <w:rPr>
          <w:rFonts w:ascii="Times New Roman" w:hAnsi="Times New Roman" w:cs="Times New Roman"/>
          <w:sz w:val="28"/>
          <w:szCs w:val="28"/>
        </w:rPr>
        <w:t>ОТВЕТСТВЕННОСТЬ ДОЛЖНОСТНЫХ ЛИЦ ГОСУДАРСТВЕННОГО КОМИТЕТА ЗА РЕШЕНИЯ И ДЕЙСТВИЯ (БЕЗДЕЙСТВИЕ), ПРИНИМАЕМЫЕ (ОСУЩЕСТВЛЯЕМЫЕ) ИМИ В ХОДЕ ОСУЩЕСТВЛЕНИЯ РЕГИОНАЛЬНОГО ГОСУДАРСТВЕННОГО НАДЗОРА</w:t>
      </w:r>
    </w:p>
    <w:p w:rsidR="007B7EB0" w:rsidRPr="00982786" w:rsidRDefault="007B7EB0" w:rsidP="007B7EB0">
      <w:pPr>
        <w:rPr>
          <w:rFonts w:ascii="Times New Roman" w:hAnsi="Times New Roman" w:cs="Times New Roman"/>
          <w:sz w:val="28"/>
          <w:szCs w:val="28"/>
        </w:rPr>
      </w:pP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6.8. </w:t>
      </w:r>
      <w:r w:rsidR="007B7EB0" w:rsidRPr="00982786">
        <w:rPr>
          <w:rFonts w:ascii="Times New Roman" w:hAnsi="Times New Roman" w:cs="Times New Roman"/>
          <w:sz w:val="28"/>
          <w:szCs w:val="28"/>
        </w:rPr>
        <w:t xml:space="preserve">Должностные лица Государственного комитета, ответственные за осуществление </w:t>
      </w:r>
      <w:r w:rsidR="00793633" w:rsidRPr="00982786">
        <w:rPr>
          <w:rFonts w:ascii="Times New Roman" w:hAnsi="Times New Roman" w:cs="Times New Roman"/>
          <w:sz w:val="28"/>
          <w:szCs w:val="28"/>
        </w:rPr>
        <w:t>регионального</w:t>
      </w:r>
      <w:r w:rsidR="007B7EB0" w:rsidRPr="00982786">
        <w:rPr>
          <w:rFonts w:ascii="Times New Roman" w:hAnsi="Times New Roman" w:cs="Times New Roman"/>
          <w:sz w:val="28"/>
          <w:szCs w:val="28"/>
        </w:rPr>
        <w:t xml:space="preserve"> государственного надзора несут ответственность за решения и действия (бездействие), принимаемые (осуществляемые) ими в ходе осуществления </w:t>
      </w:r>
      <w:r w:rsidR="00793633" w:rsidRPr="00982786">
        <w:rPr>
          <w:rFonts w:ascii="Times New Roman" w:hAnsi="Times New Roman" w:cs="Times New Roman"/>
          <w:sz w:val="28"/>
          <w:szCs w:val="28"/>
        </w:rPr>
        <w:t>региональног</w:t>
      </w:r>
      <w:r w:rsidR="007B7EB0" w:rsidRPr="00982786">
        <w:rPr>
          <w:rFonts w:ascii="Times New Roman" w:hAnsi="Times New Roman" w:cs="Times New Roman"/>
          <w:sz w:val="28"/>
          <w:szCs w:val="28"/>
        </w:rPr>
        <w:t>о государственного надзора.</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6.9. </w:t>
      </w:r>
      <w:r w:rsidR="007B7EB0" w:rsidRPr="00982786">
        <w:rPr>
          <w:rFonts w:ascii="Times New Roman" w:hAnsi="Times New Roman" w:cs="Times New Roman"/>
          <w:sz w:val="28"/>
          <w:szCs w:val="28"/>
        </w:rPr>
        <w:t>Ответственность должностных лиц Государственного комитета закрепляется в их должностных инструкциях в соответствии с требованиями законодательства Российской Федерации.</w:t>
      </w:r>
    </w:p>
    <w:p w:rsidR="007B7EB0" w:rsidRPr="00982786" w:rsidRDefault="007B7EB0" w:rsidP="007B7EB0">
      <w:pPr>
        <w:rPr>
          <w:rFonts w:ascii="Times New Roman" w:hAnsi="Times New Roman" w:cs="Times New Roman"/>
          <w:sz w:val="28"/>
          <w:szCs w:val="28"/>
        </w:rPr>
      </w:pPr>
      <w:r w:rsidRPr="00982786">
        <w:rPr>
          <w:rFonts w:ascii="Times New Roman" w:hAnsi="Times New Roman" w:cs="Times New Roman"/>
          <w:sz w:val="28"/>
          <w:szCs w:val="28"/>
        </w:rPr>
        <w:t xml:space="preserve">О мерах, принятых в отношении виновных в нарушении законодательства </w:t>
      </w:r>
      <w:r w:rsidRPr="00982786">
        <w:rPr>
          <w:rFonts w:ascii="Times New Roman" w:hAnsi="Times New Roman" w:cs="Times New Roman"/>
          <w:sz w:val="28"/>
          <w:szCs w:val="28"/>
        </w:rPr>
        <w:lastRenderedPageBreak/>
        <w:t>Российской Федерации должностных лиц, в течение десяти дней со дня принятия таких мер Государственный комитет обязан сообщить в письменной форме юридическому лицу, индивидуальному предпринимателю, права и (или) законные интересы которых нарушены.</w:t>
      </w:r>
    </w:p>
    <w:p w:rsidR="007B7EB0" w:rsidRPr="00982786" w:rsidRDefault="007B7EB0" w:rsidP="007B7EB0">
      <w:pPr>
        <w:rPr>
          <w:rFonts w:ascii="Times New Roman" w:hAnsi="Times New Roman" w:cs="Times New Roman"/>
          <w:sz w:val="28"/>
          <w:szCs w:val="28"/>
        </w:rPr>
      </w:pPr>
    </w:p>
    <w:p w:rsidR="007B7EB0" w:rsidRPr="00982786" w:rsidRDefault="00D872D1" w:rsidP="007B7EB0">
      <w:pPr>
        <w:jc w:val="center"/>
        <w:rPr>
          <w:rFonts w:ascii="Times New Roman" w:hAnsi="Times New Roman" w:cs="Times New Roman"/>
          <w:sz w:val="28"/>
          <w:szCs w:val="28"/>
        </w:rPr>
      </w:pPr>
      <w:r w:rsidRPr="00982786">
        <w:rPr>
          <w:rFonts w:ascii="Times New Roman" w:hAnsi="Times New Roman" w:cs="Times New Roman"/>
          <w:sz w:val="28"/>
          <w:szCs w:val="28"/>
        </w:rPr>
        <w:t xml:space="preserve">ПОЛОЖЕНИЯ, ХАРАКТЕРИЗУЮЩИЕ ТРЕБОВАНИЯ К ПОРЯДКУ И ФОРМАМ </w:t>
      </w:r>
      <w:proofErr w:type="gramStart"/>
      <w:r w:rsidRPr="00982786">
        <w:rPr>
          <w:rFonts w:ascii="Times New Roman" w:hAnsi="Times New Roman" w:cs="Times New Roman"/>
          <w:sz w:val="28"/>
          <w:szCs w:val="28"/>
        </w:rPr>
        <w:t>КОНТРОЛЯ ЗА</w:t>
      </w:r>
      <w:proofErr w:type="gramEnd"/>
      <w:r w:rsidRPr="00982786">
        <w:rPr>
          <w:rFonts w:ascii="Times New Roman" w:hAnsi="Times New Roman" w:cs="Times New Roman"/>
          <w:sz w:val="28"/>
          <w:szCs w:val="28"/>
        </w:rPr>
        <w:t xml:space="preserve"> ОСУЩЕСТВЛЕНИЕМ РЕГИОНАЛЬНОГО ГОСУДАРСТВЕННОГО НАДЗОРА, В ТОМ ЧИСЛЕ СО СТОРОНЫ ГРАЖДАН, ИХ ОБЪЕДИНЕНИЙ И ОРГАНИЗАЦИЙ</w:t>
      </w:r>
    </w:p>
    <w:p w:rsidR="007B7EB0" w:rsidRPr="00982786" w:rsidRDefault="007B7EB0" w:rsidP="007B7EB0">
      <w:pPr>
        <w:rPr>
          <w:rFonts w:ascii="Times New Roman" w:hAnsi="Times New Roman" w:cs="Times New Roman"/>
          <w:sz w:val="28"/>
          <w:szCs w:val="28"/>
        </w:rPr>
      </w:pPr>
    </w:p>
    <w:p w:rsidR="00BD55B2"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6.10. </w:t>
      </w:r>
      <w:proofErr w:type="gramStart"/>
      <w:r w:rsidR="007B7EB0" w:rsidRPr="00982786">
        <w:rPr>
          <w:rFonts w:ascii="Times New Roman" w:hAnsi="Times New Roman" w:cs="Times New Roman"/>
          <w:sz w:val="28"/>
          <w:szCs w:val="28"/>
        </w:rPr>
        <w:t>Граждане, общественные объединения и некоммерческие организации, осуществляющие деятельность в области охраны окружающей среды, вправе оказывать содействие Государственному комитету в осуществлении мероприятий по охране</w:t>
      </w:r>
      <w:r w:rsidR="00793633" w:rsidRPr="00982786">
        <w:rPr>
          <w:rFonts w:ascii="Times New Roman" w:hAnsi="Times New Roman" w:cs="Times New Roman"/>
          <w:sz w:val="28"/>
          <w:szCs w:val="28"/>
        </w:rPr>
        <w:t xml:space="preserve"> и использованию</w:t>
      </w:r>
      <w:r w:rsidR="007B7EB0" w:rsidRPr="00982786">
        <w:rPr>
          <w:rFonts w:ascii="Times New Roman" w:hAnsi="Times New Roman" w:cs="Times New Roman"/>
          <w:sz w:val="28"/>
          <w:szCs w:val="28"/>
        </w:rPr>
        <w:t xml:space="preserve"> </w:t>
      </w:r>
      <w:r w:rsidR="00793633" w:rsidRPr="00982786">
        <w:rPr>
          <w:rFonts w:ascii="Times New Roman" w:hAnsi="Times New Roman" w:cs="Times New Roman"/>
          <w:sz w:val="28"/>
          <w:szCs w:val="28"/>
        </w:rPr>
        <w:t>особо охраняемых природных территорий регионального значения</w:t>
      </w:r>
      <w:r w:rsidR="007B7EB0" w:rsidRPr="00982786">
        <w:rPr>
          <w:rFonts w:ascii="Times New Roman" w:hAnsi="Times New Roman" w:cs="Times New Roman"/>
          <w:sz w:val="28"/>
          <w:szCs w:val="28"/>
        </w:rPr>
        <w:t>,</w:t>
      </w:r>
      <w:r w:rsidR="00705068" w:rsidRPr="00982786">
        <w:rPr>
          <w:rFonts w:ascii="Times New Roman" w:hAnsi="Times New Roman" w:cs="Times New Roman"/>
          <w:color w:val="FF0000"/>
          <w:sz w:val="28"/>
          <w:szCs w:val="28"/>
        </w:rPr>
        <w:t xml:space="preserve"> </w:t>
      </w:r>
      <w:r w:rsidR="00705068" w:rsidRPr="00982786">
        <w:rPr>
          <w:rFonts w:ascii="Times New Roman" w:hAnsi="Times New Roman" w:cs="Times New Roman"/>
          <w:sz w:val="28"/>
          <w:szCs w:val="28"/>
        </w:rPr>
        <w:t>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r w:rsidR="007B7EB0" w:rsidRPr="00982786">
        <w:rPr>
          <w:rFonts w:ascii="Times New Roman" w:hAnsi="Times New Roman" w:cs="Times New Roman"/>
          <w:sz w:val="28"/>
          <w:szCs w:val="28"/>
        </w:rPr>
        <w:t xml:space="preserve"> а также осуществлять общественный контроль в области охраны окружающей среды (общественный экологический контроль) в</w:t>
      </w:r>
      <w:proofErr w:type="gramEnd"/>
      <w:r w:rsidR="007B7EB0" w:rsidRPr="00982786">
        <w:rPr>
          <w:rFonts w:ascii="Times New Roman" w:hAnsi="Times New Roman" w:cs="Times New Roman"/>
          <w:sz w:val="28"/>
          <w:szCs w:val="28"/>
        </w:rPr>
        <w:t xml:space="preserve"> </w:t>
      </w:r>
      <w:proofErr w:type="gramStart"/>
      <w:r w:rsidR="007B7EB0" w:rsidRPr="00982786">
        <w:rPr>
          <w:rFonts w:ascii="Times New Roman" w:hAnsi="Times New Roman" w:cs="Times New Roman"/>
          <w:sz w:val="28"/>
          <w:szCs w:val="28"/>
        </w:rPr>
        <w:t>целях</w:t>
      </w:r>
      <w:proofErr w:type="gramEnd"/>
      <w:r w:rsidR="007B7EB0" w:rsidRPr="00982786">
        <w:rPr>
          <w:rFonts w:ascii="Times New Roman" w:hAnsi="Times New Roman" w:cs="Times New Roman"/>
          <w:sz w:val="28"/>
          <w:szCs w:val="28"/>
        </w:rPr>
        <w:t xml:space="preserve"> реализации права каждого на благоприятную окружающую среду и предотвращения нарушения законодательства в области охраны окружающей сред</w:t>
      </w:r>
    </w:p>
    <w:p w:rsidR="007B7EB0" w:rsidRPr="00982786" w:rsidRDefault="007B7EB0" w:rsidP="007B7EB0">
      <w:pPr>
        <w:rPr>
          <w:rFonts w:ascii="Times New Roman" w:hAnsi="Times New Roman" w:cs="Times New Roman"/>
          <w:sz w:val="28"/>
          <w:szCs w:val="28"/>
        </w:rPr>
      </w:pPr>
      <w:r w:rsidRPr="00982786">
        <w:rPr>
          <w:rFonts w:ascii="Times New Roman" w:hAnsi="Times New Roman" w:cs="Times New Roman"/>
          <w:sz w:val="28"/>
          <w:szCs w:val="28"/>
        </w:rPr>
        <w:t>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Российской Федерации.</w:t>
      </w:r>
    </w:p>
    <w:p w:rsidR="007B7EB0" w:rsidRPr="00982786" w:rsidRDefault="007B7EB0" w:rsidP="007B7EB0">
      <w:pPr>
        <w:rPr>
          <w:rFonts w:ascii="Times New Roman" w:hAnsi="Times New Roman" w:cs="Times New Roman"/>
          <w:sz w:val="28"/>
          <w:szCs w:val="28"/>
        </w:rPr>
      </w:pPr>
      <w:r w:rsidRPr="00982786">
        <w:rPr>
          <w:rFonts w:ascii="Times New Roman" w:hAnsi="Times New Roman" w:cs="Times New Roman"/>
          <w:sz w:val="28"/>
          <w:szCs w:val="28"/>
        </w:rPr>
        <w:t>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7B7EB0" w:rsidRPr="00982786" w:rsidRDefault="007B7EB0" w:rsidP="007B7EB0">
      <w:pPr>
        <w:rPr>
          <w:rFonts w:ascii="Times New Roman" w:hAnsi="Times New Roman" w:cs="Times New Roman"/>
          <w:sz w:val="28"/>
          <w:szCs w:val="28"/>
        </w:rPr>
      </w:pPr>
      <w:proofErr w:type="gramStart"/>
      <w:r w:rsidRPr="00982786">
        <w:rPr>
          <w:rFonts w:ascii="Times New Roman" w:hAnsi="Times New Roman" w:cs="Times New Roman"/>
          <w:sz w:val="28"/>
          <w:szCs w:val="28"/>
        </w:rPr>
        <w:t>Контроль за</w:t>
      </w:r>
      <w:proofErr w:type="gramEnd"/>
      <w:r w:rsidRPr="00982786">
        <w:rPr>
          <w:rFonts w:ascii="Times New Roman" w:hAnsi="Times New Roman" w:cs="Times New Roman"/>
          <w:sz w:val="28"/>
          <w:szCs w:val="28"/>
        </w:rPr>
        <w:t xml:space="preserve"> осуществлением</w:t>
      </w:r>
      <w:r w:rsidR="00970C70" w:rsidRPr="00982786">
        <w:rPr>
          <w:rFonts w:ascii="Times New Roman" w:hAnsi="Times New Roman" w:cs="Times New Roman"/>
          <w:sz w:val="28"/>
          <w:szCs w:val="28"/>
        </w:rPr>
        <w:t xml:space="preserve"> регионального </w:t>
      </w:r>
      <w:r w:rsidRPr="00982786">
        <w:rPr>
          <w:rFonts w:ascii="Times New Roman" w:hAnsi="Times New Roman" w:cs="Times New Roman"/>
          <w:sz w:val="28"/>
          <w:szCs w:val="28"/>
        </w:rPr>
        <w:t>государственного надзора со стороны граждан, их объединений и организаций может осуществляться путем получения информации по телефону, письменным обращениям, электронной почте, на сайте Государственного комитета.</w:t>
      </w:r>
    </w:p>
    <w:p w:rsidR="007B7EB0" w:rsidRPr="00982786" w:rsidRDefault="0027217B" w:rsidP="007B7EB0">
      <w:pPr>
        <w:rPr>
          <w:rFonts w:ascii="Times New Roman" w:hAnsi="Times New Roman" w:cs="Times New Roman"/>
          <w:sz w:val="28"/>
          <w:szCs w:val="28"/>
        </w:rPr>
      </w:pPr>
      <w:r w:rsidRPr="00982786">
        <w:rPr>
          <w:rFonts w:ascii="Times New Roman" w:hAnsi="Times New Roman" w:cs="Times New Roman"/>
          <w:sz w:val="28"/>
          <w:szCs w:val="28"/>
        </w:rPr>
        <w:t xml:space="preserve">6.11. </w:t>
      </w:r>
      <w:r w:rsidR="007B7EB0" w:rsidRPr="00982786">
        <w:rPr>
          <w:rFonts w:ascii="Times New Roman" w:hAnsi="Times New Roman" w:cs="Times New Roman"/>
          <w:sz w:val="28"/>
          <w:szCs w:val="28"/>
        </w:rPr>
        <w:t xml:space="preserve">Основные положения, характеризующие требования к порядку и формам </w:t>
      </w:r>
      <w:proofErr w:type="gramStart"/>
      <w:r w:rsidR="007B7EB0" w:rsidRPr="00982786">
        <w:rPr>
          <w:rFonts w:ascii="Times New Roman" w:hAnsi="Times New Roman" w:cs="Times New Roman"/>
          <w:sz w:val="28"/>
          <w:szCs w:val="28"/>
        </w:rPr>
        <w:t>контроля за</w:t>
      </w:r>
      <w:proofErr w:type="gramEnd"/>
      <w:r w:rsidR="007B7EB0" w:rsidRPr="00982786">
        <w:rPr>
          <w:rFonts w:ascii="Times New Roman" w:hAnsi="Times New Roman" w:cs="Times New Roman"/>
          <w:sz w:val="28"/>
          <w:szCs w:val="28"/>
        </w:rPr>
        <w:t xml:space="preserve"> исполнением настоящего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bookmarkEnd w:id="18"/>
    </w:p>
    <w:p w:rsidR="00952316" w:rsidRPr="00982786" w:rsidRDefault="00952316" w:rsidP="00952316">
      <w:pPr>
        <w:rPr>
          <w:rFonts w:ascii="Times New Roman" w:hAnsi="Times New Roman" w:cs="Times New Roman"/>
          <w:sz w:val="28"/>
          <w:szCs w:val="28"/>
        </w:rPr>
      </w:pPr>
      <w:r w:rsidRPr="00982786">
        <w:rPr>
          <w:rFonts w:ascii="Times New Roman" w:hAnsi="Times New Roman" w:cs="Times New Roman"/>
          <w:sz w:val="28"/>
          <w:szCs w:val="28"/>
        </w:rPr>
        <w:t xml:space="preserve"> </w:t>
      </w:r>
    </w:p>
    <w:p w:rsidR="00952316" w:rsidRPr="00B571DF" w:rsidRDefault="00952316" w:rsidP="00952316">
      <w:pPr>
        <w:pStyle w:val="10"/>
        <w:rPr>
          <w:rFonts w:ascii="Times New Roman" w:hAnsi="Times New Roman" w:cs="Times New Roman"/>
          <w:b w:val="0"/>
          <w:color w:val="auto"/>
          <w:sz w:val="28"/>
          <w:szCs w:val="28"/>
        </w:rPr>
      </w:pPr>
      <w:bookmarkStart w:id="19" w:name="sub_107"/>
      <w:r w:rsidRPr="00B571DF">
        <w:rPr>
          <w:rFonts w:ascii="Times New Roman" w:hAnsi="Times New Roman" w:cs="Times New Roman"/>
          <w:b w:val="0"/>
          <w:color w:val="auto"/>
          <w:sz w:val="28"/>
          <w:szCs w:val="28"/>
        </w:rPr>
        <w:t>7. ДОСУДЕБНЫЙ (ВНЕСУДЕБНЫЙ) ПОРЯДОК ОБЖАЛОВАНИЯ РЕШЕНИЙ И ДЕЙСТВИЙ (БЕЗДЕЙСТВИЯ) ГОСУДАРСТВЕННОГО КОМИТЕТА, А ТАКЖЕ ЕГО ДОЛЖНОСТНЫХ ЛИЦ</w:t>
      </w:r>
    </w:p>
    <w:bookmarkEnd w:id="19"/>
    <w:p w:rsidR="00952316" w:rsidRPr="00982786" w:rsidRDefault="00952316" w:rsidP="00952316">
      <w:pPr>
        <w:rPr>
          <w:rFonts w:ascii="Times New Roman" w:hAnsi="Times New Roman" w:cs="Times New Roman"/>
          <w:sz w:val="28"/>
          <w:szCs w:val="28"/>
        </w:rPr>
      </w:pPr>
    </w:p>
    <w:p w:rsidR="00970C70" w:rsidRPr="00982786" w:rsidRDefault="00D872D1" w:rsidP="00970C70">
      <w:pPr>
        <w:jc w:val="center"/>
        <w:rPr>
          <w:rFonts w:ascii="Times New Roman" w:hAnsi="Times New Roman" w:cs="Times New Roman"/>
          <w:sz w:val="28"/>
          <w:szCs w:val="28"/>
        </w:rPr>
      </w:pPr>
      <w:bookmarkStart w:id="20" w:name="sub_5164"/>
      <w:r w:rsidRPr="00982786">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РЕГИОНАЛЬНОГО ГОСУДАРСТВЕННОГО НАДЗОРА</w:t>
      </w:r>
    </w:p>
    <w:p w:rsidR="00970C70" w:rsidRPr="00982786" w:rsidRDefault="00970C70" w:rsidP="00970C70"/>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.1. Юридические лица, индивидуальные предприниматели, граждане (далее –  заявители) имеют право на досудебное (внесудебное) обжалование принятых и осуществляемых в ходе осуществления регионального государственного надзора решений и действий (бездействия) Государственного комитета, его должностных лиц к вышестоящему должностному лицу в порядке подчиненности.</w:t>
      </w: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.2. Заявитель вправе обратиться с жалобой в письменной форме на бумажном носителе или в электронном виде, направить жалобу соответственно по почте или с использованием сети «Интернет» через официальный сайт, а также подать жалобу при личном обращении в Государственный комитет.</w:t>
      </w: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.3. Жалоба, направленная в письменном виде, должна содержать:</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наименование органа, осуществляющего государственную функцию, и в который направляется письменная жалоба, либо фамилию, имя, отчество соответствующего должностного лица, либо должность соответствующего лица;</w:t>
      </w:r>
    </w:p>
    <w:p w:rsidR="00970C70" w:rsidRPr="00982786" w:rsidRDefault="00970C70" w:rsidP="00970C70">
      <w:pPr>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фамилию, имя, отчество (последнее </w:t>
      </w:r>
      <w:r w:rsidRPr="00982786">
        <w:rPr>
          <w:rFonts w:ascii="Times New Roman" w:hAnsi="Times New Roman" w:cs="Times New Roman"/>
          <w:bCs/>
          <w:sz w:val="28"/>
          <w:szCs w:val="28"/>
        </w:rPr>
        <w:t>–</w:t>
      </w:r>
      <w:r w:rsidRPr="00982786">
        <w:rPr>
          <w:rFonts w:ascii="Times New Roman" w:hAnsi="Times New Roman" w:cs="Times New Roman"/>
          <w:sz w:val="28"/>
          <w:szCs w:val="28"/>
        </w:rPr>
        <w:t xml:space="preserve"> при наличии) лица, подающего жалобу, либо наименование юридического лица, подающего жалобу, почтовый адрес и (или) адрес электронной почты, по которому должен быть направлен ответ;</w:t>
      </w:r>
      <w:proofErr w:type="gramEnd"/>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суть жалобы, в том числе сведения об обжалуемых решениях и действиях (бездействии) Государственного комитета, его должностных лиц, доводы, на основании которых заявитель не согласен с решением и действием (бездействием) Государственного комитета, его должностных лиц;</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 xml:space="preserve">подпись лица, подающего жалобу, либо представителя юридического лица (печать </w:t>
      </w:r>
      <w:r w:rsidRPr="00982786">
        <w:rPr>
          <w:rFonts w:ascii="Times New Roman" w:hAnsi="Times New Roman" w:cs="Times New Roman"/>
          <w:bCs/>
          <w:sz w:val="28"/>
          <w:szCs w:val="28"/>
        </w:rPr>
        <w:t>–</w:t>
      </w:r>
      <w:r w:rsidRPr="00982786">
        <w:rPr>
          <w:rFonts w:ascii="Times New Roman" w:hAnsi="Times New Roman" w:cs="Times New Roman"/>
          <w:sz w:val="28"/>
          <w:szCs w:val="28"/>
        </w:rPr>
        <w:t xml:space="preserve"> при наличии) и дата.</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К жалобе могут быть приложены копии документов, подтверждающие изложенные в жалобе обстоятельства. В таком случае в жалобе приводится перечень прилагаемых к ней документов.</w:t>
      </w:r>
    </w:p>
    <w:p w:rsidR="00970C70" w:rsidRPr="00982786" w:rsidRDefault="00970C70" w:rsidP="00970C70">
      <w:pPr>
        <w:rPr>
          <w:rFonts w:ascii="Times New Roman" w:hAnsi="Times New Roman" w:cs="Times New Roman"/>
          <w:b/>
          <w:sz w:val="28"/>
          <w:szCs w:val="28"/>
        </w:rPr>
      </w:pPr>
      <w:r w:rsidRPr="00982786">
        <w:rPr>
          <w:rFonts w:ascii="Times New Roman" w:hAnsi="Times New Roman" w:cs="Times New Roman"/>
          <w:sz w:val="28"/>
          <w:szCs w:val="28"/>
        </w:rPr>
        <w:t xml:space="preserve">В жалобе, направленной в форме электронного документа, гражданин в обязательном порядке указывает свои фамилию, имя, отчество (последнее </w:t>
      </w:r>
      <w:r w:rsidRPr="00982786">
        <w:rPr>
          <w:rFonts w:ascii="Times New Roman" w:hAnsi="Times New Roman" w:cs="Times New Roman"/>
          <w:bCs/>
          <w:sz w:val="28"/>
          <w:szCs w:val="28"/>
        </w:rPr>
        <w:t>–</w:t>
      </w:r>
      <w:r w:rsidRPr="00982786">
        <w:rPr>
          <w:rFonts w:ascii="Times New Roman" w:hAnsi="Times New Roman" w:cs="Times New Roman"/>
          <w:sz w:val="28"/>
          <w:szCs w:val="28"/>
        </w:rPr>
        <w:t xml:space="preserve"> при наличии), адрес электронной почты, по которому должны быть направлены ответ, уведомление о переадресации жалобы. Гражданин вправе приложить к такой жалобе необходимые документы и материалы в электронной форме.</w:t>
      </w:r>
    </w:p>
    <w:p w:rsidR="00970C70" w:rsidRPr="00982786" w:rsidRDefault="00970C70" w:rsidP="00970C70">
      <w:pPr>
        <w:rPr>
          <w:rFonts w:ascii="Times New Roman" w:hAnsi="Times New Roman" w:cs="Times New Roman"/>
          <w:sz w:val="28"/>
          <w:szCs w:val="28"/>
        </w:rPr>
      </w:pPr>
    </w:p>
    <w:p w:rsidR="00970C70" w:rsidRPr="00982786" w:rsidRDefault="00D872D1" w:rsidP="00970C70">
      <w:pPr>
        <w:jc w:val="center"/>
        <w:rPr>
          <w:rFonts w:ascii="Times New Roman" w:hAnsi="Times New Roman" w:cs="Times New Roman"/>
          <w:sz w:val="28"/>
          <w:szCs w:val="28"/>
        </w:rPr>
      </w:pPr>
      <w:r w:rsidRPr="00982786">
        <w:rPr>
          <w:rFonts w:ascii="Times New Roman" w:hAnsi="Times New Roman" w:cs="Times New Roman"/>
          <w:sz w:val="28"/>
          <w:szCs w:val="28"/>
        </w:rPr>
        <w:t>ПРЕДМЕТ ДОСУДЕБНОГО (ВНЕСУДЕБНОГО) ОБЖАЛОВАНИЯ</w:t>
      </w:r>
    </w:p>
    <w:p w:rsidR="00970C70" w:rsidRPr="00982786" w:rsidRDefault="00970C70" w:rsidP="00970C70">
      <w:pPr>
        <w:rPr>
          <w:rFonts w:ascii="Times New Roman" w:hAnsi="Times New Roman" w:cs="Times New Roman"/>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 xml:space="preserve">.4. Предметом досудебного (внесудебного) обжалования являются действия (бездействие) Государственного комитета, его должностных лиц и </w:t>
      </w:r>
      <w:r w:rsidR="00970C70" w:rsidRPr="00982786">
        <w:rPr>
          <w:rFonts w:ascii="Times New Roman" w:hAnsi="Times New Roman" w:cs="Times New Roman"/>
          <w:sz w:val="28"/>
          <w:szCs w:val="28"/>
        </w:rPr>
        <w:lastRenderedPageBreak/>
        <w:t>принятые (осуществляемые) ими решения в ходе осуществления р</w:t>
      </w:r>
      <w:r w:rsidR="00D91180" w:rsidRPr="00982786">
        <w:rPr>
          <w:rFonts w:ascii="Times New Roman" w:hAnsi="Times New Roman" w:cs="Times New Roman"/>
          <w:sz w:val="28"/>
          <w:szCs w:val="28"/>
        </w:rPr>
        <w:t>е</w:t>
      </w:r>
      <w:r w:rsidR="00970C70" w:rsidRPr="00982786">
        <w:rPr>
          <w:rFonts w:ascii="Times New Roman" w:hAnsi="Times New Roman" w:cs="Times New Roman"/>
          <w:sz w:val="28"/>
          <w:szCs w:val="28"/>
        </w:rPr>
        <w:t>гионального государственного надзора.</w:t>
      </w:r>
    </w:p>
    <w:p w:rsidR="00970C70" w:rsidRPr="00982786" w:rsidRDefault="00970C70" w:rsidP="00970C70">
      <w:pPr>
        <w:rPr>
          <w:rFonts w:ascii="Times New Roman" w:hAnsi="Times New Roman" w:cs="Times New Roman"/>
          <w:sz w:val="28"/>
          <w:szCs w:val="28"/>
        </w:rPr>
      </w:pPr>
    </w:p>
    <w:p w:rsidR="00970C70" w:rsidRPr="00982786" w:rsidRDefault="00D872D1" w:rsidP="00970C70">
      <w:pPr>
        <w:jc w:val="center"/>
        <w:rPr>
          <w:rFonts w:ascii="Times New Roman" w:hAnsi="Times New Roman" w:cs="Times New Roman"/>
          <w:sz w:val="28"/>
          <w:szCs w:val="28"/>
        </w:rPr>
      </w:pPr>
      <w:r w:rsidRPr="00982786">
        <w:rPr>
          <w:rFonts w:ascii="Times New Roman" w:hAnsi="Times New Roman" w:cs="Times New Roman"/>
          <w:sz w:val="28"/>
          <w:szCs w:val="28"/>
        </w:rPr>
        <w:t xml:space="preserve">ИСЧЕРПЫВАЮЩИЙ ПЕРЕЧЕНЬ ОСНОВАНИЙ ДЛЯ ПРИОСТАНОВЛЕНИЯ РАССМОТРЕНИЯ ЖАЛОБЫ И ОСТАВЛЕНИЯ </w:t>
      </w:r>
      <w:proofErr w:type="gramStart"/>
      <w:r w:rsidRPr="00982786">
        <w:rPr>
          <w:rFonts w:ascii="Times New Roman" w:hAnsi="Times New Roman" w:cs="Times New Roman"/>
          <w:sz w:val="28"/>
          <w:szCs w:val="28"/>
        </w:rPr>
        <w:t>ЖАДОБЫ</w:t>
      </w:r>
      <w:proofErr w:type="gramEnd"/>
      <w:r w:rsidRPr="00982786">
        <w:rPr>
          <w:rFonts w:ascii="Times New Roman" w:hAnsi="Times New Roman" w:cs="Times New Roman"/>
          <w:sz w:val="28"/>
          <w:szCs w:val="28"/>
        </w:rPr>
        <w:t xml:space="preserve"> БЕЗ ОТВЕТА</w:t>
      </w:r>
    </w:p>
    <w:p w:rsidR="00970C70" w:rsidRPr="00982786" w:rsidRDefault="00970C70" w:rsidP="00970C70">
      <w:pPr>
        <w:jc w:val="center"/>
        <w:rPr>
          <w:rFonts w:ascii="Times New Roman" w:hAnsi="Times New Roman" w:cs="Times New Roman"/>
          <w:b/>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.5. Жалоба, поступившая в Государственный комитет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970C70" w:rsidRPr="00982786" w:rsidRDefault="00317BB4" w:rsidP="00970C70">
      <w:pPr>
        <w:widowControl/>
        <w:rPr>
          <w:rFonts w:ascii="Times New Roman" w:hAnsi="Times New Roman" w:cs="Times New Roman"/>
          <w:sz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 xml:space="preserve">.6. </w:t>
      </w:r>
      <w:proofErr w:type="gramStart"/>
      <w:r w:rsidR="00970C70" w:rsidRPr="00982786">
        <w:rPr>
          <w:rFonts w:ascii="Times New Roman" w:hAnsi="Times New Roman" w:cs="Times New Roman"/>
          <w:sz w:val="28"/>
        </w:rPr>
        <w:t xml:space="preserve">Ответ на жалобу не дается в случае, </w:t>
      </w:r>
      <w:r w:rsidR="00970C70" w:rsidRPr="00982786">
        <w:rPr>
          <w:rFonts w:ascii="Times New Roman" w:hAnsi="Times New Roman" w:cs="Times New Roman"/>
          <w:sz w:val="28"/>
          <w:szCs w:val="28"/>
        </w:rPr>
        <w:t>если в письменной жалобе не указаны фамилия гражданина (наименование юридического лица), направившего жалобу, или почтовый адрес (адрес электронной почты), по которому должен быть направлен ответ.</w:t>
      </w:r>
      <w:proofErr w:type="gramEnd"/>
      <w:r w:rsidR="00970C70" w:rsidRPr="00982786">
        <w:rPr>
          <w:rFonts w:ascii="Times New Roman" w:hAnsi="Times New Roman" w:cs="Times New Roman"/>
          <w:sz w:val="28"/>
          <w:szCs w:val="28"/>
        </w:rPr>
        <w:t xml:space="preserve"> Е</w:t>
      </w:r>
      <w:r w:rsidR="00970C70" w:rsidRPr="00982786">
        <w:rPr>
          <w:rFonts w:ascii="Times New Roman" w:hAnsi="Times New Roman" w:cs="Times New Roman"/>
          <w:sz w:val="28"/>
        </w:rPr>
        <w:t>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и почтовый адрес поддаются прочтению.</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жалобу.</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председатель (заместитель председателя) Государственного комитета,  должностное лицо либо уполномоченное на то лицо Государственного комитета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Государственный комитет или одному и тому же должностному лицу. О данном решении уведомляется заявитель, направивший жалобу.</w:t>
      </w:r>
    </w:p>
    <w:p w:rsidR="00970C70" w:rsidRPr="00982786" w:rsidRDefault="00970C70" w:rsidP="00970C70">
      <w:pPr>
        <w:ind w:firstLine="540"/>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В случае поступления в Государственный комитет письменной жалобы, содержащей вопрос, ответ на который размещен в соответствии с </w:t>
      </w:r>
      <w:hyperlink r:id="rId21" w:history="1">
        <w:r w:rsidRPr="00982786">
          <w:rPr>
            <w:rStyle w:val="af9"/>
            <w:color w:val="000000"/>
            <w:sz w:val="28"/>
            <w:szCs w:val="28"/>
            <w:u w:val="none"/>
          </w:rPr>
          <w:t>частью 4 статьи 10</w:t>
        </w:r>
      </w:hyperlink>
      <w:r w:rsidRPr="00982786">
        <w:rPr>
          <w:rFonts w:ascii="Times New Roman" w:hAnsi="Times New Roman" w:cs="Times New Roman"/>
          <w:sz w:val="28"/>
          <w:szCs w:val="28"/>
        </w:rPr>
        <w:t xml:space="preserve"> Федерального закона № 59-ФЗ на официальном сайте, заявителю, направившему жалобу, в течение семи дней со дня регистрации жалобы </w:t>
      </w:r>
      <w:r w:rsidRPr="00982786">
        <w:rPr>
          <w:rFonts w:ascii="Times New Roman" w:hAnsi="Times New Roman" w:cs="Times New Roman"/>
          <w:sz w:val="28"/>
          <w:szCs w:val="28"/>
        </w:rPr>
        <w:lastRenderedPageBreak/>
        <w:t>сообщается электронный адрес официального сайта, на котором размещен ответ на вопрос, поставленный в жалобе, при этом жалоба, содержащая обжалование судебного решения, не</w:t>
      </w:r>
      <w:proofErr w:type="gramEnd"/>
      <w:r w:rsidRPr="00982786">
        <w:rPr>
          <w:rFonts w:ascii="Times New Roman" w:hAnsi="Times New Roman" w:cs="Times New Roman"/>
          <w:sz w:val="28"/>
          <w:szCs w:val="28"/>
        </w:rPr>
        <w:t xml:space="preserve"> возвращается.</w:t>
      </w:r>
    </w:p>
    <w:p w:rsidR="00970C70" w:rsidRPr="00982786" w:rsidRDefault="00970C70" w:rsidP="00970C70">
      <w:pPr>
        <w:ind w:firstLine="540"/>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Государственный комитет или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В случае</w:t>
      </w:r>
      <w:proofErr w:type="gramStart"/>
      <w:r w:rsidRPr="00982786">
        <w:rPr>
          <w:rFonts w:ascii="Times New Roman" w:hAnsi="Times New Roman" w:cs="Times New Roman"/>
          <w:sz w:val="28"/>
          <w:szCs w:val="28"/>
        </w:rPr>
        <w:t>,</w:t>
      </w:r>
      <w:proofErr w:type="gramEnd"/>
      <w:r w:rsidRPr="00982786">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Государственный комитет или его должностному лицу.</w:t>
      </w:r>
    </w:p>
    <w:p w:rsidR="00970C70" w:rsidRPr="00982786" w:rsidRDefault="00970C70" w:rsidP="00970C70">
      <w:pPr>
        <w:jc w:val="center"/>
        <w:rPr>
          <w:rFonts w:ascii="Times New Roman" w:hAnsi="Times New Roman" w:cs="Times New Roman"/>
          <w:b/>
          <w:sz w:val="28"/>
          <w:szCs w:val="28"/>
        </w:rPr>
      </w:pPr>
    </w:p>
    <w:p w:rsidR="00970C70" w:rsidRPr="00982786" w:rsidRDefault="00D872D1" w:rsidP="00970C70">
      <w:pPr>
        <w:jc w:val="center"/>
        <w:rPr>
          <w:rFonts w:ascii="Times New Roman" w:hAnsi="Times New Roman" w:cs="Times New Roman"/>
          <w:sz w:val="28"/>
          <w:szCs w:val="28"/>
        </w:rPr>
      </w:pPr>
      <w:r w:rsidRPr="00982786">
        <w:rPr>
          <w:rFonts w:ascii="Times New Roman" w:hAnsi="Times New Roman" w:cs="Times New Roman"/>
          <w:sz w:val="28"/>
          <w:szCs w:val="28"/>
        </w:rPr>
        <w:t>ОСНОВАНИЯ ДЛЯ НАЧАЛА ПРОЦЕДУРЫ ДОСУДЕБНОГО (ВНЕСУДЕБНОГО) ОБЖАЛОВАНИЯ</w:t>
      </w:r>
    </w:p>
    <w:p w:rsidR="00970C70" w:rsidRPr="00982786" w:rsidRDefault="00970C70" w:rsidP="00970C70">
      <w:pPr>
        <w:rPr>
          <w:rFonts w:ascii="Times New Roman" w:hAnsi="Times New Roman" w:cs="Times New Roman"/>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.7. Основанием для начала процедуры досудебного (внесудебного) обжалования является поступление в Государственный комитет жалобы на действия (бездействие) Государственного комитета, его должностного лица, и принятых ими решений (осуществляемых) в ходе исполнения государственной функции.</w:t>
      </w:r>
    </w:p>
    <w:p w:rsidR="00970C70" w:rsidRPr="00982786" w:rsidRDefault="00970C70" w:rsidP="00970C70">
      <w:pPr>
        <w:rPr>
          <w:rFonts w:ascii="Times New Roman" w:hAnsi="Times New Roman" w:cs="Times New Roman"/>
          <w:sz w:val="28"/>
          <w:szCs w:val="28"/>
        </w:rPr>
      </w:pPr>
    </w:p>
    <w:p w:rsidR="00970C70" w:rsidRPr="00982786" w:rsidRDefault="00D872D1" w:rsidP="00970C70">
      <w:pPr>
        <w:jc w:val="center"/>
        <w:rPr>
          <w:rFonts w:ascii="Times New Roman" w:hAnsi="Times New Roman" w:cs="Times New Roman"/>
          <w:sz w:val="28"/>
          <w:szCs w:val="28"/>
        </w:rPr>
      </w:pPr>
      <w:r w:rsidRPr="00982786">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970C70" w:rsidRPr="00982786" w:rsidRDefault="00970C70" w:rsidP="00970C70">
      <w:pPr>
        <w:jc w:val="center"/>
        <w:rPr>
          <w:rFonts w:ascii="Times New Roman" w:hAnsi="Times New Roman" w:cs="Times New Roman"/>
          <w:b/>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 xml:space="preserve">.8. Юридические лица, индивидуальные предприниматели, другие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другие заинтересованные лица должны направить в адрес Государственного комитета соответствующий запрос в письменной или электронной форме. Должностные лица Государственного комитета обязаны предоставить юридическому лицу, индивидуальному предпринимателю, другому заинтересованному лицу возможность ознакомления с документами и материалами, непосредственно затрагивающими его права и свободы, если нет </w:t>
      </w:r>
      <w:r w:rsidR="00970C70" w:rsidRPr="00982786">
        <w:rPr>
          <w:rFonts w:ascii="Times New Roman" w:hAnsi="Times New Roman" w:cs="Times New Roman"/>
          <w:sz w:val="28"/>
          <w:szCs w:val="28"/>
        </w:rPr>
        <w:lastRenderedPageBreak/>
        <w:t>ограничений на информацию, установленных законодательством Российской Федерации.</w:t>
      </w:r>
    </w:p>
    <w:p w:rsidR="00970C70" w:rsidRPr="00982786" w:rsidRDefault="00970C70" w:rsidP="00970C70">
      <w:pPr>
        <w:jc w:val="center"/>
        <w:rPr>
          <w:rFonts w:ascii="Times New Roman" w:hAnsi="Times New Roman" w:cs="Times New Roman"/>
          <w:b/>
          <w:sz w:val="28"/>
          <w:szCs w:val="28"/>
        </w:rPr>
      </w:pPr>
    </w:p>
    <w:p w:rsidR="00970C70" w:rsidRPr="00982786" w:rsidRDefault="00D872D1" w:rsidP="00970C70">
      <w:pPr>
        <w:jc w:val="center"/>
        <w:rPr>
          <w:rFonts w:ascii="Times New Roman" w:hAnsi="Times New Roman" w:cs="Times New Roman"/>
          <w:color w:val="2D2D2D"/>
          <w:spacing w:val="2"/>
          <w:sz w:val="28"/>
          <w:szCs w:val="28"/>
          <w:shd w:val="clear" w:color="auto" w:fill="FFFFFF"/>
        </w:rPr>
      </w:pPr>
      <w:r w:rsidRPr="00982786">
        <w:rPr>
          <w:rFonts w:ascii="Times New Roman" w:hAnsi="Times New Roman" w:cs="Times New Roman"/>
          <w:color w:val="2D2D2D"/>
          <w:spacing w:val="2"/>
          <w:sz w:val="28"/>
          <w:szCs w:val="28"/>
          <w:shd w:val="clear" w:color="auto" w:fill="FFFFFF"/>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970C70" w:rsidRPr="00982786" w:rsidRDefault="00970C70" w:rsidP="00970C70">
      <w:pPr>
        <w:rPr>
          <w:rFonts w:ascii="Times New Roman" w:hAnsi="Times New Roman" w:cs="Times New Roman"/>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.9. Жалоба на действия (бездействие) должностных лиц Государственного комитета может быть направлена председателю (заместителю председателя) Государственного комитета. Жалоба на действия  (бездействие), решения Государственного комитета может быть направлена в Кабинет Министров Республики Татарстан.</w:t>
      </w:r>
    </w:p>
    <w:p w:rsidR="00970C70" w:rsidRPr="00982786" w:rsidRDefault="00970C70" w:rsidP="00970C70">
      <w:pPr>
        <w:jc w:val="center"/>
        <w:rPr>
          <w:rFonts w:ascii="Times New Roman" w:hAnsi="Times New Roman" w:cs="Times New Roman"/>
          <w:b/>
          <w:sz w:val="28"/>
          <w:szCs w:val="28"/>
        </w:rPr>
      </w:pPr>
    </w:p>
    <w:p w:rsidR="00970C70" w:rsidRPr="00982786" w:rsidRDefault="00D872D1" w:rsidP="00970C70">
      <w:pPr>
        <w:jc w:val="center"/>
        <w:rPr>
          <w:rFonts w:ascii="Times New Roman" w:hAnsi="Times New Roman" w:cs="Times New Roman"/>
          <w:sz w:val="28"/>
          <w:szCs w:val="28"/>
        </w:rPr>
      </w:pPr>
      <w:r w:rsidRPr="00982786">
        <w:rPr>
          <w:rFonts w:ascii="Times New Roman" w:hAnsi="Times New Roman" w:cs="Times New Roman"/>
          <w:sz w:val="28"/>
          <w:szCs w:val="28"/>
        </w:rPr>
        <w:t>СРОКИ РАССМОТРЕНИЯ ЖАЛОБЫ</w:t>
      </w:r>
    </w:p>
    <w:p w:rsidR="00970C70" w:rsidRPr="00982786" w:rsidRDefault="00970C70" w:rsidP="00970C70">
      <w:pPr>
        <w:jc w:val="center"/>
        <w:rPr>
          <w:rFonts w:ascii="Times New Roman" w:hAnsi="Times New Roman" w:cs="Times New Roman"/>
          <w:b/>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.10. Жалоба рассматривается Государственным комитетом в течение тридцати календарных дней со дня ее регистрации.</w:t>
      </w:r>
    </w:p>
    <w:p w:rsidR="00970C70" w:rsidRPr="00982786" w:rsidRDefault="00970C70" w:rsidP="00970C70">
      <w:pPr>
        <w:rPr>
          <w:rFonts w:ascii="Times New Roman" w:hAnsi="Times New Roman" w:cs="Times New Roman"/>
          <w:sz w:val="28"/>
          <w:szCs w:val="28"/>
        </w:rPr>
      </w:pPr>
    </w:p>
    <w:p w:rsidR="00970C70" w:rsidRPr="00982786" w:rsidRDefault="00FC7402" w:rsidP="00970C70">
      <w:pPr>
        <w:jc w:val="center"/>
        <w:rPr>
          <w:rFonts w:ascii="Times New Roman" w:hAnsi="Times New Roman" w:cs="Times New Roman"/>
          <w:sz w:val="28"/>
          <w:szCs w:val="28"/>
        </w:rPr>
      </w:pPr>
      <w:r w:rsidRPr="00982786">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970C70" w:rsidRPr="00982786" w:rsidRDefault="00970C70" w:rsidP="00970C70">
      <w:pPr>
        <w:rPr>
          <w:rFonts w:ascii="Times New Roman" w:hAnsi="Times New Roman" w:cs="Times New Roman"/>
          <w:sz w:val="28"/>
          <w:szCs w:val="28"/>
        </w:rPr>
      </w:pPr>
    </w:p>
    <w:p w:rsidR="00970C70" w:rsidRPr="00982786" w:rsidRDefault="00317BB4" w:rsidP="00970C70">
      <w:pPr>
        <w:rPr>
          <w:rFonts w:ascii="Times New Roman" w:hAnsi="Times New Roman" w:cs="Times New Roman"/>
          <w:sz w:val="28"/>
          <w:szCs w:val="28"/>
        </w:rPr>
      </w:pPr>
      <w:r w:rsidRPr="00982786">
        <w:rPr>
          <w:rFonts w:ascii="Times New Roman" w:hAnsi="Times New Roman" w:cs="Times New Roman"/>
          <w:sz w:val="28"/>
          <w:szCs w:val="28"/>
        </w:rPr>
        <w:t>7</w:t>
      </w:r>
      <w:r w:rsidR="00970C70" w:rsidRPr="00982786">
        <w:rPr>
          <w:rFonts w:ascii="Times New Roman" w:hAnsi="Times New Roman" w:cs="Times New Roman"/>
          <w:sz w:val="28"/>
          <w:szCs w:val="28"/>
        </w:rPr>
        <w:t>.11. Результатами досудебного (внесудебного) обжалования являются:</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 xml:space="preserve">1) удовлетворение досудебной (внесудебной) жалобы на действия (бездействия) и решения, принятые (осуществляемые) в ходе осуществления </w:t>
      </w:r>
      <w:r w:rsidR="00D91180" w:rsidRPr="00982786">
        <w:rPr>
          <w:rFonts w:ascii="Times New Roman" w:hAnsi="Times New Roman" w:cs="Times New Roman"/>
          <w:sz w:val="28"/>
          <w:szCs w:val="28"/>
        </w:rPr>
        <w:t>регионального</w:t>
      </w:r>
      <w:r w:rsidRPr="00982786">
        <w:rPr>
          <w:rFonts w:ascii="Times New Roman" w:hAnsi="Times New Roman" w:cs="Times New Roman"/>
          <w:sz w:val="28"/>
          <w:szCs w:val="28"/>
        </w:rPr>
        <w:t xml:space="preserve"> государственного надзора, а именно:</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извещение в письменной форме юридического лица, права и (или) законные интересы которого нарушены, о мерах, принятых в отношении виновных в нарушении законодательства Российской Федерации и Республики Татарстан, должностных лиц, в течение десяти дней со дня принятия таких мер;</w:t>
      </w:r>
    </w:p>
    <w:p w:rsidR="00970C70" w:rsidRPr="00982786" w:rsidRDefault="00970C70" w:rsidP="00970C70">
      <w:pPr>
        <w:rPr>
          <w:rFonts w:ascii="Times New Roman" w:hAnsi="Times New Roman" w:cs="Times New Roman"/>
          <w:sz w:val="28"/>
          <w:szCs w:val="28"/>
        </w:rPr>
      </w:pPr>
      <w:r w:rsidRPr="00982786">
        <w:rPr>
          <w:rFonts w:ascii="Times New Roman" w:hAnsi="Times New Roman" w:cs="Times New Roman"/>
          <w:sz w:val="28"/>
          <w:szCs w:val="28"/>
        </w:rPr>
        <w:t xml:space="preserve">2) оставление без удовлетворения досудебной (внесудебной) жалобы на действия (бездействия) и решения, принятые в ходе осуществления </w:t>
      </w:r>
      <w:r w:rsidR="00D91180" w:rsidRPr="00982786">
        <w:rPr>
          <w:rFonts w:ascii="Times New Roman" w:hAnsi="Times New Roman" w:cs="Times New Roman"/>
          <w:sz w:val="28"/>
          <w:szCs w:val="28"/>
        </w:rPr>
        <w:t>регионального</w:t>
      </w:r>
      <w:r w:rsidRPr="00982786">
        <w:rPr>
          <w:rFonts w:ascii="Times New Roman" w:hAnsi="Times New Roman" w:cs="Times New Roman"/>
          <w:sz w:val="28"/>
          <w:szCs w:val="28"/>
        </w:rPr>
        <w:t xml:space="preserve"> государственного надзора, путем извещения в письменной форме юридического лица с мотивированным обоснованием такого решения.</w:t>
      </w:r>
    </w:p>
    <w:p w:rsidR="00970C70" w:rsidRPr="00982786" w:rsidRDefault="00970C70" w:rsidP="00970C70">
      <w:pPr>
        <w:rPr>
          <w:rFonts w:ascii="Times New Roman" w:hAnsi="Times New Roman" w:cs="Times New Roman"/>
          <w:sz w:val="28"/>
          <w:szCs w:val="28"/>
        </w:rPr>
      </w:pPr>
    </w:p>
    <w:p w:rsidR="00952316" w:rsidRPr="00982786" w:rsidRDefault="00952316" w:rsidP="00952316">
      <w:pPr>
        <w:rPr>
          <w:rFonts w:ascii="Times New Roman" w:hAnsi="Times New Roman" w:cs="Times New Roman"/>
          <w:sz w:val="28"/>
          <w:szCs w:val="28"/>
        </w:rPr>
      </w:pPr>
    </w:p>
    <w:p w:rsidR="00D91180" w:rsidRPr="00982786" w:rsidRDefault="00D91180" w:rsidP="00952316">
      <w:pPr>
        <w:rPr>
          <w:rFonts w:ascii="Times New Roman" w:hAnsi="Times New Roman" w:cs="Times New Roman"/>
          <w:sz w:val="28"/>
          <w:szCs w:val="28"/>
        </w:rPr>
      </w:pPr>
    </w:p>
    <w:p w:rsidR="00E56985" w:rsidRPr="00982786" w:rsidRDefault="00E56985">
      <w:pPr>
        <w:widowControl/>
        <w:autoSpaceDE/>
        <w:autoSpaceDN/>
        <w:adjustRightInd/>
        <w:ind w:firstLine="0"/>
        <w:jc w:val="left"/>
        <w:rPr>
          <w:rFonts w:ascii="Times New Roman" w:hAnsi="Times New Roman" w:cs="Times New Roman"/>
          <w:sz w:val="28"/>
          <w:szCs w:val="28"/>
        </w:rPr>
      </w:pPr>
      <w:r w:rsidRPr="00982786">
        <w:rPr>
          <w:rFonts w:ascii="Times New Roman" w:hAnsi="Times New Roman" w:cs="Times New Roman"/>
          <w:sz w:val="28"/>
          <w:szCs w:val="28"/>
        </w:rPr>
        <w:br w:type="page"/>
      </w:r>
    </w:p>
    <w:p w:rsidR="00952316" w:rsidRPr="00982786" w:rsidRDefault="00952316" w:rsidP="00952316">
      <w:pPr>
        <w:ind w:left="5103" w:firstLine="0"/>
        <w:rPr>
          <w:rFonts w:ascii="Times New Roman" w:hAnsi="Times New Roman" w:cs="Times New Roman"/>
        </w:rPr>
      </w:pPr>
      <w:r w:rsidRPr="00982786">
        <w:rPr>
          <w:rStyle w:val="a3"/>
          <w:rFonts w:ascii="Times New Roman" w:hAnsi="Times New Roman" w:cs="Times New Roman"/>
          <w:b w:val="0"/>
          <w:bCs/>
          <w:color w:val="000000"/>
        </w:rPr>
        <w:lastRenderedPageBreak/>
        <w:t>Приложение № </w:t>
      </w:r>
      <w:r w:rsidR="00010757" w:rsidRPr="00982786">
        <w:rPr>
          <w:rStyle w:val="a3"/>
          <w:rFonts w:ascii="Times New Roman" w:hAnsi="Times New Roman" w:cs="Times New Roman"/>
          <w:b w:val="0"/>
          <w:bCs/>
          <w:color w:val="000000"/>
        </w:rPr>
        <w:t>1</w:t>
      </w:r>
      <w:r w:rsidRPr="00982786">
        <w:rPr>
          <w:rStyle w:val="a3"/>
          <w:rFonts w:ascii="Times New Roman" w:hAnsi="Times New Roman" w:cs="Times New Roman"/>
          <w:b w:val="0"/>
          <w:bCs/>
          <w:color w:val="000000"/>
        </w:rPr>
        <w:br/>
        <w:t xml:space="preserve">к </w:t>
      </w:r>
      <w:hyperlink r:id="rId22" w:anchor="sub_105" w:history="1">
        <w:r w:rsidRPr="00982786">
          <w:rPr>
            <w:rStyle w:val="a4"/>
            <w:rFonts w:ascii="Times New Roman" w:hAnsi="Times New Roman" w:cs="Times New Roman"/>
            <w:color w:val="000000"/>
          </w:rPr>
          <w:t>Административному регламенту</w:t>
        </w:r>
      </w:hyperlink>
      <w:r w:rsidRPr="00982786">
        <w:rPr>
          <w:rStyle w:val="a3"/>
          <w:rFonts w:ascii="Times New Roman" w:hAnsi="Times New Roman" w:cs="Times New Roman"/>
          <w:b w:val="0"/>
          <w:bCs/>
          <w:color w:val="000000"/>
        </w:rPr>
        <w:t xml:space="preserve"> </w:t>
      </w:r>
    </w:p>
    <w:p w:rsidR="00402C4B" w:rsidRPr="00982786" w:rsidRDefault="00402C4B" w:rsidP="00402C4B">
      <w:pPr>
        <w:pStyle w:val="10"/>
        <w:spacing w:before="0" w:after="0"/>
        <w:ind w:left="5103"/>
        <w:jc w:val="both"/>
        <w:rPr>
          <w:rStyle w:val="a3"/>
          <w:rFonts w:ascii="Times New Roman" w:hAnsi="Times New Roman" w:cs="Times New Roman"/>
          <w:bCs w:val="0"/>
          <w:color w:val="000000"/>
        </w:rPr>
      </w:pPr>
      <w:r w:rsidRPr="00982786">
        <w:rPr>
          <w:rFonts w:ascii="Times New Roman" w:hAnsi="Times New Roman" w:cs="Times New Roman"/>
          <w:b w:val="0"/>
          <w:bCs w:val="0"/>
          <w:color w:val="auto"/>
        </w:rPr>
        <w:t xml:space="preserve">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b w:val="0"/>
          <w:bCs w:val="0"/>
          <w:color w:val="auto"/>
        </w:rPr>
        <w:t>использования</w:t>
      </w:r>
      <w:proofErr w:type="gramEnd"/>
      <w:r w:rsidRPr="00982786">
        <w:rPr>
          <w:rFonts w:ascii="Times New Roman" w:hAnsi="Times New Roman" w:cs="Times New Roman"/>
          <w:b w:val="0"/>
          <w:bCs w:val="0"/>
          <w:color w:val="auto"/>
        </w:rPr>
        <w:t xml:space="preserve"> особо охраняемых природных территорий регионального значения, регионального государственного надзора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p>
    <w:p w:rsidR="00952316" w:rsidRPr="00982786" w:rsidRDefault="00952316" w:rsidP="00FC7402">
      <w:pPr>
        <w:ind w:firstLine="0"/>
        <w:rPr>
          <w:rStyle w:val="a3"/>
          <w:rFonts w:ascii="Times New Roman" w:hAnsi="Times New Roman" w:cs="Times New Roman"/>
          <w:b w:val="0"/>
          <w:bCs/>
          <w:color w:val="000000"/>
          <w:sz w:val="20"/>
          <w:szCs w:val="20"/>
        </w:rPr>
      </w:pPr>
      <w:bookmarkStart w:id="21" w:name="sub_1001"/>
      <w:bookmarkEnd w:id="20"/>
    </w:p>
    <w:p w:rsidR="00952316" w:rsidRPr="00B571DF" w:rsidRDefault="00952316" w:rsidP="00952316">
      <w:pPr>
        <w:pStyle w:val="10"/>
        <w:rPr>
          <w:b w:val="0"/>
        </w:rPr>
      </w:pPr>
      <w:r w:rsidRPr="00B571DF">
        <w:rPr>
          <w:rFonts w:ascii="Times New Roman" w:hAnsi="Times New Roman" w:cs="Times New Roman"/>
          <w:b w:val="0"/>
          <w:bCs w:val="0"/>
        </w:rPr>
        <w:t xml:space="preserve">Перечень документов </w:t>
      </w:r>
      <w:r w:rsidRPr="00B571DF">
        <w:rPr>
          <w:rFonts w:ascii="Times New Roman" w:hAnsi="Times New Roman" w:cs="Times New Roman"/>
          <w:b w:val="0"/>
        </w:rPr>
        <w:t>и (или) информации</w:t>
      </w:r>
      <w:r w:rsidRPr="00B571DF">
        <w:rPr>
          <w:rFonts w:ascii="Times New Roman" w:hAnsi="Times New Roman" w:cs="Times New Roman"/>
          <w:b w:val="0"/>
          <w:bCs w:val="0"/>
        </w:rPr>
        <w:t xml:space="preserve">, запрашиваемых и получаемых Государственным комитетом </w:t>
      </w:r>
      <w:r w:rsidRPr="00B571DF">
        <w:rPr>
          <w:rFonts w:ascii="Times New Roman" w:hAnsi="Times New Roman" w:cs="Times New Roman"/>
          <w:b w:val="0"/>
        </w:rPr>
        <w:t>в рамках межведомственного информационного взаимодействия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52316" w:rsidRPr="00982786" w:rsidRDefault="00952316" w:rsidP="00952316"/>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3543"/>
      </w:tblGrid>
      <w:tr w:rsidR="00952316" w:rsidRPr="00982786" w:rsidTr="00952316">
        <w:tc>
          <w:tcPr>
            <w:tcW w:w="534"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 п\</w:t>
            </w:r>
            <w:proofErr w:type="gramStart"/>
            <w:r w:rsidRPr="00982786">
              <w:rPr>
                <w:rFonts w:ascii="Times New Roman" w:hAnsi="Times New Roman" w:cs="Times New Roman"/>
                <w:b w:val="0"/>
                <w:sz w:val="20"/>
                <w:szCs w:val="20"/>
              </w:rPr>
              <w:t>п</w:t>
            </w:r>
            <w:proofErr w:type="gramEnd"/>
          </w:p>
        </w:tc>
        <w:tc>
          <w:tcPr>
            <w:tcW w:w="6237" w:type="dxa"/>
            <w:vAlign w:val="center"/>
          </w:tcPr>
          <w:p w:rsidR="00952316" w:rsidRPr="00982786" w:rsidRDefault="00952316">
            <w:pPr>
              <w:pStyle w:val="a8"/>
              <w:jc w:val="center"/>
              <w:rPr>
                <w:rFonts w:ascii="Times New Roman" w:hAnsi="Times New Roman" w:cs="Times New Roman"/>
                <w:sz w:val="20"/>
                <w:szCs w:val="20"/>
              </w:rPr>
            </w:pPr>
            <w:r w:rsidRPr="00982786">
              <w:rPr>
                <w:rFonts w:ascii="Times New Roman" w:hAnsi="Times New Roman" w:cs="Times New Roman"/>
                <w:sz w:val="20"/>
                <w:szCs w:val="20"/>
              </w:rPr>
              <w:t>Наименование документа и (или) информации</w:t>
            </w:r>
          </w:p>
          <w:p w:rsidR="00952316" w:rsidRPr="00982786" w:rsidRDefault="00952316">
            <w:pPr>
              <w:pStyle w:val="10"/>
              <w:spacing w:before="0" w:after="0"/>
              <w:rPr>
                <w:rFonts w:ascii="Times New Roman" w:hAnsi="Times New Roman" w:cs="Times New Roman"/>
                <w:b w:val="0"/>
                <w:sz w:val="20"/>
                <w:szCs w:val="20"/>
              </w:rPr>
            </w:pPr>
          </w:p>
        </w:tc>
        <w:tc>
          <w:tcPr>
            <w:tcW w:w="3543" w:type="dxa"/>
            <w:vAlign w:val="center"/>
            <w:hideMark/>
          </w:tcPr>
          <w:p w:rsidR="00952316" w:rsidRPr="00982786" w:rsidRDefault="00952316">
            <w:pPr>
              <w:pStyle w:val="a8"/>
              <w:jc w:val="center"/>
              <w:rPr>
                <w:rFonts w:ascii="Times New Roman" w:hAnsi="Times New Roman" w:cs="Times New Roman"/>
                <w:sz w:val="20"/>
                <w:szCs w:val="20"/>
              </w:rPr>
            </w:pPr>
            <w:r w:rsidRPr="00982786">
              <w:rPr>
                <w:rFonts w:ascii="Times New Roman" w:hAnsi="Times New Roman" w:cs="Times New Roman"/>
                <w:sz w:val="20"/>
                <w:szCs w:val="20"/>
              </w:rPr>
              <w:t>Федеральные и (или) региональные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Сведения из разрешения на ввод в эксплуатацию</w:t>
            </w:r>
          </w:p>
        </w:tc>
        <w:tc>
          <w:tcPr>
            <w:tcW w:w="3543" w:type="dxa"/>
            <w:vAlign w:val="center"/>
            <w:hideMark/>
          </w:tcPr>
          <w:p w:rsidR="00952316" w:rsidRPr="00982786" w:rsidRDefault="00952316">
            <w:pPr>
              <w:widowControl/>
              <w:ind w:firstLine="0"/>
              <w:jc w:val="center"/>
              <w:rPr>
                <w:rFonts w:ascii="Times New Roman" w:hAnsi="Times New Roman" w:cs="Times New Roman"/>
                <w:sz w:val="20"/>
                <w:szCs w:val="20"/>
              </w:rPr>
            </w:pPr>
            <w:r w:rsidRPr="00982786">
              <w:rPr>
                <w:rFonts w:ascii="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2</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Сведения из разрешения на строительство</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Министерство строительства, архитектуры и жилищно-коммунального хозяйства Республики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3</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Копия решения о предоставлении водного объекта в пользование, копия договора водопользования</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bCs w:val="0"/>
                <w:color w:val="auto"/>
                <w:sz w:val="20"/>
                <w:szCs w:val="20"/>
              </w:rPr>
              <w:t xml:space="preserve">Отдел водных ресурсов Нижне-Волжского </w:t>
            </w:r>
            <w:proofErr w:type="spellStart"/>
            <w:r w:rsidRPr="00982786">
              <w:rPr>
                <w:rFonts w:ascii="Times New Roman" w:hAnsi="Times New Roman" w:cs="Times New Roman"/>
                <w:b w:val="0"/>
                <w:bCs w:val="0"/>
                <w:color w:val="auto"/>
                <w:sz w:val="20"/>
                <w:szCs w:val="20"/>
              </w:rPr>
              <w:t>бассейного</w:t>
            </w:r>
            <w:proofErr w:type="spellEnd"/>
            <w:r w:rsidRPr="00982786">
              <w:rPr>
                <w:rFonts w:ascii="Times New Roman" w:hAnsi="Times New Roman" w:cs="Times New Roman"/>
                <w:b w:val="0"/>
                <w:bCs w:val="0"/>
                <w:color w:val="auto"/>
                <w:sz w:val="20"/>
                <w:szCs w:val="20"/>
              </w:rPr>
              <w:t xml:space="preserve"> водного управления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4</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Сведения о водном объекте, содержащиеся в государственном водном реестре</w:t>
            </w:r>
          </w:p>
        </w:tc>
        <w:tc>
          <w:tcPr>
            <w:tcW w:w="3543" w:type="dxa"/>
            <w:vAlign w:val="center"/>
            <w:hideMark/>
          </w:tcPr>
          <w:p w:rsidR="00952316" w:rsidRPr="00982786" w:rsidRDefault="00952316">
            <w:pPr>
              <w:widowControl/>
              <w:ind w:firstLine="0"/>
              <w:jc w:val="center"/>
              <w:rPr>
                <w:rFonts w:ascii="Times New Roman" w:hAnsi="Times New Roman" w:cs="Times New Roman"/>
                <w:sz w:val="20"/>
                <w:szCs w:val="20"/>
              </w:rPr>
            </w:pPr>
            <w:r w:rsidRPr="00982786">
              <w:rPr>
                <w:rFonts w:ascii="Times New Roman" w:hAnsi="Times New Roman" w:cs="Times New Roman"/>
                <w:sz w:val="20"/>
                <w:szCs w:val="20"/>
              </w:rPr>
              <w:t xml:space="preserve">Отдел водных ресурсов Нижне-Волжского </w:t>
            </w:r>
            <w:proofErr w:type="spellStart"/>
            <w:r w:rsidRPr="00982786">
              <w:rPr>
                <w:rFonts w:ascii="Times New Roman" w:hAnsi="Times New Roman" w:cs="Times New Roman"/>
                <w:sz w:val="20"/>
                <w:szCs w:val="20"/>
              </w:rPr>
              <w:t>бассейного</w:t>
            </w:r>
            <w:proofErr w:type="spellEnd"/>
            <w:r w:rsidRPr="00982786">
              <w:rPr>
                <w:rFonts w:ascii="Times New Roman" w:hAnsi="Times New Roman" w:cs="Times New Roman"/>
                <w:sz w:val="20"/>
                <w:szCs w:val="20"/>
              </w:rPr>
              <w:t xml:space="preserve"> водного управления по Республике Татарстан </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5</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Выписка из реестра федерального имущества</w:t>
            </w:r>
          </w:p>
        </w:tc>
        <w:tc>
          <w:tcPr>
            <w:tcW w:w="3543" w:type="dxa"/>
            <w:vAlign w:val="center"/>
            <w:hideMark/>
          </w:tcPr>
          <w:p w:rsidR="00952316" w:rsidRPr="00982786" w:rsidRDefault="00952316">
            <w:pPr>
              <w:widowControl/>
              <w:ind w:firstLine="0"/>
              <w:jc w:val="center"/>
              <w:rPr>
                <w:rFonts w:ascii="Times New Roman" w:hAnsi="Times New Roman" w:cs="Times New Roman"/>
                <w:sz w:val="20"/>
                <w:szCs w:val="20"/>
              </w:rPr>
            </w:pPr>
            <w:r w:rsidRPr="00982786">
              <w:rPr>
                <w:rFonts w:ascii="Times New Roman" w:hAnsi="Times New Roman" w:cs="Times New Roman"/>
                <w:sz w:val="20"/>
                <w:szCs w:val="20"/>
              </w:rPr>
              <w:t>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6</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Информация о заключении государственной экологической экспертизы</w:t>
            </w:r>
          </w:p>
        </w:tc>
        <w:tc>
          <w:tcPr>
            <w:tcW w:w="3543" w:type="dxa"/>
            <w:vAlign w:val="center"/>
            <w:hideMark/>
          </w:tcPr>
          <w:p w:rsidR="00952316" w:rsidRPr="00982786" w:rsidRDefault="00952316">
            <w:pPr>
              <w:widowControl/>
              <w:ind w:firstLine="0"/>
              <w:jc w:val="center"/>
              <w:rPr>
                <w:rFonts w:ascii="Times New Roman" w:hAnsi="Times New Roman" w:cs="Times New Roman"/>
                <w:sz w:val="20"/>
                <w:szCs w:val="20"/>
              </w:rPr>
            </w:pPr>
            <w:r w:rsidRPr="00982786">
              <w:rPr>
                <w:rFonts w:ascii="Times New Roman" w:hAnsi="Times New Roman" w:cs="Times New Roman"/>
                <w:sz w:val="20"/>
                <w:szCs w:val="20"/>
              </w:rPr>
              <w:t xml:space="preserve">Управление Федеральной службы по надзору </w:t>
            </w:r>
          </w:p>
          <w:p w:rsidR="00952316" w:rsidRPr="00982786" w:rsidRDefault="00952316">
            <w:pPr>
              <w:widowControl/>
              <w:ind w:firstLine="0"/>
              <w:jc w:val="center"/>
              <w:rPr>
                <w:rFonts w:ascii="Times New Roman" w:hAnsi="Times New Roman" w:cs="Times New Roman"/>
                <w:sz w:val="20"/>
                <w:szCs w:val="20"/>
              </w:rPr>
            </w:pPr>
            <w:r w:rsidRPr="00982786">
              <w:rPr>
                <w:rFonts w:ascii="Times New Roman" w:hAnsi="Times New Roman" w:cs="Times New Roman"/>
                <w:sz w:val="20"/>
                <w:szCs w:val="20"/>
              </w:rPr>
              <w:t>в сфере природопользования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7</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Выписка из Единого государственного реестра недвижимости об объекте недвижимости</w:t>
            </w:r>
          </w:p>
        </w:tc>
        <w:tc>
          <w:tcPr>
            <w:tcW w:w="3543" w:type="dxa"/>
            <w:vAlign w:val="center"/>
            <w:hideMark/>
          </w:tcPr>
          <w:p w:rsidR="00952316" w:rsidRPr="00982786" w:rsidRDefault="00952316">
            <w:pPr>
              <w:jc w:val="center"/>
              <w:rPr>
                <w:rFonts w:ascii="Times New Roman" w:hAnsi="Times New Roman" w:cs="Times New Roman"/>
                <w:b/>
                <w:sz w:val="20"/>
                <w:szCs w:val="20"/>
              </w:rPr>
            </w:pPr>
            <w:r w:rsidRPr="00982786">
              <w:rPr>
                <w:rFonts w:ascii="Times New Roman" w:hAnsi="Times New Roman" w:cs="Times New Roman"/>
                <w:sz w:val="20"/>
              </w:rPr>
              <w:t>Управление Федеральной службы государственной регистрации, кадастра и картографии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8</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bCs w:val="0"/>
                <w:color w:val="auto"/>
                <w:sz w:val="20"/>
                <w:szCs w:val="20"/>
              </w:rPr>
              <w:t xml:space="preserve">Управление Федеральной службы государственной регистрации, кадастра и картографии по </w:t>
            </w:r>
            <w:r w:rsidRPr="00982786">
              <w:rPr>
                <w:rFonts w:ascii="Times New Roman" w:hAnsi="Times New Roman" w:cs="Times New Roman"/>
                <w:b w:val="0"/>
                <w:bCs w:val="0"/>
                <w:color w:val="auto"/>
                <w:sz w:val="20"/>
                <w:szCs w:val="20"/>
              </w:rPr>
              <w:lastRenderedPageBreak/>
              <w:t xml:space="preserve">Республике Татарстан </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lastRenderedPageBreak/>
              <w:t>9</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Выписка из Единого государственного реестра недвижимости о переходе прав на объект недвижимости</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bCs w:val="0"/>
                <w:color w:val="auto"/>
                <w:sz w:val="20"/>
                <w:szCs w:val="20"/>
              </w:rPr>
              <w:t xml:space="preserve">Управление Федеральной службы государственной регистрации, кадастра и картографии по Республике Татарстан </w:t>
            </w:r>
          </w:p>
        </w:tc>
      </w:tr>
      <w:tr w:rsidR="00952316" w:rsidRPr="00982786" w:rsidTr="00952316">
        <w:tc>
          <w:tcPr>
            <w:tcW w:w="534" w:type="dxa"/>
            <w:hideMark/>
          </w:tcPr>
          <w:p w:rsidR="00952316" w:rsidRPr="00982786" w:rsidRDefault="00952316">
            <w:pPr>
              <w:pStyle w:val="10"/>
              <w:spacing w:before="0" w:after="0"/>
              <w:jc w:val="both"/>
              <w:rPr>
                <w:rFonts w:ascii="Times New Roman" w:hAnsi="Times New Roman" w:cs="Times New Roman"/>
                <w:b w:val="0"/>
                <w:sz w:val="20"/>
                <w:szCs w:val="20"/>
              </w:rPr>
            </w:pPr>
            <w:r w:rsidRPr="00982786">
              <w:rPr>
                <w:rFonts w:ascii="Times New Roman" w:hAnsi="Times New Roman" w:cs="Times New Roman"/>
                <w:b w:val="0"/>
                <w:sz w:val="20"/>
                <w:szCs w:val="20"/>
              </w:rPr>
              <w:t>10</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Выписка из Единого государственного реестра недвижимости о кадастровой стоимости объекта недвижимости</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bCs w:val="0"/>
                <w:color w:val="auto"/>
                <w:sz w:val="20"/>
                <w:szCs w:val="20"/>
              </w:rPr>
              <w:t xml:space="preserve">Управление Федеральной службы государственной регистрации, кадастра и картографии по Республике Татарстан </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11</w:t>
            </w:r>
          </w:p>
        </w:tc>
        <w:tc>
          <w:tcPr>
            <w:tcW w:w="6237" w:type="dxa"/>
            <w:hideMark/>
          </w:tcPr>
          <w:p w:rsidR="00952316" w:rsidRPr="00982786" w:rsidRDefault="00952316">
            <w:pPr>
              <w:pStyle w:val="10"/>
              <w:spacing w:before="0" w:after="0"/>
              <w:jc w:val="left"/>
              <w:rPr>
                <w:rFonts w:ascii="Times New Roman" w:hAnsi="Times New Roman" w:cs="Times New Roman"/>
                <w:b w:val="0"/>
                <w:sz w:val="20"/>
                <w:szCs w:val="20"/>
              </w:rPr>
            </w:pPr>
            <w:r w:rsidRPr="00982786">
              <w:rPr>
                <w:rFonts w:ascii="Times New Roman" w:hAnsi="Times New Roman" w:cs="Times New Roman"/>
                <w:b w:val="0"/>
                <w:sz w:val="20"/>
                <w:szCs w:val="20"/>
              </w:rPr>
              <w:t>Кадастровый план территории</w:t>
            </w:r>
          </w:p>
        </w:tc>
        <w:tc>
          <w:tcPr>
            <w:tcW w:w="3543" w:type="dxa"/>
            <w:vAlign w:val="center"/>
            <w:hideMark/>
          </w:tcPr>
          <w:p w:rsidR="00952316" w:rsidRPr="00982786" w:rsidRDefault="00952316">
            <w:pPr>
              <w:pStyle w:val="aa"/>
              <w:jc w:val="center"/>
              <w:rPr>
                <w:rFonts w:ascii="Times New Roman" w:hAnsi="Times New Roman" w:cs="Times New Roman"/>
                <w:sz w:val="20"/>
                <w:szCs w:val="20"/>
              </w:rPr>
            </w:pPr>
            <w:r w:rsidRPr="00982786">
              <w:rPr>
                <w:rFonts w:ascii="Times New Roman" w:hAnsi="Times New Roman" w:cs="Times New Roman"/>
                <w:sz w:val="20"/>
              </w:rPr>
              <w:t>Управление Федеральной службы государственной регистрации, кадастра и картографии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12</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 xml:space="preserve">Сведения о кодах по Общероссийскому классификатору предприятий и организаций (ОКПО) и взаимосвязанных с ним общероссийских классификаторов </w:t>
            </w:r>
            <w:hyperlink r:id="rId23" w:history="1">
              <w:r w:rsidRPr="00982786">
                <w:rPr>
                  <w:rStyle w:val="af9"/>
                  <w:color w:val="000000"/>
                  <w:sz w:val="20"/>
                  <w:szCs w:val="20"/>
                </w:rPr>
                <w:t>ОКАТО</w:t>
              </w:r>
            </w:hyperlink>
            <w:r w:rsidRPr="00982786">
              <w:rPr>
                <w:rFonts w:ascii="Times New Roman" w:hAnsi="Times New Roman" w:cs="Times New Roman"/>
                <w:sz w:val="20"/>
                <w:szCs w:val="20"/>
              </w:rPr>
              <w:t xml:space="preserve">, </w:t>
            </w:r>
            <w:hyperlink r:id="rId24" w:history="1">
              <w:r w:rsidRPr="00982786">
                <w:rPr>
                  <w:rStyle w:val="af9"/>
                  <w:color w:val="000000"/>
                  <w:sz w:val="20"/>
                  <w:szCs w:val="20"/>
                </w:rPr>
                <w:t>ОКТМО</w:t>
              </w:r>
            </w:hyperlink>
            <w:r w:rsidRPr="00982786">
              <w:rPr>
                <w:rFonts w:ascii="Times New Roman" w:hAnsi="Times New Roman" w:cs="Times New Roman"/>
                <w:sz w:val="20"/>
                <w:szCs w:val="20"/>
              </w:rPr>
              <w:t xml:space="preserve">, </w:t>
            </w:r>
            <w:hyperlink r:id="rId25" w:history="1">
              <w:r w:rsidRPr="00982786">
                <w:rPr>
                  <w:rStyle w:val="af9"/>
                  <w:color w:val="000000"/>
                  <w:sz w:val="20"/>
                  <w:szCs w:val="20"/>
                </w:rPr>
                <w:t>ОКФС</w:t>
              </w:r>
            </w:hyperlink>
            <w:r w:rsidRPr="00982786">
              <w:rPr>
                <w:rFonts w:ascii="Times New Roman" w:hAnsi="Times New Roman" w:cs="Times New Roman"/>
                <w:sz w:val="20"/>
                <w:szCs w:val="20"/>
              </w:rPr>
              <w:t xml:space="preserve">, </w:t>
            </w:r>
            <w:hyperlink r:id="rId26" w:history="1">
              <w:r w:rsidRPr="00982786">
                <w:rPr>
                  <w:rStyle w:val="af9"/>
                  <w:color w:val="000000"/>
                  <w:sz w:val="20"/>
                  <w:szCs w:val="20"/>
                </w:rPr>
                <w:t>ОКОПФ</w:t>
              </w:r>
            </w:hyperlink>
            <w:r w:rsidRPr="00982786">
              <w:rPr>
                <w:rFonts w:ascii="Times New Roman" w:hAnsi="Times New Roman" w:cs="Times New Roman"/>
                <w:sz w:val="20"/>
                <w:szCs w:val="20"/>
              </w:rPr>
              <w:t xml:space="preserve">, </w:t>
            </w:r>
            <w:hyperlink r:id="rId27" w:history="1">
              <w:r w:rsidRPr="00982786">
                <w:rPr>
                  <w:rStyle w:val="af9"/>
                  <w:color w:val="000000"/>
                  <w:sz w:val="20"/>
                  <w:szCs w:val="20"/>
                </w:rPr>
                <w:t>ОКОГУ</w:t>
              </w:r>
            </w:hyperlink>
            <w:r w:rsidRPr="00982786">
              <w:rPr>
                <w:rFonts w:ascii="Times New Roman" w:hAnsi="Times New Roman" w:cs="Times New Roman"/>
                <w:sz w:val="20"/>
                <w:szCs w:val="20"/>
              </w:rPr>
              <w:t>, установленных организациям и индивидуальным предпринимателям органами государственной статистики</w:t>
            </w:r>
          </w:p>
        </w:tc>
        <w:tc>
          <w:tcPr>
            <w:tcW w:w="3543" w:type="dxa"/>
            <w:hideMark/>
          </w:tcPr>
          <w:p w:rsidR="00952316" w:rsidRPr="00982786" w:rsidRDefault="00952316">
            <w:pPr>
              <w:pStyle w:val="10"/>
              <w:shd w:val="clear" w:color="auto" w:fill="FFFFFF"/>
              <w:spacing w:before="0" w:after="0"/>
              <w:rPr>
                <w:rFonts w:ascii="Times New Roman" w:hAnsi="Times New Roman" w:cs="Times New Roman"/>
                <w:b w:val="0"/>
                <w:color w:val="auto"/>
                <w:sz w:val="20"/>
              </w:rPr>
            </w:pPr>
            <w:r w:rsidRPr="00982786">
              <w:rPr>
                <w:rFonts w:ascii="Times New Roman" w:hAnsi="Times New Roman" w:cs="Times New Roman"/>
                <w:b w:val="0"/>
                <w:color w:val="auto"/>
                <w:sz w:val="20"/>
              </w:rPr>
              <w:t>Территориальный орган Федеральной службы</w:t>
            </w:r>
          </w:p>
          <w:p w:rsidR="00952316" w:rsidRPr="00982786" w:rsidRDefault="00952316">
            <w:pPr>
              <w:pStyle w:val="10"/>
              <w:shd w:val="clear" w:color="auto" w:fill="FFFFFF"/>
              <w:spacing w:before="0" w:after="0"/>
              <w:rPr>
                <w:rFonts w:ascii="Times New Roman" w:hAnsi="Times New Roman" w:cs="Times New Roman"/>
              </w:rPr>
            </w:pPr>
            <w:r w:rsidRPr="00982786">
              <w:rPr>
                <w:rFonts w:ascii="Times New Roman" w:hAnsi="Times New Roman" w:cs="Times New Roman"/>
                <w:b w:val="0"/>
                <w:color w:val="auto"/>
                <w:sz w:val="20"/>
              </w:rPr>
              <w:t>государственной статистики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13</w:t>
            </w:r>
          </w:p>
        </w:tc>
        <w:tc>
          <w:tcPr>
            <w:tcW w:w="6237" w:type="dxa"/>
            <w:hideMark/>
          </w:tcPr>
          <w:p w:rsidR="00952316" w:rsidRPr="00982786" w:rsidRDefault="00952316">
            <w:pPr>
              <w:widowControl/>
              <w:ind w:firstLine="0"/>
              <w:jc w:val="left"/>
              <w:rPr>
                <w:rFonts w:ascii="Times New Roman" w:hAnsi="Times New Roman" w:cs="Times New Roman"/>
                <w:sz w:val="20"/>
                <w:szCs w:val="20"/>
              </w:rPr>
            </w:pPr>
            <w:r w:rsidRPr="00982786">
              <w:rPr>
                <w:rFonts w:ascii="Times New Roman" w:hAnsi="Times New Roman" w:cs="Times New Roman"/>
                <w:sz w:val="20"/>
                <w:szCs w:val="20"/>
              </w:rPr>
              <w:t>Сведения из Единого государственного реестра налогоплательщиков</w:t>
            </w:r>
          </w:p>
        </w:tc>
        <w:tc>
          <w:tcPr>
            <w:tcW w:w="3543" w:type="dxa"/>
            <w:vAlign w:val="center"/>
            <w:hideMark/>
          </w:tcPr>
          <w:p w:rsidR="00952316" w:rsidRPr="00982786" w:rsidRDefault="00952316">
            <w:pPr>
              <w:pStyle w:val="aa"/>
              <w:jc w:val="center"/>
              <w:rPr>
                <w:rFonts w:ascii="Times New Roman" w:hAnsi="Times New Roman" w:cs="Times New Roman"/>
                <w:sz w:val="20"/>
                <w:szCs w:val="20"/>
              </w:rPr>
            </w:pPr>
            <w:r w:rsidRPr="00982786">
              <w:rPr>
                <w:rFonts w:ascii="Times New Roman" w:hAnsi="Times New Roman" w:cs="Times New Roman"/>
                <w:sz w:val="20"/>
                <w:szCs w:val="20"/>
              </w:rPr>
              <w:t>Управление Федеральной налоговой службы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14</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Сведения из Единого государственного реестра юридических лиц</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Управление Федеральной налоговой службы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15</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Сведения из Единого государственного реестра индивидуальных предпринимателей</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Управление Федеральной налоговой службы по Республике Татарстан</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16</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Сведения о регистрации гидротехнического сооружения в Российском регистре гидротехнических сооружений</w:t>
            </w:r>
          </w:p>
        </w:tc>
        <w:tc>
          <w:tcPr>
            <w:tcW w:w="3543" w:type="dxa"/>
            <w:vAlign w:val="center"/>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bCs w:val="0"/>
                <w:color w:val="auto"/>
                <w:sz w:val="20"/>
                <w:szCs w:val="20"/>
              </w:rPr>
              <w:t>Приволжское управление Федеральной службы по экологическому, технологическому и атомному надзору (</w:t>
            </w:r>
            <w:proofErr w:type="spellStart"/>
            <w:r w:rsidRPr="00982786">
              <w:rPr>
                <w:rFonts w:ascii="Times New Roman" w:hAnsi="Times New Roman" w:cs="Times New Roman"/>
                <w:b w:val="0"/>
                <w:bCs w:val="0"/>
                <w:color w:val="auto"/>
                <w:sz w:val="20"/>
                <w:szCs w:val="20"/>
              </w:rPr>
              <w:t>Ростехнадзор</w:t>
            </w:r>
            <w:proofErr w:type="spellEnd"/>
            <w:r w:rsidRPr="00982786">
              <w:rPr>
                <w:rFonts w:ascii="Times New Roman" w:hAnsi="Times New Roman" w:cs="Times New Roman"/>
                <w:b w:val="0"/>
                <w:bCs w:val="0"/>
                <w:color w:val="auto"/>
                <w:sz w:val="20"/>
                <w:szCs w:val="20"/>
              </w:rPr>
              <w:t>)</w:t>
            </w:r>
          </w:p>
        </w:tc>
      </w:tr>
      <w:tr w:rsidR="00952316" w:rsidRPr="00982786" w:rsidTr="00952316">
        <w:tc>
          <w:tcPr>
            <w:tcW w:w="534" w:type="dxa"/>
            <w:hideMark/>
          </w:tcPr>
          <w:p w:rsidR="00952316" w:rsidRPr="00982786" w:rsidRDefault="00952316">
            <w:pPr>
              <w:pStyle w:val="10"/>
              <w:spacing w:before="0" w:after="0"/>
              <w:rPr>
                <w:rFonts w:ascii="Times New Roman" w:hAnsi="Times New Roman" w:cs="Times New Roman"/>
                <w:b w:val="0"/>
                <w:sz w:val="20"/>
                <w:szCs w:val="20"/>
              </w:rPr>
            </w:pPr>
            <w:r w:rsidRPr="00982786">
              <w:rPr>
                <w:rFonts w:ascii="Times New Roman" w:hAnsi="Times New Roman" w:cs="Times New Roman"/>
                <w:b w:val="0"/>
                <w:sz w:val="20"/>
                <w:szCs w:val="20"/>
              </w:rPr>
              <w:t>17</w:t>
            </w:r>
          </w:p>
        </w:tc>
        <w:tc>
          <w:tcPr>
            <w:tcW w:w="6237" w:type="dxa"/>
            <w:hideMark/>
          </w:tcPr>
          <w:p w:rsidR="00952316" w:rsidRPr="00982786" w:rsidRDefault="00952316">
            <w:pPr>
              <w:pStyle w:val="aa"/>
              <w:rPr>
                <w:rFonts w:ascii="Times New Roman" w:hAnsi="Times New Roman" w:cs="Times New Roman"/>
                <w:sz w:val="20"/>
                <w:szCs w:val="20"/>
              </w:rPr>
            </w:pPr>
            <w:r w:rsidRPr="00982786">
              <w:rPr>
                <w:rFonts w:ascii="Times New Roman" w:hAnsi="Times New Roman" w:cs="Times New Roman"/>
                <w:sz w:val="20"/>
                <w:szCs w:val="20"/>
              </w:rPr>
              <w:t>Сведения из базы данных судов, классифицированных федеральным автономным учреждением "Российский Речной Регистр"</w:t>
            </w:r>
          </w:p>
        </w:tc>
        <w:tc>
          <w:tcPr>
            <w:tcW w:w="3543" w:type="dxa"/>
            <w:vAlign w:val="center"/>
            <w:hideMark/>
          </w:tcPr>
          <w:p w:rsidR="00952316" w:rsidRPr="00982786" w:rsidRDefault="00952316">
            <w:pPr>
              <w:pStyle w:val="aa"/>
              <w:jc w:val="center"/>
              <w:rPr>
                <w:rFonts w:ascii="Times New Roman" w:hAnsi="Times New Roman" w:cs="Times New Roman"/>
                <w:sz w:val="20"/>
                <w:szCs w:val="20"/>
              </w:rPr>
            </w:pPr>
            <w:r w:rsidRPr="00982786">
              <w:rPr>
                <w:rFonts w:ascii="Times New Roman" w:hAnsi="Times New Roman" w:cs="Times New Roman"/>
                <w:sz w:val="20"/>
                <w:szCs w:val="20"/>
              </w:rPr>
              <w:t>федеральное автономное учреждение "Российский Речной Регистр"</w:t>
            </w:r>
          </w:p>
        </w:tc>
      </w:tr>
    </w:tbl>
    <w:p w:rsidR="00952316" w:rsidRPr="00982786" w:rsidRDefault="00952316" w:rsidP="00952316">
      <w:pPr>
        <w:pStyle w:val="10"/>
        <w:spacing w:before="0" w:after="0"/>
        <w:rPr>
          <w:rFonts w:ascii="Times New Roman" w:hAnsi="Times New Roman" w:cs="Times New Roman"/>
          <w:sz w:val="20"/>
          <w:szCs w:val="20"/>
        </w:rPr>
      </w:pPr>
    </w:p>
    <w:p w:rsidR="00952316" w:rsidRPr="00982786" w:rsidRDefault="00952316" w:rsidP="00952316">
      <w:pPr>
        <w:ind w:left="5103" w:firstLine="0"/>
        <w:rPr>
          <w:rStyle w:val="a3"/>
          <w:b w:val="0"/>
          <w:bCs/>
          <w:color w:val="000000"/>
          <w:sz w:val="28"/>
          <w:szCs w:val="28"/>
        </w:rPr>
      </w:pPr>
    </w:p>
    <w:p w:rsidR="00952316" w:rsidRPr="00982786" w:rsidRDefault="00952316" w:rsidP="00952316">
      <w:pPr>
        <w:ind w:left="5103" w:firstLine="0"/>
        <w:rPr>
          <w:rStyle w:val="a3"/>
          <w:rFonts w:ascii="Times New Roman" w:hAnsi="Times New Roman" w:cs="Times New Roman"/>
          <w:b w:val="0"/>
          <w:bCs/>
          <w:color w:val="000000"/>
          <w:sz w:val="28"/>
          <w:szCs w:val="28"/>
        </w:rPr>
      </w:pPr>
    </w:p>
    <w:p w:rsidR="00952316" w:rsidRPr="00982786" w:rsidRDefault="00952316" w:rsidP="00952316">
      <w:pPr>
        <w:ind w:left="5103" w:firstLine="0"/>
        <w:rPr>
          <w:rStyle w:val="a3"/>
          <w:rFonts w:ascii="Times New Roman" w:hAnsi="Times New Roman" w:cs="Times New Roman"/>
          <w:b w:val="0"/>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5B0A0E" w:rsidRPr="00982786" w:rsidRDefault="005B0A0E" w:rsidP="00952316">
      <w:pPr>
        <w:ind w:left="5103" w:firstLine="0"/>
        <w:rPr>
          <w:rStyle w:val="a3"/>
          <w:rFonts w:ascii="Times New Roman" w:hAnsi="Times New Roman" w:cs="Times New Roman"/>
          <w:bCs/>
          <w:color w:val="000000"/>
          <w:sz w:val="28"/>
          <w:szCs w:val="28"/>
        </w:rPr>
      </w:pPr>
    </w:p>
    <w:p w:rsidR="005B0A0E" w:rsidRDefault="005B0A0E" w:rsidP="00952316">
      <w:pPr>
        <w:ind w:left="5103" w:firstLine="0"/>
        <w:rPr>
          <w:rStyle w:val="a3"/>
          <w:rFonts w:ascii="Times New Roman" w:hAnsi="Times New Roman" w:cs="Times New Roman"/>
          <w:bCs/>
          <w:color w:val="000000"/>
          <w:sz w:val="28"/>
          <w:szCs w:val="28"/>
        </w:rPr>
      </w:pPr>
    </w:p>
    <w:p w:rsidR="00B571DF" w:rsidRPr="00982786" w:rsidRDefault="00B571DF" w:rsidP="00952316">
      <w:pPr>
        <w:ind w:left="5103" w:firstLine="0"/>
        <w:rPr>
          <w:rStyle w:val="a3"/>
          <w:rFonts w:ascii="Times New Roman" w:hAnsi="Times New Roman" w:cs="Times New Roman"/>
          <w:bCs/>
          <w:color w:val="000000"/>
          <w:sz w:val="28"/>
          <w:szCs w:val="28"/>
        </w:rPr>
      </w:pPr>
    </w:p>
    <w:p w:rsidR="005B0A0E" w:rsidRPr="00982786" w:rsidRDefault="005B0A0E" w:rsidP="00952316">
      <w:pPr>
        <w:ind w:left="5103" w:firstLine="0"/>
        <w:rPr>
          <w:rStyle w:val="a3"/>
          <w:rFonts w:ascii="Times New Roman" w:hAnsi="Times New Roman" w:cs="Times New Roman"/>
          <w:bCs/>
          <w:color w:val="000000"/>
          <w:sz w:val="28"/>
          <w:szCs w:val="28"/>
        </w:rPr>
      </w:pPr>
    </w:p>
    <w:p w:rsidR="00753A3C" w:rsidRPr="00982786" w:rsidRDefault="00753A3C" w:rsidP="00952316">
      <w:pPr>
        <w:ind w:left="5103" w:firstLine="0"/>
        <w:rPr>
          <w:rStyle w:val="a3"/>
          <w:rFonts w:ascii="Times New Roman" w:hAnsi="Times New Roman" w:cs="Times New Roman"/>
          <w:bCs/>
          <w:color w:val="000000"/>
          <w:sz w:val="28"/>
          <w:szCs w:val="28"/>
        </w:rPr>
      </w:pPr>
    </w:p>
    <w:p w:rsidR="00770ED2" w:rsidRPr="00982786" w:rsidRDefault="00770ED2" w:rsidP="00753A3C">
      <w:pPr>
        <w:ind w:left="5103" w:firstLine="0"/>
        <w:rPr>
          <w:rStyle w:val="a3"/>
          <w:rFonts w:ascii="Times New Roman" w:hAnsi="Times New Roman" w:cs="Times New Roman"/>
          <w:b w:val="0"/>
          <w:bCs/>
          <w:color w:val="000000"/>
        </w:rPr>
      </w:pPr>
    </w:p>
    <w:p w:rsidR="00753A3C" w:rsidRPr="00982786" w:rsidRDefault="00753A3C" w:rsidP="00753A3C">
      <w:pPr>
        <w:ind w:left="5103" w:firstLine="0"/>
        <w:rPr>
          <w:rStyle w:val="a3"/>
          <w:rFonts w:ascii="Times New Roman" w:hAnsi="Times New Roman" w:cs="Times New Roman"/>
          <w:b w:val="0"/>
          <w:bCs/>
          <w:color w:val="000000"/>
        </w:rPr>
      </w:pPr>
      <w:r w:rsidRPr="00982786">
        <w:rPr>
          <w:rStyle w:val="a3"/>
          <w:rFonts w:ascii="Times New Roman" w:hAnsi="Times New Roman" w:cs="Times New Roman"/>
          <w:b w:val="0"/>
          <w:bCs/>
          <w:color w:val="000000"/>
        </w:rPr>
        <w:lastRenderedPageBreak/>
        <w:t>Приложение № </w:t>
      </w:r>
      <w:r w:rsidR="00770ED2" w:rsidRPr="00982786">
        <w:rPr>
          <w:rStyle w:val="a3"/>
          <w:rFonts w:ascii="Times New Roman" w:hAnsi="Times New Roman" w:cs="Times New Roman"/>
          <w:b w:val="0"/>
          <w:bCs/>
          <w:color w:val="000000"/>
        </w:rPr>
        <w:t>2</w:t>
      </w:r>
    </w:p>
    <w:p w:rsidR="00753A3C" w:rsidRPr="00982786" w:rsidRDefault="00753A3C" w:rsidP="00753A3C">
      <w:pPr>
        <w:ind w:left="5103" w:firstLine="0"/>
        <w:rPr>
          <w:rFonts w:ascii="Times New Roman" w:hAnsi="Times New Roman" w:cs="Times New Roman"/>
        </w:rPr>
      </w:pPr>
      <w:r w:rsidRPr="00982786">
        <w:rPr>
          <w:rStyle w:val="a3"/>
          <w:rFonts w:ascii="Times New Roman" w:hAnsi="Times New Roman" w:cs="Times New Roman"/>
          <w:b w:val="0"/>
          <w:bCs/>
          <w:color w:val="000000"/>
        </w:rPr>
        <w:t xml:space="preserve">к </w:t>
      </w:r>
      <w:hyperlink r:id="rId28" w:anchor="sub_105" w:history="1">
        <w:r w:rsidRPr="00982786">
          <w:rPr>
            <w:rStyle w:val="a4"/>
            <w:rFonts w:ascii="Times New Roman" w:hAnsi="Times New Roman" w:cs="Times New Roman"/>
            <w:color w:val="000000"/>
          </w:rPr>
          <w:t>Административному регламенту</w:t>
        </w:r>
      </w:hyperlink>
      <w:r w:rsidRPr="00982786">
        <w:rPr>
          <w:rStyle w:val="a3"/>
          <w:rFonts w:ascii="Times New Roman" w:hAnsi="Times New Roman" w:cs="Times New Roman"/>
          <w:b w:val="0"/>
          <w:bCs/>
          <w:color w:val="000000"/>
        </w:rPr>
        <w:t xml:space="preserve"> </w:t>
      </w:r>
    </w:p>
    <w:p w:rsidR="00753A3C" w:rsidRPr="00982786" w:rsidRDefault="00753A3C" w:rsidP="00753A3C">
      <w:pPr>
        <w:pStyle w:val="10"/>
        <w:spacing w:before="0" w:after="0"/>
        <w:ind w:left="5103"/>
        <w:jc w:val="both"/>
        <w:rPr>
          <w:rFonts w:ascii="Times New Roman" w:hAnsi="Times New Roman" w:cs="Times New Roman"/>
          <w:b w:val="0"/>
          <w:bCs w:val="0"/>
          <w:color w:val="auto"/>
        </w:rPr>
      </w:pPr>
      <w:r w:rsidRPr="00982786">
        <w:rPr>
          <w:rFonts w:ascii="Times New Roman" w:hAnsi="Times New Roman" w:cs="Times New Roman"/>
          <w:b w:val="0"/>
          <w:bCs w:val="0"/>
          <w:color w:val="auto"/>
        </w:rPr>
        <w:t xml:space="preserve">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b w:val="0"/>
          <w:bCs w:val="0"/>
          <w:color w:val="auto"/>
        </w:rPr>
        <w:t>использования</w:t>
      </w:r>
      <w:proofErr w:type="gramEnd"/>
      <w:r w:rsidRPr="00982786">
        <w:rPr>
          <w:rFonts w:ascii="Times New Roman" w:hAnsi="Times New Roman" w:cs="Times New Roman"/>
          <w:b w:val="0"/>
          <w:bCs w:val="0"/>
          <w:color w:val="auto"/>
        </w:rPr>
        <w:t xml:space="preserve"> особо охраняемых природных территорий регионального значения, регионального государственного надзора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p>
    <w:p w:rsidR="00753A3C" w:rsidRPr="00982786" w:rsidRDefault="00753A3C" w:rsidP="00753A3C">
      <w:pPr>
        <w:jc w:val="center"/>
        <w:outlineLvl w:val="0"/>
        <w:rPr>
          <w:rFonts w:ascii="Times New Roman" w:hAnsi="Times New Roman" w:cs="Times New Roman"/>
          <w:b/>
          <w:sz w:val="28"/>
          <w:szCs w:val="28"/>
        </w:rPr>
      </w:pPr>
      <w:bookmarkStart w:id="22" w:name="sub_1002"/>
    </w:p>
    <w:p w:rsidR="00753A3C" w:rsidRPr="00B571DF" w:rsidRDefault="00753A3C" w:rsidP="00753A3C">
      <w:pPr>
        <w:jc w:val="center"/>
        <w:outlineLvl w:val="0"/>
        <w:rPr>
          <w:rFonts w:ascii="Times New Roman" w:hAnsi="Times New Roman" w:cs="Times New Roman"/>
          <w:sz w:val="28"/>
          <w:szCs w:val="28"/>
        </w:rPr>
      </w:pPr>
      <w:r w:rsidRPr="00B571DF">
        <w:rPr>
          <w:rFonts w:ascii="Times New Roman" w:hAnsi="Times New Roman" w:cs="Times New Roman"/>
          <w:sz w:val="28"/>
          <w:szCs w:val="28"/>
        </w:rPr>
        <w:t>Блок-схема исполнения государственной функции</w:t>
      </w:r>
    </w:p>
    <w:tbl>
      <w:tblPr>
        <w:tblpPr w:leftFromText="180" w:rightFromText="180" w:vertAnchor="page" w:horzAnchor="margin" w:tblpY="6091"/>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576"/>
        <w:gridCol w:w="360"/>
        <w:gridCol w:w="999"/>
        <w:gridCol w:w="936"/>
        <w:gridCol w:w="1071"/>
        <w:gridCol w:w="484"/>
        <w:gridCol w:w="299"/>
        <w:gridCol w:w="2670"/>
      </w:tblGrid>
      <w:tr w:rsidR="00753A3C" w:rsidRPr="00982786" w:rsidTr="00753A3C">
        <w:trPr>
          <w:trHeight w:val="677"/>
        </w:trPr>
        <w:tc>
          <w:tcPr>
            <w:tcW w:w="4545"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Формирование ежегодного плана проверок, согласование его с органом прокуратуры</w:t>
            </w:r>
          </w:p>
        </w:tc>
        <w:tc>
          <w:tcPr>
            <w:tcW w:w="936" w:type="dxa"/>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Наступление оснований (подпункт 2 пункта 2.20 настоящего Регламента) для поведения внеплановой проверки</w:t>
            </w:r>
          </w:p>
        </w:tc>
      </w:tr>
      <w:tr w:rsidR="00753A3C" w:rsidRPr="00982786" w:rsidTr="00753A3C">
        <w:trPr>
          <w:trHeight w:val="177"/>
        </w:trPr>
        <w:tc>
          <w:tcPr>
            <w:tcW w:w="4545" w:type="dxa"/>
            <w:gridSpan w:val="4"/>
            <w:tcBorders>
              <w:left w:val="single" w:sz="4" w:space="0" w:color="FFFFFF"/>
              <w:right w:val="single" w:sz="4" w:space="0" w:color="FFFFFF"/>
              <w:tl2br w:val="single" w:sz="4" w:space="0" w:color="FFFFFF"/>
              <w:tr2bl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9744" behindDoc="0" locked="0" layoutInCell="1" allowOverlap="1" wp14:anchorId="62281BF4" wp14:editId="37C53E80">
                      <wp:simplePos x="0" y="0"/>
                      <wp:positionH relativeFrom="column">
                        <wp:posOffset>1417320</wp:posOffset>
                      </wp:positionH>
                      <wp:positionV relativeFrom="paragraph">
                        <wp:posOffset>41275</wp:posOffset>
                      </wp:positionV>
                      <wp:extent cx="0" cy="11430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E7DCF2"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5pt" to="111.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i70gEAAIsDAAAOAAAAZHJzL2Uyb0RvYy54bWysU8GOEzEMvSPxD1HudNpCEYw63UOX5VKg&#10;0i4f4CaeTkQSR0naaf8eJ+2WBW6IHCIntp+fn5Pl3clZccSYDPlOziZTKdAr0sbvO/n96eHNBylS&#10;Bq/BksdOnjHJu9XrV8sxtDingazGKBjEp3YMnRxyDm3TJDWggzShgJ6dPUUHmY9x3+gII6M728yn&#10;0/fNSFGHSApT4tv7i1OuKn7fo8rf+j5hFraTzC3XPdZ9V/ZmtYR2HyEMRl1pwD+wcGA8F71B3UMG&#10;cYjmLyhnVKREfZ4ocg31vVFYe+BuZtM/unkcIGDthcVJ4SZT+n+w6utxG4XRnZzzpDw4ntHGeBSL&#10;Is0YUssRa7+NpTl18o9hQ+pHEp7WA/g9VopP58Bps5LR/JZSDilwgd34hTTHwCFT1enUR1cgWQFx&#10;quM438aBpyzU5VLx7Wz27u20TqqB9jkvxJQ/IzlRjE5aplxx4bhJufCA9jmklPH0YKytw7ZejJ38&#10;uJgvakIia3RxlrAU97u1jeII5bnUVZtiz8uwSAevK9iAoD9d7QzGsi1yVSNHw/pYlKWaQy2FRf4h&#10;xbrQs/6qVhHoIvWO9Hkbi7sIxxOvfVxfZ3lSL8816tcfWv0EAAD//wMAUEsDBBQABgAIAAAAIQDC&#10;w+P+3gAAAAgBAAAPAAAAZHJzL2Rvd25yZXYueG1sTI9BS8NAEIXvgv9hGcGb3TTaEmI2RYR6aVXa&#10;irS3bXZMgtnZsLtp4793xIPe5vEeb75XLEbbiRP60DpSMJ0kIJAqZ1qqFbztljcZiBA1Gd05QgVf&#10;GGBRXl4UOjfuTBs8bWMtuIRCrhU0Mfa5lKFq0OowcT0Sex/OWx1Z+loar89cbjuZJslcWt0Sf2h0&#10;j48NVp/bwSrYrJer7H01jJU/PE1fdq/r533IlLq+Gh/uQUQc418YfvAZHUpmOrqBTBCdgjS9TTmq&#10;YD4Dwf6vPvJxNwNZFvL/gPIbAAD//wMAUEsBAi0AFAAGAAgAAAAhALaDOJL+AAAA4QEAABMAAAAA&#10;AAAAAAAAAAAAAAAAAFtDb250ZW50X1R5cGVzXS54bWxQSwECLQAUAAYACAAAACEAOP0h/9YAAACU&#10;AQAACwAAAAAAAAAAAAAAAAAvAQAAX3JlbHMvLnJlbHNQSwECLQAUAAYACAAAACEAPIjYu9IBAACL&#10;AwAADgAAAAAAAAAAAAAAAAAuAgAAZHJzL2Uyb0RvYy54bWxQSwECLQAUAAYACAAAACEAwsPj/t4A&#10;AAAIAQAADwAAAAAAAAAAAAAAAAAsBAAAZHJzL2Rvd25yZXYueG1sUEsFBgAAAAAEAAQA8wAAADcF&#10;AAAAAA==&#10;">
                      <v:stroke endarrow="block"/>
                    </v:line>
                  </w:pict>
                </mc:Fallback>
              </mc:AlternateContent>
            </w:r>
          </w:p>
        </w:tc>
        <w:tc>
          <w:tcPr>
            <w:tcW w:w="936" w:type="dxa"/>
            <w:tcBorders>
              <w:top w:val="single" w:sz="4" w:space="0" w:color="FFFFFF"/>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81792" behindDoc="0" locked="0" layoutInCell="1" allowOverlap="1" wp14:anchorId="24FB8CB1" wp14:editId="6151341F">
                      <wp:simplePos x="0" y="0"/>
                      <wp:positionH relativeFrom="column">
                        <wp:posOffset>1417320</wp:posOffset>
                      </wp:positionH>
                      <wp:positionV relativeFrom="paragraph">
                        <wp:posOffset>41275</wp:posOffset>
                      </wp:positionV>
                      <wp:extent cx="0" cy="114300"/>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9186D9" id="Line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25pt" to="111.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mY0wEAAIsDAAAOAAAAZHJzL2Uyb0RvYy54bWysU8GOGyEMvVfqPyDuzSRpd9UdZbKHbLeX&#10;tI202w9wwJNBBYyAZJK/ryHZdNveqnJABtvPz8+wuD86Kw4YkyHfydlkKgV6Rdr4XSe/Pz+++yhF&#10;yuA1WPLYyRMmeb98+2YxhhbnNJDVGAWD+NSOoZNDzqFtmqQGdJAmFNCzs6foIPMx7hodYWR0Z5v5&#10;dHrbjBR1iKQwJb59ODvlsuL3Par8re8TZmE7ydxy3WPdt2VvlgtodxHCYNSFBvwDCwfGc9Er1ANk&#10;EPto/oJyRkVK1OeJItdQ3xuFtQfuZjb9o5unAQLWXlicFK4ypf8Hq74eNlEY3cn5nRQeHM9obTyK&#10;2yLNGFLLESu/iaU5dfRPYU3qRxKeVgP4HVaKz6fAabOS0fyWUg4pcIHt+IU0x8A+U9Xp2EdXIFkB&#10;cazjOF3Hgccs1PlS8e1s9uH9tE6qgfYlL8SUPyM5UYxOWqZcceGwTrnwgPYlpJTx9GisrcO2Xoyd&#10;vLuZ39SERNbo4ixhKe62KxvFAcpzqas2xZ7XYZH2XlewAUF/utgZjGVb5KpGjob1sShLNYdaCov8&#10;Q4p1pmf9Ra0i0FnqLenTJhZ3EY4nXvu4vM7ypF6fa9SvP7T8CQAA//8DAFBLAwQUAAYACAAAACEA&#10;wsPj/t4AAAAIAQAADwAAAGRycy9kb3ducmV2LnhtbEyPQUvDQBCF74L/YRnBm9002hJiNkWEemlV&#10;2oq0t212TILZ2bC7aeO/d8SD3ubxHm++VyxG24kT+tA6UjCdJCCQKmdaqhW87ZY3GYgQNRndOUIF&#10;XxhgUV5eFDo37kwbPG1jLbiEQq4VNDH2uZShatDqMHE9EnsfzlsdWfpaGq/PXG47mSbJXFrdEn9o&#10;dI+PDVaf28Eq2KyXq+x9NYyVPzxNX3av6+d9yJS6vhof7kFEHONfGH7wGR1KZjq6gUwQnYI0vU05&#10;qmA+A8H+rz7ycTcDWRby/4DyGwAA//8DAFBLAQItABQABgAIAAAAIQC2gziS/gAAAOEBAAATAAAA&#10;AAAAAAAAAAAAAAAAAABbQ29udGVudF9UeXBlc10ueG1sUEsBAi0AFAAGAAgAAAAhADj9If/WAAAA&#10;lAEAAAsAAAAAAAAAAAAAAAAALwEAAF9yZWxzLy5yZWxzUEsBAi0AFAAGAAgAAAAhACdU+ZjTAQAA&#10;iwMAAA4AAAAAAAAAAAAAAAAALgIAAGRycy9lMm9Eb2MueG1sUEsBAi0AFAAGAAgAAAAhAMLD4/7e&#10;AAAACAEAAA8AAAAAAAAAAAAAAAAALQQAAGRycy9kb3ducmV2LnhtbFBLBQYAAAAABAAEAPMAAAA4&#10;BQAAAAA=&#10;">
                      <v:stroke endarrow="block"/>
                    </v:line>
                  </w:pict>
                </mc:Fallback>
              </mc:AlternateContent>
            </w:r>
          </w:p>
        </w:tc>
      </w:tr>
      <w:tr w:rsidR="00753A3C" w:rsidRPr="00982786" w:rsidTr="00753A3C">
        <w:tc>
          <w:tcPr>
            <w:tcW w:w="4545"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Плановая проверка</w:t>
            </w:r>
          </w:p>
        </w:tc>
        <w:tc>
          <w:tcPr>
            <w:tcW w:w="936" w:type="dxa"/>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Внеплановая проверка</w:t>
            </w:r>
          </w:p>
        </w:tc>
      </w:tr>
      <w:tr w:rsidR="00753A3C" w:rsidRPr="00982786" w:rsidTr="00753A3C">
        <w:trPr>
          <w:trHeight w:val="373"/>
        </w:trPr>
        <w:tc>
          <w:tcPr>
            <w:tcW w:w="4545" w:type="dxa"/>
            <w:gridSpan w:val="4"/>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8720" behindDoc="0" locked="0" layoutInCell="1" allowOverlap="1" wp14:anchorId="03497098" wp14:editId="337116D7">
                      <wp:simplePos x="0" y="0"/>
                      <wp:positionH relativeFrom="column">
                        <wp:posOffset>1417320</wp:posOffset>
                      </wp:positionH>
                      <wp:positionV relativeFrom="paragraph">
                        <wp:posOffset>120650</wp:posOffset>
                      </wp:positionV>
                      <wp:extent cx="0" cy="114300"/>
                      <wp:effectExtent l="0" t="0" r="0" b="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55C189" id="Line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5pt" to="11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sy0wEAAIsDAAAOAAAAZHJzL2Uyb0RvYy54bWysU02PGyEMvVfqf0Dcm0my3X6MMtlDtttL&#10;2kba7Q9wwJNBBYyAZJJ/X0Oy6ba9VeWADLafn59hcXd0VhwwJkO+k7PJVAr0irTxu05+f3p480GK&#10;lMFrsOSxkydM8m75+tViDC3OaSCrMQoG8akdQyeHnEPbNEkN6CBNKKBnZ0/RQeZj3DU6wsjozjbz&#10;6fRdM1LUIZLClPj2/uyUy4rf96jyt75PmIXtJHPLdY9135a9WS6g3UUIg1EXGvAPLBwYz0WvUPeQ&#10;Qeyj+QvKGRUpUZ8nilxDfW8U1h64m9n0j24eBwhYe2FxUrjKlP4frPp62ERhdCdvWB4Pjme0Nh7F&#10;+yLNGFLLESu/iaU5dfSPYU3qRxKeVgP4HVaKT6fAabOS0fyWUg4pcIHt+IU0x8A+U9Xp2EdXIFkB&#10;cazjOF3Hgccs1PlS8e1s9vZmWifVQPucF2LKn5GcKEYnLVOuuHBYp1x4QPscUsp4ejDW1mFbL8ZO&#10;fryd39aERNbo4ixhKe62KxvFAcpzqas2xZ6XYZH2XlewAUF/utgZjGVb5KpGjob1sShLNYdaCov8&#10;Q4p1pmf9Ra0i0FnqLenTJhZ3EY4nXvu4vM7ypF6ea9SvP7T8CQAA//8DAFBLAwQUAAYACAAAACEA&#10;UCkJN98AAAAJAQAADwAAAGRycy9kb3ducmV2LnhtbEyPzU7DMBCE70i8g7VI3KjTVIIQ4lQIqVxa&#10;qPqjCm5uvCQR8TqynTa8PYs4wHFnPs3OFPPRduKEPrSOFEwnCQikypmWagX73eImAxGiJqM7R6jg&#10;CwPMy8uLQufGnWmDp22sBYdQyLWCJsY+lzJUDVodJq5HYu/Deasjn76Wxuszh9tOpklyK61uiT80&#10;usenBqvP7WAVbFaLZXZYDmPl35+nr7v16uUtZEpdX42PDyAijvEPhp/6XB1K7nR0A5kgOgVpOksZ&#10;ZeOeNzHwKxwVzO4SkGUh/y8ovwEAAP//AwBQSwECLQAUAAYACAAAACEAtoM4kv4AAADhAQAAEwAA&#10;AAAAAAAAAAAAAAAAAAAAW0NvbnRlbnRfVHlwZXNdLnhtbFBLAQItABQABgAIAAAAIQA4/SH/1gAA&#10;AJQBAAALAAAAAAAAAAAAAAAAAC8BAABfcmVscy8ucmVsc1BLAQItABQABgAIAAAAIQA9Pvsy0wEA&#10;AIsDAAAOAAAAAAAAAAAAAAAAAC4CAABkcnMvZTJvRG9jLnhtbFBLAQItABQABgAIAAAAIQBQKQk3&#10;3wAAAAkBAAAPAAAAAAAAAAAAAAAAAC0EAABkcnMvZG93bnJldi54bWxQSwUGAAAAAAQABADzAAAA&#10;OQUAAAAA&#10;">
                      <v:stroke endarrow="block"/>
                    </v:line>
                  </w:pict>
                </mc:Fallback>
              </mc:AlternateContent>
            </w:r>
          </w:p>
        </w:tc>
        <w:tc>
          <w:tcPr>
            <w:tcW w:w="936" w:type="dxa"/>
            <w:tcBorders>
              <w:top w:val="single" w:sz="4" w:space="0" w:color="FFFFFF"/>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80768" behindDoc="0" locked="0" layoutInCell="1" allowOverlap="1" wp14:anchorId="1486029D" wp14:editId="741EF69B">
                      <wp:simplePos x="0" y="0"/>
                      <wp:positionH relativeFrom="column">
                        <wp:posOffset>1417320</wp:posOffset>
                      </wp:positionH>
                      <wp:positionV relativeFrom="paragraph">
                        <wp:posOffset>120650</wp:posOffset>
                      </wp:positionV>
                      <wp:extent cx="0" cy="11430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2D89BF" id="Line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5pt" to="11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Ps1AEAAIsDAAAOAAAAZHJzL2Uyb0RvYy54bWysU8GO2yAQvVfqPyDuje1st9pacfaQ7faS&#10;tpF2+wETwDYqMAhI7Px9B5JNt+2tKgc0MDNv3ryB1f1sDTuqEDW6jjeLmjPlBErtho5/f358d8dZ&#10;TOAkGHSq4ycV+f367ZvV5Fu1xBGNVIERiIvt5Ds+puTbqopiVBbiAr1y5OwxWEh0DEMlA0yEbk21&#10;rOsP1YRB+oBCxUi3D2cnXxf8vlcifev7qBIzHSduqeyh7Pu8V+sVtEMAP2pxoQH/wMKCdlT0CvUA&#10;Cdgh6L+grBYBI/ZpIdBW2PdaqNIDddPUf3TzNIJXpRcSJ/qrTPH/wYqvx11gWnb8puHMgaUZbbVT&#10;7C5LM/nYUsTG7UJuTszuyW9R/IjM4WYEN6hC8fnkKa3JGdVvKfkQPRXYT19QUgwcEhad5j7YDEkK&#10;sLmM43Qdh5oTE+dLQbdN8/6mLpOqoH3J8yGmzwoty0bHDVEuuHDcxpR5QPsSkss4fNTGlGEbx6aO&#10;f7xd3paEiEbL7MxhMQz7jQnsCPm5lFWaIs/rsIAHJwvYqEB+utgJtCGbpaJGCpr0MYrnalZJzoyi&#10;H5KtMz3jLmplgc5S71GediG7s3A08dLH5XXmJ/X6XKJ+/aH1TwAAAP//AwBQSwMEFAAGAAgAAAAh&#10;AFApCTffAAAACQEAAA8AAABkcnMvZG93bnJldi54bWxMj81OwzAQhO9IvIO1SNyo01SCEOJUCKlc&#10;Wqj6owpubrwkEfE6sp02vD2LOMBxZz7NzhTz0XbihD60jhRMJwkIpMqZlmoF+93iJgMRoiajO0eo&#10;4AsDzMvLi0Lnxp1pg6dtrAWHUMi1gibGPpcyVA1aHSauR2Lvw3mrI5++lsbrM4fbTqZJciutbok/&#10;NLrHpwarz+1gFWxWi2V2WA5j5d+fp6+79erlLWRKXV+Njw8gIo7xD4af+lwdSu50dAOZIDoFaTpL&#10;GWXjnjcx8CscFczuEpBlIf8vKL8BAAD//wMAUEsBAi0AFAAGAAgAAAAhALaDOJL+AAAA4QEAABMA&#10;AAAAAAAAAAAAAAAAAAAAAFtDb250ZW50X1R5cGVzXS54bWxQSwECLQAUAAYACAAAACEAOP0h/9YA&#10;AACUAQAACwAAAAAAAAAAAAAAAAAvAQAAX3JlbHMvLnJlbHNQSwECLQAUAAYACAAAACEAo0Wj7NQB&#10;AACLAwAADgAAAAAAAAAAAAAAAAAuAgAAZHJzL2Uyb0RvYy54bWxQSwECLQAUAAYACAAAACEAUCkJ&#10;N98AAAAJAQAADwAAAAAAAAAAAAAAAAAuBAAAZHJzL2Rvd25yZXYueG1sUEsFBgAAAAAEAAQA8wAA&#10;ADoFAAAAAA==&#10;">
                      <v:stroke endarrow="block"/>
                    </v:line>
                  </w:pict>
                </mc:Fallback>
              </mc:AlternateContent>
            </w:r>
          </w:p>
        </w:tc>
      </w:tr>
      <w:tr w:rsidR="00753A3C" w:rsidRPr="00982786" w:rsidTr="00753A3C">
        <w:tc>
          <w:tcPr>
            <w:tcW w:w="10005" w:type="dxa"/>
            <w:gridSpan w:val="9"/>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Подготовка приказа председателя (заместителя председателя) о проведении проверки</w:t>
            </w:r>
          </w:p>
        </w:tc>
      </w:tr>
      <w:tr w:rsidR="00753A3C" w:rsidRPr="00982786" w:rsidTr="00753A3C">
        <w:tc>
          <w:tcPr>
            <w:tcW w:w="4545" w:type="dxa"/>
            <w:gridSpan w:val="4"/>
            <w:tcBorders>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936" w:type="dxa"/>
            <w:tcBorders>
              <w:left w:val="single" w:sz="4" w:space="0" w:color="FFFFFF"/>
              <w:bottom w:val="nil"/>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7696" behindDoc="0" locked="0" layoutInCell="1" allowOverlap="1" wp14:anchorId="62E793A4" wp14:editId="6917D3AA">
                      <wp:simplePos x="0" y="0"/>
                      <wp:positionH relativeFrom="column">
                        <wp:posOffset>160020</wp:posOffset>
                      </wp:positionH>
                      <wp:positionV relativeFrom="paragraph">
                        <wp:posOffset>15875</wp:posOffset>
                      </wp:positionV>
                      <wp:extent cx="0" cy="11430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32E332" id="Line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pt" to="12.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bd0wEAAIsDAAAOAAAAZHJzL2Uyb0RvYy54bWysU8GOGyEMvVfqPyDuzSTZbtUdZbKHbLeX&#10;tI202w9wwJNBBYyAZJK/ryHZdNveqnJABtvPz8+wuD86Kw4YkyHfydlkKgV6Rdr4XSe/Pz+++yhF&#10;yuA1WPLYyRMmeb98+2YxhhbnNJDVGAWD+NSOoZNDzqFtmqQGdJAmFNCzs6foIPMx7hodYWR0Z5v5&#10;dPqhGSnqEElhSnz7cHbKZcXve1T5W98nzMJ2krnluse6b8veLBfQ7iKEwagLDfgHFg6M56JXqAfI&#10;IPbR/AXljIqUqM8TRa6hvjcKaw/czWz6RzdPAwSsvbA4KVxlSv8PVn09bKIwupM3cyk8OJ7R2ngU&#10;d0WaMaSWI1Z+E0tz6uifwprUjyQ8rQbwO6wUn0+B02Ylo/ktpRxS4ALb8QtpjoF9pqrTsY+uQLIC&#10;4ljHcbqOA49ZqPOl4tvZ7P3NtE6qgfYlL8SUPyM5UYxOWqZcceGwTrnwgPYlpJTx9GisrcO2Xoyd&#10;vLud39aERNbo4ixhKe62KxvFAcpzqas2xZ7XYZH2XlewAUF/utgZjGVb5KpGjob1sShLNYdaCov8&#10;Q4p1pmf9Ra0i0FnqLenTJhZ3EY4nXvu4vM7ypF6fa9SvP7T8CQAA//8DAFBLAwQUAAYACAAAACEA&#10;WREyANsAAAAGAQAADwAAAGRycy9kb3ducmV2LnhtbEyOT0vDQBTE74LfYXmCN7tpoBJiNqUI9dKq&#10;9A9Fb9vsMwnNvg27mzZ+e1+96GkYZpj5FfPRduKMPrSOFEwnCQikypmWagX73fIhAxGiJqM7R6jg&#10;GwPMy9ubQufGXWiD522sBY9QyLWCJsY+lzJUDVodJq5H4uzLeasjW19L4/WFx20n0yR5lFa3xA+N&#10;7vG5weq0HayCzXq5yg6rYaz858v0bfe+fv0ImVL3d+PiCUTEMf6V4YrP6FAy09ENZILoFKSzlJtX&#10;BcHxrz2yJjOQZSH/45c/AAAA//8DAFBLAQItABQABgAIAAAAIQC2gziS/gAAAOEBAAATAAAAAAAA&#10;AAAAAAAAAAAAAABbQ29udGVudF9UeXBlc10ueG1sUEsBAi0AFAAGAAgAAAAhADj9If/WAAAAlAEA&#10;AAsAAAAAAAAAAAAAAAAALwEAAF9yZWxzLy5yZWxzUEsBAi0AFAAGAAgAAAAhAA1DFt3TAQAAiwMA&#10;AA4AAAAAAAAAAAAAAAAALgIAAGRycy9lMm9Eb2MueG1sUEsBAi0AFAAGAAgAAAAhAFkRMgDbAAAA&#10;BgEAAA8AAAAAAAAAAAAAAAAALQQAAGRycy9kb3ducmV2LnhtbFBLBQYAAAAABAAEAPMAAAA1BQAA&#10;AAA=&#10;">
                      <v:stroke endarrow="block"/>
                    </v:line>
                  </w:pict>
                </mc:Fallback>
              </mc:AlternateContent>
            </w:r>
          </w:p>
        </w:tc>
        <w:tc>
          <w:tcPr>
            <w:tcW w:w="4524" w:type="dxa"/>
            <w:gridSpan w:val="4"/>
            <w:tcBorders>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r>
      <w:tr w:rsidR="00753A3C" w:rsidRPr="00982786" w:rsidTr="00753A3C">
        <w:trPr>
          <w:trHeight w:val="611"/>
        </w:trPr>
        <w:tc>
          <w:tcPr>
            <w:tcW w:w="10005" w:type="dxa"/>
            <w:gridSpan w:val="9"/>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 xml:space="preserve">Уведомление юридического лица, индивидуального предпринимателя о проведении плановой проверки </w:t>
            </w:r>
          </w:p>
        </w:tc>
      </w:tr>
      <w:tr w:rsidR="00753A3C" w:rsidRPr="00982786" w:rsidTr="00753A3C">
        <w:trPr>
          <w:trHeight w:val="357"/>
        </w:trPr>
        <w:tc>
          <w:tcPr>
            <w:tcW w:w="4545" w:type="dxa"/>
            <w:gridSpan w:val="4"/>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6672" behindDoc="0" locked="0" layoutInCell="1" allowOverlap="1" wp14:anchorId="52201FD6" wp14:editId="357230FB">
                      <wp:simplePos x="0" y="0"/>
                      <wp:positionH relativeFrom="column">
                        <wp:posOffset>1407795</wp:posOffset>
                      </wp:positionH>
                      <wp:positionV relativeFrom="paragraph">
                        <wp:posOffset>23495</wp:posOffset>
                      </wp:positionV>
                      <wp:extent cx="0" cy="114300"/>
                      <wp:effectExtent l="0" t="0" r="0" b="0"/>
                      <wp:wrapNone/>
                      <wp:docPr id="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8882B7" id="Line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1.85pt" to="110.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et1QEAAIwDAAAOAAAAZHJzL2Uyb0RvYy54bWysU8Fu2zAMvQ/YPwi6L7aTddiMOD2k6y7Z&#10;FqDdBzCSbAuTREFS4uTvRylp2q23Yj4Iokg+Pj7Sy9ujNeygQtToOt7Mas6UEyi1Gzr+6/H+w2fO&#10;YgInwaBTHT+pyG9X798tJ9+qOY5opAqMQFxsJ9/xMSXfVlUUo7IQZ+iVI2ePwUIiMwyVDDARujXV&#10;vK4/VRMG6QMKFSO93p2dfFXw+16J9LPvo0rMdJy4pXKGcu7yWa2W0A4B/KjFhQa8gYUF7ajoFeoO&#10;ErB90K+grBYBI/ZpJtBW2PdaqNIDddPU/3TzMIJXpRcSJ/qrTPH/wYofh21gWnZ8seDMgaUZbbRT&#10;rCnaTD62FLJ225C7E0f34DcofkfmcD2CG1Th+HjylNdkNau/UrIRPVXYTd9RUgzsExahjn2wGZIk&#10;YMcyj9N1HuqYmDg/Cnptmo+LutCpoH3K8yGmbwoty5eOG+JccOGwiSnzgPYpJJdxeK+NKdM2jk0d&#10;/3IzvykJEY2W2ZnDYhh2axPYAfK+lK80RZ6XYQH3ThawUYH8erkn0IbuLBU1UtCkj1E8V7NKcmYU&#10;/SL5dqZn3EWtLFBe2NjuUJ62IbuzRSMvfVzWM+/US7tEPf9Eqz8AAAD//wMAUEsDBBQABgAIAAAA&#10;IQBLKjVm3AAAAAgBAAAPAAAAZHJzL2Rvd25yZXYueG1sTE/BSsNAEL0L/sMygje7SQQNaTZFhHpp&#10;VdqK1Ns2OybB7GzY3bTx7x3pQU8zb97jvTflYrK9OKIPnSMF6SwBgVQ701Gj4G23vMlBhKjJ6N4R&#10;KvjGAIvq8qLUhXEn2uBxGxvBJhQKraCNcSikDHWLVoeZG5CY+3Te6sjQN9J4fWJz28ssSe6k1R1x&#10;QqsHfGyx/tqOVsFmvVzl76txqv3HU/qye10/70Ou1PXV9DAHEXGKf2L4rc/VoeJOBzeSCaJXkGXp&#10;PUsV3PJg/owPvPBdVqX8/0D1AwAA//8DAFBLAQItABQABgAIAAAAIQC2gziS/gAAAOEBAAATAAAA&#10;AAAAAAAAAAAAAAAAAABbQ29udGVudF9UeXBlc10ueG1sUEsBAi0AFAAGAAgAAAAhADj9If/WAAAA&#10;lAEAAAsAAAAAAAAAAAAAAAAALwEAAF9yZWxzLy5yZWxzUEsBAi0AFAAGAAgAAAAhAP04163VAQAA&#10;jAMAAA4AAAAAAAAAAAAAAAAALgIAAGRycy9lMm9Eb2MueG1sUEsBAi0AFAAGAAgAAAAhAEsqNWbc&#10;AAAACAEAAA8AAAAAAAAAAAAAAAAALwQAAGRycy9kb3ducmV2LnhtbFBLBQYAAAAABAAEAPMAAAA4&#10;BQAAAAA=&#10;">
                      <v:stroke endarrow="block"/>
                    </v:line>
                  </w:pict>
                </mc:Fallback>
              </mc:AlternateContent>
            </w:r>
          </w:p>
        </w:tc>
        <w:tc>
          <w:tcPr>
            <w:tcW w:w="936" w:type="dxa"/>
            <w:tcBorders>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5648" behindDoc="0" locked="0" layoutInCell="1" allowOverlap="1" wp14:anchorId="78CDD7A9" wp14:editId="0BD75D5E">
                      <wp:simplePos x="0" y="0"/>
                      <wp:positionH relativeFrom="column">
                        <wp:posOffset>1398270</wp:posOffset>
                      </wp:positionH>
                      <wp:positionV relativeFrom="paragraph">
                        <wp:posOffset>42545</wp:posOffset>
                      </wp:positionV>
                      <wp:extent cx="0" cy="114300"/>
                      <wp:effectExtent l="0" t="0" r="0" b="0"/>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6D93BE" id="Line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3.35pt" to="110.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W0wEAAIwDAAAOAAAAZHJzL2Uyb0RvYy54bWysU01v2zAMvQ/YfxB0X2yn7bAZcXpI112y&#10;LUC7H6BItC1MEgVJiZN/P0r52LrdivogUOTjI/koL+4P1rA9hKjRdbyZ1ZyBk6i0Gzr+8/nxwyfO&#10;YhJOCYMOOn6EyO+X798tJt/CHEc0CgIjEhfbyXd8TMm3VRXlCFbEGXpwFOwxWJHoGoZKBTERuzXV&#10;vK4/VhMG5QNKiJG8D6cgXxb+vgeZfvR9hMRMx6m3VM5Qzm0+q+VCtEMQftTy3IZ4RRdWaEdFr1QP&#10;Igm2C/o/KqtlwIh9mkm0Ffa9llBmoGma+p9pnkbhocxC4kR/lSm+Ha38vt8EplXHb245c8LSjtba&#10;AWuarM3kY0uQlduEPJ08uCe/RvkrMoerUbgBSo/PR095JaN6kZIv0VOF7fQNFWHELmER6tAHmylJ&#10;AnYo+zhe9wGHxOTJKcnbNLc3dVlVJdpLng8xfQW0LBsdN9Rz4RX7dUzUOUEvkFzG4aM2pmzbODZ1&#10;/PPd/K4kRDRa5WCGxTBsVyawvcjvpXxZBiJ7AQu4c6qQjSDUl7OdhDZks1TUSEGTPgZ4rmZBcWaA&#10;fpFsnRiNI+KLQCept6iOm5DD2U8rL6XPzzO/qb/vBfXnJ1r+BgAA//8DAFBLAwQUAAYACAAAACEA&#10;2SVhB94AAAAIAQAADwAAAGRycy9kb3ducmV2LnhtbEyPQUvDQBCF74L/YRnBm900SBvSbIoI9dKq&#10;tBWpt212TILZ2bC7aeO/d6QHvc3jPd58r1iOthMn9KF1pGA6SUAgVc60VCt426/uMhAhajK6c4QK&#10;vjHAsry+KnRu3Jm2eNrFWnAJhVwraGLscylD1aDVYeJ6JPY+nbc6svS1NF6fudx2Mk2SmbS6Jf7Q&#10;6B4fG6y+doNVsN2s1tn7ehgr//E0fdm/bp4PIVPq9mZ8WICIOMa/MPziMzqUzHR0A5kgOgVpmqQc&#10;VTCbg2D/oo983M9BloX8P6D8AQAA//8DAFBLAQItABQABgAIAAAAIQC2gziS/gAAAOEBAAATAAAA&#10;AAAAAAAAAAAAAAAAAABbQ29udGVudF9UeXBlc10ueG1sUEsBAi0AFAAGAAgAAAAhADj9If/WAAAA&#10;lAEAAAsAAAAAAAAAAAAAAAAALwEAAF9yZWxzLy5yZWxzUEsBAi0AFAAGAAgAAAAhAHH8R9bTAQAA&#10;jAMAAA4AAAAAAAAAAAAAAAAALgIAAGRycy9lMm9Eb2MueG1sUEsBAi0AFAAGAAgAAAAhANklYQfe&#10;AAAACAEAAA8AAAAAAAAAAAAAAAAALQQAAGRycy9kb3ducmV2LnhtbFBLBQYAAAAABAAEAPMAAAA4&#10;BQAAAAA=&#10;">
                      <v:stroke endarrow="block"/>
                    </v:line>
                  </w:pict>
                </mc:Fallback>
              </mc:AlternateContent>
            </w:r>
          </w:p>
        </w:tc>
      </w:tr>
      <w:tr w:rsidR="00753A3C" w:rsidRPr="00982786" w:rsidTr="00753A3C">
        <w:tc>
          <w:tcPr>
            <w:tcW w:w="4545"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Документарная проверка</w:t>
            </w:r>
          </w:p>
        </w:tc>
        <w:tc>
          <w:tcPr>
            <w:tcW w:w="936" w:type="dxa"/>
            <w:tcBorders>
              <w:top w:val="single" w:sz="4" w:space="0" w:color="FFFFFF"/>
              <w:bottom w:val="single" w:sz="4" w:space="0" w:color="FFFFFF"/>
              <w:tr2bl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Выездная проверка</w:t>
            </w:r>
          </w:p>
        </w:tc>
      </w:tr>
      <w:tr w:rsidR="00753A3C" w:rsidRPr="00982786" w:rsidTr="00753A3C">
        <w:tc>
          <w:tcPr>
            <w:tcW w:w="4545" w:type="dxa"/>
            <w:gridSpan w:val="4"/>
            <w:tcBorders>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3600" behindDoc="0" locked="0" layoutInCell="1" allowOverlap="1" wp14:anchorId="60259312" wp14:editId="1C881506">
                      <wp:simplePos x="0" y="0"/>
                      <wp:positionH relativeFrom="column">
                        <wp:posOffset>1417320</wp:posOffset>
                      </wp:positionH>
                      <wp:positionV relativeFrom="paragraph">
                        <wp:posOffset>22860</wp:posOffset>
                      </wp:positionV>
                      <wp:extent cx="0" cy="114300"/>
                      <wp:effectExtent l="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872EB9" id="Line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8pt" to="11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y1AEAAIwDAAAOAAAAZHJzL2Uyb0RvYy54bWysU8FuGyEQvVfqPyDu9e46ddWuvM7BaXpx&#10;W0tJPwDD7C4qMAiw1/77Dthx0uYWlQMamJk3b97A8vZoDTtAiBpdx5tZzRk4iUq7oeO/Hu8/fOYs&#10;JuGUMOig4yeI/Hb1/t1y8i3McUSjIDACcbGdfMfHlHxbVVGOYEWcoQdHzh6DFYmOYahUEBOhW1PN&#10;6/pTNWFQPqCEGOn27uzkq4Lf9yDTz76PkJjpOHFLZQ9l3+W9Wi1FOwThRy0vNMQbWFihHRW9Qt2J&#10;JNg+6FdQVsuAEfs0k2gr7HstofRA3TT1P908jMJD6YXEif4qU/x/sPLHYRuYVh2/WXDmhKUZbbQD&#10;1syzNpOPLYWs3Tbk7uTRPfgNyt+ROVyPwg1QOD6ePOU1OaP6KyUfoqcKu+k7KooR+4RFqGMfbIYk&#10;CdixzON0nQccE5PnS0m3TfPxpi6jqkT7lOdDTN8ALctGxw1xLrjisIkp8xDtU0gu4/BeG1OmbRyb&#10;Ov5lMV+UhIhGq+zMYTEMu7UJ7CDyeymrNEWel2EB904VsBGE+nqxk9CGbJaKGilo0scAz9UsKM4M&#10;0BfJ1pmecRe1skBnqXeoTtuQ3Vk4Gnnp4/I885t6eS5Rz59o9QcAAP//AwBQSwMEFAAGAAgAAAAh&#10;ACqvfPzdAAAACAEAAA8AAABkcnMvZG93bnJldi54bWxMj0FLw0AQhe+C/2EZwZvdJIUQYjZFhHpp&#10;VdqK6G2bHZNgdjbsbtr47x3xoLd5vMeb71Wr2Q7ihD70jhSkiwQEUuNMT62Cl8P6pgARoiajB0eo&#10;4AsDrOrLi0qXxp1ph6d9bAWXUCi1gi7GsZQyNB1aHRZuRGLvw3mrI0vfSuP1mcvtILMkyaXVPfGH&#10;To9432HzuZ+sgt12vSleN9Pc+PeH9OnwvH18C4VS11fz3S2IiHP8C8MPPqNDzUxHN5EJYlCQZcuM&#10;owqWOQj2f/WRjzQHWVfy/4D6GwAA//8DAFBLAQItABQABgAIAAAAIQC2gziS/gAAAOEBAAATAAAA&#10;AAAAAAAAAAAAAAAAAABbQ29udGVudF9UeXBlc10ueG1sUEsBAi0AFAAGAAgAAAAhADj9If/WAAAA&#10;lAEAAAsAAAAAAAAAAAAAAAAALwEAAF9yZWxzLy5yZWxzUEsBAi0AFAAGAAgAAAAhALL/yDLUAQAA&#10;jAMAAA4AAAAAAAAAAAAAAAAALgIAAGRycy9lMm9Eb2MueG1sUEsBAi0AFAAGAAgAAAAhACqvfPzd&#10;AAAACAEAAA8AAAAAAAAAAAAAAAAALgQAAGRycy9kb3ducmV2LnhtbFBLBQYAAAAABAAEAPMAAAA4&#10;BQAAAAA=&#10;">
                      <v:stroke endarrow="block"/>
                    </v:line>
                  </w:pict>
                </mc:Fallback>
              </mc:AlternateContent>
            </w:r>
            <w:r w:rsidRPr="00982786">
              <w:rPr>
                <w:rFonts w:ascii="Times New Roman" w:hAnsi="Times New Roman" w:cs="Times New Roman"/>
                <w:sz w:val="20"/>
                <w:szCs w:val="20"/>
              </w:rPr>
              <w:t xml:space="preserve">   </w:t>
            </w:r>
          </w:p>
        </w:tc>
        <w:tc>
          <w:tcPr>
            <w:tcW w:w="936" w:type="dxa"/>
            <w:tcBorders>
              <w:top w:val="single" w:sz="4" w:space="0" w:color="FFFFFF"/>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tcBorders>
              <w:left w:val="single" w:sz="4" w:space="0" w:color="FFFFFF"/>
              <w:right w:val="single" w:sz="4" w:space="0" w:color="FFFFFF"/>
            </w:tcBorders>
            <w:hideMark/>
          </w:tcPr>
          <w:p w:rsidR="00753A3C" w:rsidRPr="00982786" w:rsidRDefault="00753A3C" w:rsidP="00753A3C">
            <w:pPr>
              <w:rPr>
                <w:rFonts w:ascii="Times New Roman" w:hAnsi="Times New Roman" w:cs="Times New Roman"/>
                <w:sz w:val="20"/>
                <w:szCs w:val="20"/>
              </w:rPr>
            </w:pPr>
            <w:r w:rsidRPr="00982786">
              <w:rPr>
                <w:noProof/>
              </w:rPr>
              <mc:AlternateContent>
                <mc:Choice Requires="wps">
                  <w:drawing>
                    <wp:anchor distT="0" distB="0" distL="114300" distR="114300" simplePos="0" relativeHeight="251674624" behindDoc="0" locked="0" layoutInCell="1" allowOverlap="1" wp14:anchorId="2B9B47D8" wp14:editId="7F1FF9F0">
                      <wp:simplePos x="0" y="0"/>
                      <wp:positionH relativeFrom="column">
                        <wp:posOffset>1417320</wp:posOffset>
                      </wp:positionH>
                      <wp:positionV relativeFrom="paragraph">
                        <wp:posOffset>114300</wp:posOffset>
                      </wp:positionV>
                      <wp:extent cx="0" cy="114300"/>
                      <wp:effectExtent l="0" t="0" r="0" b="0"/>
                      <wp:wrapNone/>
                      <wp:docPr id="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8615BC" id="Line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pt" to="11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1QEAAIwDAAAOAAAAZHJzL2Uyb0RvYy54bWysU8FuGyEQvVfqPyDu9e7aTdSuvM7BaXpx&#10;W0tJPmAM7C4qMAiw1/77Dthx0+ZWlQMamJk3b97A8u5oDTuoEDW6jjezmjPlBErtho4/Pz18+MRZ&#10;TOAkGHSq4ycV+d3q/bvl5Fs1xxGNVIERiIvt5Ds+puTbqopiVBbiDL1y5OwxWEh0DEMlA0yEbk01&#10;r+vbasIgfUChYqTb+7OTrwp+3yuRfvR9VImZjhO3VPZQ9l3eq9US2iGAH7W40IB/YGFBOyp6hbqH&#10;BGwf9Bsoq0XAiH2aCbQV9r0WqvRA3TT1X908juBV6YXEif4qU/x/sOL7YRuYlh1f3HLmwNKMNtop&#10;1iyyNpOPLYWs3Tbk7sTRPfoNip+ROVyP4AZVOD6dPOU1OaP6IyUfoqcKu+kbSoqBfcIi1LEPNkOS&#10;BOxY5nG6zkMdExPnS0G3TfNxUZdRVdC+5PkQ01eFlmWj44Y4F1w4bGLKPKB9CcllHD5oY8q0jWNT&#10;xz/fzG9KQkSjZXbmsBiG3doEdoD8XsoqTZHndVjAvZMFbFQgv1zsBNqQzVJRIwVN+hjFczWrJGdG&#10;0RfJ1pmecRe1skBnqXcoT9uQ3Vk4Gnnp4/I885t6fS5Rvz/R6hcAAAD//wMAUEsDBBQABgAIAAAA&#10;IQAJBZ7S3wAAAAkBAAAPAAAAZHJzL2Rvd25yZXYueG1sTI9PS8NAEMXvgt9hGcGb3TSFEmI2pQj1&#10;0qr0D0Vv2+yYhGZnw+6mjd/eEQ96nPd+vHmvWIy2Exf0oXWkYDpJQCBVzrRUKzjsVw8ZiBA1Gd05&#10;QgVfGGBR3t4UOjfuSlu87GItOIRCrhU0Mfa5lKFq0OowcT0Se5/OWx359LU0Xl853HYyTZK5tLol&#10;/tDoHp8arM67wSrYblbr7Lgexsp/PE9f92+bl/eQKXV/Ny4fQUQc4x8MP/W5OpTc6eQGMkF0CtJ0&#10;ljLKRsabGPgVTgpm8wRkWcj/C8pvAAAA//8DAFBLAQItABQABgAIAAAAIQC2gziS/gAAAOEBAAAT&#10;AAAAAAAAAAAAAAAAAAAAAABbQ29udGVudF9UeXBlc10ueG1sUEsBAi0AFAAGAAgAAAAhADj9If/W&#10;AAAAlAEAAAsAAAAAAAAAAAAAAAAALwEAAF9yZWxzLy5yZWxzUEsBAi0AFAAGAAgAAAAhADWf/5DV&#10;AQAAjAMAAA4AAAAAAAAAAAAAAAAALgIAAGRycy9lMm9Eb2MueG1sUEsBAi0AFAAGAAgAAAAhAAkF&#10;ntLfAAAACQEAAA8AAAAAAAAAAAAAAAAALwQAAGRycy9kb3ducmV2LnhtbFBLBQYAAAAABAAEAPMA&#10;AAA7BQAAAAA=&#10;">
                      <v:stroke endarrow="block"/>
                    </v:line>
                  </w:pict>
                </mc:Fallback>
              </mc:AlternateContent>
            </w:r>
          </w:p>
        </w:tc>
      </w:tr>
      <w:tr w:rsidR="00753A3C" w:rsidRPr="00982786" w:rsidTr="00753A3C">
        <w:tc>
          <w:tcPr>
            <w:tcW w:w="4545"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Направление в адрес юридического лица, индивидуального предпринимателя письма о предоставлении необходимых документов</w:t>
            </w:r>
          </w:p>
        </w:tc>
        <w:tc>
          <w:tcPr>
            <w:tcW w:w="936" w:type="dxa"/>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Проведение выездной проверки с соблюдением требований к действиям должностных лиц Госкомитета</w:t>
            </w:r>
          </w:p>
        </w:tc>
      </w:tr>
      <w:tr w:rsidR="00753A3C" w:rsidRPr="00982786" w:rsidTr="00753A3C">
        <w:tc>
          <w:tcPr>
            <w:tcW w:w="4545" w:type="dxa"/>
            <w:gridSpan w:val="4"/>
            <w:tcBorders>
              <w:left w:val="single" w:sz="4" w:space="0" w:color="FFFFFF"/>
              <w:right w:val="single" w:sz="4" w:space="0" w:color="FFFFFF"/>
              <w:tr2bl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936" w:type="dxa"/>
            <w:tcBorders>
              <w:top w:val="single" w:sz="4" w:space="0" w:color="FFFFFF"/>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1555" w:type="dxa"/>
            <w:gridSpan w:val="2"/>
            <w:tcBorders>
              <w:left w:val="single" w:sz="4" w:space="0" w:color="FFFFFF"/>
              <w:bottom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69504" behindDoc="0" locked="0" layoutInCell="1" allowOverlap="1" wp14:anchorId="08C46F8A" wp14:editId="72F7C4A4">
                      <wp:simplePos x="0" y="0"/>
                      <wp:positionH relativeFrom="column">
                        <wp:posOffset>950595</wp:posOffset>
                      </wp:positionH>
                      <wp:positionV relativeFrom="paragraph">
                        <wp:posOffset>14605</wp:posOffset>
                      </wp:positionV>
                      <wp:extent cx="0" cy="39687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6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9570A5" id="Line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1.15pt" to="74.8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Mc2gEAAJYDAAAOAAAAZHJzL2Uyb0RvYy54bWysU01vGyEQvVfqf0Dc67WdOh8rr3Nwml7c&#10;1lLS3jHM7qICgwB77X9fBq+cpr1F4YAG5s2bmTewvD9aww4QokbX8Nlkyhk4iUq7ruE/nx8/3XIW&#10;k3BKGHTQ8BNEfr/6+GE5+Brm2KNREFgmcbEefMP7lHxdVVH2YEWcoAeXnS0GK1I+hq5SQQyZ3Zpq&#10;Pp1eVwMG5QNKiDHfPpydfFX42xZk+tG2ERIzDc+1pbKHsu9or1ZLUXdB+F7LsQzxhiqs0C4nvVA9&#10;iCTYPuj/qKyWASO2aSLRVti2WkLpIXczm/7TzVMvPJResjjRX2SK70crvx+2gWnV8KsbzpyweUYb&#10;7YDNPpM2g491hqzdNlB38uie/Abl78gcrnvhOig1Pp98jptRRPUqhA7R5wy74RuqjBH7hEWoYxss&#10;a432vyiQyLMY7Fgmc7pMBo6JyfOlzLdXd9e3N4uSRtTEQHE+xPQV0DIyGm5y9YVPHDYxUUUvEII7&#10;fNTGlLkbx4aG3y3mixIQ0WhFToLF0O3WJrCDoJdT1pj3FSzg3qlC1oNQX0Y7CW2yzVLRJQWdlTLA&#10;KZsFxZmB/FnIOpdn3KgbSXUWfYfqtA3kJgnz8Esf40Ol1/X3uaBevtPqDwAAAP//AwBQSwMEFAAG&#10;AAgAAAAhAMHvF7veAAAACAEAAA8AAABkcnMvZG93bnJldi54bWxMj8FOwzAQRO9I/IO1SNyo0xJK&#10;G+JUCIHECZW2qsTNjZckNF4He9sEvh6XCxyfZjT7Nl8MthVH9KFxpGA8SkAglc40VCnYrJ+uZiAC&#10;azK6dYQKvjDAojg/y3VmXE+veFxxJeIIhUwrqJm7TMpQ1mh1GLkOKWbvzlvNEX0ljdd9HLetnCTJ&#10;VFrdULxQ6w4faiz3q4NVMF/3N27p99t03Hy+fT9+cPf8wkpdXgz3dyAYB/4rw0k/qkMRnXbuQCaI&#10;NnI6v41VBZNrEKf8l3cKpukMZJHL/w8UPwAAAP//AwBQSwECLQAUAAYACAAAACEAtoM4kv4AAADh&#10;AQAAEwAAAAAAAAAAAAAAAAAAAAAAW0NvbnRlbnRfVHlwZXNdLnhtbFBLAQItABQABgAIAAAAIQA4&#10;/SH/1gAAAJQBAAALAAAAAAAAAAAAAAAAAC8BAABfcmVscy8ucmVsc1BLAQItABQABgAIAAAAIQAE&#10;VoMc2gEAAJYDAAAOAAAAAAAAAAAAAAAAAC4CAABkcnMvZTJvRG9jLnhtbFBLAQItABQABgAIAAAA&#10;IQDB7xe73gAAAAgBAAAPAAAAAAAAAAAAAAAAADQEAABkcnMvZG93bnJldi54bWxQSwUGAAAAAAQA&#10;BADzAAAAPwUAAAAA&#10;">
                      <v:stroke endarrow="block"/>
                    </v:line>
                  </w:pict>
                </mc:Fallback>
              </mc:AlternateContent>
            </w:r>
          </w:p>
        </w:tc>
        <w:tc>
          <w:tcPr>
            <w:tcW w:w="2969" w:type="dxa"/>
            <w:gridSpan w:val="2"/>
            <w:vMerge w:val="restart"/>
            <w:tcBorders>
              <w:left w:val="single" w:sz="4" w:space="0" w:color="FFFFFF"/>
              <w:bottom w:val="nil"/>
              <w:right w:val="single" w:sz="4" w:space="0" w:color="FFFFFF"/>
            </w:tcBorders>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2576" behindDoc="0" locked="0" layoutInCell="1" allowOverlap="1" wp14:anchorId="263FBAAB" wp14:editId="75E90BF5">
                      <wp:simplePos x="0" y="0"/>
                      <wp:positionH relativeFrom="column">
                        <wp:posOffset>1074420</wp:posOffset>
                      </wp:positionH>
                      <wp:positionV relativeFrom="paragraph">
                        <wp:posOffset>13335</wp:posOffset>
                      </wp:positionV>
                      <wp:extent cx="0" cy="796925"/>
                      <wp:effectExtent l="0" t="0" r="0" b="0"/>
                      <wp:wrapNone/>
                      <wp:docPr id="3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6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C3C695"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05pt" to="84.6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E+0QEAAIwDAAAOAAAAZHJzL2Uyb0RvYy54bWysU8GOEzEMvSPxD1HudNqiXeio0z10WS4F&#10;VtrlA9zE04lI4ihJO+3f46TdAssNMYfIju3n5+fM8u7orDhgTIZ8J2eTqRToFWnjd538/vzw7qMU&#10;KYPXYMljJ0+Y5N3q7ZvlGFqc00BWYxQM4lM7hk4OOYe2aZIa0EGaUEDPwZ6ig8xu3DU6wsjozjbz&#10;6fS2GSnqEElhSnx7fw7KVcXve1T5W98nzMJ2krnlesZ6bsvZrJbQ7iKEwagLDfgHFg6M56ZXqHvI&#10;IPbR/AXljIqUqM8TRa6hvjcK6ww8zWz6apqnAQLWWVicFK4ypf8Hq74eHqMwupPveVMeHO9oYzyK&#10;2U3RZgyp5ZS1f4xlOnX0T2FD6kcSntYD+B1Wjs+nwHWzUtH8UVKcFLjDdvxCmnNgn6kKdeyjK5As&#10;gTjWfZyu+8BjFup8qfj2w+J2Ma90Gmhf6kJM+TOSE8XopGXOFRcOm5QLD2hfUkobTw/G2rpt68XY&#10;ycUNQ5ZIImt0CVYn7rZrG8UBynupXx3qVVqkvdcVbEDQny52BmPZFrmqkaNhfSzK0s2hlsIi/yLF&#10;OtOz/qJWEegs9Zb06TGWcBGOV17nuDzP8qZ+92vWr59o9RMAAP//AwBQSwMEFAAGAAgAAAAhAFV8&#10;YFXeAAAACQEAAA8AAABkcnMvZG93bnJldi54bWxMj8FOwzAQRO9I/IO1SNyokxxCSONUCKlcWkBt&#10;ESo3N1mSiHgd2U4b/p5tL3DbpxnNzhSLyfTiiM53lhTEswgEUmXrjhoF77vlXQbCB0217i2hgh/0&#10;sCivrwqd1/ZEGzxuQyM4hHyuFbQhDLmUvmrRaD+zAxJrX9YZHRhdI2unTxxueplEUSqN7og/tHrA&#10;pxar7+1oFGzWy1X2sRqnyn0+x6+7t/XL3mdK3d5Mj3MQAafwZ4Zzfa4OJXc62JFqL3rm9CFhq4Ik&#10;BnHWL3zgI7lPQZaF/L+g/AUAAP//AwBQSwECLQAUAAYACAAAACEAtoM4kv4AAADhAQAAEwAAAAAA&#10;AAAAAAAAAAAAAAAAW0NvbnRlbnRfVHlwZXNdLnhtbFBLAQItABQABgAIAAAAIQA4/SH/1gAAAJQB&#10;AAALAAAAAAAAAAAAAAAAAC8BAABfcmVscy8ucmVsc1BLAQItABQABgAIAAAAIQDwgsE+0QEAAIwD&#10;AAAOAAAAAAAAAAAAAAAAAC4CAABkcnMvZTJvRG9jLnhtbFBLAQItABQABgAIAAAAIQBVfGBV3gAA&#10;AAkBAAAPAAAAAAAAAAAAAAAAACsEAABkcnMvZG93bnJldi54bWxQSwUGAAAAAAQABADzAAAANgUA&#10;AAAA&#10;">
                      <v:stroke endarrow="block"/>
                    </v:line>
                  </w:pict>
                </mc:Fallback>
              </mc:AlternateContent>
            </w:r>
          </w:p>
          <w:p w:rsidR="00753A3C" w:rsidRPr="00982786" w:rsidRDefault="00753A3C" w:rsidP="00753A3C">
            <w:pPr>
              <w:jc w:val="center"/>
              <w:rPr>
                <w:rFonts w:ascii="Times New Roman" w:hAnsi="Times New Roman" w:cs="Times New Roman"/>
                <w:sz w:val="20"/>
                <w:szCs w:val="20"/>
              </w:rPr>
            </w:pPr>
          </w:p>
          <w:p w:rsidR="00753A3C" w:rsidRPr="00982786" w:rsidRDefault="00753A3C" w:rsidP="00753A3C">
            <w:pPr>
              <w:jc w:val="center"/>
              <w:rPr>
                <w:rFonts w:ascii="Times New Roman" w:hAnsi="Times New Roman" w:cs="Times New Roman"/>
                <w:sz w:val="20"/>
                <w:szCs w:val="20"/>
              </w:rPr>
            </w:pPr>
          </w:p>
          <w:p w:rsidR="00753A3C" w:rsidRPr="00982786" w:rsidRDefault="00753A3C" w:rsidP="00753A3C">
            <w:pPr>
              <w:jc w:val="center"/>
              <w:rPr>
                <w:rFonts w:ascii="Times New Roman" w:hAnsi="Times New Roman" w:cs="Times New Roman"/>
                <w:sz w:val="20"/>
                <w:szCs w:val="20"/>
              </w:rPr>
            </w:pPr>
          </w:p>
          <w:p w:rsidR="00753A3C" w:rsidRPr="00982786" w:rsidRDefault="00753A3C" w:rsidP="00753A3C">
            <w:pPr>
              <w:rPr>
                <w:rFonts w:ascii="Times New Roman" w:hAnsi="Times New Roman" w:cs="Times New Roman"/>
                <w:sz w:val="20"/>
                <w:szCs w:val="20"/>
              </w:rPr>
            </w:pPr>
          </w:p>
          <w:p w:rsidR="00753A3C" w:rsidRPr="00982786" w:rsidRDefault="00753A3C" w:rsidP="00753A3C">
            <w:pPr>
              <w:jc w:val="center"/>
              <w:rPr>
                <w:rFonts w:ascii="Times New Roman" w:hAnsi="Times New Roman" w:cs="Times New Roman"/>
                <w:sz w:val="20"/>
                <w:szCs w:val="20"/>
              </w:rPr>
            </w:pPr>
          </w:p>
        </w:tc>
      </w:tr>
      <w:tr w:rsidR="00753A3C" w:rsidRPr="00982786" w:rsidTr="00753A3C">
        <w:tc>
          <w:tcPr>
            <w:tcW w:w="4545" w:type="dxa"/>
            <w:gridSpan w:val="4"/>
            <w:tcBorders>
              <w:bottom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Изучение представленных документов</w:t>
            </w:r>
          </w:p>
        </w:tc>
        <w:tc>
          <w:tcPr>
            <w:tcW w:w="936" w:type="dxa"/>
            <w:tcBorders>
              <w:top w:val="single" w:sz="4" w:space="0" w:color="FFFFFF"/>
              <w:bottom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71552" behindDoc="0" locked="0" layoutInCell="1" allowOverlap="1" wp14:anchorId="087CAE0B" wp14:editId="322D8F06">
                      <wp:simplePos x="0" y="0"/>
                      <wp:positionH relativeFrom="column">
                        <wp:posOffset>-1554480</wp:posOffset>
                      </wp:positionH>
                      <wp:positionV relativeFrom="paragraph">
                        <wp:posOffset>-139065</wp:posOffset>
                      </wp:positionV>
                      <wp:extent cx="0" cy="114300"/>
                      <wp:effectExtent l="0" t="0" r="0" b="0"/>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DCC7F0"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0.95pt" to="-122.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bX1QEAAIwDAAAOAAAAZHJzL2Uyb0RvYy54bWysU8FuGyEQvVfqPyDu8e46TdSsvM7BaXpx&#10;W0tJP2AM7C4KMAiw1/77Dthx0vZWlQMamJk3b97A4v5gDdurEDW6jjezmjPlBErtho7/fH68+sxZ&#10;TOAkGHSq40cV+f3y44fF5Fs1xxGNVIERiIvt5Ds+puTbqopiVBbiDL1y5OwxWEh0DEMlA0yEbk01&#10;r+vbasIgfUChYqTbh5OTLwt+3yuRfvR9VImZjhO3VPZQ9m3eq+UC2iGAH7U404B/YGFBOyp6gXqA&#10;BGwX9F9QVouAEfs0E2gr7HstVOmBumnqP7p5GsGr0guJE/1Fpvj/YMX3/SYwLTt+fceZA0szWmun&#10;WHObtZl8bClk5TYhdycO7smvUbxE5nA1ghtU4fh89JTX5Izqt5R8iJ4qbKdvKCkGdgmLUIc+2AxJ&#10;ErBDmcfxMg91SEycLgXdNs2n67qMqoL2Nc+HmL4qtCwbHTfEueDCfh1T5gHta0gu4/BRG1OmbRyb&#10;On53M78pCRGNltmZw2IYtisT2B7yeymrNEWe92EBd04WsFGB/HK2E2hDNktFjRQ06WMUz9WskpwZ&#10;RV8kWyd6xp3VygKdpN6iPG5CdmfhaOSlj/PzzG/q/blEvX2i5S8AAAD//wMAUEsDBBQABgAIAAAA&#10;IQBq3Pvs4AAAAAwBAAAPAAAAZHJzL2Rvd25yZXYueG1sTI9BS8NAEIXvgv9hGcFbu0ktksZsigj1&#10;0qq0FdHbNjsmwexs2N208d87BUFvb+Y93nxTLEfbiSP60DpSkE4TEEiVMy3VCl73q0kGIkRNRneO&#10;UME3BliWlxeFzo070RaPu1gLLqGQawVNjH0uZagatDpMXY/E3qfzVkcefS2N1ycut52cJcmttLol&#10;vtDoHh8arL52g1Ww3azW2dt6GCv/8Zg+7182T+8hU+r6ary/AxFxjH9hOOMzOpTMdHADmSA6BZPZ&#10;fM7s8azSBQiO/K4OrG4WIMtC/n+i/AEAAP//AwBQSwECLQAUAAYACAAAACEAtoM4kv4AAADhAQAA&#10;EwAAAAAAAAAAAAAAAAAAAAAAW0NvbnRlbnRfVHlwZXNdLnhtbFBLAQItABQABgAIAAAAIQA4/SH/&#10;1gAAAJQBAAALAAAAAAAAAAAAAAAAAC8BAABfcmVscy8ucmVsc1BLAQItABQABgAIAAAAIQBtd4bX&#10;1QEAAIwDAAAOAAAAAAAAAAAAAAAAAC4CAABkcnMvZTJvRG9jLnhtbFBLAQItABQABgAIAAAAIQBq&#10;3Pvs4AAAAAwBAAAPAAAAAAAAAAAAAAAAAC8EAABkcnMvZG93bnJldi54bWxQSwUGAAAAAAQABADz&#10;AAAAPAUAAAAA&#10;">
                      <v:stroke endarrow="block"/>
                    </v:line>
                  </w:pict>
                </mc:Fallback>
              </mc:AlternateContent>
            </w:r>
          </w:p>
        </w:tc>
        <w:tc>
          <w:tcPr>
            <w:tcW w:w="1555" w:type="dxa"/>
            <w:gridSpan w:val="2"/>
            <w:tcBorders>
              <w:top w:val="single" w:sz="4" w:space="0" w:color="FFFFFF"/>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0" w:type="auto"/>
            <w:gridSpan w:val="2"/>
            <w:vMerge/>
            <w:tcBorders>
              <w:left w:val="single" w:sz="4" w:space="0" w:color="FFFFFF"/>
              <w:bottom w:val="nil"/>
              <w:right w:val="single" w:sz="4" w:space="0" w:color="FFFFFF"/>
            </w:tcBorders>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r>
      <w:tr w:rsidR="00753A3C" w:rsidRPr="00982786" w:rsidTr="00753A3C">
        <w:tc>
          <w:tcPr>
            <w:tcW w:w="4545" w:type="dxa"/>
            <w:gridSpan w:val="4"/>
            <w:tcBorders>
              <w:left w:val="single" w:sz="4" w:space="0" w:color="FFFFFF"/>
              <w:bottom w:val="nil"/>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59264" behindDoc="0" locked="0" layoutInCell="1" allowOverlap="1" wp14:anchorId="18D4A768" wp14:editId="31270C89">
                      <wp:simplePos x="0" y="0"/>
                      <wp:positionH relativeFrom="column">
                        <wp:posOffset>845820</wp:posOffset>
                      </wp:positionH>
                      <wp:positionV relativeFrom="paragraph">
                        <wp:posOffset>5080</wp:posOffset>
                      </wp:positionV>
                      <wp:extent cx="0" cy="462280"/>
                      <wp:effectExtent l="0" t="0" r="0" b="0"/>
                      <wp:wrapNone/>
                      <wp:docPr id="4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F357E4"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4pt" to="66.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I61AEAAIwDAAAOAAAAZHJzL2Uyb0RvYy54bWysU8FuGyEQvVfqPyDu9dpWkqYrr3Nwml7c&#10;NlLSDxjDrBcVGATYa/99B+w4aXurygENzMybN29gcXdwVuwxJkO+k7PJVAr0irTx207+eH74cCtF&#10;yuA1WPLYySMmebd8/24xhhbnNJDVGAWD+NSOoZNDzqFtmqQGdJAmFNCzs6foIPMxbhsdYWR0Z5v5&#10;dHrTjBR1iKQwJb69PznlsuL3Par8ve8TZmE7ydxy3WPdN2VvlgtotxHCYNSZBvwDCwfGc9EL1D1k&#10;ELto/oJyRkVK1OeJItdQ3xuFtQfuZjb9o5unAQLWXlicFC4ypf8Hq77tH6MwupNXLI8HxzNaG49i&#10;9rFoM4bUcsjKP8bSnTr4p7Am9TMJT6sB/BYrx+dj4LxZyWh+SymHFLjCZvxKmmNgl6kKdeijK5As&#10;gTjUeRwv88BDFup0qfj26mY+v62jaqB9yQsx5S9IThSjk5Y5V1zYr1MuPKB9CSllPD0Ya+u0rRdj&#10;Jz9dz69rQiJrdHGWsBS3m5WNYg/lvdRVm2LP27BIO68r2ICgP5/tDMayLXJVI0fD+liUpZpDLYVF&#10;/iLFOtGz/qxWEegk9Yb08TEWdxGOR177OD/P8qbenmvU6yda/gIAAP//AwBQSwMEFAAGAAgAAAAh&#10;ALOUMEXcAAAABwEAAA8AAABkcnMvZG93bnJldi54bWxMj0FLw0AQhe+C/2EZwZvdtIEaYjZFhHpp&#10;VdpKqbdtdkyC2dmwu2njv3fqRY8f7/Hmm2Ix2k6c0IfWkYLpJAGBVDnTUq3gfbe8y0CEqMnozhEq&#10;+MYAi/L6qtC5cWfa4Gkba8EjFHKtoImxz6UMVYNWh4nrkTj7dN7qyOhrabw+87jt5CxJ5tLqlvhC&#10;o3t8arD62g5WwWa9XGX71TBW/uN5+rp7W78cQqbU7c34+AAi4hj/ynDRZ3Uo2enoBjJBdMxpOuOq&#10;An7gEv/iUcF9OgdZFvK/f/kDAAD//wMAUEsBAi0AFAAGAAgAAAAhALaDOJL+AAAA4QEAABMAAAAA&#10;AAAAAAAAAAAAAAAAAFtDb250ZW50X1R5cGVzXS54bWxQSwECLQAUAAYACAAAACEAOP0h/9YAAACU&#10;AQAACwAAAAAAAAAAAAAAAAAvAQAAX3JlbHMvLnJlbHNQSwECLQAUAAYACAAAACEAE1mSOtQBAACM&#10;AwAADgAAAAAAAAAAAAAAAAAuAgAAZHJzL2Uyb0RvYy54bWxQSwECLQAUAAYACAAAACEAs5QwRdwA&#10;AAAHAQAADwAAAAAAAAAAAAAAAAAuBAAAZHJzL2Rvd25yZXYueG1sUEsFBgAAAAAEAAQA8wAAADcF&#10;AAAAAA==&#10;">
                      <v:stroke endarrow="block"/>
                    </v:line>
                  </w:pict>
                </mc:Fallback>
              </mc:AlternateContent>
            </w:r>
            <w:r w:rsidRPr="00982786">
              <w:rPr>
                <w:noProof/>
              </w:rPr>
              <mc:AlternateContent>
                <mc:Choice Requires="wps">
                  <w:drawing>
                    <wp:anchor distT="0" distB="0" distL="114300" distR="114300" simplePos="0" relativeHeight="251670528" behindDoc="0" locked="0" layoutInCell="1" allowOverlap="1" wp14:anchorId="4218AFBF" wp14:editId="481B1345">
                      <wp:simplePos x="0" y="0"/>
                      <wp:positionH relativeFrom="column">
                        <wp:posOffset>2557145</wp:posOffset>
                      </wp:positionH>
                      <wp:positionV relativeFrom="paragraph">
                        <wp:posOffset>-4445</wp:posOffset>
                      </wp:positionV>
                      <wp:extent cx="3175" cy="111125"/>
                      <wp:effectExtent l="0" t="0" r="0" b="0"/>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11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1276D2" id="Line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35pt" to="20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Od2wEAAJkDAAAOAAAAZHJzL2Uyb0RvYy54bWysU8GOEzEMvSPxD1HudDqFwu6o0z10WTgU&#10;qLTLB6RJZiYiiaMk7bR/j52OuizcVuRg2bH9bD8nq7uTs+yoYzLgW17P5pxpL0EZ37f859PDuxvO&#10;UhZeCQtet/ysE79bv32zGkOjFzCAVToyBPGpGUPLh5xDU1VJDtqJNIOgPTo7iE5kNGNfqShGRHe2&#10;WsznH6sRogoRpE4Jb+8vTr4u+F2nZf7RdUlnZluOveUiY5F7ktV6JZo+ijAYObUhXtGFE8Zj0SvU&#10;vciCHaL5B8oZGSFBl2cSXAVdZ6QuM+A09fyvaR4HEXSZBclJ4UpT+n+w8vtxF5lRLf9Qc+aFwx1t&#10;jdesviFuxpAaDNn4XaTp5Mk/hi3IX4l52AzC97r0+HQOmFdTRvUihYwUsMJ+/AYKY8QhQyHq1EXH&#10;OmvCV0okcCSDncpmztfN6FNmEi/f15+WnEl01HgWy1JJNARCqSGm/EWDY6S03OIABVIctylTU88h&#10;FO7hwVhbVm89G1t+u0RI8iSwRpGzGLHfb2xkR0GPp5yp7ouwCAevCtighfo86VkYizrLhZocDZJl&#10;NadqTivOrMb/QtqlPesn6oitC+97UOddJDexiPsvc0xvlR7Yn3aJev5R698AAAD//wMAUEsDBBQA&#10;BgAIAAAAIQArZV994AAAAAgBAAAPAAAAZHJzL2Rvd25yZXYueG1sTI/BTsMwDIbvSLxDZCRuW7JS&#10;tlGaTgiBxAmNbULilrWmLWuckmRr4ekxJzhZ1v/p9+d8NdpOnNCH1pGG2VSBQCpd1VKtYbd9nCxB&#10;hGioMp0j1PCFAVbF+VlussoN9IKnTawFl1DIjIYmxj6TMpQNWhOmrkfi7N15ayKvvpaVNwOX204m&#10;Ss2lNS3xhcb0eN9gedgcrYab7XDt1v7wms7az7fvh4/YPz1HrS8vxrtbEBHH+AfDrz6rQ8FOe3ek&#10;KohOQ6qSBaMaJjw4T9VVAmLP4HwJssjl/weKHwAAAP//AwBQSwECLQAUAAYACAAAACEAtoM4kv4A&#10;AADhAQAAEwAAAAAAAAAAAAAAAAAAAAAAW0NvbnRlbnRfVHlwZXNdLnhtbFBLAQItABQABgAIAAAA&#10;IQA4/SH/1gAAAJQBAAALAAAAAAAAAAAAAAAAAC8BAABfcmVscy8ucmVsc1BLAQItABQABgAIAAAA&#10;IQCPqhOd2wEAAJkDAAAOAAAAAAAAAAAAAAAAAC4CAABkcnMvZTJvRG9jLnhtbFBLAQItABQABgAI&#10;AAAAIQArZV994AAAAAgBAAAPAAAAAAAAAAAAAAAAADUEAABkcnMvZG93bnJldi54bWxQSwUGAAAA&#10;AAQABADzAAAAQgUAAAAA&#10;">
                      <v:stroke endarrow="block"/>
                    </v:line>
                  </w:pict>
                </mc:Fallback>
              </mc:AlternateContent>
            </w:r>
            <w:r w:rsidRPr="00982786">
              <w:rPr>
                <w:rFonts w:ascii="Times New Roman" w:hAnsi="Times New Roman" w:cs="Times New Roman"/>
                <w:sz w:val="20"/>
                <w:szCs w:val="20"/>
              </w:rPr>
              <w:t xml:space="preserve">                               </w:t>
            </w:r>
          </w:p>
        </w:tc>
        <w:tc>
          <w:tcPr>
            <w:tcW w:w="936" w:type="dxa"/>
            <w:tcBorders>
              <w:top w:val="single" w:sz="4" w:space="0" w:color="FFFFFF"/>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1555" w:type="dxa"/>
            <w:gridSpan w:val="2"/>
            <w:tcBorders>
              <w:top w:val="single" w:sz="4" w:space="0" w:color="FFFFFF"/>
              <w:left w:val="single" w:sz="4" w:space="0" w:color="FFFFFF"/>
              <w:bottom w:val="nil"/>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0" w:type="auto"/>
            <w:gridSpan w:val="2"/>
            <w:vMerge/>
            <w:tcBorders>
              <w:left w:val="single" w:sz="4" w:space="0" w:color="FFFFFF"/>
              <w:bottom w:val="nil"/>
              <w:right w:val="single" w:sz="4" w:space="0" w:color="FFFFFF"/>
            </w:tcBorders>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r>
      <w:tr w:rsidR="00753A3C" w:rsidRPr="00982786" w:rsidTr="00753A3C">
        <w:tc>
          <w:tcPr>
            <w:tcW w:w="3186" w:type="dxa"/>
            <w:gridSpan w:val="2"/>
            <w:tcBorders>
              <w:top w:val="single" w:sz="4" w:space="0" w:color="FFFFFF"/>
              <w:left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3850" w:type="dxa"/>
            <w:gridSpan w:val="5"/>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Принятие решения о проведении выездной проверки</w:t>
            </w:r>
          </w:p>
        </w:tc>
        <w:tc>
          <w:tcPr>
            <w:tcW w:w="0" w:type="auto"/>
            <w:gridSpan w:val="2"/>
            <w:vMerge/>
            <w:tcBorders>
              <w:left w:val="single" w:sz="4" w:space="0" w:color="FFFFFF"/>
              <w:bottom w:val="nil"/>
              <w:right w:val="single" w:sz="4" w:space="0" w:color="FFFFFF"/>
            </w:tcBorders>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r>
      <w:tr w:rsidR="00753A3C" w:rsidRPr="00982786" w:rsidTr="00753A3C">
        <w:tc>
          <w:tcPr>
            <w:tcW w:w="4545" w:type="dxa"/>
            <w:gridSpan w:val="4"/>
            <w:tcBorders>
              <w:top w:val="nil"/>
              <w:left w:val="single" w:sz="4" w:space="0" w:color="FFFFFF"/>
              <w:bottom w:val="nil"/>
              <w:right w:val="single" w:sz="4" w:space="0" w:color="FFFFFF"/>
              <w:tr2bl w:val="single" w:sz="4" w:space="0" w:color="FFFFFF"/>
            </w:tcBorders>
          </w:tcPr>
          <w:p w:rsidR="00753A3C" w:rsidRPr="00982786" w:rsidRDefault="00753A3C" w:rsidP="00753A3C">
            <w:pPr>
              <w:rPr>
                <w:rFonts w:ascii="Times New Roman" w:hAnsi="Times New Roman" w:cs="Times New Roman"/>
                <w:sz w:val="20"/>
                <w:szCs w:val="20"/>
              </w:rPr>
            </w:pPr>
          </w:p>
        </w:tc>
        <w:tc>
          <w:tcPr>
            <w:tcW w:w="936" w:type="dxa"/>
            <w:tcBorders>
              <w:top w:val="nil"/>
              <w:left w:val="single" w:sz="4" w:space="0" w:color="FFFFFF"/>
              <w:bottom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1555" w:type="dxa"/>
            <w:gridSpan w:val="2"/>
            <w:tcBorders>
              <w:top w:val="single" w:sz="4" w:space="0" w:color="FFFFFF"/>
              <w:left w:val="single" w:sz="4" w:space="0" w:color="FFFFFF"/>
              <w:bottom w:val="nil"/>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0" w:type="auto"/>
            <w:gridSpan w:val="2"/>
            <w:vMerge/>
            <w:tcBorders>
              <w:left w:val="single" w:sz="4" w:space="0" w:color="FFFFFF"/>
              <w:bottom w:val="nil"/>
              <w:right w:val="single" w:sz="4" w:space="0" w:color="FFFFFF"/>
            </w:tcBorders>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r>
      <w:tr w:rsidR="00753A3C" w:rsidRPr="00982786" w:rsidTr="00753A3C">
        <w:tc>
          <w:tcPr>
            <w:tcW w:w="4545"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Установление отсутствия фактов нарушения обязательных требований</w:t>
            </w:r>
          </w:p>
        </w:tc>
        <w:tc>
          <w:tcPr>
            <w:tcW w:w="936" w:type="dxa"/>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4524" w:type="dxa"/>
            <w:gridSpan w:val="4"/>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Установление фактов нарушения обязательных требований</w:t>
            </w:r>
          </w:p>
        </w:tc>
      </w:tr>
      <w:tr w:rsidR="00753A3C" w:rsidRPr="00982786" w:rsidTr="00753A3C">
        <w:trPr>
          <w:trHeight w:val="519"/>
        </w:trPr>
        <w:tc>
          <w:tcPr>
            <w:tcW w:w="4545" w:type="dxa"/>
            <w:gridSpan w:val="4"/>
            <w:tcBorders>
              <w:left w:val="single" w:sz="4" w:space="0" w:color="FFFFFF"/>
              <w:bottom w:val="nil"/>
              <w:right w:val="single" w:sz="4" w:space="0" w:color="FFFFFF"/>
            </w:tcBorders>
            <w:hideMark/>
          </w:tcPr>
          <w:p w:rsidR="00753A3C" w:rsidRPr="00982786" w:rsidRDefault="00753A3C" w:rsidP="00753A3C">
            <w:pPr>
              <w:tabs>
                <w:tab w:val="left" w:pos="1035"/>
              </w:tabs>
              <w:rPr>
                <w:rFonts w:ascii="Times New Roman" w:hAnsi="Times New Roman" w:cs="Times New Roman"/>
                <w:sz w:val="20"/>
                <w:szCs w:val="20"/>
              </w:rPr>
            </w:pPr>
            <w:r w:rsidRPr="00982786">
              <w:rPr>
                <w:rFonts w:ascii="Times New Roman" w:hAnsi="Times New Roman" w:cs="Times New Roman"/>
                <w:sz w:val="20"/>
                <w:szCs w:val="20"/>
              </w:rPr>
              <w:tab/>
            </w:r>
          </w:p>
          <w:p w:rsidR="00753A3C" w:rsidRPr="00982786" w:rsidRDefault="00753A3C" w:rsidP="00753A3C">
            <w:pPr>
              <w:tabs>
                <w:tab w:val="left" w:pos="1035"/>
              </w:tabs>
              <w:rPr>
                <w:rFonts w:ascii="Times New Roman" w:hAnsi="Times New Roman" w:cs="Times New Roman"/>
                <w:sz w:val="20"/>
                <w:szCs w:val="20"/>
              </w:rPr>
            </w:pPr>
            <w:r w:rsidRPr="00982786">
              <w:rPr>
                <w:noProof/>
              </w:rPr>
              <mc:AlternateContent>
                <mc:Choice Requires="wps">
                  <w:drawing>
                    <wp:anchor distT="0" distB="0" distL="114300" distR="114300" simplePos="0" relativeHeight="251665408" behindDoc="0" locked="0" layoutInCell="1" allowOverlap="1" wp14:anchorId="51BF1296" wp14:editId="2A38DA23">
                      <wp:simplePos x="0" y="0"/>
                      <wp:positionH relativeFrom="column">
                        <wp:posOffset>1303020</wp:posOffset>
                      </wp:positionH>
                      <wp:positionV relativeFrom="paragraph">
                        <wp:posOffset>76200</wp:posOffset>
                      </wp:positionV>
                      <wp:extent cx="0" cy="114300"/>
                      <wp:effectExtent l="0" t="0" r="0" b="0"/>
                      <wp:wrapNone/>
                      <wp:docPr id="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758A62"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6pt" to="10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ne1QEAAIwDAAAOAAAAZHJzL2Uyb0RvYy54bWysU8GO2yAQvVfqPyDuje10t+pacfaQ7faS&#10;tpF2+wETwDYqMAhI7Px9B5JNt+2tKgc0MDNv3ryB1f1sDTuqEDW6jjeLmjPlBErtho5/f35895Gz&#10;mMBJMOhUx08q8vv12zerybdqiSMaqQIjEBfbyXd8TMm3VRXFqCzEBXrlyNljsJDoGIZKBpgI3Zpq&#10;WdcfqgmD9AGFipFuH85Ovi74fa9E+tb3USVmOk7cUtlD2fd5r9YraIcAftTiQgP+gYUF7ajoFeoB&#10;ErBD0H9BWS0CRuzTQqCtsO+1UKUH6qap/+jmaQSvSi8kTvRXmeL/gxVfj7vAtOz4zZIzB5ZmtNVO&#10;seYuazP52FLIxu1C7k7M7slvUfyIzOFmBDeowvH55CmvyRnVbyn5ED1V2E9fUFIMHBIWoeY+2AxJ&#10;ErC5zON0nYeaExPnS0G3TXPzvi6jqqB9yfMhps8KLctGxw1xLrhw3MaUeUD7EpLLOHzUxpRpG8em&#10;jt/dLm9LQkSjZXbmsBiG/cYEdoT8XsoqTZHndVjAg5MFbFQgP13sBNqQzVJRIwVN+hjFczWrJGdG&#10;0RfJ1pmecRe1skBnqfcoT7uQ3Vk4Gnnp4/I885t6fS5Rvz7R+icAAAD//wMAUEsDBBQABgAIAAAA&#10;IQDXazwT3gAAAAkBAAAPAAAAZHJzL2Rvd25yZXYueG1sTI/BTsMwEETvSPyDtUjcqN0gUBTiVAip&#10;XFpAbRGCmxsvSUS8jmynDX/Poh7guDNPszPlYnK9OGCInScN85kCgVR721Gj4XW3vMpBxGTImt4T&#10;avjGCIvq/Kw0hfVH2uBhmxrBIRQLo6FNaSikjHWLzsSZH5DY+/TBmcRnaKQN5sjhrpeZUrfSmY74&#10;Q2sGfGix/tqOTsNmvVzlb6txqsPH4/x597J+eo+51pcX0/0diIRT+oPhtz5Xh4o77f1INopeQ6Zu&#10;MkbZyHgTAydhr+FaKZBVKf8vqH4AAAD//wMAUEsBAi0AFAAGAAgAAAAhALaDOJL+AAAA4QEAABMA&#10;AAAAAAAAAAAAAAAAAAAAAFtDb250ZW50X1R5cGVzXS54bWxQSwECLQAUAAYACAAAACEAOP0h/9YA&#10;AACUAQAACwAAAAAAAAAAAAAAAAAvAQAAX3JlbHMvLnJlbHNQSwECLQAUAAYACAAAACEA6NJp3tUB&#10;AACMAwAADgAAAAAAAAAAAAAAAAAuAgAAZHJzL2Uyb0RvYy54bWxQSwECLQAUAAYACAAAACEA12s8&#10;E94AAAAJAQAADwAAAAAAAAAAAAAAAAAvBAAAZHJzL2Rvd25yZXYueG1sUEsFBgAAAAAEAAQA8wAA&#10;ADoFAAAAAA==&#10;">
                      <v:stroke endarrow="block"/>
                    </v:line>
                  </w:pict>
                </mc:Fallback>
              </mc:AlternateContent>
            </w:r>
            <w:r w:rsidRPr="00982786">
              <w:rPr>
                <w:noProof/>
              </w:rPr>
              <mc:AlternateContent>
                <mc:Choice Requires="wps">
                  <w:drawing>
                    <wp:anchor distT="0" distB="0" distL="114300" distR="114300" simplePos="0" relativeHeight="251664384" behindDoc="0" locked="0" layoutInCell="1" allowOverlap="1" wp14:anchorId="62153BCB" wp14:editId="63A3B4BC">
                      <wp:simplePos x="0" y="0"/>
                      <wp:positionH relativeFrom="column">
                        <wp:posOffset>1303020</wp:posOffset>
                      </wp:positionH>
                      <wp:positionV relativeFrom="paragraph">
                        <wp:posOffset>20320</wp:posOffset>
                      </wp:positionV>
                      <wp:extent cx="3543300" cy="0"/>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0E16625"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6pt" to="381.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rnwgEAAGsDAAAOAAAAZHJzL2Uyb0RvYy54bWysU8GO0zAQvSPxD5bvNGm7RRA13UOX5VKg&#10;0i4fMLWdxML2WLbbpH/P2NuWBW6IHCyPZ+bNmzeT9f1kDTupEDW6ls9nNWfKCZTa9S3//vz47gNn&#10;MYGTYNCplp9V5Pebt2/Wo2/UAgc0UgVGIC42o2/5kJJvqiqKQVmIM/TKkbPDYCGRGfpKBhgJ3Zpq&#10;UdfvqxGD9AGFipFeH16cfFPwu06J9K3rokrMtJy4pXKGch7yWW3W0PQB/KDFhQb8AwsL2lHRG9QD&#10;JGDHoP+CsloEjNilmUBbYddpoUoP1M28/qObpwG8Kr2QONHfZIr/D1Z8Pe0D07Lld0vOHFia0U47&#10;xRZFm9HHhkK2bh9yd2JyT36H4kdkDrcDuF4Vjs9nT3nzrGb1W0o2oqcKh/ELSoqBY8Ii1NQFmyFJ&#10;AjaVeZxv81BTYoIel6u75bKmsYmrr4LmmuhDTJ8VWpYvLTdEugDDaRdTJgLNNSTXcfiojSnjNo6N&#10;Lf+4WqxKQkSjZXbmsBj6w9YEdoK8MOUrXZHndVjAo5MFbFAgP13uCbR5uVNx4y5i5P7zPsbmgPK8&#10;D1eRaKKF5WX78sq8tkv2r39k8xMAAP//AwBQSwMEFAAGAAgAAAAhAOxOseHaAAAABwEAAA8AAABk&#10;cnMvZG93bnJldi54bWxMjsFOwzAQRO9I/IO1SFwqapOKgkKcCgG5caGAuG7jJYmI12nstoGvZ8sF&#10;TjujGc2+YjX5Xu1pjF1gC5dzA4q4Dq7jxsLrS3VxAyomZId9YLLwRRFW5elJgbkLB36m/To1SkY4&#10;5mihTWnItY51Sx7jPAzEkn2E0WMSOzbajXiQcd/rzJil9tixfGhxoPuW6s/1zluI1Rttq+9ZPTPv&#10;iyZQtn14ekRrz8+mu1tQiab0V4YjvqBDKUybsGMXVW8hM1eZVC0s5Eh+vTyKza/XZaH/85c/AAAA&#10;//8DAFBLAQItABQABgAIAAAAIQC2gziS/gAAAOEBAAATAAAAAAAAAAAAAAAAAAAAAABbQ29udGVu&#10;dF9UeXBlc10ueG1sUEsBAi0AFAAGAAgAAAAhADj9If/WAAAAlAEAAAsAAAAAAAAAAAAAAAAALwEA&#10;AF9yZWxzLy5yZWxzUEsBAi0AFAAGAAgAAAAhAFkK2ufCAQAAawMAAA4AAAAAAAAAAAAAAAAALgIA&#10;AGRycy9lMm9Eb2MueG1sUEsBAi0AFAAGAAgAAAAhAOxOseHaAAAABwEAAA8AAAAAAAAAAAAAAAAA&#10;HAQAAGRycy9kb3ducmV2LnhtbFBLBQYAAAAABAAEAPMAAAAjBQAAAAA=&#10;"/>
                  </w:pict>
                </mc:Fallback>
              </mc:AlternateContent>
            </w:r>
          </w:p>
        </w:tc>
        <w:tc>
          <w:tcPr>
            <w:tcW w:w="936" w:type="dxa"/>
            <w:tcBorders>
              <w:top w:val="single" w:sz="4" w:space="0" w:color="FFFFFF"/>
              <w:left w:val="single" w:sz="4" w:space="0" w:color="FFFFFF"/>
              <w:bottom w:val="nil"/>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66432" behindDoc="0" locked="0" layoutInCell="1" allowOverlap="1" wp14:anchorId="1A596FE8" wp14:editId="7426E86D">
                      <wp:simplePos x="0" y="0"/>
                      <wp:positionH relativeFrom="column">
                        <wp:posOffset>45720</wp:posOffset>
                      </wp:positionH>
                      <wp:positionV relativeFrom="paragraph">
                        <wp:posOffset>224790</wp:posOffset>
                      </wp:positionV>
                      <wp:extent cx="0" cy="114300"/>
                      <wp:effectExtent l="0" t="0" r="0" b="0"/>
                      <wp:wrapNone/>
                      <wp:docPr id="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2CF600" id="Line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pt" to="3.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AI0wEAAIwDAAAOAAAAZHJzL2Uyb0RvYy54bWysU02P0zAQvSPxHyzfaZLSRRA13UOX5VKg&#10;0i4/wLUniYXtsWy3af89Y/eDXbghcrDGM2/ezLxxlvdHa9gBQtToOt7Mas7ASVTaDR3/8fz47iNn&#10;MQmnhEEHHT9B5Pert2+Wk29hjiMaBYERiYvt5Ds+puTbqopyBCviDD04CvYYrEh0DUOlgpiI3Zpq&#10;XtcfqgmD8gElxEjeh3OQrwp/34NM3/s+QmKm49RbKmco5y6f1Wop2iEIP2p5aUP8QxdWaEdFb1QP&#10;Igm2D/ovKqtlwIh9mkm0Ffa9llBmoGma+o9pnkbhocxC4kR/kyn+P1r57bANTKuOLxacOWFpRxvt&#10;gM2brM3kY0uQtduGPJ08uie/QfkzMofrUbgBSo/PJ095JaN6lZIv0VOF3fQVFWHEPmER6tgHmylJ&#10;AnYs+zjd9gHHxOTZKcnbNIv3dVlVJdprng8xfQG0LBsdN9Rz4RWHTUzUOUGvkFzG4aM2pmzbODZ1&#10;/NPd/K4kRDRa5WCGxTDs1iawg8jvpXxZBiJ7BQu4d6qQjSDU54udhDZks1TUSEGTPgZ4rmZBcWaA&#10;fpFsnRmNI+KrQGepd6hO25DD2U8rL6UvzzO/qZf3gvr9E61+AQAA//8DAFBLAwQUAAYACAAAACEA&#10;3DdTTdwAAAAFAQAADwAAAGRycy9kb3ducmV2LnhtbEyOTU/DMBBE70j8B2uRuFGnXxCFbCqEVC4t&#10;oLaoKjc3XpKIeB3ZThv+Pe4JjqMZvXn5YjCtOJHzjWWE8SgBQVxa3XCF8LFb3qUgfFCsVWuZEH7I&#10;w6K4vspVpu2ZN3TahkpECPtMIdQhdJmUvqzJKD+yHXHsvqwzKsToKqmdOke4aeUkSe6lUQ3Hh1p1&#10;9FxT+b3tDcJmvVyl+1U/lO7zZfy2e1+/HnyKeHszPD2CCDSEvzFc9KM6FNHpaHvWXrQID5M4RJjO&#10;ZyBifYlHhPl0BrLI5X/74hcAAP//AwBQSwECLQAUAAYACAAAACEAtoM4kv4AAADhAQAAEwAAAAAA&#10;AAAAAAAAAAAAAAAAW0NvbnRlbnRfVHlwZXNdLnhtbFBLAQItABQABgAIAAAAIQA4/SH/1gAAAJQB&#10;AAALAAAAAAAAAAAAAAAAAC8BAABfcmVscy8ucmVsc1BLAQItABQABgAIAAAAIQBCIUAI0wEAAIwD&#10;AAAOAAAAAAAAAAAAAAAAAC4CAABkcnMvZTJvRG9jLnhtbFBLAQItABQABgAIAAAAIQDcN1NN3AAA&#10;AAUBAAAPAAAAAAAAAAAAAAAAAC0EAABkcnMvZG93bnJldi54bWxQSwUGAAAAAAQABADzAAAANgUA&#10;AAAA&#10;">
                      <v:stroke endarrow="block"/>
                    </v:line>
                  </w:pict>
                </mc:Fallback>
              </mc:AlternateContent>
            </w:r>
          </w:p>
        </w:tc>
        <w:tc>
          <w:tcPr>
            <w:tcW w:w="4524" w:type="dxa"/>
            <w:gridSpan w:val="4"/>
            <w:tcBorders>
              <w:left w:val="single" w:sz="4" w:space="0" w:color="FFFFFF"/>
              <w:bottom w:val="nil"/>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68480" behindDoc="0" locked="0" layoutInCell="1" allowOverlap="1" wp14:anchorId="13AF92F0" wp14:editId="51A4C5E5">
                      <wp:simplePos x="0" y="0"/>
                      <wp:positionH relativeFrom="column">
                        <wp:posOffset>845820</wp:posOffset>
                      </wp:positionH>
                      <wp:positionV relativeFrom="paragraph">
                        <wp:posOffset>-3810</wp:posOffset>
                      </wp:positionV>
                      <wp:extent cx="0" cy="170180"/>
                      <wp:effectExtent l="0" t="0" r="0" b="0"/>
                      <wp:wrapNone/>
                      <wp:docPr id="4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88995B" id="Line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pt" to="66.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Wc1AEAAIwDAAAOAAAAZHJzL2Uyb0RvYy54bWysU8GOGyEMvVfqPyDuzSRR025Hmewh2+0l&#10;bVfa7Qc44MmgAkZAMsnf15BsdtveqnJABtvPz8+wvD06Kw4YkyHfydlkKgV6Rdr4XSd/PN2/u5Ei&#10;ZfAaLHns5AmTvF29fbMcQ4tzGshqjIJBfGrH0Mkh59A2TVIDOkgTCujZ2VN0kPkYd42OMDK6s818&#10;Ov3QjBR1iKQwJb69OzvlquL3Par8ve8TZmE7ydxy3WPdt2VvVktodxHCYNSFBvwDCwfGc9Er1B1k&#10;EPto/oJyRkVK1OeJItdQ3xuFtQfuZjb9o5vHAQLWXlicFK4ypf8Hq74dHqIwupPvF1J4cDyjjfEo&#10;5vOizRhSyyFr/xBLd+roH8OG1M8kPK0H8DusHJ9OgfNmJaP5LaUcUuAK2/EraY6BfaYq1LGPrkCy&#10;BOJY53G6zgOPWajzpeLb2cfp7KaOqoH2OS/ElL8gOVGMTlrmXHHhsEm58ID2OaSU8XRvrK3Ttl6M&#10;nfy0mC9qQiJrdHGWsBR327WN4gDlvdRVm2LP67BIe68r2ICgP1/sDMayLXJVI0fD+liUpZpDLYVF&#10;/iLFOtOz/qJWEegs9Zb06SEWdxGOR177uDzP8qZen2vUyyda/QIAAP//AwBQSwMEFAAGAAgAAAAh&#10;AJ3zYvrdAAAACAEAAA8AAABkcnMvZG93bnJldi54bWxMj0FLw0AQhe+C/2EZwVu7aQohxGyKCPXS&#10;qrQV0ds2OybB7GzY3bTx3zv1oseP93jzTbmabC9O6EPnSMFinoBAqp3pqFHweljPchAhajK6d4QK&#10;vjHAqrq+KnVh3Jl2eNrHRvAIhUIraGMcCilD3aLVYe4GJM4+nbc6MvpGGq/PPG57mSZJJq3uiC+0&#10;esCHFuuv/WgV7LbrTf62Gafafzwung8v26f3kCt1ezPd34GIOMW/Mlz0WR0qdjq6kUwQPfNymXJV&#10;wSwDccl/+aggzVKQVSn/P1D9AAAA//8DAFBLAQItABQABgAIAAAAIQC2gziS/gAAAOEBAAATAAAA&#10;AAAAAAAAAAAAAAAAAABbQ29udGVudF9UeXBlc10ueG1sUEsBAi0AFAAGAAgAAAAhADj9If/WAAAA&#10;lAEAAAsAAAAAAAAAAAAAAAAALwEAAF9yZWxzLy5yZWxzUEsBAi0AFAAGAAgAAAAhAIBedZzUAQAA&#10;jAMAAA4AAAAAAAAAAAAAAAAALgIAAGRycy9lMm9Eb2MueG1sUEsBAi0AFAAGAAgAAAAhAJ3zYvrd&#10;AAAACAEAAA8AAAAAAAAAAAAAAAAALgQAAGRycy9kb3ducmV2LnhtbFBLBQYAAAAABAAEAPMAAAA4&#10;BQAAAAA=&#10;">
                      <v:stroke endarrow="block"/>
                    </v:line>
                  </w:pict>
                </mc:Fallback>
              </mc:AlternateContent>
            </w:r>
            <w:r w:rsidRPr="00982786">
              <w:rPr>
                <w:noProof/>
              </w:rPr>
              <mc:AlternateContent>
                <mc:Choice Requires="wps">
                  <w:drawing>
                    <wp:anchor distT="0" distB="0" distL="114300" distR="114300" simplePos="0" relativeHeight="251667456" behindDoc="0" locked="0" layoutInCell="1" allowOverlap="1" wp14:anchorId="3948D1AF" wp14:editId="39A10B34">
                      <wp:simplePos x="0" y="0"/>
                      <wp:positionH relativeFrom="column">
                        <wp:posOffset>1531620</wp:posOffset>
                      </wp:positionH>
                      <wp:positionV relativeFrom="paragraph">
                        <wp:posOffset>224790</wp:posOffset>
                      </wp:positionV>
                      <wp:extent cx="0" cy="114300"/>
                      <wp:effectExtent l="0" t="0" r="0" b="0"/>
                      <wp:wrapNone/>
                      <wp:docPr id="4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ABA5F0C"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7.7pt" to="120.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hO1QEAAIwDAAAOAAAAZHJzL2Uyb0RvYy54bWysU02PGyEMvVfqf0Dcm0myH2pHmewh2+0l&#10;bVfa7Q9wwJNBBYyAZJJ/X0Oy2W17q8oBGWw/Pz/D4u7grNhjTIZ8J2eTqRToFWnjt5388fzw4aMU&#10;KYPXYMljJ4+Y5N3y/bvFGFqc00BWYxQM4lM7hk4OOYe2aZIa0EGaUEDPzp6ig8zHuG10hJHRnW3m&#10;0+ltM1LUIZLClPj2/uSUy4rf96jy975PmIXtJHPLdY9135S9WS6g3UYIg1FnGvAPLBwYz0UvUPeQ&#10;Qeyi+QvKGRUpUZ8nilxDfW8U1h64m9n0j26eBghYe2FxUrjIlP4frPq2f4zC6E5e30rhwfGM1saj&#10;mF8VbcaQWg5Z+cdYulMH/xTWpH4m4Wk1gN9i5fh8DJw3KxnNbynlkAJX2IxfSXMM7DJVoQ59dAWS&#10;JRCHOo/jZR54yEKdLhXfzmbXV9M6qgbal7wQU/6C5EQxOmmZc8WF/TrlwgPal5BSxtODsbZO23ox&#10;dvLTzfymJiSyRhdnCUtxu1nZKPZQ3ktdtSn2vA2LtPO6gg0I+vPZzmAs2yJXNXI0rI9FWao51FJY&#10;5C9SrBM9689qFYFOUm9IHx9jcRfheOS1j/PzLG/q7blGvX6i5S8AAAD//wMAUEsDBBQABgAIAAAA&#10;IQCvt+f54AAAAAkBAAAPAAAAZHJzL2Rvd25yZXYueG1sTI/BSsNAEIbvgu+wjODNbpKmEmImRYR6&#10;abW0FdHbNjsmwexsyG7a+PaueNDjzHz88/3FcjKdONHgWssI8SwCQVxZ3XKN8HJY3WQgnFesVWeZ&#10;EL7IwbK8vChUru2Zd3Ta+1qEEHa5Qmi873MpXdWQUW5me+Jw+7CDUT6MQy31oM4h3HQyiaJbaVTL&#10;4UOjenpoqPrcjwZht1mts9f1OFXD+2P8fNhunt5chnh9Nd3fgfA0+T8YfvSDOpTB6WhH1k50CEka&#10;JwFFmC9SEAH4XRwRFvMUZFnI/w3KbwAAAP//AwBQSwECLQAUAAYACAAAACEAtoM4kv4AAADhAQAA&#10;EwAAAAAAAAAAAAAAAAAAAAAAW0NvbnRlbnRfVHlwZXNdLnhtbFBLAQItABQABgAIAAAAIQA4/SH/&#10;1gAAAJQBAAALAAAAAAAAAAAAAAAAAC8BAABfcmVscy8ucmVsc1BLAQItABQABgAIAAAAIQAGQvhO&#10;1QEAAIwDAAAOAAAAAAAAAAAAAAAAAC4CAABkcnMvZTJvRG9jLnhtbFBLAQItABQABgAIAAAAIQCv&#10;t+f54AAAAAkBAAAPAAAAAAAAAAAAAAAAAC8EAABkcnMvZG93bnJldi54bWxQSwUGAAAAAAQABADz&#10;AAAAPAUAAAAA&#10;">
                      <v:stroke endarrow="block"/>
                    </v:line>
                  </w:pict>
                </mc:Fallback>
              </mc:AlternateContent>
            </w:r>
          </w:p>
        </w:tc>
      </w:tr>
      <w:tr w:rsidR="00753A3C" w:rsidRPr="00982786" w:rsidTr="00753A3C">
        <w:tc>
          <w:tcPr>
            <w:tcW w:w="2610" w:type="dxa"/>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Составление акта в двух экземплярах</w:t>
            </w:r>
          </w:p>
        </w:tc>
        <w:tc>
          <w:tcPr>
            <w:tcW w:w="936" w:type="dxa"/>
            <w:gridSpan w:val="2"/>
            <w:tcBorders>
              <w:top w:val="single" w:sz="4" w:space="0" w:color="FFFFFF"/>
              <w:bottom w:val="nil"/>
            </w:tcBorders>
          </w:tcPr>
          <w:p w:rsidR="00753A3C" w:rsidRPr="00982786" w:rsidRDefault="00753A3C" w:rsidP="00753A3C">
            <w:pPr>
              <w:jc w:val="center"/>
              <w:rPr>
                <w:rFonts w:ascii="Times New Roman" w:hAnsi="Times New Roman" w:cs="Times New Roman"/>
                <w:sz w:val="20"/>
                <w:szCs w:val="20"/>
              </w:rPr>
            </w:pPr>
          </w:p>
        </w:tc>
        <w:tc>
          <w:tcPr>
            <w:tcW w:w="3006" w:type="dxa"/>
            <w:gridSpan w:val="3"/>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Возбуждение дела об административном правонарушении</w:t>
            </w:r>
          </w:p>
        </w:tc>
        <w:tc>
          <w:tcPr>
            <w:tcW w:w="783" w:type="dxa"/>
            <w:gridSpan w:val="2"/>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2670" w:type="dxa"/>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Составление и выдача предписания об устранении выявленных нарушений</w:t>
            </w:r>
          </w:p>
        </w:tc>
      </w:tr>
      <w:tr w:rsidR="00753A3C" w:rsidRPr="00982786" w:rsidTr="00753A3C">
        <w:tc>
          <w:tcPr>
            <w:tcW w:w="3546" w:type="dxa"/>
            <w:gridSpan w:val="3"/>
            <w:tcBorders>
              <w:top w:val="single" w:sz="4" w:space="0" w:color="FFFFFF"/>
              <w:left w:val="single" w:sz="4" w:space="0" w:color="FFFFFF"/>
              <w:bottom w:val="nil"/>
              <w:right w:val="single" w:sz="4" w:space="0" w:color="FFFFFF"/>
            </w:tcBorders>
          </w:tcPr>
          <w:p w:rsidR="00753A3C" w:rsidRPr="00982786" w:rsidRDefault="00753A3C" w:rsidP="00753A3C">
            <w:pPr>
              <w:tabs>
                <w:tab w:val="left" w:pos="1215"/>
              </w:tabs>
              <w:rPr>
                <w:rFonts w:ascii="Times New Roman" w:hAnsi="Times New Roman" w:cs="Times New Roman"/>
                <w:noProof/>
                <w:sz w:val="20"/>
                <w:szCs w:val="20"/>
              </w:rPr>
            </w:pPr>
            <w:r w:rsidRPr="00982786">
              <w:rPr>
                <w:noProof/>
              </w:rPr>
              <mc:AlternateContent>
                <mc:Choice Requires="wps">
                  <w:drawing>
                    <wp:anchor distT="0" distB="0" distL="114300" distR="114300" simplePos="0" relativeHeight="251661312" behindDoc="0" locked="0" layoutInCell="1" allowOverlap="1" wp14:anchorId="7237A18E" wp14:editId="5B3DB25B">
                      <wp:simplePos x="0" y="0"/>
                      <wp:positionH relativeFrom="column">
                        <wp:posOffset>800100</wp:posOffset>
                      </wp:positionH>
                      <wp:positionV relativeFrom="paragraph">
                        <wp:posOffset>51435</wp:posOffset>
                      </wp:positionV>
                      <wp:extent cx="0" cy="114300"/>
                      <wp:effectExtent l="0" t="0" r="0" b="0"/>
                      <wp:wrapNone/>
                      <wp:docPr id="4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27207C0"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05pt" to="6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D+1QEAAIwDAAAOAAAAZHJzL2Uyb0RvYy54bWysU02PGyEMvVfqf0Dcm0nSbD9Gmewh2+1l&#10;20ba7Q9wwJNBBYyAZJJ/X0Oy6ba9VeWADLafn59heXt0VhwwJkO+k7PJVAr0irTxu05+f7p/80GK&#10;lMFrsOSxkydM8nb1+tVyDC3OaSCrMQoG8akdQyeHnEPbNEkN6CBNKKBnZ0/RQeZj3DU6wsjozjbz&#10;6fRdM1LUIZLClPj27uyUq4rf96jyt75PmIXtJHPLdY9135a9WS2h3UUIg1EXGvAPLBwYz0WvUHeQ&#10;Qeyj+QvKGRUpUZ8nilxDfW8U1h64m9n0j24eBwhYe2FxUrjKlP4frPp62ERhdCcX76Xw4HhGD8aj&#10;mC+KNmNILYes/SaW7tTRP4YHUj+S8LQewO+wcnw6Bc6blYzmt5RySIErbMcvpDkG9pmqUMc+ugLJ&#10;EohjncfpOg88ZqHOl4pvZ7PF22kdVQPtc16IKX9GcqIYnbTMueLC4SHlwgPa55BSxtO9sbZO23ox&#10;dvLjzfymJiSyRhdnCUtxt13bKA5Q3ktdtSn2vAyLtPe6gg0I+tPFzmAs2yJXNXI0rI9FWao51FJY&#10;5C9SrDM96y9qFYHOUm9JnzaxuItwPPLax+V5ljf18lyjfn2i1U8AAAD//wMAUEsDBBQABgAIAAAA&#10;IQDfsV+f3QAAAAgBAAAPAAAAZHJzL2Rvd25yZXYueG1sTI9BS8NAEIXvgv9hGcGb3SSHEGI2RYR6&#10;aVXaiuhtmh2TYHY27G7a+O/derHHjze8+V61nM0gjuR8b1lBukhAEDdW99wqeNuv7goQPiBrHCyT&#10;gh/ysKyvryostT3xlo670IpYwr5EBV0IYymlbzoy6Bd2JI7Zl3UGQ0TXSu3wFMvNILMkyaXBnuOH&#10;Dkd67Kj53k1GwXazWhfv62lu3OdT+rJ/3Tx/+EKp25v54R5EoDn8H8NZP6pDHZ0OdmLtxRA5y+OW&#10;oKBIQZzzPz4oyPIUZF3JywH1LwAAAP//AwBQSwECLQAUAAYACAAAACEAtoM4kv4AAADhAQAAEwAA&#10;AAAAAAAAAAAAAAAAAAAAW0NvbnRlbnRfVHlwZXNdLnhtbFBLAQItABQABgAIAAAAIQA4/SH/1gAA&#10;AJQBAAALAAAAAAAAAAAAAAAAAC8BAABfcmVscy8ucmVsc1BLAQItABQABgAIAAAAIQBGI6D+1QEA&#10;AIwDAAAOAAAAAAAAAAAAAAAAAC4CAABkcnMvZTJvRG9jLnhtbFBLAQItABQABgAIAAAAIQDfsV+f&#10;3QAAAAgBAAAPAAAAAAAAAAAAAAAAAC8EAABkcnMvZG93bnJldi54bWxQSwUGAAAAAAQABADzAAAA&#10;OQUAAAAA&#10;">
                      <v:stroke endarrow="block"/>
                    </v:line>
                  </w:pict>
                </mc:Fallback>
              </mc:AlternateContent>
            </w:r>
          </w:p>
          <w:p w:rsidR="00753A3C" w:rsidRPr="00982786" w:rsidRDefault="00753A3C" w:rsidP="00753A3C">
            <w:pPr>
              <w:tabs>
                <w:tab w:val="left" w:pos="1215"/>
              </w:tabs>
              <w:rPr>
                <w:rFonts w:ascii="Times New Roman" w:hAnsi="Times New Roman" w:cs="Times New Roman"/>
                <w:sz w:val="20"/>
                <w:szCs w:val="20"/>
              </w:rPr>
            </w:pPr>
          </w:p>
        </w:tc>
        <w:tc>
          <w:tcPr>
            <w:tcW w:w="3006" w:type="dxa"/>
            <w:gridSpan w:val="3"/>
            <w:tcBorders>
              <w:left w:val="single" w:sz="4" w:space="0" w:color="FFFFFF"/>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62336" behindDoc="0" locked="0" layoutInCell="1" allowOverlap="1" wp14:anchorId="68F02AF1" wp14:editId="60AC503E">
                      <wp:simplePos x="0" y="0"/>
                      <wp:positionH relativeFrom="column">
                        <wp:posOffset>731520</wp:posOffset>
                      </wp:positionH>
                      <wp:positionV relativeFrom="paragraph">
                        <wp:posOffset>50800</wp:posOffset>
                      </wp:positionV>
                      <wp:extent cx="0" cy="114300"/>
                      <wp:effectExtent l="0" t="0" r="0" b="0"/>
                      <wp:wrapNone/>
                      <wp:docPr id="4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8AEA10"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pt" to="57.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7t0gEAAIwDAAAOAAAAZHJzL2Uyb0RvYy54bWysU8GOEzEMvSPxD1HudNqyi2DU6R66LJcC&#10;lXb5ADfxdCKSOErSTvv3OGm3LMsNMYfIju1nv+fM4u7orDhgTIZ8J2eTqRToFWnjd5388fTw7qMU&#10;KYPXYMljJ0+Y5N3y7ZvFGFqc00BWYxQM4lM7hk4OOYe2aZIa0EGaUEDPwZ6ig8xu3DU6wsjozjbz&#10;6fRDM1LUIZLClPj2/hyUy4rf96jy975PmIXtJM+W6xnruS1ns1xAu4sQBqMuY8A/TOHAeG56hbqH&#10;DGIfzV9QzqhIifo8UeQa6nujsHJgNrPpKzaPAwSsXFicFK4ypf8Hq74dNlEY3ckb3pQHxztaG49i&#10;flu0GUNqOWXlN7GwU0f/GNakfibhaTWA32Gd8ekUuG5WKpo/SoqTAnfYjl9Jcw7sM1Whjn10BZIl&#10;EMe6j9N1H3jMQp0vFd/OZjfvp3VVDbTPdSGm/AXJiWJ00vLMFRcO65TLHNA+p5Q2nh6MtXXb1oux&#10;k59umWGJJLJGl2B14m67slEcoLyX+lVSr9Ii7b2uYAOC/nyxMxjLtshVjRwN62NRlm4OtRQW+Rcp&#10;1nk86y9qFYHOUm9JnzaxhItwvPLK4/I8y5t66des3z/R8hcAAAD//wMAUEsDBBQABgAIAAAAIQAe&#10;ZJdo3AAAAAgBAAAPAAAAZHJzL2Rvd25yZXYueG1sTI/NSsNAFIX3gu8wXMGdnSRgCWkmRYS6aVXa&#10;itTdNHNNgpk7YWbSxrf31o0uP87h/JTLyfbihD50jhSkswQEUu1MR42Ct/3qLgcRoiaje0eo4BsD&#10;LKvrq1IXxp1pi6ddbASHUCi0gjbGoZAy1C1aHWZuQGLt03mrI6NvpPH6zOG2l1mSzKXVHXFDqwd8&#10;bLH+2o1WwXazWufv63Gq/cdT+rJ/3TwfQq7U7c30sAARcYp/ZrjM5+lQ8aajG8kE0TOn9xlbFeR8&#10;6aL/8lFBNk9AVqX8f6D6AQAA//8DAFBLAQItABQABgAIAAAAIQC2gziS/gAAAOEBAAATAAAAAAAA&#10;AAAAAAAAAAAAAABbQ29udGVudF9UeXBlc10ueG1sUEsBAi0AFAAGAAgAAAAhADj9If/WAAAAlAEA&#10;AAsAAAAAAAAAAAAAAAAALwEAAF9yZWxzLy5yZWxzUEsBAi0AFAAGAAgAAAAhAJ2pDu3SAQAAjAMA&#10;AA4AAAAAAAAAAAAAAAAALgIAAGRycy9lMm9Eb2MueG1sUEsBAi0AFAAGAAgAAAAhAB5kl2jcAAAA&#10;CAEAAA8AAAAAAAAAAAAAAAAALAQAAGRycy9kb3ducmV2LnhtbFBLBQYAAAAABAAEAPMAAAA1BQAA&#10;AAA=&#10;">
                      <v:stroke endarrow="block"/>
                    </v:line>
                  </w:pict>
                </mc:Fallback>
              </mc:AlternateContent>
            </w:r>
          </w:p>
        </w:tc>
        <w:tc>
          <w:tcPr>
            <w:tcW w:w="3453" w:type="dxa"/>
            <w:gridSpan w:val="3"/>
            <w:tcBorders>
              <w:top w:val="single" w:sz="4" w:space="0" w:color="FFFFFF"/>
              <w:left w:val="single" w:sz="4" w:space="0" w:color="FFFFFF"/>
              <w:bottom w:val="nil"/>
              <w:right w:val="single" w:sz="4" w:space="0" w:color="FFFFFF"/>
            </w:tcBorders>
            <w:hideMark/>
          </w:tcPr>
          <w:p w:rsidR="00753A3C" w:rsidRPr="00982786" w:rsidRDefault="00753A3C" w:rsidP="00753A3C">
            <w:pPr>
              <w:jc w:val="center"/>
              <w:rPr>
                <w:rFonts w:ascii="Times New Roman" w:hAnsi="Times New Roman" w:cs="Times New Roman"/>
                <w:sz w:val="20"/>
                <w:szCs w:val="20"/>
              </w:rPr>
            </w:pPr>
            <w:r w:rsidRPr="00982786">
              <w:rPr>
                <w:noProof/>
              </w:rPr>
              <mc:AlternateContent>
                <mc:Choice Requires="wps">
                  <w:drawing>
                    <wp:anchor distT="0" distB="0" distL="114300" distR="114300" simplePos="0" relativeHeight="251663360" behindDoc="0" locked="0" layoutInCell="1" allowOverlap="1" wp14:anchorId="4D8F3B8E" wp14:editId="0AEC990C">
                      <wp:simplePos x="0" y="0"/>
                      <wp:positionH relativeFrom="column">
                        <wp:posOffset>1417320</wp:posOffset>
                      </wp:positionH>
                      <wp:positionV relativeFrom="paragraph">
                        <wp:posOffset>50800</wp:posOffset>
                      </wp:positionV>
                      <wp:extent cx="0" cy="114300"/>
                      <wp:effectExtent l="0" t="0" r="0" b="0"/>
                      <wp:wrapNone/>
                      <wp:docPr id="4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9D0CA9"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4pt" to="111.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EJ1QEAAIwDAAAOAAAAZHJzL2Uyb0RvYy54bWysU8FuGyEQvVfqPyDu9dpuEjUrr3Nwml7c&#10;NlLSDxjDrBcVGATYa/99B+w4aXurygENzMybN29gcXdwVuwxJkO+k7PJVAr0irTx207+eH748EmK&#10;lMFrsOSxk0dM8m75/t1iDC3OaSCrMQoG8akdQyeHnEPbNEkN6CBNKKBnZ0/RQeZj3DY6wsjozjbz&#10;6fSmGSnqEElhSnx7f3LKZcXve1T5e98nzMJ2krnluse6b8reLBfQbiOEwagzDfgHFg6M56IXqHvI&#10;IHbR/AXljIqUqM8TRa6hvjcKaw/czWz6RzdPAwSsvbA4KVxkSv8PVn3bP0ZhdCevbqXw4HhGa+NR&#10;zG+KNmNILYes/GMs3amDfwprUj+T8LQawG+xcnw+Bs6blYzmt5RySIErbMavpDkGdpmqUIc+ugLJ&#10;EohDncfxMg88ZKFOl4pvZ7Orj9M6qgbal7wQU/6C5EQxOmmZc8WF/TrlwgPal5BSxtODsbZO23ox&#10;dvL2en5dExJZo4uzhKW43axsFHso76Wu2hR73oZF2nldwQYE/flsZzCWbZGrGjka1seiLNUcaiks&#10;8hcp1ome9We1ikAnqTekj4+xuItwPPLax/l5ljf19lyjXj/R8hcAAAD//wMAUEsDBBQABgAIAAAA&#10;IQBIZ+PP3gAAAAgBAAAPAAAAZHJzL2Rvd25yZXYueG1sTI9PS8NAEMXvgt9hGcGb3TRCCTGbIkK9&#10;tCr9g+htmx2TYHY27G7a+O070kN7m8d7vPm9Yj7aThzQh9aRgukkAYFUOdNSrWC3XTxkIELUZHTn&#10;CBX8YYB5eXtT6Ny4I63xsIm14BIKuVbQxNjnUoaqQavDxPVI7P04b3Vk6WtpvD5yue1kmiQzaXVL&#10;/KHRPb40WP1uBqtgvVoss8/lMFb++3X6vv1YvX2FTKn7u/H5CUTEMV7C8I/P6FAy094NZILoFKTp&#10;Y8pRBRlPYv+s93zMEpBlIa8HlCcAAAD//wMAUEsBAi0AFAAGAAgAAAAhALaDOJL+AAAA4QEAABMA&#10;AAAAAAAAAAAAAAAAAAAAAFtDb250ZW50X1R5cGVzXS54bWxQSwECLQAUAAYACAAAACEAOP0h/9YA&#10;AACUAQAACwAAAAAAAAAAAAAAAAAvAQAAX3JlbHMvLnJlbHNQSwECLQAUAAYACAAAACEAXqqBCdUB&#10;AACMAwAADgAAAAAAAAAAAAAAAAAuAgAAZHJzL2Uyb0RvYy54bWxQSwECLQAUAAYACAAAACEASGfj&#10;z94AAAAIAQAADwAAAAAAAAAAAAAAAAAvBAAAZHJzL2Rvd25yZXYueG1sUEsFBgAAAAAEAAQA8wAA&#10;ADoFAAAAAA==&#10;">
                      <v:stroke endarrow="block"/>
                    </v:line>
                  </w:pict>
                </mc:Fallback>
              </mc:AlternateContent>
            </w:r>
            <w:r w:rsidRPr="00982786">
              <w:rPr>
                <w:rFonts w:ascii="Times New Roman" w:hAnsi="Times New Roman" w:cs="Times New Roman"/>
                <w:sz w:val="20"/>
                <w:szCs w:val="20"/>
              </w:rPr>
              <w:t xml:space="preserve">     </w:t>
            </w:r>
          </w:p>
        </w:tc>
      </w:tr>
      <w:tr w:rsidR="00753A3C" w:rsidRPr="00982786" w:rsidTr="00753A3C">
        <w:trPr>
          <w:trHeight w:val="315"/>
        </w:trPr>
        <w:tc>
          <w:tcPr>
            <w:tcW w:w="2610" w:type="dxa"/>
            <w:vMerge w:val="restart"/>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Вручение или направление экземпляра акта проверки с копиями приложений юридическому лицу, индивидуальному предпринимателю</w:t>
            </w:r>
          </w:p>
        </w:tc>
        <w:tc>
          <w:tcPr>
            <w:tcW w:w="936" w:type="dxa"/>
            <w:gridSpan w:val="2"/>
            <w:vMerge w:val="restart"/>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3006" w:type="dxa"/>
            <w:gridSpan w:val="3"/>
            <w:vMerge w:val="restart"/>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Административное производство в соответствии с КоАП</w:t>
            </w:r>
          </w:p>
        </w:tc>
        <w:tc>
          <w:tcPr>
            <w:tcW w:w="783" w:type="dxa"/>
            <w:gridSpan w:val="2"/>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2670" w:type="dxa"/>
            <w:vMerge w:val="restart"/>
            <w:hideMark/>
          </w:tcPr>
          <w:p w:rsidR="00753A3C" w:rsidRPr="00982786" w:rsidRDefault="00753A3C" w:rsidP="00753A3C">
            <w:pPr>
              <w:jc w:val="center"/>
              <w:rPr>
                <w:rFonts w:ascii="Times New Roman" w:hAnsi="Times New Roman" w:cs="Times New Roman"/>
                <w:sz w:val="20"/>
                <w:szCs w:val="20"/>
              </w:rPr>
            </w:pPr>
            <w:proofErr w:type="gramStart"/>
            <w:r w:rsidRPr="00982786">
              <w:rPr>
                <w:rFonts w:ascii="Times New Roman" w:hAnsi="Times New Roman" w:cs="Times New Roman"/>
                <w:sz w:val="20"/>
                <w:szCs w:val="20"/>
              </w:rPr>
              <w:t>Контроль за</w:t>
            </w:r>
            <w:proofErr w:type="gramEnd"/>
            <w:r w:rsidRPr="00982786">
              <w:rPr>
                <w:rFonts w:ascii="Times New Roman" w:hAnsi="Times New Roman" w:cs="Times New Roman"/>
                <w:sz w:val="20"/>
                <w:szCs w:val="20"/>
              </w:rPr>
              <w:t xml:space="preserve"> устранением нарушений обязательных требований</w:t>
            </w:r>
          </w:p>
        </w:tc>
      </w:tr>
      <w:tr w:rsidR="00753A3C" w:rsidRPr="00982786" w:rsidTr="00753A3C">
        <w:tc>
          <w:tcPr>
            <w:tcW w:w="0" w:type="auto"/>
            <w:vMerge/>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c>
          <w:tcPr>
            <w:tcW w:w="0" w:type="auto"/>
            <w:gridSpan w:val="2"/>
            <w:vMerge/>
            <w:tcBorders>
              <w:top w:val="single" w:sz="4" w:space="0" w:color="FFFFFF"/>
              <w:bottom w:val="single" w:sz="4" w:space="0" w:color="FFFFFF"/>
            </w:tcBorders>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c>
          <w:tcPr>
            <w:tcW w:w="0" w:type="auto"/>
            <w:gridSpan w:val="3"/>
            <w:vMerge/>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c>
          <w:tcPr>
            <w:tcW w:w="783" w:type="dxa"/>
            <w:gridSpan w:val="2"/>
            <w:tcBorders>
              <w:top w:val="single" w:sz="4" w:space="0" w:color="FFFFFF"/>
              <w:bottom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0" w:type="auto"/>
            <w:vMerge/>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r>
      <w:tr w:rsidR="00753A3C" w:rsidRPr="00982786" w:rsidTr="00753A3C">
        <w:tc>
          <w:tcPr>
            <w:tcW w:w="0" w:type="auto"/>
            <w:vMerge/>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c>
          <w:tcPr>
            <w:tcW w:w="936" w:type="dxa"/>
            <w:gridSpan w:val="2"/>
            <w:tcBorders>
              <w:top w:val="single" w:sz="4" w:space="0" w:color="FFFFFF"/>
              <w:bottom w:val="single" w:sz="4" w:space="0" w:color="FFFFFF"/>
              <w:right w:val="single" w:sz="4" w:space="0" w:color="FFFFFF"/>
              <w:tl2br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3006" w:type="dxa"/>
            <w:gridSpan w:val="3"/>
            <w:tcBorders>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783" w:type="dxa"/>
            <w:gridSpan w:val="2"/>
            <w:tcBorders>
              <w:top w:val="single" w:sz="4" w:space="0" w:color="FFFFFF"/>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c>
          <w:tcPr>
            <w:tcW w:w="2670" w:type="dxa"/>
            <w:tcBorders>
              <w:left w:val="single" w:sz="4" w:space="0" w:color="FFFFFF"/>
              <w:right w:val="single" w:sz="4" w:space="0" w:color="FFFFFF"/>
            </w:tcBorders>
          </w:tcPr>
          <w:p w:rsidR="00753A3C" w:rsidRPr="00982786" w:rsidRDefault="00753A3C" w:rsidP="00753A3C">
            <w:pPr>
              <w:jc w:val="center"/>
              <w:rPr>
                <w:rFonts w:ascii="Times New Roman" w:hAnsi="Times New Roman" w:cs="Times New Roman"/>
                <w:sz w:val="20"/>
                <w:szCs w:val="20"/>
              </w:rPr>
            </w:pPr>
          </w:p>
        </w:tc>
      </w:tr>
      <w:tr w:rsidR="00753A3C" w:rsidRPr="00982786" w:rsidTr="00753A3C">
        <w:tc>
          <w:tcPr>
            <w:tcW w:w="0" w:type="auto"/>
            <w:vMerge/>
            <w:vAlign w:val="center"/>
            <w:hideMark/>
          </w:tcPr>
          <w:p w:rsidR="00753A3C" w:rsidRPr="00982786" w:rsidRDefault="00753A3C" w:rsidP="00753A3C">
            <w:pPr>
              <w:widowControl/>
              <w:autoSpaceDE/>
              <w:autoSpaceDN/>
              <w:adjustRightInd/>
              <w:ind w:firstLine="0"/>
              <w:jc w:val="left"/>
              <w:rPr>
                <w:rFonts w:ascii="Times New Roman" w:hAnsi="Times New Roman" w:cs="Times New Roman"/>
                <w:sz w:val="20"/>
                <w:szCs w:val="20"/>
              </w:rPr>
            </w:pPr>
          </w:p>
        </w:tc>
        <w:tc>
          <w:tcPr>
            <w:tcW w:w="936" w:type="dxa"/>
            <w:gridSpan w:val="2"/>
            <w:tcBorders>
              <w:top w:val="single" w:sz="4" w:space="0" w:color="FFFFFF"/>
              <w:bottom w:val="single" w:sz="4" w:space="0" w:color="FFFFFF"/>
            </w:tcBorders>
            <w:hideMark/>
          </w:tcPr>
          <w:p w:rsidR="00753A3C" w:rsidRPr="00982786" w:rsidRDefault="00753A3C" w:rsidP="00753A3C">
            <w:pPr>
              <w:rPr>
                <w:rFonts w:ascii="Times New Roman" w:hAnsi="Times New Roman" w:cs="Times New Roman"/>
                <w:sz w:val="20"/>
                <w:szCs w:val="20"/>
              </w:rPr>
            </w:pPr>
            <w:r w:rsidRPr="00982786">
              <w:rPr>
                <w:noProof/>
              </w:rPr>
              <mc:AlternateContent>
                <mc:Choice Requires="wps">
                  <w:drawing>
                    <wp:anchor distT="0" distB="0" distL="114300" distR="114300" simplePos="0" relativeHeight="251660288" behindDoc="0" locked="0" layoutInCell="1" allowOverlap="1" wp14:anchorId="31B80866" wp14:editId="7C26FCE1">
                      <wp:simplePos x="0" y="0"/>
                      <wp:positionH relativeFrom="column">
                        <wp:posOffset>0</wp:posOffset>
                      </wp:positionH>
                      <wp:positionV relativeFrom="paragraph">
                        <wp:posOffset>154940</wp:posOffset>
                      </wp:positionV>
                      <wp:extent cx="457200" cy="0"/>
                      <wp:effectExtent l="0" t="0" r="0" b="0"/>
                      <wp:wrapNone/>
                      <wp:docPr id="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3AC95D"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3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tb0wEAAIwDAAAOAAAAZHJzL2Uyb0RvYy54bWysU02PEzEMvSPxH6Lc6bQVZWHU6R66LJcC&#10;lXb5AW7imYnIxFGSdtp/j5N+7AI3RA6RE9vPfs/J8v44WHHAEA25Rs4mUynQKdLGdY388fz47qMU&#10;MYHTYMlhI08Y5f3q7Zvl6GucU09WYxAM4mI9+kb2Kfm6qqLqcYA4IY+OnS2FARIfQ1fpACOjD7aa&#10;T6cfqpGC9oEUxsi3D2enXBX8tkWVvrdtxCRsI7m3VPZQ9l3eq9US6i6A7426tAH/0MUAxnHRG9QD&#10;JBD7YP6CGowKFKlNE0VDRW1rFBYOzGY2/YPNUw8eCxcWJ/qbTPH/wapvh20QRjdywfI4GHhGG+NQ&#10;zO+yNqOPNYes3TZkduronvyG1M8oHK17cB2WHp9PnvNmOaP6LSUfoucKu/EraY6BfaIi1LENQ4Zk&#10;CcSxzON0mwcek1B8+X5xxzOWQl1dFdTXPB9i+oI0iGw00nLPBRcOm5hyH1BfQ3IZR4/G2jJt68TY&#10;yE+L+aIkRLJGZ2cOi6HbrW0QB8jvpaxCij2vwwLtnS5gPYL+fLETGMu2SEWNFAzrY1HmagNqKSzy&#10;F8nWuT3rLmplgc5S70iftiG7s3A88sLj8jzzm3p9LlEvn2j1CwAA//8DAFBLAwQUAAYACAAAACEA&#10;xMDP6NsAAAAFAQAADwAAAGRycy9kb3ducmV2LnhtbEyPQUvDQBCF74L/YRnBm900FA0xm1IK9dKq&#10;tBXR2zY7TUKzs2F308Z/74gHPX684b1vivloO3FGH1pHCqaTBARS5UxLtYK3/eouAxGiJqM7R6jg&#10;CwPMy+urQufGXWiL512sBZdQyLWCJsY+lzJUDVodJq5H4uzovNWR0dfSeH3hctvJNEnupdUt8UKj&#10;e1w2WJ12g1Ww3azW2ft6GCv/+TR92b9unj9CptTtzbh4BBFxjH/H8KPP6lCy08ENZILoFPAjUUE6&#10;m4Hg9CFlPvyyLAv53778BgAA//8DAFBLAQItABQABgAIAAAAIQC2gziS/gAAAOEBAAATAAAAAAAA&#10;AAAAAAAAAAAAAABbQ29udGVudF9UeXBlc10ueG1sUEsBAi0AFAAGAAgAAAAhADj9If/WAAAAlAEA&#10;AAsAAAAAAAAAAAAAAAAALwEAAF9yZWxzLy5yZWxzUEsBAi0AFAAGAAgAAAAhAF4sW1vTAQAAjAMA&#10;AA4AAAAAAAAAAAAAAAAALgIAAGRycy9lMm9Eb2MueG1sUEsBAi0AFAAGAAgAAAAhAMTAz+jbAAAA&#10;BQEAAA8AAAAAAAAAAAAAAAAALQQAAGRycy9kb3ducmV2LnhtbFBLBQYAAAAABAAEAPMAAAA1BQAA&#10;AAA=&#10;">
                      <v:stroke endarrow="block"/>
                    </v:line>
                  </w:pict>
                </mc:Fallback>
              </mc:AlternateContent>
            </w:r>
          </w:p>
        </w:tc>
        <w:tc>
          <w:tcPr>
            <w:tcW w:w="6459" w:type="dxa"/>
            <w:gridSpan w:val="6"/>
            <w:hideMark/>
          </w:tcPr>
          <w:p w:rsidR="00753A3C" w:rsidRPr="00982786" w:rsidRDefault="00753A3C" w:rsidP="00753A3C">
            <w:pPr>
              <w:jc w:val="center"/>
              <w:rPr>
                <w:rFonts w:ascii="Times New Roman" w:hAnsi="Times New Roman" w:cs="Times New Roman"/>
                <w:sz w:val="20"/>
                <w:szCs w:val="20"/>
              </w:rPr>
            </w:pPr>
            <w:r w:rsidRPr="00982786">
              <w:rPr>
                <w:rFonts w:ascii="Times New Roman" w:hAnsi="Times New Roman" w:cs="Times New Roman"/>
                <w:sz w:val="20"/>
                <w:szCs w:val="20"/>
              </w:rPr>
              <w:t>Запись в журнале учета проверок (при его наличии) о проведенной выезд</w:t>
            </w:r>
            <w:r w:rsidRPr="00982786">
              <w:rPr>
                <w:rFonts w:ascii="Times New Roman" w:hAnsi="Times New Roman" w:cs="Times New Roman"/>
                <w:sz w:val="20"/>
                <w:szCs w:val="20"/>
                <w:rtl/>
                <w:lang w:bidi="he-IL"/>
              </w:rPr>
              <w:t>׀׀</w:t>
            </w:r>
            <w:r w:rsidRPr="00982786">
              <w:rPr>
                <w:rFonts w:ascii="Times New Roman" w:hAnsi="Times New Roman" w:cs="Times New Roman"/>
                <w:sz w:val="20"/>
                <w:szCs w:val="20"/>
              </w:rPr>
              <w:t>ной проверке</w:t>
            </w:r>
          </w:p>
        </w:tc>
      </w:tr>
    </w:tbl>
    <w:bookmarkEnd w:id="21"/>
    <w:bookmarkEnd w:id="22"/>
    <w:p w:rsidR="00402C4B" w:rsidRPr="00982786" w:rsidRDefault="00952316" w:rsidP="001D26AE">
      <w:pPr>
        <w:ind w:left="5103" w:firstLine="0"/>
        <w:rPr>
          <w:rFonts w:ascii="Times New Roman" w:hAnsi="Times New Roman" w:cs="Times New Roman"/>
          <w:bCs/>
          <w:sz w:val="28"/>
          <w:szCs w:val="28"/>
        </w:rPr>
      </w:pPr>
      <w:r w:rsidRPr="00982786">
        <w:rPr>
          <w:rFonts w:ascii="Times New Roman" w:hAnsi="Times New Roman" w:cs="Times New Roman"/>
          <w:bCs/>
          <w:sz w:val="28"/>
          <w:szCs w:val="28"/>
        </w:rPr>
        <w:lastRenderedPageBreak/>
        <w:t>Приложение</w:t>
      </w:r>
      <w:r w:rsidR="00402C4B" w:rsidRPr="00982786">
        <w:rPr>
          <w:rFonts w:ascii="Times New Roman" w:hAnsi="Times New Roman" w:cs="Times New Roman"/>
          <w:bCs/>
          <w:sz w:val="28"/>
          <w:szCs w:val="28"/>
        </w:rPr>
        <w:t xml:space="preserve"> № </w:t>
      </w:r>
      <w:r w:rsidR="00770ED2" w:rsidRPr="00982786">
        <w:rPr>
          <w:rFonts w:ascii="Times New Roman" w:hAnsi="Times New Roman" w:cs="Times New Roman"/>
          <w:bCs/>
          <w:sz w:val="28"/>
          <w:szCs w:val="28"/>
        </w:rPr>
        <w:t>3</w:t>
      </w:r>
    </w:p>
    <w:p w:rsidR="00402C4B" w:rsidRPr="00982786" w:rsidRDefault="00952316" w:rsidP="001D26AE">
      <w:pPr>
        <w:ind w:left="5103" w:firstLine="0"/>
        <w:rPr>
          <w:rFonts w:ascii="Times New Roman" w:hAnsi="Times New Roman" w:cs="Times New Roman"/>
          <w:bCs/>
          <w:szCs w:val="28"/>
        </w:rPr>
      </w:pPr>
      <w:r w:rsidRPr="00982786">
        <w:rPr>
          <w:rFonts w:ascii="Times New Roman" w:hAnsi="Times New Roman" w:cs="Times New Roman"/>
          <w:bCs/>
          <w:szCs w:val="28"/>
        </w:rPr>
        <w:t xml:space="preserve">(справочное) </w:t>
      </w:r>
    </w:p>
    <w:p w:rsidR="00952316" w:rsidRPr="00982786" w:rsidRDefault="00952316" w:rsidP="001D26AE">
      <w:pPr>
        <w:ind w:left="5103" w:firstLine="0"/>
        <w:rPr>
          <w:rFonts w:ascii="Times New Roman" w:hAnsi="Times New Roman" w:cs="Times New Roman"/>
          <w:szCs w:val="28"/>
        </w:rPr>
      </w:pPr>
      <w:r w:rsidRPr="00982786">
        <w:rPr>
          <w:rFonts w:ascii="Times New Roman" w:hAnsi="Times New Roman" w:cs="Times New Roman"/>
          <w:bCs/>
          <w:szCs w:val="28"/>
        </w:rPr>
        <w:t xml:space="preserve">к Административному регламенту </w:t>
      </w:r>
    </w:p>
    <w:p w:rsidR="00402C4B" w:rsidRPr="00982786" w:rsidRDefault="00402C4B" w:rsidP="00402C4B">
      <w:pPr>
        <w:pStyle w:val="10"/>
        <w:spacing w:before="0" w:after="0"/>
        <w:ind w:left="5103"/>
        <w:jc w:val="both"/>
        <w:rPr>
          <w:rStyle w:val="a3"/>
          <w:rFonts w:ascii="Times New Roman" w:hAnsi="Times New Roman" w:cs="Times New Roman"/>
          <w:bCs w:val="0"/>
          <w:color w:val="000000"/>
          <w:szCs w:val="28"/>
        </w:rPr>
      </w:pPr>
      <w:r w:rsidRPr="00982786">
        <w:rPr>
          <w:rFonts w:ascii="Times New Roman" w:hAnsi="Times New Roman" w:cs="Times New Roman"/>
          <w:b w:val="0"/>
          <w:bCs w:val="0"/>
          <w:color w:val="auto"/>
          <w:szCs w:val="28"/>
        </w:rPr>
        <w:t xml:space="preserve">Государственного комитета Республики Татарстан по биологическим ресурсам по осуществлению регионального государственного надзора в области охраны и </w:t>
      </w:r>
      <w:proofErr w:type="gramStart"/>
      <w:r w:rsidRPr="00982786">
        <w:rPr>
          <w:rFonts w:ascii="Times New Roman" w:hAnsi="Times New Roman" w:cs="Times New Roman"/>
          <w:b w:val="0"/>
          <w:bCs w:val="0"/>
          <w:color w:val="auto"/>
          <w:szCs w:val="28"/>
        </w:rPr>
        <w:t>использования</w:t>
      </w:r>
      <w:proofErr w:type="gramEnd"/>
      <w:r w:rsidRPr="00982786">
        <w:rPr>
          <w:rFonts w:ascii="Times New Roman" w:hAnsi="Times New Roman" w:cs="Times New Roman"/>
          <w:b w:val="0"/>
          <w:bCs w:val="0"/>
          <w:color w:val="auto"/>
          <w:szCs w:val="28"/>
        </w:rPr>
        <w:t xml:space="preserve"> особо охраняемых природных территорий регионального значения, регионального государственного надзора в области обеспечения санитарной (горно-санитарной) охраны природных лечебных ресурсов, лечебно-оздоровительных местностей и курортов регионального значения</w:t>
      </w:r>
    </w:p>
    <w:p w:rsidR="00952316" w:rsidRPr="00982786" w:rsidRDefault="00952316" w:rsidP="00952316">
      <w:pPr>
        <w:rPr>
          <w:rFonts w:ascii="Times New Roman" w:hAnsi="Times New Roman" w:cs="Times New Roman"/>
          <w:sz w:val="16"/>
          <w:szCs w:val="16"/>
        </w:rPr>
      </w:pPr>
    </w:p>
    <w:p w:rsidR="00952316" w:rsidRPr="00982786" w:rsidRDefault="00952316" w:rsidP="005B0A0E">
      <w:pPr>
        <w:spacing w:before="108"/>
        <w:jc w:val="center"/>
        <w:outlineLvl w:val="0"/>
        <w:rPr>
          <w:rFonts w:ascii="Times New Roman" w:hAnsi="Times New Roman" w:cs="Times New Roman"/>
          <w:bCs/>
          <w:sz w:val="28"/>
          <w:szCs w:val="28"/>
        </w:rPr>
      </w:pPr>
      <w:r w:rsidRPr="00982786">
        <w:rPr>
          <w:rFonts w:ascii="Times New Roman" w:hAnsi="Times New Roman" w:cs="Times New Roman"/>
          <w:bCs/>
          <w:sz w:val="28"/>
          <w:szCs w:val="28"/>
        </w:rPr>
        <w:t xml:space="preserve">Реквизиты должностных лиц, </w:t>
      </w:r>
    </w:p>
    <w:p w:rsidR="00952316" w:rsidRPr="00982786" w:rsidRDefault="00952316" w:rsidP="005B0A0E">
      <w:pPr>
        <w:spacing w:after="108"/>
        <w:jc w:val="center"/>
        <w:outlineLvl w:val="0"/>
        <w:rPr>
          <w:rFonts w:ascii="Times New Roman" w:hAnsi="Times New Roman" w:cs="Times New Roman"/>
          <w:bCs/>
          <w:sz w:val="28"/>
          <w:szCs w:val="28"/>
        </w:rPr>
      </w:pPr>
      <w:r w:rsidRPr="00982786">
        <w:rPr>
          <w:rFonts w:ascii="Times New Roman" w:hAnsi="Times New Roman" w:cs="Times New Roman"/>
          <w:bCs/>
          <w:sz w:val="28"/>
          <w:szCs w:val="28"/>
        </w:rPr>
        <w:t>ответственных за исполнение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w:t>
      </w:r>
    </w:p>
    <w:p w:rsidR="00952316" w:rsidRPr="00982786" w:rsidRDefault="00952316" w:rsidP="00952316">
      <w:pPr>
        <w:spacing w:before="108" w:after="108"/>
        <w:jc w:val="center"/>
        <w:outlineLvl w:val="0"/>
        <w:rPr>
          <w:rFonts w:ascii="Times New Roman" w:hAnsi="Times New Roman" w:cs="Times New Roman"/>
          <w:bCs/>
          <w:sz w:val="28"/>
          <w:szCs w:val="28"/>
        </w:rPr>
      </w:pPr>
      <w:r w:rsidRPr="00982786">
        <w:rPr>
          <w:rFonts w:ascii="Times New Roman" w:hAnsi="Times New Roman" w:cs="Times New Roman"/>
          <w:bCs/>
          <w:sz w:val="28"/>
          <w:szCs w:val="28"/>
        </w:rPr>
        <w:t>Государственный комитет Республики Татарстан по биологическим ресурсам</w:t>
      </w:r>
    </w:p>
    <w:p w:rsidR="00952316" w:rsidRPr="00982786" w:rsidRDefault="00952316" w:rsidP="00952316">
      <w:pPr>
        <w:rPr>
          <w:rFonts w:ascii="Times New Roman" w:hAnsi="Times New Roman" w:cs="Times New Roman"/>
          <w:sz w:val="16"/>
          <w:szCs w:val="16"/>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3"/>
        <w:gridCol w:w="1558"/>
        <w:gridCol w:w="3989"/>
      </w:tblGrid>
      <w:tr w:rsidR="00952316" w:rsidRPr="00982786" w:rsidTr="00952316">
        <w:tc>
          <w:tcPr>
            <w:tcW w:w="4536" w:type="dxa"/>
            <w:tcBorders>
              <w:top w:val="single" w:sz="4" w:space="0" w:color="auto"/>
              <w:bottom w:val="single" w:sz="4" w:space="0" w:color="auto"/>
              <w:right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Должность</w:t>
            </w:r>
          </w:p>
        </w:tc>
        <w:tc>
          <w:tcPr>
            <w:tcW w:w="1559"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Телефон</w:t>
            </w:r>
          </w:p>
        </w:tc>
        <w:tc>
          <w:tcPr>
            <w:tcW w:w="3992" w:type="dxa"/>
            <w:tcBorders>
              <w:top w:val="single" w:sz="4" w:space="0" w:color="auto"/>
              <w:left w:val="single" w:sz="4" w:space="0" w:color="auto"/>
              <w:bottom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Электронный адрес</w:t>
            </w:r>
          </w:p>
        </w:tc>
      </w:tr>
      <w:tr w:rsidR="00952316" w:rsidRPr="00982786" w:rsidTr="00952316">
        <w:tc>
          <w:tcPr>
            <w:tcW w:w="4536" w:type="dxa"/>
            <w:tcBorders>
              <w:top w:val="single" w:sz="4" w:space="0" w:color="auto"/>
              <w:bottom w:val="single" w:sz="4" w:space="0" w:color="auto"/>
              <w:right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Председатель</w:t>
            </w:r>
          </w:p>
        </w:tc>
        <w:tc>
          <w:tcPr>
            <w:tcW w:w="1559"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211-66-94</w:t>
            </w:r>
          </w:p>
        </w:tc>
        <w:tc>
          <w:tcPr>
            <w:tcW w:w="3992" w:type="dxa"/>
            <w:tcBorders>
              <w:top w:val="single" w:sz="4" w:space="0" w:color="auto"/>
              <w:left w:val="single" w:sz="4" w:space="0" w:color="auto"/>
              <w:bottom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ojm@tatar.ru</w:t>
            </w:r>
          </w:p>
        </w:tc>
      </w:tr>
      <w:tr w:rsidR="00952316" w:rsidRPr="00982786" w:rsidTr="00952316">
        <w:tc>
          <w:tcPr>
            <w:tcW w:w="4536" w:type="dxa"/>
            <w:tcBorders>
              <w:top w:val="single" w:sz="4" w:space="0" w:color="auto"/>
              <w:bottom w:val="single" w:sz="4" w:space="0" w:color="auto"/>
              <w:right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Заместитель Председателя</w:t>
            </w:r>
          </w:p>
        </w:tc>
        <w:tc>
          <w:tcPr>
            <w:tcW w:w="1559"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211-66-94</w:t>
            </w:r>
          </w:p>
        </w:tc>
        <w:tc>
          <w:tcPr>
            <w:tcW w:w="3992" w:type="dxa"/>
            <w:tcBorders>
              <w:top w:val="single" w:sz="4" w:space="0" w:color="auto"/>
              <w:left w:val="single" w:sz="4" w:space="0" w:color="auto"/>
              <w:bottom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Matveev.Yuriy@tatar.ru</w:t>
            </w:r>
          </w:p>
        </w:tc>
      </w:tr>
      <w:tr w:rsidR="00952316" w:rsidRPr="00982786" w:rsidTr="00952316">
        <w:tc>
          <w:tcPr>
            <w:tcW w:w="4536" w:type="dxa"/>
            <w:tcBorders>
              <w:top w:val="single" w:sz="4" w:space="0" w:color="auto"/>
              <w:bottom w:val="single" w:sz="4" w:space="0" w:color="auto"/>
              <w:right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Начальник Управления</w:t>
            </w:r>
          </w:p>
        </w:tc>
        <w:tc>
          <w:tcPr>
            <w:tcW w:w="1559"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211-71-89</w:t>
            </w:r>
          </w:p>
        </w:tc>
        <w:tc>
          <w:tcPr>
            <w:tcW w:w="3992" w:type="dxa"/>
            <w:tcBorders>
              <w:top w:val="single" w:sz="4" w:space="0" w:color="auto"/>
              <w:left w:val="single" w:sz="4" w:space="0" w:color="auto"/>
              <w:bottom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Radik.Mutaharov@tatar.ru</w:t>
            </w:r>
          </w:p>
        </w:tc>
      </w:tr>
      <w:tr w:rsidR="00952316" w:rsidRPr="00982786" w:rsidTr="00952316">
        <w:tc>
          <w:tcPr>
            <w:tcW w:w="4536" w:type="dxa"/>
            <w:tcBorders>
              <w:top w:val="single" w:sz="4" w:space="0" w:color="auto"/>
              <w:bottom w:val="single" w:sz="4" w:space="0" w:color="auto"/>
              <w:right w:val="single" w:sz="4" w:space="0" w:color="auto"/>
            </w:tcBorders>
            <w:hideMark/>
          </w:tcPr>
          <w:p w:rsidR="00952316" w:rsidRPr="00982786" w:rsidRDefault="00952316">
            <w:pPr>
              <w:ind w:firstLine="34"/>
              <w:jc w:val="left"/>
              <w:rPr>
                <w:rFonts w:ascii="Times New Roman" w:hAnsi="Times New Roman" w:cs="Times New Roman"/>
                <w:sz w:val="28"/>
                <w:szCs w:val="28"/>
              </w:rPr>
            </w:pPr>
            <w:r w:rsidRPr="00982786">
              <w:rPr>
                <w:rFonts w:ascii="Times New Roman" w:hAnsi="Times New Roman" w:cs="Times New Roman"/>
                <w:sz w:val="28"/>
                <w:szCs w:val="28"/>
              </w:rPr>
              <w:t>Начальник отдела административной и судебной практики</w:t>
            </w:r>
          </w:p>
        </w:tc>
        <w:tc>
          <w:tcPr>
            <w:tcW w:w="1559"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0"/>
              <w:jc w:val="center"/>
              <w:rPr>
                <w:rFonts w:ascii="Times New Roman" w:hAnsi="Times New Roman" w:cs="Times New Roman"/>
                <w:sz w:val="28"/>
                <w:szCs w:val="28"/>
              </w:rPr>
            </w:pPr>
            <w:r w:rsidRPr="00982786">
              <w:rPr>
                <w:rFonts w:ascii="Times New Roman" w:hAnsi="Times New Roman" w:cs="Times New Roman"/>
                <w:sz w:val="28"/>
                <w:szCs w:val="28"/>
              </w:rPr>
              <w:t>211-71-89</w:t>
            </w:r>
          </w:p>
        </w:tc>
        <w:tc>
          <w:tcPr>
            <w:tcW w:w="3992" w:type="dxa"/>
            <w:tcBorders>
              <w:top w:val="single" w:sz="4" w:space="0" w:color="auto"/>
              <w:left w:val="single" w:sz="4" w:space="0" w:color="auto"/>
              <w:bottom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Dinar.Shakirov2@tatar.ru</w:t>
            </w:r>
          </w:p>
        </w:tc>
      </w:tr>
    </w:tbl>
    <w:p w:rsidR="00952316" w:rsidRPr="00982786" w:rsidRDefault="00952316" w:rsidP="00952316">
      <w:pPr>
        <w:rPr>
          <w:rFonts w:ascii="Times New Roman" w:hAnsi="Times New Roman" w:cs="Times New Roman"/>
          <w:sz w:val="16"/>
          <w:szCs w:val="16"/>
        </w:rPr>
      </w:pPr>
    </w:p>
    <w:p w:rsidR="00952316" w:rsidRPr="00982786" w:rsidRDefault="00952316" w:rsidP="00952316">
      <w:pPr>
        <w:jc w:val="center"/>
        <w:rPr>
          <w:rFonts w:ascii="Times New Roman" w:hAnsi="Times New Roman" w:cs="Times New Roman"/>
          <w:bCs/>
          <w:sz w:val="28"/>
          <w:szCs w:val="28"/>
        </w:rPr>
      </w:pPr>
      <w:r w:rsidRPr="00982786">
        <w:rPr>
          <w:rFonts w:ascii="Times New Roman" w:hAnsi="Times New Roman" w:cs="Times New Roman"/>
          <w:sz w:val="28"/>
          <w:szCs w:val="28"/>
        </w:rPr>
        <w:t xml:space="preserve">Структурные подразделения Государственного комитета </w:t>
      </w:r>
      <w:r w:rsidRPr="00982786">
        <w:rPr>
          <w:rFonts w:ascii="Times New Roman" w:hAnsi="Times New Roman" w:cs="Times New Roman"/>
          <w:bCs/>
          <w:sz w:val="28"/>
          <w:szCs w:val="28"/>
        </w:rPr>
        <w:t>Республики Татарстан по биологическим ресурсам</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827"/>
        <w:gridCol w:w="2835"/>
        <w:gridCol w:w="2694"/>
      </w:tblGrid>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tabs>
                <w:tab w:val="left" w:pos="34"/>
                <w:tab w:val="left" w:pos="277"/>
              </w:tabs>
              <w:jc w:val="center"/>
              <w:rPr>
                <w:rFonts w:ascii="Times New Roman" w:hAnsi="Times New Roman" w:cs="Times New Roman"/>
                <w:sz w:val="28"/>
                <w:szCs w:val="28"/>
              </w:rPr>
            </w:pPr>
            <w:r w:rsidRPr="00982786">
              <w:rPr>
                <w:rFonts w:ascii="Times New Roman" w:hAnsi="Times New Roman" w:cs="Times New Roman"/>
                <w:sz w:val="28"/>
                <w:szCs w:val="28"/>
              </w:rPr>
              <w:t>№</w:t>
            </w:r>
          </w:p>
          <w:p w:rsidR="00441B5A" w:rsidRPr="00982786" w:rsidRDefault="00441B5A" w:rsidP="0008394E">
            <w:pPr>
              <w:pStyle w:val="a8"/>
              <w:tabs>
                <w:tab w:val="left" w:pos="34"/>
                <w:tab w:val="left" w:pos="277"/>
              </w:tabs>
              <w:jc w:val="center"/>
              <w:rPr>
                <w:rFonts w:ascii="Times New Roman" w:hAnsi="Times New Roman" w:cs="Times New Roman"/>
                <w:sz w:val="28"/>
                <w:szCs w:val="28"/>
              </w:rPr>
            </w:pPr>
            <w:proofErr w:type="gramStart"/>
            <w:r w:rsidRPr="00982786">
              <w:rPr>
                <w:rFonts w:ascii="Times New Roman" w:hAnsi="Times New Roman" w:cs="Times New Roman"/>
                <w:sz w:val="28"/>
                <w:szCs w:val="28"/>
              </w:rPr>
              <w:t>п</w:t>
            </w:r>
            <w:proofErr w:type="gramEnd"/>
            <w:r w:rsidRPr="00982786">
              <w:rPr>
                <w:rFonts w:ascii="Times New Roman" w:hAnsi="Times New Roman" w:cs="Times New Roman"/>
                <w:sz w:val="28"/>
                <w:szCs w:val="28"/>
              </w:rPr>
              <w:t>/п</w:t>
            </w: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8"/>
              <w:jc w:val="center"/>
              <w:rPr>
                <w:rFonts w:ascii="Times New Roman" w:hAnsi="Times New Roman" w:cs="Times New Roman"/>
                <w:sz w:val="28"/>
                <w:szCs w:val="28"/>
              </w:rPr>
            </w:pPr>
            <w:r w:rsidRPr="00982786">
              <w:rPr>
                <w:rFonts w:ascii="Times New Roman" w:hAnsi="Times New Roman" w:cs="Times New Roman"/>
                <w:sz w:val="28"/>
                <w:szCs w:val="28"/>
              </w:rPr>
              <w:t>Полное наименование Комитета/территориального отдела Комитета</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441B5A">
            <w:pPr>
              <w:pStyle w:val="a8"/>
              <w:ind w:right="34"/>
              <w:jc w:val="center"/>
              <w:rPr>
                <w:rFonts w:ascii="Times New Roman" w:hAnsi="Times New Roman" w:cs="Times New Roman"/>
                <w:sz w:val="28"/>
                <w:szCs w:val="28"/>
              </w:rPr>
            </w:pPr>
            <w:r w:rsidRPr="00982786">
              <w:rPr>
                <w:rFonts w:ascii="Times New Roman" w:hAnsi="Times New Roman" w:cs="Times New Roman"/>
                <w:sz w:val="28"/>
                <w:szCs w:val="28"/>
              </w:rPr>
              <w:t>Адрес</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8"/>
              <w:jc w:val="center"/>
              <w:rPr>
                <w:rFonts w:ascii="Times New Roman" w:hAnsi="Times New Roman" w:cs="Times New Roman"/>
                <w:sz w:val="28"/>
                <w:szCs w:val="28"/>
              </w:rPr>
            </w:pPr>
            <w:r w:rsidRPr="00982786">
              <w:rPr>
                <w:rFonts w:ascii="Times New Roman" w:hAnsi="Times New Roman" w:cs="Times New Roman"/>
                <w:sz w:val="28"/>
                <w:szCs w:val="28"/>
              </w:rPr>
              <w:t>Контактные</w:t>
            </w:r>
          </w:p>
          <w:p w:rsidR="00441B5A" w:rsidRPr="00982786" w:rsidRDefault="00441B5A" w:rsidP="00780FE1">
            <w:pPr>
              <w:pStyle w:val="a8"/>
              <w:jc w:val="center"/>
              <w:rPr>
                <w:rFonts w:ascii="Times New Roman" w:hAnsi="Times New Roman" w:cs="Times New Roman"/>
                <w:sz w:val="28"/>
                <w:szCs w:val="28"/>
                <w:lang w:val="en-US"/>
              </w:rPr>
            </w:pPr>
            <w:r w:rsidRPr="00982786">
              <w:rPr>
                <w:rFonts w:ascii="Times New Roman" w:hAnsi="Times New Roman" w:cs="Times New Roman"/>
                <w:sz w:val="28"/>
                <w:szCs w:val="28"/>
              </w:rPr>
              <w:t xml:space="preserve">телефоны, </w:t>
            </w:r>
            <w:proofErr w:type="gramStart"/>
            <w:r w:rsidRPr="00982786">
              <w:rPr>
                <w:rFonts w:ascii="Times New Roman" w:hAnsi="Times New Roman" w:cs="Times New Roman"/>
                <w:sz w:val="28"/>
                <w:szCs w:val="28"/>
              </w:rPr>
              <w:t>Е</w:t>
            </w:r>
            <w:proofErr w:type="gramEnd"/>
            <w:r w:rsidRPr="00982786">
              <w:rPr>
                <w:rFonts w:ascii="Times New Roman" w:hAnsi="Times New Roman" w:cs="Times New Roman"/>
                <w:sz w:val="28"/>
                <w:szCs w:val="28"/>
              </w:rPr>
              <w:t>-</w:t>
            </w:r>
            <w:r w:rsidRPr="00982786">
              <w:rPr>
                <w:rFonts w:ascii="Times New Roman" w:hAnsi="Times New Roman" w:cs="Times New Roman"/>
                <w:sz w:val="28"/>
                <w:szCs w:val="28"/>
                <w:lang w:val="en-US"/>
              </w:rPr>
              <w:t>mail</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0"/>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Агрызскому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w:t>
            </w:r>
            <w:r w:rsidRPr="00982786">
              <w:rPr>
                <w:rFonts w:ascii="Times New Roman" w:hAnsi="Times New Roman" w:cs="Times New Roman"/>
                <w:sz w:val="28"/>
                <w:szCs w:val="28"/>
              </w:rPr>
              <w:lastRenderedPageBreak/>
              <w:t>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w:t>
            </w:r>
            <w:proofErr w:type="spellStart"/>
            <w:r w:rsidRPr="00982786">
              <w:rPr>
                <w:rFonts w:ascii="Times New Roman" w:hAnsi="Times New Roman" w:cs="Times New Roman"/>
                <w:sz w:val="28"/>
                <w:szCs w:val="28"/>
              </w:rPr>
              <w:t>Агрызский</w:t>
            </w:r>
            <w:proofErr w:type="spellEnd"/>
            <w:r w:rsidRPr="00982786">
              <w:rPr>
                <w:rFonts w:ascii="Times New Roman" w:hAnsi="Times New Roman" w:cs="Times New Roman"/>
                <w:sz w:val="28"/>
                <w:szCs w:val="28"/>
              </w:rPr>
              <w:t xml:space="preserve"> р-н, г. Агрыз, ул. Гагарина, д. 70</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89063334062</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89393986814/ Eduard.Huzyahmetov</w:t>
            </w:r>
            <w:r w:rsidR="0088090E" w:rsidRPr="00982786">
              <w:rPr>
                <w:rFonts w:ascii="Times New Roman" w:hAnsi="Times New Roman" w:cs="Times New Roman"/>
                <w:sz w:val="28"/>
                <w:szCs w:val="28"/>
              </w:rPr>
              <w:t>@tatar.ru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Хузяхметов</w:t>
            </w:r>
            <w:proofErr w:type="spellEnd"/>
            <w:r w:rsidRPr="00982786">
              <w:rPr>
                <w:rFonts w:ascii="Times New Roman" w:hAnsi="Times New Roman" w:cs="Times New Roman"/>
                <w:sz w:val="28"/>
                <w:szCs w:val="28"/>
              </w:rPr>
              <w:t xml:space="preserve"> Эдуард </w:t>
            </w:r>
            <w:proofErr w:type="spellStart"/>
            <w:r w:rsidRPr="00982786">
              <w:rPr>
                <w:rFonts w:ascii="Times New Roman" w:hAnsi="Times New Roman" w:cs="Times New Roman"/>
                <w:sz w:val="28"/>
                <w:szCs w:val="28"/>
              </w:rPr>
              <w:t>Миннахметович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Азнакаевскому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Азнакаевский</w:t>
            </w:r>
            <w:proofErr w:type="spellEnd"/>
            <w:r w:rsidRPr="00982786">
              <w:rPr>
                <w:rFonts w:ascii="Times New Roman" w:hAnsi="Times New Roman" w:cs="Times New Roman"/>
                <w:sz w:val="28"/>
                <w:szCs w:val="28"/>
              </w:rPr>
              <w:t xml:space="preserve"> р-н, г. Азнакаево, ул. Гагарина, д. 6а</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89872273748/ </w:t>
            </w:r>
            <w:proofErr w:type="spellStart"/>
            <w:r w:rsidRPr="00982786">
              <w:rPr>
                <w:rFonts w:ascii="Times New Roman" w:hAnsi="Times New Roman" w:cs="Times New Roman"/>
                <w:sz w:val="28"/>
                <w:szCs w:val="28"/>
                <w:lang w:val="en-US"/>
              </w:rPr>
              <w:t>Salahov</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Rustam</w:t>
            </w:r>
            <w:proofErr w:type="spellEnd"/>
            <w:r w:rsidR="006541B5" w:rsidRPr="00982786">
              <w:rPr>
                <w:rFonts w:ascii="Times New Roman" w:hAnsi="Times New Roman" w:cs="Times New Roman"/>
                <w:sz w:val="28"/>
                <w:szCs w:val="28"/>
              </w:rPr>
              <w:t>@tatar.ru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Салахов Рустам </w:t>
            </w:r>
            <w:proofErr w:type="spellStart"/>
            <w:r w:rsidRPr="00982786">
              <w:rPr>
                <w:rFonts w:ascii="Times New Roman" w:hAnsi="Times New Roman" w:cs="Times New Roman"/>
                <w:sz w:val="28"/>
                <w:szCs w:val="28"/>
              </w:rPr>
              <w:t>Раифович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Аксубаевскому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Аксубаевский</w:t>
            </w:r>
            <w:proofErr w:type="spellEnd"/>
            <w:r w:rsidRPr="00982786">
              <w:rPr>
                <w:rFonts w:ascii="Times New Roman" w:hAnsi="Times New Roman" w:cs="Times New Roman"/>
                <w:sz w:val="28"/>
                <w:szCs w:val="28"/>
              </w:rPr>
              <w:t xml:space="preserve"> р-н, с. Аксубаево, ул. Ленина, д. 8</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89600504647/ Nikolay.Kraynov@tatar.ru </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Крайнов</w:t>
            </w:r>
            <w:proofErr w:type="spellEnd"/>
            <w:r w:rsidRPr="00982786">
              <w:rPr>
                <w:rFonts w:ascii="Times New Roman" w:hAnsi="Times New Roman" w:cs="Times New Roman"/>
                <w:sz w:val="28"/>
                <w:szCs w:val="28"/>
              </w:rPr>
              <w:t xml:space="preserve"> Николай Федорович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Мензелинскому</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Актанышскому</w:t>
            </w:r>
            <w:proofErr w:type="spellEnd"/>
            <w:r w:rsidRPr="00982786">
              <w:rPr>
                <w:rFonts w:ascii="Times New Roman" w:hAnsi="Times New Roman" w:cs="Times New Roman"/>
                <w:sz w:val="28"/>
                <w:szCs w:val="28"/>
              </w:rPr>
              <w:t xml:space="preserve"> муниципальным районам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Мензелинский</w:t>
            </w:r>
            <w:proofErr w:type="spellEnd"/>
            <w:r w:rsidRPr="00982786">
              <w:rPr>
                <w:rFonts w:ascii="Times New Roman" w:hAnsi="Times New Roman" w:cs="Times New Roman"/>
                <w:sz w:val="28"/>
                <w:szCs w:val="28"/>
              </w:rPr>
              <w:t xml:space="preserve"> р-н, г. Мензелинск, ул. Октябрьская, д. 6</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89673662742/ Renat.Shayhetdinov@tatar.ru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Шайхетдинов</w:t>
            </w:r>
            <w:proofErr w:type="spellEnd"/>
            <w:r w:rsidRPr="00982786">
              <w:rPr>
                <w:rFonts w:ascii="Times New Roman" w:hAnsi="Times New Roman" w:cs="Times New Roman"/>
                <w:sz w:val="28"/>
                <w:szCs w:val="28"/>
              </w:rPr>
              <w:t xml:space="preserve"> Ренат </w:t>
            </w:r>
            <w:proofErr w:type="spellStart"/>
            <w:r w:rsidRPr="00982786">
              <w:rPr>
                <w:rFonts w:ascii="Times New Roman" w:hAnsi="Times New Roman" w:cs="Times New Roman"/>
                <w:sz w:val="28"/>
                <w:szCs w:val="28"/>
              </w:rPr>
              <w:t>Ягъфарович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Алексеевскому муниципальному району Государственного комитета </w:t>
            </w:r>
            <w:r w:rsidRPr="00982786">
              <w:rPr>
                <w:rFonts w:ascii="Times New Roman" w:hAnsi="Times New Roman" w:cs="Times New Roman"/>
                <w:sz w:val="28"/>
                <w:szCs w:val="28"/>
              </w:rPr>
              <w:lastRenderedPageBreak/>
              <w:t>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Алексеевский р-н, </w:t>
            </w:r>
            <w:proofErr w:type="spellStart"/>
            <w:r w:rsidRPr="00982786">
              <w:rPr>
                <w:rFonts w:ascii="Times New Roman" w:hAnsi="Times New Roman" w:cs="Times New Roman"/>
                <w:sz w:val="28"/>
                <w:szCs w:val="28"/>
              </w:rPr>
              <w:t>пгт</w:t>
            </w:r>
            <w:proofErr w:type="spellEnd"/>
            <w:r w:rsidRPr="00982786">
              <w:rPr>
                <w:rFonts w:ascii="Times New Roman" w:hAnsi="Times New Roman" w:cs="Times New Roman"/>
                <w:sz w:val="28"/>
                <w:szCs w:val="28"/>
              </w:rPr>
              <w:t>. </w:t>
            </w:r>
            <w:proofErr w:type="gramStart"/>
            <w:r w:rsidRPr="00982786">
              <w:rPr>
                <w:rFonts w:ascii="Times New Roman" w:hAnsi="Times New Roman" w:cs="Times New Roman"/>
                <w:sz w:val="28"/>
                <w:szCs w:val="28"/>
              </w:rPr>
              <w:t>Алексеевское</w:t>
            </w:r>
            <w:proofErr w:type="gramEnd"/>
            <w:r w:rsidRPr="00982786">
              <w:rPr>
                <w:rFonts w:ascii="Times New Roman" w:hAnsi="Times New Roman" w:cs="Times New Roman"/>
                <w:sz w:val="28"/>
                <w:szCs w:val="28"/>
              </w:rPr>
              <w:t>, ул. Куйбышева, д. 85</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89372877304/ Sergey.Samsonov@tatar.ru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Самсонов Сергей Николаевич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Алькеевскому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Алькеевский</w:t>
            </w:r>
            <w:proofErr w:type="spellEnd"/>
            <w:r w:rsidRPr="00982786">
              <w:rPr>
                <w:rFonts w:ascii="Times New Roman" w:hAnsi="Times New Roman" w:cs="Times New Roman"/>
                <w:sz w:val="28"/>
                <w:szCs w:val="28"/>
              </w:rPr>
              <w:t xml:space="preserve"> р-н, с. Базарные Матаки, ул. </w:t>
            </w:r>
            <w:proofErr w:type="spellStart"/>
            <w:r w:rsidRPr="00982786">
              <w:rPr>
                <w:rFonts w:ascii="Times New Roman" w:hAnsi="Times New Roman" w:cs="Times New Roman"/>
                <w:sz w:val="28"/>
                <w:szCs w:val="28"/>
              </w:rPr>
              <w:t>Крайнова</w:t>
            </w:r>
            <w:proofErr w:type="spellEnd"/>
            <w:r w:rsidRPr="00982786">
              <w:rPr>
                <w:rFonts w:ascii="Times New Roman" w:hAnsi="Times New Roman" w:cs="Times New Roman"/>
                <w:sz w:val="28"/>
                <w:szCs w:val="28"/>
              </w:rPr>
              <w:t>, д. 56</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89274180019/ Andrey.Eruslanov@tatar.ru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Ерусланов Андрей Николаевич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Альметьевскому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Альметьевский</w:t>
            </w:r>
            <w:proofErr w:type="spellEnd"/>
            <w:r w:rsidRPr="00982786">
              <w:rPr>
                <w:rFonts w:ascii="Times New Roman" w:hAnsi="Times New Roman" w:cs="Times New Roman"/>
                <w:sz w:val="28"/>
                <w:szCs w:val="28"/>
              </w:rPr>
              <w:t xml:space="preserve"> р-н, г. Альметьевск, ул. Аминова, д. 9А</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89600504493/ Aydar.Murtazin@tatar.ru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Муртазин</w:t>
            </w:r>
            <w:proofErr w:type="spellEnd"/>
            <w:r w:rsidRPr="00982786">
              <w:rPr>
                <w:rFonts w:ascii="Times New Roman" w:hAnsi="Times New Roman" w:cs="Times New Roman"/>
                <w:sz w:val="28"/>
                <w:szCs w:val="28"/>
              </w:rPr>
              <w:t xml:space="preserve"> Айдар Гумарович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Апастовскому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Апастовский</w:t>
            </w:r>
            <w:proofErr w:type="spellEnd"/>
            <w:r w:rsidRPr="00982786">
              <w:rPr>
                <w:rFonts w:ascii="Times New Roman" w:hAnsi="Times New Roman" w:cs="Times New Roman"/>
                <w:sz w:val="28"/>
                <w:szCs w:val="28"/>
              </w:rPr>
              <w:t xml:space="preserve"> р-н, </w:t>
            </w:r>
            <w:proofErr w:type="spellStart"/>
            <w:r w:rsidRPr="00982786">
              <w:rPr>
                <w:rFonts w:ascii="Times New Roman" w:hAnsi="Times New Roman" w:cs="Times New Roman"/>
                <w:sz w:val="28"/>
                <w:szCs w:val="28"/>
              </w:rPr>
              <w:t>п.г.т</w:t>
            </w:r>
            <w:proofErr w:type="spellEnd"/>
            <w:r w:rsidRPr="00982786">
              <w:rPr>
                <w:rFonts w:ascii="Times New Roman" w:hAnsi="Times New Roman" w:cs="Times New Roman"/>
                <w:sz w:val="28"/>
                <w:szCs w:val="28"/>
              </w:rPr>
              <w:t>. Апастово, ул. Красноармейская, д. 44</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89393987949/ </w:t>
            </w:r>
            <w:proofErr w:type="spellStart"/>
            <w:r w:rsidRPr="00982786">
              <w:rPr>
                <w:rFonts w:ascii="Times New Roman" w:hAnsi="Times New Roman" w:cs="Times New Roman"/>
                <w:sz w:val="28"/>
                <w:szCs w:val="28"/>
              </w:rPr>
              <w:t>Rifat.Garaev</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w:t>
            </w:r>
            <w:proofErr w:type="spellEnd"/>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Гараев</w:t>
            </w:r>
            <w:proofErr w:type="spellEnd"/>
            <w:r w:rsidRPr="00982786">
              <w:rPr>
                <w:rFonts w:ascii="Times New Roman" w:hAnsi="Times New Roman" w:cs="Times New Roman"/>
                <w:sz w:val="28"/>
                <w:szCs w:val="28"/>
              </w:rPr>
              <w:t xml:space="preserve"> Рифат Галиевич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Арскому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Республика Татарстан, Арский р-н, г. Арск, ул. Интернациональная, д. 41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89673662747/ Ilham.Galimzyanov@tatar.ru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Галимзянов</w:t>
            </w:r>
            <w:proofErr w:type="spellEnd"/>
            <w:r w:rsidRPr="00982786">
              <w:rPr>
                <w:rFonts w:ascii="Times New Roman" w:hAnsi="Times New Roman" w:cs="Times New Roman"/>
                <w:sz w:val="28"/>
                <w:szCs w:val="28"/>
              </w:rPr>
              <w:t xml:space="preserve"> Ильхам Махмутович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w:t>
            </w:r>
            <w:r w:rsidRPr="00982786">
              <w:rPr>
                <w:rFonts w:ascii="Times New Roman" w:hAnsi="Times New Roman" w:cs="Times New Roman"/>
                <w:sz w:val="28"/>
                <w:szCs w:val="28"/>
              </w:rPr>
              <w:lastRenderedPageBreak/>
              <w:t xml:space="preserve">отдел по государственному надзору в сфере животного, растительного мира и особо охраняемых природных территорий по Высокогорскому, </w:t>
            </w:r>
            <w:proofErr w:type="spellStart"/>
            <w:r w:rsidRPr="00982786">
              <w:rPr>
                <w:rFonts w:ascii="Times New Roman" w:hAnsi="Times New Roman" w:cs="Times New Roman"/>
                <w:sz w:val="28"/>
                <w:szCs w:val="28"/>
              </w:rPr>
              <w:t>Атнинскому</w:t>
            </w:r>
            <w:proofErr w:type="spellEnd"/>
            <w:r w:rsidRPr="00982786">
              <w:rPr>
                <w:rFonts w:ascii="Times New Roman" w:hAnsi="Times New Roman" w:cs="Times New Roman"/>
                <w:sz w:val="28"/>
                <w:szCs w:val="28"/>
              </w:rPr>
              <w:t xml:space="preserve"> муниципальным районам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lastRenderedPageBreak/>
              <w:t xml:space="preserve">Республика </w:t>
            </w:r>
            <w:r w:rsidRPr="00982786">
              <w:rPr>
                <w:rFonts w:ascii="Times New Roman" w:hAnsi="Times New Roman" w:cs="Times New Roman"/>
                <w:sz w:val="28"/>
                <w:szCs w:val="28"/>
              </w:rPr>
              <w:lastRenderedPageBreak/>
              <w:t>Татарстан, Высокогорский р-н, с. Высокая Гора, ул. Советская, 9</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89600504495/ </w:t>
            </w:r>
            <w:r w:rsidRPr="00982786">
              <w:rPr>
                <w:rFonts w:ascii="Times New Roman" w:hAnsi="Times New Roman" w:cs="Times New Roman"/>
                <w:sz w:val="28"/>
                <w:szCs w:val="28"/>
              </w:rPr>
              <w:lastRenderedPageBreak/>
              <w:t>Dmitriy.Ignatev@tatar.ru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Игнатьев Дмитрий Анатольевич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Бавлинскому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Бавлинский</w:t>
            </w:r>
            <w:proofErr w:type="spellEnd"/>
            <w:r w:rsidRPr="00982786">
              <w:rPr>
                <w:rFonts w:ascii="Times New Roman" w:hAnsi="Times New Roman" w:cs="Times New Roman"/>
                <w:sz w:val="28"/>
                <w:szCs w:val="28"/>
              </w:rPr>
              <w:t xml:space="preserve"> р-н, г. Бавлы, ул. Лесхозная, д. 1, каб.1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89030626357/ Azat.Minazov@tatar.ru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Миназов</w:t>
            </w:r>
            <w:proofErr w:type="spellEnd"/>
            <w:r w:rsidRPr="00982786">
              <w:rPr>
                <w:rFonts w:ascii="Times New Roman" w:hAnsi="Times New Roman" w:cs="Times New Roman"/>
                <w:sz w:val="28"/>
                <w:szCs w:val="28"/>
              </w:rPr>
              <w:t xml:space="preserve"> Азат Раушатович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Балтасинскому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Республика Татарстан, Балтасинский р-н, с. </w:t>
            </w:r>
            <w:proofErr w:type="spellStart"/>
            <w:r w:rsidRPr="00982786">
              <w:rPr>
                <w:rFonts w:ascii="Times New Roman" w:hAnsi="Times New Roman" w:cs="Times New Roman"/>
                <w:sz w:val="28"/>
                <w:szCs w:val="28"/>
              </w:rPr>
              <w:t>Килеево</w:t>
            </w:r>
            <w:proofErr w:type="spellEnd"/>
            <w:r w:rsidRPr="00982786">
              <w:rPr>
                <w:rFonts w:ascii="Times New Roman" w:hAnsi="Times New Roman" w:cs="Times New Roman"/>
                <w:sz w:val="28"/>
                <w:szCs w:val="28"/>
              </w:rPr>
              <w:t>, ул. Лесная, д. 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89274267500</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89393374319/ Ayrat.Anasovich@tatar.ru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Сабиров Айрат </w:t>
            </w:r>
            <w:proofErr w:type="spellStart"/>
            <w:r w:rsidRPr="00982786">
              <w:rPr>
                <w:rFonts w:ascii="Times New Roman" w:hAnsi="Times New Roman" w:cs="Times New Roman"/>
                <w:sz w:val="28"/>
                <w:szCs w:val="28"/>
              </w:rPr>
              <w:t>Анасович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Буинскому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Буинский</w:t>
            </w:r>
            <w:proofErr w:type="spellEnd"/>
            <w:r w:rsidRPr="00982786">
              <w:rPr>
                <w:rFonts w:ascii="Times New Roman" w:hAnsi="Times New Roman" w:cs="Times New Roman"/>
                <w:sz w:val="28"/>
                <w:szCs w:val="28"/>
              </w:rPr>
              <w:t xml:space="preserve"> р-н, г. Буинск, ул. Р. Люксембург, д. 159</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89673662743/ Mihail.Filin1@tatar.ru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Филин Михаил Александрович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w:t>
            </w:r>
            <w:r w:rsidRPr="00982786">
              <w:rPr>
                <w:rFonts w:ascii="Times New Roman" w:hAnsi="Times New Roman" w:cs="Times New Roman"/>
                <w:sz w:val="28"/>
                <w:szCs w:val="28"/>
              </w:rPr>
              <w:lastRenderedPageBreak/>
              <w:t xml:space="preserve">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Бугульминскому</w:t>
            </w:r>
            <w:proofErr w:type="spellEnd"/>
            <w:r w:rsidRPr="00982786">
              <w:rPr>
                <w:rFonts w:ascii="Times New Roman" w:hAnsi="Times New Roman" w:cs="Times New Roman"/>
                <w:sz w:val="28"/>
                <w:szCs w:val="28"/>
              </w:rPr>
              <w:t xml:space="preserve"> муниципальным районам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w:t>
            </w:r>
            <w:proofErr w:type="spellStart"/>
            <w:r w:rsidRPr="00982786">
              <w:rPr>
                <w:rFonts w:ascii="Times New Roman" w:hAnsi="Times New Roman" w:cs="Times New Roman"/>
                <w:sz w:val="28"/>
                <w:szCs w:val="28"/>
              </w:rPr>
              <w:lastRenderedPageBreak/>
              <w:t>Бугульминский</w:t>
            </w:r>
            <w:proofErr w:type="spellEnd"/>
            <w:r w:rsidRPr="00982786">
              <w:rPr>
                <w:rFonts w:ascii="Times New Roman" w:hAnsi="Times New Roman" w:cs="Times New Roman"/>
                <w:sz w:val="28"/>
                <w:szCs w:val="28"/>
              </w:rPr>
              <w:t xml:space="preserve"> р-н, г. Бугульма, ул. </w:t>
            </w:r>
            <w:proofErr w:type="spellStart"/>
            <w:r w:rsidRPr="00982786">
              <w:rPr>
                <w:rFonts w:ascii="Times New Roman" w:hAnsi="Times New Roman" w:cs="Times New Roman"/>
                <w:sz w:val="28"/>
                <w:szCs w:val="28"/>
              </w:rPr>
              <w:t>Гафиатуллина</w:t>
            </w:r>
            <w:proofErr w:type="spellEnd"/>
            <w:r w:rsidRPr="00982786">
              <w:rPr>
                <w:rFonts w:ascii="Times New Roman" w:hAnsi="Times New Roman" w:cs="Times New Roman"/>
                <w:sz w:val="28"/>
                <w:szCs w:val="28"/>
              </w:rPr>
              <w:t>, д. 30</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89600504595/ Shamil.Giniatullin@t</w:t>
            </w:r>
            <w:r w:rsidRPr="00982786">
              <w:rPr>
                <w:rFonts w:ascii="Times New Roman" w:hAnsi="Times New Roman" w:cs="Times New Roman"/>
                <w:sz w:val="28"/>
                <w:szCs w:val="28"/>
              </w:rPr>
              <w:lastRenderedPageBreak/>
              <w: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Гиниатуллин</w:t>
            </w:r>
            <w:proofErr w:type="spellEnd"/>
            <w:r w:rsidRPr="00982786">
              <w:rPr>
                <w:rFonts w:ascii="Times New Roman" w:hAnsi="Times New Roman" w:cs="Times New Roman"/>
                <w:sz w:val="28"/>
                <w:szCs w:val="28"/>
              </w:rPr>
              <w:t xml:space="preserve"> Шамиль Камильевич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Верхнеуслонскому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Верхнеуслонский</w:t>
            </w:r>
            <w:proofErr w:type="spellEnd"/>
            <w:r w:rsidRPr="00982786">
              <w:rPr>
                <w:rFonts w:ascii="Times New Roman" w:hAnsi="Times New Roman" w:cs="Times New Roman"/>
                <w:sz w:val="28"/>
                <w:szCs w:val="28"/>
              </w:rPr>
              <w:t xml:space="preserve"> р-н, с. Верхний Услон, ул. Чехова, д. 18</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89874201362/ Aleksandr.Makarov@tatar.ru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Макаров Александр Николаевич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Дрожжановскому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Буинский</w:t>
            </w:r>
            <w:proofErr w:type="spellEnd"/>
            <w:r w:rsidRPr="00982786">
              <w:rPr>
                <w:rFonts w:ascii="Times New Roman" w:hAnsi="Times New Roman" w:cs="Times New Roman"/>
                <w:sz w:val="28"/>
                <w:szCs w:val="28"/>
              </w:rPr>
              <w:t xml:space="preserve"> р-н, г. Буинск, ул. Р. Люксембург, д. 159</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89673662743/ Mihail.Filin1@tatar.ru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Филин Михаил Александрович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Елабужскому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Елабужский</w:t>
            </w:r>
            <w:proofErr w:type="spellEnd"/>
            <w:r w:rsidRPr="00982786">
              <w:rPr>
                <w:rFonts w:ascii="Times New Roman" w:hAnsi="Times New Roman" w:cs="Times New Roman"/>
                <w:sz w:val="28"/>
                <w:szCs w:val="28"/>
              </w:rPr>
              <w:t xml:space="preserve"> р-н, г. Елабуга, ул. Чапаева, д. 68</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89178692865/ Andrey.Rodionov@tatar.ru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Родионов Андрей Валерьевич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w:t>
            </w:r>
            <w:r w:rsidRPr="00982786">
              <w:rPr>
                <w:rFonts w:ascii="Times New Roman" w:hAnsi="Times New Roman" w:cs="Times New Roman"/>
                <w:sz w:val="28"/>
                <w:szCs w:val="28"/>
              </w:rPr>
              <w:lastRenderedPageBreak/>
              <w:t xml:space="preserve">растительного мира и особо охраняемых природных территорий по </w:t>
            </w:r>
            <w:proofErr w:type="spellStart"/>
            <w:r w:rsidRPr="00982786">
              <w:rPr>
                <w:rFonts w:ascii="Times New Roman" w:hAnsi="Times New Roman" w:cs="Times New Roman"/>
                <w:sz w:val="28"/>
                <w:szCs w:val="28"/>
              </w:rPr>
              <w:t>Заинскому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w:t>
            </w:r>
            <w:proofErr w:type="spellStart"/>
            <w:r w:rsidRPr="00982786">
              <w:rPr>
                <w:rFonts w:ascii="Times New Roman" w:hAnsi="Times New Roman" w:cs="Times New Roman"/>
                <w:sz w:val="28"/>
                <w:szCs w:val="28"/>
              </w:rPr>
              <w:t>Заинский</w:t>
            </w:r>
            <w:proofErr w:type="spellEnd"/>
            <w:r w:rsidRPr="00982786">
              <w:rPr>
                <w:rFonts w:ascii="Times New Roman" w:hAnsi="Times New Roman" w:cs="Times New Roman"/>
                <w:sz w:val="28"/>
                <w:szCs w:val="28"/>
              </w:rPr>
              <w:t xml:space="preserve"> р-н, г. Заинск, </w:t>
            </w:r>
            <w:r w:rsidRPr="00982786">
              <w:rPr>
                <w:rFonts w:ascii="Times New Roman" w:hAnsi="Times New Roman" w:cs="Times New Roman"/>
                <w:sz w:val="28"/>
                <w:szCs w:val="28"/>
              </w:rPr>
              <w:lastRenderedPageBreak/>
              <w:t>ул. Никифорова, д. 71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89673662746/ Foat.Minebaev@tatar.ru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lastRenderedPageBreak/>
              <w:t>Минебаев</w:t>
            </w:r>
            <w:proofErr w:type="spellEnd"/>
            <w:r w:rsidRPr="00982786">
              <w:rPr>
                <w:rFonts w:ascii="Times New Roman" w:hAnsi="Times New Roman" w:cs="Times New Roman"/>
                <w:sz w:val="28"/>
                <w:szCs w:val="28"/>
              </w:rPr>
              <w:t xml:space="preserve"> Фоат Мингалеевич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Зеленодольскому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Зеленодольский</w:t>
            </w:r>
            <w:proofErr w:type="spellEnd"/>
            <w:r w:rsidRPr="00982786">
              <w:rPr>
                <w:rFonts w:ascii="Times New Roman" w:hAnsi="Times New Roman" w:cs="Times New Roman"/>
                <w:sz w:val="28"/>
                <w:szCs w:val="28"/>
              </w:rPr>
              <w:t xml:space="preserve"> р-н, г. Зеленодольск, ул. Гоголя, д. 40а</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89673662749/ Viktor.Hrychev@tatar.ru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Хрычев</w:t>
            </w:r>
            <w:proofErr w:type="spellEnd"/>
            <w:r w:rsidRPr="00982786">
              <w:rPr>
                <w:rFonts w:ascii="Times New Roman" w:hAnsi="Times New Roman" w:cs="Times New Roman"/>
                <w:sz w:val="28"/>
                <w:szCs w:val="28"/>
              </w:rPr>
              <w:t xml:space="preserve"> Виктор Сергеевич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Кайбицкому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Кайбицкий</w:t>
            </w:r>
            <w:proofErr w:type="spellEnd"/>
            <w:r w:rsidRPr="00982786">
              <w:rPr>
                <w:rFonts w:ascii="Times New Roman" w:hAnsi="Times New Roman" w:cs="Times New Roman"/>
                <w:sz w:val="28"/>
                <w:szCs w:val="28"/>
              </w:rPr>
              <w:t xml:space="preserve"> р-н, с. Большие Кайбицы, ул. М. Закирова, д. 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89673662737/ Samat.Aleev@tatar.ru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Алеев</w:t>
            </w:r>
            <w:proofErr w:type="spellEnd"/>
            <w:r w:rsidRPr="00982786">
              <w:rPr>
                <w:rFonts w:ascii="Times New Roman" w:hAnsi="Times New Roman" w:cs="Times New Roman"/>
                <w:sz w:val="28"/>
                <w:szCs w:val="28"/>
              </w:rPr>
              <w:t xml:space="preserve"> Самат </w:t>
            </w:r>
            <w:proofErr w:type="spellStart"/>
            <w:r w:rsidRPr="00982786">
              <w:rPr>
                <w:rFonts w:ascii="Times New Roman" w:hAnsi="Times New Roman" w:cs="Times New Roman"/>
                <w:sz w:val="28"/>
                <w:szCs w:val="28"/>
              </w:rPr>
              <w:t>Нурулович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Камско-</w:t>
            </w:r>
            <w:proofErr w:type="spellStart"/>
            <w:r w:rsidRPr="00982786">
              <w:rPr>
                <w:rFonts w:ascii="Times New Roman" w:hAnsi="Times New Roman" w:cs="Times New Roman"/>
                <w:sz w:val="28"/>
                <w:szCs w:val="28"/>
              </w:rPr>
              <w:t>Устьинскому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Республика Татарстан, Камско-</w:t>
            </w:r>
            <w:proofErr w:type="spellStart"/>
            <w:r w:rsidRPr="00982786">
              <w:rPr>
                <w:rFonts w:ascii="Times New Roman" w:hAnsi="Times New Roman" w:cs="Times New Roman"/>
                <w:sz w:val="28"/>
                <w:szCs w:val="28"/>
              </w:rPr>
              <w:t>Устьинский</w:t>
            </w:r>
            <w:proofErr w:type="spellEnd"/>
            <w:r w:rsidRPr="00982786">
              <w:rPr>
                <w:rFonts w:ascii="Times New Roman" w:hAnsi="Times New Roman" w:cs="Times New Roman"/>
                <w:sz w:val="28"/>
                <w:szCs w:val="28"/>
              </w:rPr>
              <w:t xml:space="preserve"> р-н, </w:t>
            </w:r>
            <w:proofErr w:type="spellStart"/>
            <w:r w:rsidRPr="00982786">
              <w:rPr>
                <w:rFonts w:ascii="Times New Roman" w:hAnsi="Times New Roman" w:cs="Times New Roman"/>
                <w:sz w:val="28"/>
                <w:szCs w:val="28"/>
              </w:rPr>
              <w:t>пгт</w:t>
            </w:r>
            <w:proofErr w:type="spellEnd"/>
            <w:r w:rsidRPr="00982786">
              <w:rPr>
                <w:rFonts w:ascii="Times New Roman" w:hAnsi="Times New Roman" w:cs="Times New Roman"/>
                <w:sz w:val="28"/>
                <w:szCs w:val="28"/>
              </w:rPr>
              <w:t>. Камское Устье, ул. К. Маркса, д. 2</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89272406170/ Ramil1.Safin@tatar.ru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Сафин </w:t>
            </w:r>
            <w:proofErr w:type="spellStart"/>
            <w:r w:rsidRPr="00982786">
              <w:rPr>
                <w:rFonts w:ascii="Times New Roman" w:hAnsi="Times New Roman" w:cs="Times New Roman"/>
                <w:sz w:val="28"/>
                <w:szCs w:val="28"/>
              </w:rPr>
              <w:t>Рамиль</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Хамитович</w:t>
            </w:r>
            <w:proofErr w:type="spellEnd"/>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w:t>
            </w:r>
            <w:r w:rsidRPr="00982786">
              <w:rPr>
                <w:rFonts w:ascii="Times New Roman" w:hAnsi="Times New Roman" w:cs="Times New Roman"/>
                <w:sz w:val="28"/>
                <w:szCs w:val="28"/>
              </w:rPr>
              <w:lastRenderedPageBreak/>
              <w:t xml:space="preserve">территорий по </w:t>
            </w:r>
            <w:proofErr w:type="spellStart"/>
            <w:r w:rsidRPr="00982786">
              <w:rPr>
                <w:rFonts w:ascii="Times New Roman" w:hAnsi="Times New Roman" w:cs="Times New Roman"/>
                <w:sz w:val="28"/>
                <w:szCs w:val="28"/>
              </w:rPr>
              <w:t>Кукморскому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Республика Татарстан, Сабинский р-н, пос. Лесхоз, ул. </w:t>
            </w:r>
            <w:proofErr w:type="spellStart"/>
            <w:r w:rsidRPr="00982786">
              <w:rPr>
                <w:rFonts w:ascii="Times New Roman" w:hAnsi="Times New Roman" w:cs="Times New Roman"/>
                <w:sz w:val="28"/>
                <w:szCs w:val="28"/>
              </w:rPr>
              <w:t>Кукморская</w:t>
            </w:r>
            <w:proofErr w:type="spellEnd"/>
            <w:r w:rsidRPr="00982786">
              <w:rPr>
                <w:rFonts w:ascii="Times New Roman" w:hAnsi="Times New Roman" w:cs="Times New Roman"/>
                <w:sz w:val="28"/>
                <w:szCs w:val="28"/>
              </w:rPr>
              <w:t>, д. 2</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89674626101/ Lenar.Galimullin@tatar.ru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Галимуллин</w:t>
            </w:r>
            <w:proofErr w:type="spellEnd"/>
            <w:r w:rsidRPr="00982786">
              <w:rPr>
                <w:rFonts w:ascii="Times New Roman" w:hAnsi="Times New Roman" w:cs="Times New Roman"/>
                <w:sz w:val="28"/>
                <w:szCs w:val="28"/>
              </w:rPr>
              <w:t xml:space="preserve"> Ленар Рифкатович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Лаишевскому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Лаишевский</w:t>
            </w:r>
            <w:proofErr w:type="spellEnd"/>
            <w:r w:rsidRPr="00982786">
              <w:rPr>
                <w:rFonts w:ascii="Times New Roman" w:hAnsi="Times New Roman" w:cs="Times New Roman"/>
                <w:sz w:val="28"/>
                <w:szCs w:val="28"/>
              </w:rPr>
              <w:t xml:space="preserve"> р-н, г. Лаишево, ул. М. Ульяновой, д. 54, под. 2</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89600346305/ Nikolay.Vorobev@tatar.ru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Воробьев Николай Николаевич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Лениногорскому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Лениногорский</w:t>
            </w:r>
            <w:proofErr w:type="spellEnd"/>
            <w:r w:rsidRPr="00982786">
              <w:rPr>
                <w:rFonts w:ascii="Times New Roman" w:hAnsi="Times New Roman" w:cs="Times New Roman"/>
                <w:sz w:val="28"/>
                <w:szCs w:val="28"/>
              </w:rPr>
              <w:t xml:space="preserve"> р-н, г. Лениногорск, ул. Куйбышева, 21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89600504518/ Evgeniy.Zhiganov@tatar.ru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Жиганов Евгений Павлович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Мамадышскому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Мамадышский</w:t>
            </w:r>
            <w:proofErr w:type="spellEnd"/>
            <w:r w:rsidRPr="00982786">
              <w:rPr>
                <w:rFonts w:ascii="Times New Roman" w:hAnsi="Times New Roman" w:cs="Times New Roman"/>
                <w:sz w:val="28"/>
                <w:szCs w:val="28"/>
              </w:rPr>
              <w:t xml:space="preserve"> р-н, г. </w:t>
            </w:r>
            <w:proofErr w:type="spellStart"/>
            <w:r w:rsidRPr="00982786">
              <w:rPr>
                <w:rFonts w:ascii="Times New Roman" w:hAnsi="Times New Roman" w:cs="Times New Roman"/>
                <w:sz w:val="28"/>
                <w:szCs w:val="28"/>
              </w:rPr>
              <w:t>Мамадыш</w:t>
            </w:r>
            <w:proofErr w:type="spellEnd"/>
            <w:r w:rsidRPr="00982786">
              <w:rPr>
                <w:rFonts w:ascii="Times New Roman" w:hAnsi="Times New Roman" w:cs="Times New Roman"/>
                <w:sz w:val="28"/>
                <w:szCs w:val="28"/>
              </w:rPr>
              <w:t>, ул. Ленина, дом 1/22</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89600504482/ Rinat.Shakirov1@tatar.ru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Шакиров Ринат Мустафович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Менделеевскому </w:t>
            </w:r>
            <w:r w:rsidRPr="00982786">
              <w:rPr>
                <w:rFonts w:ascii="Times New Roman" w:hAnsi="Times New Roman" w:cs="Times New Roman"/>
                <w:sz w:val="28"/>
                <w:szCs w:val="28"/>
              </w:rPr>
              <w:lastRenderedPageBreak/>
              <w:t>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Республика Татарстан, Менделеевский р-н, г. Менделеевск, ул. Фомина, д. 19</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89172878285/ Rasil.Rahmatullin@tatar.ru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Рахматуллин Расиль Галиаскарович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Муслюмовскому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Муслюмовский</w:t>
            </w:r>
            <w:proofErr w:type="spellEnd"/>
            <w:r w:rsidRPr="00982786">
              <w:rPr>
                <w:rFonts w:ascii="Times New Roman" w:hAnsi="Times New Roman" w:cs="Times New Roman"/>
                <w:sz w:val="28"/>
                <w:szCs w:val="28"/>
              </w:rPr>
              <w:t xml:space="preserve"> р-н, с. Муслюмово, ул. Р. Рашитова, д. 40</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89274519754/ Vladimir.Murinov@tatar.ru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Муринов</w:t>
            </w:r>
            <w:proofErr w:type="spellEnd"/>
            <w:r w:rsidRPr="00982786">
              <w:rPr>
                <w:rFonts w:ascii="Times New Roman" w:hAnsi="Times New Roman" w:cs="Times New Roman"/>
                <w:sz w:val="28"/>
                <w:szCs w:val="28"/>
              </w:rPr>
              <w:t xml:space="preserve"> Владимир Дмитриевич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Нижнекамскому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Республика Татарстан, Нижнекамский р-н, г. Нижнекамск, п. Красный Ключ, ул. Набережная, д. 7</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89673662739/ Eduard.Ivanov1@tatar.ru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Иванов Эдуард Павлович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Новошешминскому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Новошешминский</w:t>
            </w:r>
            <w:proofErr w:type="spellEnd"/>
            <w:r w:rsidRPr="00982786">
              <w:rPr>
                <w:rFonts w:ascii="Times New Roman" w:hAnsi="Times New Roman" w:cs="Times New Roman"/>
                <w:sz w:val="28"/>
                <w:szCs w:val="28"/>
              </w:rPr>
              <w:t xml:space="preserve"> р-н, с. Новошешминск, ул. Советская, д. 80</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89874171299/ </w:t>
            </w:r>
            <w:r w:rsidR="002B0ED6">
              <w:rPr>
                <w:rFonts w:ascii="Times New Roman" w:hAnsi="Times New Roman" w:cs="Times New Roman"/>
                <w:sz w:val="28"/>
                <w:szCs w:val="28"/>
              </w:rPr>
              <w:t>Dmitriy.Horkov@tatar.ru</w:t>
            </w:r>
          </w:p>
          <w:p w:rsidR="00441B5A" w:rsidRPr="00982786" w:rsidRDefault="002B0ED6" w:rsidP="002B0ED6">
            <w:pPr>
              <w:pStyle w:val="aa"/>
              <w:rPr>
                <w:rFonts w:ascii="Times New Roman" w:hAnsi="Times New Roman" w:cs="Times New Roman"/>
                <w:sz w:val="28"/>
                <w:szCs w:val="28"/>
              </w:rPr>
            </w:pPr>
            <w:r>
              <w:rPr>
                <w:rFonts w:ascii="Times New Roman" w:hAnsi="Times New Roman" w:cs="Times New Roman"/>
                <w:sz w:val="28"/>
                <w:szCs w:val="28"/>
              </w:rPr>
              <w:t>Хорьков</w:t>
            </w:r>
            <w:r w:rsidR="00441B5A" w:rsidRPr="00982786">
              <w:rPr>
                <w:rFonts w:ascii="Times New Roman" w:hAnsi="Times New Roman" w:cs="Times New Roman"/>
                <w:sz w:val="28"/>
                <w:szCs w:val="28"/>
              </w:rPr>
              <w:t xml:space="preserve"> </w:t>
            </w:r>
            <w:r>
              <w:rPr>
                <w:rFonts w:ascii="Times New Roman" w:hAnsi="Times New Roman" w:cs="Times New Roman"/>
                <w:sz w:val="28"/>
                <w:szCs w:val="28"/>
              </w:rPr>
              <w:t>Дмитрий</w:t>
            </w:r>
            <w:r w:rsidR="00441B5A" w:rsidRPr="00982786">
              <w:rPr>
                <w:rFonts w:ascii="Times New Roman" w:hAnsi="Times New Roman" w:cs="Times New Roman"/>
                <w:sz w:val="28"/>
                <w:szCs w:val="28"/>
              </w:rPr>
              <w:t xml:space="preserve"> </w:t>
            </w:r>
            <w:r>
              <w:rPr>
                <w:rFonts w:ascii="Times New Roman" w:hAnsi="Times New Roman" w:cs="Times New Roman"/>
                <w:sz w:val="28"/>
                <w:szCs w:val="28"/>
              </w:rPr>
              <w:t>Александрович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Нурлатскому</w:t>
            </w:r>
            <w:proofErr w:type="spellEnd"/>
            <w:r w:rsidRPr="00982786">
              <w:rPr>
                <w:rFonts w:ascii="Times New Roman" w:hAnsi="Times New Roman" w:cs="Times New Roman"/>
                <w:sz w:val="28"/>
                <w:szCs w:val="28"/>
              </w:rPr>
              <w:t xml:space="preserve"> муниципальному району </w:t>
            </w:r>
            <w:r w:rsidRPr="00982786">
              <w:rPr>
                <w:rFonts w:ascii="Times New Roman" w:hAnsi="Times New Roman" w:cs="Times New Roman"/>
                <w:sz w:val="28"/>
                <w:szCs w:val="28"/>
              </w:rPr>
              <w:lastRenderedPageBreak/>
              <w:t>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w:t>
            </w:r>
            <w:proofErr w:type="spellStart"/>
            <w:r w:rsidRPr="00982786">
              <w:rPr>
                <w:rFonts w:ascii="Times New Roman" w:hAnsi="Times New Roman" w:cs="Times New Roman"/>
                <w:sz w:val="28"/>
                <w:szCs w:val="28"/>
              </w:rPr>
              <w:t>Нурлатский</w:t>
            </w:r>
            <w:proofErr w:type="spellEnd"/>
            <w:r w:rsidRPr="00982786">
              <w:rPr>
                <w:rFonts w:ascii="Times New Roman" w:hAnsi="Times New Roman" w:cs="Times New Roman"/>
                <w:sz w:val="28"/>
                <w:szCs w:val="28"/>
              </w:rPr>
              <w:t xml:space="preserve"> р-н, г. Нурлат, ул. </w:t>
            </w:r>
            <w:proofErr w:type="spellStart"/>
            <w:r w:rsidRPr="00982786">
              <w:rPr>
                <w:rFonts w:ascii="Times New Roman" w:hAnsi="Times New Roman" w:cs="Times New Roman"/>
                <w:sz w:val="28"/>
                <w:szCs w:val="28"/>
              </w:rPr>
              <w:t>К.Маркса</w:t>
            </w:r>
            <w:proofErr w:type="spellEnd"/>
            <w:r w:rsidRPr="00982786">
              <w:rPr>
                <w:rFonts w:ascii="Times New Roman" w:hAnsi="Times New Roman" w:cs="Times New Roman"/>
                <w:sz w:val="28"/>
                <w:szCs w:val="28"/>
              </w:rPr>
              <w:t>, д. 22, каб.3</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89297213822/ Renat.Mustafin@tatar.ru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Мустафин Ренат Салихович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Пестречинскому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Пестречинский</w:t>
            </w:r>
            <w:proofErr w:type="spellEnd"/>
            <w:r w:rsidRPr="00982786">
              <w:rPr>
                <w:rFonts w:ascii="Times New Roman" w:hAnsi="Times New Roman" w:cs="Times New Roman"/>
                <w:sz w:val="28"/>
                <w:szCs w:val="28"/>
              </w:rPr>
              <w:t xml:space="preserve"> р-н, с. </w:t>
            </w:r>
            <w:proofErr w:type="spellStart"/>
            <w:r w:rsidRPr="00982786">
              <w:rPr>
                <w:rFonts w:ascii="Times New Roman" w:hAnsi="Times New Roman" w:cs="Times New Roman"/>
                <w:sz w:val="28"/>
                <w:szCs w:val="28"/>
              </w:rPr>
              <w:t>Пестрецы</w:t>
            </w:r>
            <w:proofErr w:type="spellEnd"/>
            <w:r w:rsidRPr="00982786">
              <w:rPr>
                <w:rFonts w:ascii="Times New Roman" w:hAnsi="Times New Roman" w:cs="Times New Roman"/>
                <w:sz w:val="28"/>
                <w:szCs w:val="28"/>
              </w:rPr>
              <w:t>, ул. Новая, д. 51а</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89178835274/ Aleksandr.Harlamov@tatar.ru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Харламов Александр Михайлович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Рыбно-Слободскому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Республика Татарстан, Рыбно-</w:t>
            </w:r>
            <w:proofErr w:type="spellStart"/>
            <w:r w:rsidRPr="00982786">
              <w:rPr>
                <w:rFonts w:ascii="Times New Roman" w:hAnsi="Times New Roman" w:cs="Times New Roman"/>
                <w:sz w:val="28"/>
                <w:szCs w:val="28"/>
              </w:rPr>
              <w:t>Слободский</w:t>
            </w:r>
            <w:proofErr w:type="spellEnd"/>
            <w:r w:rsidRPr="00982786">
              <w:rPr>
                <w:rFonts w:ascii="Times New Roman" w:hAnsi="Times New Roman" w:cs="Times New Roman"/>
                <w:sz w:val="28"/>
                <w:szCs w:val="28"/>
              </w:rPr>
              <w:t xml:space="preserve"> р-н, </w:t>
            </w:r>
            <w:proofErr w:type="spellStart"/>
            <w:r w:rsidRPr="00982786">
              <w:rPr>
                <w:rFonts w:ascii="Times New Roman" w:hAnsi="Times New Roman" w:cs="Times New Roman"/>
                <w:sz w:val="28"/>
                <w:szCs w:val="28"/>
              </w:rPr>
              <w:t>пгт</w:t>
            </w:r>
            <w:proofErr w:type="spellEnd"/>
            <w:r w:rsidRPr="00982786">
              <w:rPr>
                <w:rFonts w:ascii="Times New Roman" w:hAnsi="Times New Roman" w:cs="Times New Roman"/>
                <w:sz w:val="28"/>
                <w:szCs w:val="28"/>
              </w:rPr>
              <w:t>. Рыбная Слобода, ул. Сосновая, д. 11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89673662740/ Vladimir.Makarov1@tatar.ru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Макаров Владимир Иванович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Сабинскому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Республика Татарстан, Сабинский р-н, пос. Лесхоз, ул. </w:t>
            </w:r>
            <w:proofErr w:type="spellStart"/>
            <w:r w:rsidRPr="00982786">
              <w:rPr>
                <w:rFonts w:ascii="Times New Roman" w:hAnsi="Times New Roman" w:cs="Times New Roman"/>
                <w:sz w:val="28"/>
                <w:szCs w:val="28"/>
              </w:rPr>
              <w:t>Кукморская</w:t>
            </w:r>
            <w:proofErr w:type="spellEnd"/>
            <w:r w:rsidRPr="00982786">
              <w:rPr>
                <w:rFonts w:ascii="Times New Roman" w:hAnsi="Times New Roman" w:cs="Times New Roman"/>
                <w:sz w:val="28"/>
                <w:szCs w:val="28"/>
              </w:rPr>
              <w:t>, д. 2</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89600504556/ Marsil.Galimullin@tatar.ru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Галимуллин</w:t>
            </w:r>
            <w:proofErr w:type="spellEnd"/>
            <w:r w:rsidRPr="00982786">
              <w:rPr>
                <w:rFonts w:ascii="Times New Roman" w:hAnsi="Times New Roman" w:cs="Times New Roman"/>
                <w:sz w:val="28"/>
                <w:szCs w:val="28"/>
              </w:rPr>
              <w:t xml:space="preserve"> Марсил Мулланурович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Сармановскому</w:t>
            </w:r>
            <w:proofErr w:type="spellEnd"/>
            <w:r w:rsidRPr="00982786">
              <w:rPr>
                <w:rFonts w:ascii="Times New Roman" w:hAnsi="Times New Roman" w:cs="Times New Roman"/>
                <w:sz w:val="28"/>
                <w:szCs w:val="28"/>
              </w:rPr>
              <w:t xml:space="preserve"> муниципальному району Государственного комитета </w:t>
            </w:r>
            <w:r w:rsidRPr="00982786">
              <w:rPr>
                <w:rFonts w:ascii="Times New Roman" w:hAnsi="Times New Roman" w:cs="Times New Roman"/>
                <w:sz w:val="28"/>
                <w:szCs w:val="28"/>
              </w:rPr>
              <w:lastRenderedPageBreak/>
              <w:t>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Республика Татарстан, </w:t>
            </w:r>
            <w:proofErr w:type="spellStart"/>
            <w:r w:rsidRPr="00982786">
              <w:rPr>
                <w:rFonts w:ascii="Times New Roman" w:hAnsi="Times New Roman" w:cs="Times New Roman"/>
                <w:sz w:val="28"/>
                <w:szCs w:val="28"/>
              </w:rPr>
              <w:t>Сармановский</w:t>
            </w:r>
            <w:proofErr w:type="spellEnd"/>
            <w:r w:rsidRPr="00982786">
              <w:rPr>
                <w:rFonts w:ascii="Times New Roman" w:hAnsi="Times New Roman" w:cs="Times New Roman"/>
                <w:sz w:val="28"/>
                <w:szCs w:val="28"/>
              </w:rPr>
              <w:t xml:space="preserve"> р-н, </w:t>
            </w:r>
            <w:proofErr w:type="spellStart"/>
            <w:r w:rsidRPr="00982786">
              <w:rPr>
                <w:rFonts w:ascii="Times New Roman" w:hAnsi="Times New Roman" w:cs="Times New Roman"/>
                <w:sz w:val="28"/>
                <w:szCs w:val="28"/>
              </w:rPr>
              <w:t>с</w:t>
            </w:r>
            <w:proofErr w:type="gramStart"/>
            <w:r w:rsidRPr="00982786">
              <w:rPr>
                <w:rFonts w:ascii="Times New Roman" w:hAnsi="Times New Roman" w:cs="Times New Roman"/>
                <w:sz w:val="28"/>
                <w:szCs w:val="28"/>
              </w:rPr>
              <w:t>.С</w:t>
            </w:r>
            <w:proofErr w:type="gramEnd"/>
            <w:r w:rsidRPr="00982786">
              <w:rPr>
                <w:rFonts w:ascii="Times New Roman" w:hAnsi="Times New Roman" w:cs="Times New Roman"/>
                <w:sz w:val="28"/>
                <w:szCs w:val="28"/>
              </w:rPr>
              <w:t>арманово</w:t>
            </w:r>
            <w:proofErr w:type="spellEnd"/>
            <w:r w:rsidRPr="00982786">
              <w:rPr>
                <w:rFonts w:ascii="Times New Roman" w:hAnsi="Times New Roman" w:cs="Times New Roman"/>
                <w:sz w:val="28"/>
                <w:szCs w:val="28"/>
              </w:rPr>
              <w:t>, ул. Куйбышева, д. 86</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89172666282 / Niyaz.Zaynullin@tatar.ru </w:t>
            </w:r>
            <w:proofErr w:type="spellStart"/>
            <w:r w:rsidRPr="00982786">
              <w:rPr>
                <w:rFonts w:ascii="Times New Roman" w:hAnsi="Times New Roman" w:cs="Times New Roman"/>
                <w:sz w:val="28"/>
                <w:szCs w:val="28"/>
              </w:rPr>
              <w:t>Зайнуллин</w:t>
            </w:r>
            <w:proofErr w:type="spellEnd"/>
            <w:r w:rsidRPr="00982786">
              <w:rPr>
                <w:rFonts w:ascii="Times New Roman" w:hAnsi="Times New Roman" w:cs="Times New Roman"/>
                <w:sz w:val="28"/>
                <w:szCs w:val="28"/>
              </w:rPr>
              <w:t xml:space="preserve"> Нияз Бирнатович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Районный  (межрайонный)   отдел по государственному надзору в сфере животного, растительного мира и особо охраняемых природных территорий по Спасскому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Спасский р-н, г. Болгар, ул. хирурга </w:t>
            </w:r>
            <w:proofErr w:type="spellStart"/>
            <w:r w:rsidRPr="00982786">
              <w:rPr>
                <w:rFonts w:ascii="Times New Roman" w:hAnsi="Times New Roman" w:cs="Times New Roman"/>
                <w:sz w:val="28"/>
                <w:szCs w:val="28"/>
              </w:rPr>
              <w:t>Шеронова</w:t>
            </w:r>
            <w:proofErr w:type="spellEnd"/>
            <w:r w:rsidRPr="00982786">
              <w:rPr>
                <w:rFonts w:ascii="Times New Roman" w:hAnsi="Times New Roman" w:cs="Times New Roman"/>
                <w:sz w:val="28"/>
                <w:szCs w:val="28"/>
              </w:rPr>
              <w:t>, д. 21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89673662748/ Aleksey.Koptelov@tatar.ru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Коптелов</w:t>
            </w:r>
            <w:proofErr w:type="spellEnd"/>
            <w:r w:rsidRPr="00982786">
              <w:rPr>
                <w:rFonts w:ascii="Times New Roman" w:hAnsi="Times New Roman" w:cs="Times New Roman"/>
                <w:sz w:val="28"/>
                <w:szCs w:val="28"/>
              </w:rPr>
              <w:t xml:space="preserve"> Алексей Александрович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Тетюшскому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Тетюшский</w:t>
            </w:r>
            <w:proofErr w:type="spellEnd"/>
            <w:r w:rsidRPr="00982786">
              <w:rPr>
                <w:rFonts w:ascii="Times New Roman" w:hAnsi="Times New Roman" w:cs="Times New Roman"/>
                <w:sz w:val="28"/>
                <w:szCs w:val="28"/>
              </w:rPr>
              <w:t xml:space="preserve"> р-н, г. Тетюши, ул. Свердлова, д. 61</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89274399488/ Kirillov.Sergey@tatar.ru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Кириллов Сергей Анатольевич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Тукаевскому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Тукаевский</w:t>
            </w:r>
            <w:proofErr w:type="spellEnd"/>
            <w:r w:rsidRPr="00982786">
              <w:rPr>
                <w:rFonts w:ascii="Times New Roman" w:hAnsi="Times New Roman" w:cs="Times New Roman"/>
                <w:sz w:val="28"/>
                <w:szCs w:val="28"/>
              </w:rPr>
              <w:t xml:space="preserve"> р-н, г. Набережные Челны, ул. М. </w:t>
            </w:r>
            <w:proofErr w:type="spellStart"/>
            <w:r w:rsidRPr="00982786">
              <w:rPr>
                <w:rFonts w:ascii="Times New Roman" w:hAnsi="Times New Roman" w:cs="Times New Roman"/>
                <w:sz w:val="28"/>
                <w:szCs w:val="28"/>
              </w:rPr>
              <w:t>Джалиля</w:t>
            </w:r>
            <w:proofErr w:type="spellEnd"/>
            <w:r w:rsidRPr="00982786">
              <w:rPr>
                <w:rFonts w:ascii="Times New Roman" w:hAnsi="Times New Roman" w:cs="Times New Roman"/>
                <w:sz w:val="28"/>
                <w:szCs w:val="28"/>
              </w:rPr>
              <w:t xml:space="preserve">, д. 46, </w:t>
            </w:r>
            <w:proofErr w:type="spellStart"/>
            <w:r w:rsidRPr="00982786">
              <w:rPr>
                <w:rFonts w:ascii="Times New Roman" w:hAnsi="Times New Roman" w:cs="Times New Roman"/>
                <w:sz w:val="28"/>
                <w:szCs w:val="28"/>
              </w:rPr>
              <w:t>каб</w:t>
            </w:r>
            <w:proofErr w:type="spellEnd"/>
            <w:r w:rsidRPr="00982786">
              <w:rPr>
                <w:rFonts w:ascii="Times New Roman" w:hAnsi="Times New Roman" w:cs="Times New Roman"/>
                <w:sz w:val="28"/>
                <w:szCs w:val="28"/>
              </w:rPr>
              <w:t>. 118</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89274615636/ Pavel.Yacuk@tatar.ru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Яцук</w:t>
            </w:r>
            <w:proofErr w:type="spellEnd"/>
            <w:r w:rsidRPr="00982786">
              <w:rPr>
                <w:rFonts w:ascii="Times New Roman" w:hAnsi="Times New Roman" w:cs="Times New Roman"/>
                <w:sz w:val="28"/>
                <w:szCs w:val="28"/>
              </w:rPr>
              <w:t xml:space="preserve"> Павел Борисович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Тюлячинскому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Тюлячинский</w:t>
            </w:r>
            <w:proofErr w:type="spellEnd"/>
            <w:r w:rsidRPr="00982786">
              <w:rPr>
                <w:rFonts w:ascii="Times New Roman" w:hAnsi="Times New Roman" w:cs="Times New Roman"/>
                <w:sz w:val="28"/>
                <w:szCs w:val="28"/>
              </w:rPr>
              <w:t xml:space="preserve"> р-н, с. Тюлячи, ул. Ленина, д. 2Б</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89600386107/ Emil.Gayazov@tatar.ru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Гаязов</w:t>
            </w:r>
            <w:proofErr w:type="spellEnd"/>
            <w:r w:rsidRPr="00982786">
              <w:rPr>
                <w:rFonts w:ascii="Times New Roman" w:hAnsi="Times New Roman" w:cs="Times New Roman"/>
                <w:sz w:val="28"/>
                <w:szCs w:val="28"/>
              </w:rPr>
              <w:t xml:space="preserve"> Эмиль Анварович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w:t>
            </w:r>
            <w:r w:rsidRPr="00982786">
              <w:rPr>
                <w:rFonts w:ascii="Times New Roman" w:hAnsi="Times New Roman" w:cs="Times New Roman"/>
                <w:sz w:val="28"/>
                <w:szCs w:val="28"/>
              </w:rPr>
              <w:lastRenderedPageBreak/>
              <w:t xml:space="preserve">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Черемшанскому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lastRenderedPageBreak/>
              <w:t xml:space="preserve">Республика </w:t>
            </w:r>
            <w:r w:rsidRPr="00982786">
              <w:rPr>
                <w:rFonts w:ascii="Times New Roman" w:hAnsi="Times New Roman" w:cs="Times New Roman"/>
                <w:sz w:val="28"/>
                <w:szCs w:val="28"/>
              </w:rPr>
              <w:lastRenderedPageBreak/>
              <w:t xml:space="preserve">Татарстан, </w:t>
            </w:r>
            <w:proofErr w:type="spellStart"/>
            <w:r w:rsidRPr="00982786">
              <w:rPr>
                <w:rFonts w:ascii="Times New Roman" w:hAnsi="Times New Roman" w:cs="Times New Roman"/>
                <w:sz w:val="28"/>
                <w:szCs w:val="28"/>
              </w:rPr>
              <w:t>Черемшанский</w:t>
            </w:r>
            <w:proofErr w:type="spellEnd"/>
            <w:r w:rsidRPr="00982786">
              <w:rPr>
                <w:rFonts w:ascii="Times New Roman" w:hAnsi="Times New Roman" w:cs="Times New Roman"/>
                <w:sz w:val="28"/>
                <w:szCs w:val="28"/>
              </w:rPr>
              <w:t xml:space="preserve"> р-н, с. Черемшан, ул. 22 Партсъезда, д. 50</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 xml:space="preserve">89673662750/ </w:t>
            </w:r>
            <w:r w:rsidRPr="00982786">
              <w:rPr>
                <w:rFonts w:ascii="Times New Roman" w:hAnsi="Times New Roman" w:cs="Times New Roman"/>
                <w:sz w:val="28"/>
                <w:szCs w:val="28"/>
              </w:rPr>
              <w:lastRenderedPageBreak/>
              <w:t>Farid.Maksumov@tatar.ru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Максумов</w:t>
            </w:r>
            <w:proofErr w:type="spellEnd"/>
            <w:r w:rsidRPr="00982786">
              <w:rPr>
                <w:rFonts w:ascii="Times New Roman" w:hAnsi="Times New Roman" w:cs="Times New Roman"/>
                <w:sz w:val="28"/>
                <w:szCs w:val="28"/>
              </w:rPr>
              <w:t xml:space="preserve"> Фарид Фатыхович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Чистопольскому</w:t>
            </w:r>
            <w:proofErr w:type="spellEnd"/>
            <w:r w:rsidRPr="00982786">
              <w:rPr>
                <w:rFonts w:ascii="Times New Roman" w:hAnsi="Times New Roman" w:cs="Times New Roman"/>
                <w:sz w:val="28"/>
                <w:szCs w:val="28"/>
              </w:rPr>
              <w:t xml:space="preserve"> муниципальному району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proofErr w:type="gramStart"/>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Чистопольский</w:t>
            </w:r>
            <w:proofErr w:type="spellEnd"/>
            <w:r w:rsidRPr="00982786">
              <w:rPr>
                <w:rFonts w:ascii="Times New Roman" w:hAnsi="Times New Roman" w:cs="Times New Roman"/>
                <w:sz w:val="28"/>
                <w:szCs w:val="28"/>
              </w:rPr>
              <w:t xml:space="preserve"> р-н, г. Чистополь, ул. К. Маркса, д. 46</w:t>
            </w:r>
            <w:proofErr w:type="gramEnd"/>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89600504580/ Vyacheslav.Zharehin@tatar.ru</w:t>
            </w:r>
          </w:p>
          <w:p w:rsidR="00441B5A" w:rsidRPr="00982786" w:rsidRDefault="00441B5A"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Жарехин</w:t>
            </w:r>
            <w:proofErr w:type="spellEnd"/>
            <w:r w:rsidRPr="00982786">
              <w:rPr>
                <w:rFonts w:ascii="Times New Roman" w:hAnsi="Times New Roman" w:cs="Times New Roman"/>
                <w:sz w:val="28"/>
                <w:szCs w:val="28"/>
              </w:rPr>
              <w:t xml:space="preserve"> Вячеслав Владимирович</w:t>
            </w:r>
          </w:p>
        </w:tc>
      </w:tr>
      <w:tr w:rsidR="00441B5A" w:rsidRPr="00982786" w:rsidTr="00441B5A">
        <w:tc>
          <w:tcPr>
            <w:tcW w:w="709" w:type="dxa"/>
            <w:tcBorders>
              <w:top w:val="single" w:sz="4" w:space="0" w:color="auto"/>
              <w:bottom w:val="single" w:sz="4" w:space="0" w:color="auto"/>
              <w:right w:val="single" w:sz="4" w:space="0" w:color="auto"/>
            </w:tcBorders>
          </w:tcPr>
          <w:p w:rsidR="00441B5A" w:rsidRPr="00982786" w:rsidRDefault="00441B5A"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Районный  (межрайонный)  отдел по государственному надзору в сфере животного, растительного мира и особо охраняемых природных территорий по </w:t>
            </w:r>
            <w:proofErr w:type="spellStart"/>
            <w:r w:rsidRPr="00982786">
              <w:rPr>
                <w:rFonts w:ascii="Times New Roman" w:hAnsi="Times New Roman" w:cs="Times New Roman"/>
                <w:sz w:val="28"/>
                <w:szCs w:val="28"/>
              </w:rPr>
              <w:t>Ютазинскому</w:t>
            </w:r>
            <w:proofErr w:type="spellEnd"/>
            <w:r w:rsidRPr="00982786">
              <w:rPr>
                <w:rFonts w:ascii="Times New Roman" w:hAnsi="Times New Roman" w:cs="Times New Roman"/>
                <w:sz w:val="28"/>
                <w:szCs w:val="28"/>
              </w:rPr>
              <w:t xml:space="preserve"> муниципальным районам Государственного комитета Республики Татарстан по биологическим ресурсам</w:t>
            </w:r>
          </w:p>
        </w:tc>
        <w:tc>
          <w:tcPr>
            <w:tcW w:w="2835"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Республика Татарстан, </w:t>
            </w:r>
            <w:proofErr w:type="spellStart"/>
            <w:r w:rsidRPr="00982786">
              <w:rPr>
                <w:rFonts w:ascii="Times New Roman" w:hAnsi="Times New Roman" w:cs="Times New Roman"/>
                <w:sz w:val="28"/>
                <w:szCs w:val="28"/>
              </w:rPr>
              <w:t>Бугульминский</w:t>
            </w:r>
            <w:proofErr w:type="spellEnd"/>
            <w:r w:rsidRPr="00982786">
              <w:rPr>
                <w:rFonts w:ascii="Times New Roman" w:hAnsi="Times New Roman" w:cs="Times New Roman"/>
                <w:sz w:val="28"/>
                <w:szCs w:val="28"/>
              </w:rPr>
              <w:t xml:space="preserve"> р-н, г. Бугульма, ул. </w:t>
            </w:r>
            <w:proofErr w:type="spellStart"/>
            <w:r w:rsidRPr="00982786">
              <w:rPr>
                <w:rFonts w:ascii="Times New Roman" w:hAnsi="Times New Roman" w:cs="Times New Roman"/>
                <w:sz w:val="28"/>
                <w:szCs w:val="28"/>
              </w:rPr>
              <w:t>Гафиатуллина</w:t>
            </w:r>
            <w:proofErr w:type="spellEnd"/>
            <w:r w:rsidRPr="00982786">
              <w:rPr>
                <w:rFonts w:ascii="Times New Roman" w:hAnsi="Times New Roman" w:cs="Times New Roman"/>
                <w:sz w:val="28"/>
                <w:szCs w:val="28"/>
              </w:rPr>
              <w:t>, д. 30</w:t>
            </w:r>
          </w:p>
        </w:tc>
        <w:tc>
          <w:tcPr>
            <w:tcW w:w="2694" w:type="dxa"/>
            <w:tcBorders>
              <w:top w:val="single" w:sz="4" w:space="0" w:color="auto"/>
              <w:left w:val="single" w:sz="4" w:space="0" w:color="auto"/>
              <w:bottom w:val="single" w:sz="4" w:space="0" w:color="auto"/>
              <w:right w:val="single" w:sz="4" w:space="0" w:color="auto"/>
            </w:tcBorders>
          </w:tcPr>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89372885565/ Hafizov.Marat@tatar.ru</w:t>
            </w:r>
          </w:p>
          <w:p w:rsidR="00441B5A" w:rsidRPr="00982786" w:rsidRDefault="00441B5A"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Хафизов Марат </w:t>
            </w:r>
            <w:proofErr w:type="spellStart"/>
            <w:r w:rsidRPr="00982786">
              <w:rPr>
                <w:rFonts w:ascii="Times New Roman" w:hAnsi="Times New Roman" w:cs="Times New Roman"/>
                <w:sz w:val="28"/>
                <w:szCs w:val="28"/>
              </w:rPr>
              <w:t>Ахтямович</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«Кичке-Тан»</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Агрызский</w:t>
            </w:r>
            <w:proofErr w:type="spellEnd"/>
            <w:r w:rsidRPr="00982786">
              <w:rPr>
                <w:rFonts w:ascii="Times New Roman" w:hAnsi="Times New Roman" w:cs="Times New Roman"/>
                <w:sz w:val="28"/>
                <w:szCs w:val="28"/>
              </w:rPr>
              <w:t xml:space="preserve"> район, с. Кичке-Тан, ул. </w:t>
            </w:r>
            <w:proofErr w:type="spellStart"/>
            <w:r w:rsidRPr="00982786">
              <w:rPr>
                <w:rFonts w:ascii="Times New Roman" w:hAnsi="Times New Roman" w:cs="Times New Roman"/>
                <w:sz w:val="28"/>
                <w:szCs w:val="28"/>
              </w:rPr>
              <w:t>Тази-Гиззата</w:t>
            </w:r>
            <w:proofErr w:type="spellEnd"/>
            <w:r w:rsidRPr="00982786">
              <w:rPr>
                <w:rFonts w:ascii="Times New Roman" w:hAnsi="Times New Roman" w:cs="Times New Roman"/>
                <w:sz w:val="28"/>
                <w:szCs w:val="28"/>
              </w:rPr>
              <w:t>, д. 4</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(85551)3-83-30</w:t>
            </w:r>
          </w:p>
          <w:p w:rsidR="0008394E" w:rsidRPr="00982786" w:rsidRDefault="0008394E" w:rsidP="0008394E">
            <w:pPr>
              <w:ind w:firstLine="0"/>
              <w:jc w:val="left"/>
              <w:rPr>
                <w:rFonts w:ascii="Times New Roman" w:hAnsi="Times New Roman" w:cs="Times New Roman"/>
                <w:sz w:val="28"/>
                <w:szCs w:val="28"/>
              </w:rPr>
            </w:pPr>
            <w:r w:rsidRPr="00982786">
              <w:rPr>
                <w:rFonts w:ascii="Times New Roman" w:hAnsi="Times New Roman" w:cs="Times New Roman"/>
                <w:sz w:val="28"/>
                <w:szCs w:val="28"/>
              </w:rPr>
              <w:t>89600833831</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Kichke-tan.Gpkz@tatar.ru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«Балтасинский»</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Балтасинский район, дер. </w:t>
            </w:r>
            <w:proofErr w:type="spellStart"/>
            <w:r w:rsidRPr="00982786">
              <w:rPr>
                <w:rFonts w:ascii="Times New Roman" w:hAnsi="Times New Roman" w:cs="Times New Roman"/>
                <w:sz w:val="28"/>
                <w:szCs w:val="28"/>
              </w:rPr>
              <w:t>Килеево</w:t>
            </w:r>
            <w:proofErr w:type="spellEnd"/>
            <w:r w:rsidRPr="00982786">
              <w:rPr>
                <w:rFonts w:ascii="Times New Roman" w:hAnsi="Times New Roman" w:cs="Times New Roman"/>
                <w:sz w:val="28"/>
                <w:szCs w:val="28"/>
              </w:rPr>
              <w:t>, ул. </w:t>
            </w:r>
            <w:proofErr w:type="gramStart"/>
            <w:r w:rsidRPr="00982786">
              <w:rPr>
                <w:rFonts w:ascii="Times New Roman" w:hAnsi="Times New Roman" w:cs="Times New Roman"/>
                <w:sz w:val="28"/>
                <w:szCs w:val="28"/>
              </w:rPr>
              <w:t>Лесная</w:t>
            </w:r>
            <w:proofErr w:type="gramEnd"/>
            <w:r w:rsidRPr="00982786">
              <w:rPr>
                <w:rFonts w:ascii="Times New Roman" w:hAnsi="Times New Roman" w:cs="Times New Roman"/>
                <w:sz w:val="28"/>
                <w:szCs w:val="28"/>
              </w:rPr>
              <w:t>, д. 1</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rPr>
              <w:t>(84368)2-40-38</w:t>
            </w:r>
          </w:p>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rPr>
              <w:t>89375756994</w:t>
            </w:r>
          </w:p>
          <w:p w:rsidR="0008394E" w:rsidRPr="00982786" w:rsidRDefault="0008394E" w:rsidP="0008394E">
            <w:pPr>
              <w:pStyle w:val="aa"/>
              <w:rPr>
                <w:rFonts w:ascii="Times New Roman" w:hAnsi="Times New Roman" w:cs="Times New Roman"/>
                <w:sz w:val="28"/>
                <w:szCs w:val="28"/>
              </w:rPr>
            </w:pPr>
            <w:proofErr w:type="spellStart"/>
            <w:r w:rsidRPr="00982786">
              <w:rPr>
                <w:rFonts w:ascii="Times New Roman" w:hAnsi="Times New Roman" w:cs="Times New Roman"/>
                <w:sz w:val="28"/>
                <w:szCs w:val="28"/>
                <w:lang w:val="en-US"/>
              </w:rPr>
              <w:t>Gpkz</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baltasinskiy</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«Ашит»</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Арский район, г. Арск, ул. </w:t>
            </w:r>
            <w:proofErr w:type="gramStart"/>
            <w:r w:rsidRPr="00982786">
              <w:rPr>
                <w:rFonts w:ascii="Times New Roman" w:hAnsi="Times New Roman" w:cs="Times New Roman"/>
                <w:sz w:val="28"/>
                <w:szCs w:val="28"/>
              </w:rPr>
              <w:t>Интернациональная</w:t>
            </w:r>
            <w:proofErr w:type="gramEnd"/>
            <w:r w:rsidRPr="00982786">
              <w:rPr>
                <w:rFonts w:ascii="Times New Roman" w:hAnsi="Times New Roman" w:cs="Times New Roman"/>
                <w:sz w:val="28"/>
                <w:szCs w:val="28"/>
              </w:rPr>
              <w:t>, д. 48</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(84366)3-31-69 89050382390</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Ashit.Gpkz@tatar.ru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 xml:space="preserve">Государственный природный </w:t>
            </w:r>
            <w:r w:rsidRPr="00982786">
              <w:rPr>
                <w:rFonts w:ascii="Times New Roman" w:hAnsi="Times New Roman" w:cs="Times New Roman"/>
                <w:sz w:val="28"/>
                <w:szCs w:val="28"/>
              </w:rPr>
              <w:lastRenderedPageBreak/>
              <w:t xml:space="preserve">заказник регионального значения </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«Чатыр-Тау»</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lastRenderedPageBreak/>
              <w:t>Азнакаевский</w:t>
            </w:r>
            <w:proofErr w:type="spellEnd"/>
            <w:r w:rsidRPr="00982786">
              <w:rPr>
                <w:rFonts w:ascii="Times New Roman" w:hAnsi="Times New Roman" w:cs="Times New Roman"/>
                <w:sz w:val="28"/>
                <w:szCs w:val="28"/>
              </w:rPr>
              <w:t xml:space="preserve"> район, </w:t>
            </w:r>
            <w:r w:rsidRPr="00982786">
              <w:rPr>
                <w:rFonts w:ascii="Times New Roman" w:hAnsi="Times New Roman" w:cs="Times New Roman"/>
                <w:sz w:val="28"/>
                <w:szCs w:val="28"/>
              </w:rPr>
              <w:lastRenderedPageBreak/>
              <w:t>г. Азнакаево, ул. Николаева, д. 8</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lastRenderedPageBreak/>
              <w:t>(85592)7-87-58</w:t>
            </w:r>
          </w:p>
          <w:p w:rsidR="0008394E" w:rsidRPr="00982786" w:rsidRDefault="0008394E" w:rsidP="0008394E">
            <w:pPr>
              <w:ind w:firstLine="0"/>
              <w:jc w:val="left"/>
              <w:rPr>
                <w:rFonts w:ascii="Times New Roman" w:hAnsi="Times New Roman" w:cs="Times New Roman"/>
                <w:sz w:val="28"/>
                <w:szCs w:val="28"/>
              </w:rPr>
            </w:pPr>
            <w:r w:rsidRPr="00982786">
              <w:rPr>
                <w:rFonts w:ascii="Times New Roman" w:hAnsi="Times New Roman" w:cs="Times New Roman"/>
                <w:sz w:val="28"/>
                <w:szCs w:val="28"/>
              </w:rPr>
              <w:lastRenderedPageBreak/>
              <w:t>89178551340</w:t>
            </w:r>
          </w:p>
          <w:p w:rsidR="0008394E" w:rsidRPr="00982786" w:rsidRDefault="0008394E" w:rsidP="0008394E">
            <w:pPr>
              <w:pStyle w:val="aa"/>
              <w:rPr>
                <w:rFonts w:ascii="Times New Roman" w:hAnsi="Times New Roman" w:cs="Times New Roman"/>
                <w:sz w:val="28"/>
                <w:szCs w:val="28"/>
              </w:rPr>
            </w:pPr>
            <w:proofErr w:type="spellStart"/>
            <w:r w:rsidRPr="00982786">
              <w:rPr>
                <w:rFonts w:ascii="Times New Roman" w:hAnsi="Times New Roman" w:cs="Times New Roman"/>
                <w:sz w:val="28"/>
                <w:szCs w:val="28"/>
                <w:lang w:val="en-US"/>
              </w:rPr>
              <w:t>Gpz</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rPr>
              <w:t>chat</w:t>
            </w:r>
            <w:proofErr w:type="spellEnd"/>
            <w:r w:rsidRPr="00982786">
              <w:rPr>
                <w:rFonts w:ascii="Times New Roman" w:hAnsi="Times New Roman" w:cs="Times New Roman"/>
                <w:sz w:val="28"/>
                <w:szCs w:val="28"/>
                <w:lang w:val="en-US"/>
              </w:rPr>
              <w:t>y</w:t>
            </w:r>
            <w:r w:rsidRPr="00982786">
              <w:rPr>
                <w:rFonts w:ascii="Times New Roman" w:hAnsi="Times New Roman" w:cs="Times New Roman"/>
                <w:sz w:val="28"/>
                <w:szCs w:val="28"/>
              </w:rPr>
              <w:t>r-</w:t>
            </w:r>
            <w:proofErr w:type="spellStart"/>
            <w:r w:rsidRPr="00982786">
              <w:rPr>
                <w:rFonts w:ascii="Times New Roman" w:hAnsi="Times New Roman" w:cs="Times New Roman"/>
                <w:sz w:val="28"/>
                <w:szCs w:val="28"/>
              </w:rPr>
              <w:t>tau</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rPr>
              <w:t>ru</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 xml:space="preserve">Государственный природный заказник регионального значения </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«Чистые луга»</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Мамадышский</w:t>
            </w:r>
            <w:proofErr w:type="spellEnd"/>
            <w:r w:rsidRPr="00982786">
              <w:rPr>
                <w:rFonts w:ascii="Times New Roman" w:hAnsi="Times New Roman" w:cs="Times New Roman"/>
                <w:sz w:val="28"/>
                <w:szCs w:val="28"/>
              </w:rPr>
              <w:t xml:space="preserve"> район, пос. Новый, ул. </w:t>
            </w:r>
            <w:proofErr w:type="gramStart"/>
            <w:r w:rsidRPr="00982786">
              <w:rPr>
                <w:rFonts w:ascii="Times New Roman" w:hAnsi="Times New Roman" w:cs="Times New Roman"/>
                <w:sz w:val="28"/>
                <w:szCs w:val="28"/>
              </w:rPr>
              <w:t>Береговая</w:t>
            </w:r>
            <w:proofErr w:type="gramEnd"/>
            <w:r w:rsidRPr="00982786">
              <w:rPr>
                <w:rFonts w:ascii="Times New Roman" w:hAnsi="Times New Roman" w:cs="Times New Roman"/>
                <w:sz w:val="28"/>
                <w:szCs w:val="28"/>
                <w:lang w:val="en-US"/>
              </w:rPr>
              <w:t xml:space="preserve"> </w:t>
            </w:r>
            <w:r w:rsidRPr="00982786">
              <w:rPr>
                <w:rFonts w:ascii="Times New Roman" w:hAnsi="Times New Roman" w:cs="Times New Roman"/>
                <w:sz w:val="28"/>
                <w:szCs w:val="28"/>
              </w:rPr>
              <w:t>д. 58-а</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(85563)2-12-61</w:t>
            </w:r>
          </w:p>
          <w:p w:rsidR="0008394E" w:rsidRPr="00982786" w:rsidRDefault="0008394E" w:rsidP="0008394E">
            <w:pPr>
              <w:ind w:firstLine="0"/>
              <w:rPr>
                <w:rFonts w:ascii="Times New Roman" w:hAnsi="Times New Roman" w:cs="Times New Roman"/>
                <w:sz w:val="28"/>
                <w:szCs w:val="28"/>
              </w:rPr>
            </w:pPr>
            <w:r w:rsidRPr="00982786">
              <w:rPr>
                <w:rFonts w:ascii="Times New Roman" w:hAnsi="Times New Roman" w:cs="Times New Roman"/>
                <w:sz w:val="28"/>
                <w:szCs w:val="28"/>
              </w:rPr>
              <w:t>89272424720</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Chistyeluga.Gpkz@tatar.ru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«Степной»</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Лениногорский</w:t>
            </w:r>
            <w:proofErr w:type="spellEnd"/>
            <w:r w:rsidRPr="00982786">
              <w:rPr>
                <w:rFonts w:ascii="Times New Roman" w:hAnsi="Times New Roman" w:cs="Times New Roman"/>
                <w:sz w:val="28"/>
                <w:szCs w:val="28"/>
              </w:rPr>
              <w:t xml:space="preserve"> район, д. Медведка, </w:t>
            </w:r>
            <w:proofErr w:type="spellStart"/>
            <w:r w:rsidRPr="00982786">
              <w:rPr>
                <w:rFonts w:ascii="Times New Roman" w:hAnsi="Times New Roman" w:cs="Times New Roman"/>
                <w:sz w:val="28"/>
                <w:szCs w:val="28"/>
              </w:rPr>
              <w:t>ул</w:t>
            </w:r>
            <w:proofErr w:type="gramStart"/>
            <w:r w:rsidRPr="00982786">
              <w:rPr>
                <w:rFonts w:ascii="Times New Roman" w:hAnsi="Times New Roman" w:cs="Times New Roman"/>
                <w:sz w:val="28"/>
                <w:szCs w:val="28"/>
              </w:rPr>
              <w:t>.Д</w:t>
            </w:r>
            <w:proofErr w:type="gramEnd"/>
            <w:r w:rsidRPr="00982786">
              <w:rPr>
                <w:rFonts w:ascii="Times New Roman" w:hAnsi="Times New Roman" w:cs="Times New Roman"/>
                <w:sz w:val="28"/>
                <w:szCs w:val="28"/>
              </w:rPr>
              <w:t>орожнаяд</w:t>
            </w:r>
            <w:proofErr w:type="spellEnd"/>
            <w:r w:rsidRPr="00982786">
              <w:rPr>
                <w:rFonts w:ascii="Times New Roman" w:hAnsi="Times New Roman" w:cs="Times New Roman"/>
                <w:sz w:val="28"/>
                <w:szCs w:val="28"/>
              </w:rPr>
              <w:t>. 1</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rPr>
              <w:t>(85595)5-27-28</w:t>
            </w:r>
          </w:p>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rPr>
              <w:t>89870687193</w:t>
            </w:r>
          </w:p>
          <w:p w:rsidR="0008394E" w:rsidRPr="00982786" w:rsidRDefault="0008394E" w:rsidP="0008394E">
            <w:pPr>
              <w:pStyle w:val="aa"/>
              <w:rPr>
                <w:rFonts w:ascii="Times New Roman" w:hAnsi="Times New Roman" w:cs="Times New Roman"/>
                <w:sz w:val="28"/>
                <w:szCs w:val="28"/>
              </w:rPr>
            </w:pPr>
            <w:proofErr w:type="spellStart"/>
            <w:r w:rsidRPr="00982786">
              <w:rPr>
                <w:rFonts w:ascii="Times New Roman" w:hAnsi="Times New Roman" w:cs="Times New Roman"/>
                <w:sz w:val="28"/>
                <w:szCs w:val="28"/>
                <w:lang w:val="en-US"/>
              </w:rPr>
              <w:t>Gpz</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stepnoy</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«Свияжский»</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Зеленодольский</w:t>
            </w:r>
            <w:proofErr w:type="spellEnd"/>
            <w:r w:rsidRPr="00982786">
              <w:rPr>
                <w:rFonts w:ascii="Times New Roman" w:hAnsi="Times New Roman" w:cs="Times New Roman"/>
                <w:sz w:val="28"/>
                <w:szCs w:val="28"/>
              </w:rPr>
              <w:t xml:space="preserve"> район, </w:t>
            </w:r>
            <w:proofErr w:type="spellStart"/>
            <w:r w:rsidRPr="00982786">
              <w:rPr>
                <w:rFonts w:ascii="Times New Roman" w:hAnsi="Times New Roman" w:cs="Times New Roman"/>
                <w:sz w:val="28"/>
                <w:szCs w:val="28"/>
              </w:rPr>
              <w:t>н.п</w:t>
            </w:r>
            <w:proofErr w:type="spellEnd"/>
            <w:r w:rsidRPr="00982786">
              <w:rPr>
                <w:rFonts w:ascii="Times New Roman" w:hAnsi="Times New Roman" w:cs="Times New Roman"/>
                <w:sz w:val="28"/>
                <w:szCs w:val="28"/>
              </w:rPr>
              <w:t>. </w:t>
            </w:r>
            <w:proofErr w:type="spellStart"/>
            <w:r w:rsidRPr="00982786">
              <w:rPr>
                <w:rFonts w:ascii="Times New Roman" w:hAnsi="Times New Roman" w:cs="Times New Roman"/>
                <w:sz w:val="28"/>
                <w:szCs w:val="28"/>
              </w:rPr>
              <w:t>Нарат</w:t>
            </w:r>
            <w:proofErr w:type="spellEnd"/>
            <w:r w:rsidRPr="00982786">
              <w:rPr>
                <w:rFonts w:ascii="Times New Roman" w:hAnsi="Times New Roman" w:cs="Times New Roman"/>
                <w:sz w:val="28"/>
                <w:szCs w:val="28"/>
              </w:rPr>
              <w:t xml:space="preserve">, </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rPr>
              <w:t>ул. Лесная, д.1</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rPr>
              <w:t>(84371)4-74-41</w:t>
            </w:r>
          </w:p>
          <w:p w:rsidR="0008394E" w:rsidRPr="00982786" w:rsidRDefault="0008394E" w:rsidP="0008394E">
            <w:pPr>
              <w:ind w:firstLine="0"/>
              <w:jc w:val="left"/>
              <w:rPr>
                <w:rFonts w:ascii="Times New Roman" w:hAnsi="Times New Roman" w:cs="Times New Roman"/>
                <w:sz w:val="28"/>
              </w:rPr>
            </w:pPr>
            <w:proofErr w:type="spellStart"/>
            <w:r w:rsidRPr="00982786">
              <w:rPr>
                <w:rFonts w:ascii="Times New Roman" w:hAnsi="Times New Roman" w:cs="Times New Roman"/>
                <w:sz w:val="28"/>
                <w:szCs w:val="28"/>
                <w:lang w:val="en-US"/>
              </w:rPr>
              <w:t>Gpz</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sviyazhskiy</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«Спасский»</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Спасский район, г. Болгар, ул. Калинина д. 20</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ind w:firstLine="0"/>
              <w:rPr>
                <w:rFonts w:ascii="Times New Roman" w:hAnsi="Times New Roman" w:cs="Times New Roman"/>
              </w:rPr>
            </w:pPr>
            <w:r w:rsidRPr="00982786">
              <w:rPr>
                <w:rFonts w:ascii="Times New Roman" w:hAnsi="Times New Roman" w:cs="Times New Roman"/>
              </w:rPr>
              <w:t>(</w:t>
            </w:r>
            <w:r w:rsidRPr="00982786">
              <w:rPr>
                <w:rFonts w:ascii="Times New Roman" w:hAnsi="Times New Roman" w:cs="Times New Roman"/>
                <w:sz w:val="28"/>
              </w:rPr>
              <w:t>84347)3-03-17</w:t>
            </w:r>
          </w:p>
          <w:p w:rsidR="0008394E" w:rsidRPr="00982786" w:rsidRDefault="0008394E" w:rsidP="0008394E">
            <w:pPr>
              <w:ind w:firstLine="0"/>
              <w:rPr>
                <w:rFonts w:ascii="Times New Roman" w:hAnsi="Times New Roman" w:cs="Times New Roman"/>
                <w:sz w:val="28"/>
              </w:rPr>
            </w:pPr>
            <w:r w:rsidRPr="00982786">
              <w:rPr>
                <w:rFonts w:ascii="Times New Roman" w:hAnsi="Times New Roman" w:cs="Times New Roman"/>
                <w:sz w:val="28"/>
              </w:rPr>
              <w:t>89272464100</w:t>
            </w:r>
          </w:p>
          <w:p w:rsidR="0008394E" w:rsidRPr="00982786" w:rsidRDefault="0008394E" w:rsidP="0008394E">
            <w:pPr>
              <w:ind w:firstLine="0"/>
              <w:jc w:val="left"/>
              <w:rPr>
                <w:rFonts w:ascii="Times New Roman" w:hAnsi="Times New Roman" w:cs="Times New Roman"/>
                <w:sz w:val="28"/>
              </w:rPr>
            </w:pPr>
            <w:r w:rsidRPr="00982786">
              <w:rPr>
                <w:rFonts w:ascii="Times New Roman" w:hAnsi="Times New Roman" w:cs="Times New Roman"/>
                <w:sz w:val="28"/>
                <w:szCs w:val="28"/>
              </w:rPr>
              <w:t>Spasskiy.Gpkz@tatar.ru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Государственный природный заказник регионального значения «Чулпан»</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г. Казань, ул. </w:t>
            </w:r>
            <w:proofErr w:type="spellStart"/>
            <w:r w:rsidRPr="00982786">
              <w:rPr>
                <w:rFonts w:ascii="Times New Roman" w:hAnsi="Times New Roman" w:cs="Times New Roman"/>
                <w:sz w:val="28"/>
                <w:szCs w:val="28"/>
              </w:rPr>
              <w:t>Халезова</w:t>
            </w:r>
            <w:proofErr w:type="spellEnd"/>
            <w:r w:rsidRPr="00982786">
              <w:rPr>
                <w:rFonts w:ascii="Times New Roman" w:hAnsi="Times New Roman" w:cs="Times New Roman"/>
                <w:sz w:val="28"/>
                <w:szCs w:val="28"/>
              </w:rPr>
              <w:t>, д. 17-а</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89510694303</w:t>
            </w:r>
          </w:p>
          <w:p w:rsidR="0008394E" w:rsidRPr="00982786" w:rsidRDefault="0008394E" w:rsidP="005B0A0E">
            <w:pPr>
              <w:pStyle w:val="aa"/>
              <w:rPr>
                <w:rFonts w:ascii="Times New Roman" w:hAnsi="Times New Roman" w:cs="Times New Roman"/>
              </w:rPr>
            </w:pPr>
            <w:proofErr w:type="spellStart"/>
            <w:r w:rsidRPr="00982786">
              <w:rPr>
                <w:rFonts w:ascii="Times New Roman" w:hAnsi="Times New Roman" w:cs="Times New Roman"/>
                <w:sz w:val="28"/>
                <w:szCs w:val="28"/>
                <w:lang w:val="en-US"/>
              </w:rPr>
              <w:t>Chulpan</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Gplz</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tatar</w:t>
            </w:r>
            <w:proofErr w:type="spellEnd"/>
            <w:r w:rsidRPr="00982786">
              <w:rPr>
                <w:rFonts w:ascii="Times New Roman" w:hAnsi="Times New Roman" w:cs="Times New Roman"/>
                <w:sz w:val="28"/>
                <w:szCs w:val="28"/>
              </w:rPr>
              <w:t>.</w:t>
            </w:r>
            <w:proofErr w:type="spellStart"/>
            <w:r w:rsidRPr="00982786">
              <w:rPr>
                <w:rFonts w:ascii="Times New Roman" w:hAnsi="Times New Roman" w:cs="Times New Roman"/>
                <w:sz w:val="28"/>
                <w:szCs w:val="28"/>
                <w:lang w:val="en-US"/>
              </w:rPr>
              <w:t>ru</w:t>
            </w:r>
            <w:proofErr w:type="spellEnd"/>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 xml:space="preserve">Государственный природный заказник регионального значения </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«Долгая Поляна»</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proofErr w:type="spellStart"/>
            <w:r w:rsidRPr="00982786">
              <w:rPr>
                <w:rFonts w:ascii="Times New Roman" w:hAnsi="Times New Roman" w:cs="Times New Roman"/>
                <w:sz w:val="28"/>
                <w:szCs w:val="28"/>
              </w:rPr>
              <w:t>Тетюшский</w:t>
            </w:r>
            <w:proofErr w:type="spellEnd"/>
            <w:r w:rsidRPr="00982786">
              <w:rPr>
                <w:rFonts w:ascii="Times New Roman" w:hAnsi="Times New Roman" w:cs="Times New Roman"/>
                <w:sz w:val="28"/>
                <w:szCs w:val="28"/>
              </w:rPr>
              <w:t xml:space="preserve"> район, д. Долгая Поляна, ул. Солнечная, д. 21</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(84373)5-45-90</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8927</w:t>
            </w:r>
            <w:r w:rsidRPr="00982786">
              <w:rPr>
                <w:rFonts w:ascii="Times New Roman" w:hAnsi="Times New Roman" w:cs="Times New Roman"/>
                <w:sz w:val="28"/>
                <w:szCs w:val="28"/>
                <w:lang w:val="en-US"/>
              </w:rPr>
              <w:t>6759463</w:t>
            </w:r>
          </w:p>
          <w:p w:rsidR="0008394E" w:rsidRPr="00982786" w:rsidRDefault="0008394E" w:rsidP="0008394E">
            <w:pPr>
              <w:ind w:firstLine="0"/>
              <w:rPr>
                <w:rFonts w:ascii="Times New Roman" w:hAnsi="Times New Roman" w:cs="Times New Roman"/>
              </w:rPr>
            </w:pPr>
            <w:r w:rsidRPr="00982786">
              <w:rPr>
                <w:rFonts w:ascii="Times New Roman" w:hAnsi="Times New Roman" w:cs="Times New Roman"/>
                <w:sz w:val="28"/>
                <w:szCs w:val="28"/>
              </w:rPr>
              <w:t>Dolgayapolyana.Gpkz@tatar.ru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 xml:space="preserve">Государственный природный заказник регионального значения </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«Зея буйлары»</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г. Буинск, ул. Ефремова, д. 85</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ind w:firstLine="0"/>
              <w:rPr>
                <w:rFonts w:ascii="Times New Roman" w:hAnsi="Times New Roman" w:cs="Times New Roman"/>
                <w:sz w:val="28"/>
              </w:rPr>
            </w:pPr>
            <w:r w:rsidRPr="00982786">
              <w:rPr>
                <w:rFonts w:ascii="Times New Roman" w:hAnsi="Times New Roman" w:cs="Times New Roman"/>
                <w:sz w:val="28"/>
              </w:rPr>
              <w:t>89172372521</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Zeyabuylary.Gpkz@tatar.ru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Отдел по государственному надзору за состоянием биоразнообразия</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Казань, ул. </w:t>
            </w:r>
            <w:proofErr w:type="spellStart"/>
            <w:r w:rsidRPr="00982786">
              <w:rPr>
                <w:rFonts w:ascii="Times New Roman" w:hAnsi="Times New Roman" w:cs="Times New Roman"/>
                <w:sz w:val="28"/>
                <w:szCs w:val="28"/>
              </w:rPr>
              <w:t>Карима</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Тинчурина</w:t>
            </w:r>
            <w:proofErr w:type="spellEnd"/>
            <w:r w:rsidRPr="00982786">
              <w:rPr>
                <w:rFonts w:ascii="Times New Roman" w:hAnsi="Times New Roman" w:cs="Times New Roman"/>
                <w:sz w:val="28"/>
                <w:szCs w:val="28"/>
              </w:rPr>
              <w:t>, д. 29</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211-71-89, 211-73-81</w:t>
            </w:r>
          </w:p>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rPr>
              <w:t>ojm@tatar.ru</w:t>
            </w:r>
          </w:p>
        </w:tc>
      </w:tr>
      <w:tr w:rsidR="0008394E" w:rsidRPr="00982786" w:rsidTr="00441B5A">
        <w:tc>
          <w:tcPr>
            <w:tcW w:w="709" w:type="dxa"/>
            <w:tcBorders>
              <w:top w:val="single" w:sz="4" w:space="0" w:color="auto"/>
              <w:bottom w:val="single" w:sz="4" w:space="0" w:color="auto"/>
              <w:right w:val="single" w:sz="4" w:space="0" w:color="auto"/>
            </w:tcBorders>
          </w:tcPr>
          <w:p w:rsidR="0008394E" w:rsidRPr="00982786" w:rsidRDefault="0008394E" w:rsidP="0008394E">
            <w:pPr>
              <w:pStyle w:val="a8"/>
              <w:numPr>
                <w:ilvl w:val="0"/>
                <w:numId w:val="7"/>
              </w:numPr>
              <w:tabs>
                <w:tab w:val="left" w:pos="34"/>
                <w:tab w:val="left" w:pos="277"/>
              </w:tabs>
              <w:jc w:val="cente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Отдел охранной зоны Волжско-Камского государственного  природного биосферного заповедника</w:t>
            </w:r>
          </w:p>
        </w:tc>
        <w:tc>
          <w:tcPr>
            <w:tcW w:w="2835" w:type="dxa"/>
            <w:tcBorders>
              <w:top w:val="single" w:sz="4" w:space="0" w:color="auto"/>
              <w:left w:val="single" w:sz="4" w:space="0" w:color="auto"/>
              <w:bottom w:val="single" w:sz="4" w:space="0" w:color="auto"/>
              <w:right w:val="single" w:sz="4" w:space="0" w:color="auto"/>
            </w:tcBorders>
          </w:tcPr>
          <w:p w:rsidR="0008394E" w:rsidRPr="00982786" w:rsidRDefault="0008394E" w:rsidP="00780FE1">
            <w:pPr>
              <w:pStyle w:val="aa"/>
              <w:rPr>
                <w:rFonts w:ascii="Times New Roman" w:hAnsi="Times New Roman" w:cs="Times New Roman"/>
                <w:sz w:val="28"/>
                <w:szCs w:val="28"/>
              </w:rPr>
            </w:pPr>
            <w:r w:rsidRPr="00982786">
              <w:rPr>
                <w:rFonts w:ascii="Times New Roman" w:hAnsi="Times New Roman" w:cs="Times New Roman"/>
                <w:sz w:val="28"/>
                <w:szCs w:val="28"/>
              </w:rPr>
              <w:t xml:space="preserve">Казань, ул. </w:t>
            </w:r>
            <w:proofErr w:type="spellStart"/>
            <w:r w:rsidRPr="00982786">
              <w:rPr>
                <w:rFonts w:ascii="Times New Roman" w:hAnsi="Times New Roman" w:cs="Times New Roman"/>
                <w:sz w:val="28"/>
                <w:szCs w:val="28"/>
              </w:rPr>
              <w:t>Карима</w:t>
            </w:r>
            <w:proofErr w:type="spellEnd"/>
            <w:r w:rsidRPr="00982786">
              <w:rPr>
                <w:rFonts w:ascii="Times New Roman" w:hAnsi="Times New Roman" w:cs="Times New Roman"/>
                <w:sz w:val="28"/>
                <w:szCs w:val="28"/>
              </w:rPr>
              <w:t xml:space="preserve"> </w:t>
            </w:r>
            <w:proofErr w:type="spellStart"/>
            <w:r w:rsidRPr="00982786">
              <w:rPr>
                <w:rFonts w:ascii="Times New Roman" w:hAnsi="Times New Roman" w:cs="Times New Roman"/>
                <w:sz w:val="28"/>
                <w:szCs w:val="28"/>
              </w:rPr>
              <w:t>Тинчурина</w:t>
            </w:r>
            <w:proofErr w:type="spellEnd"/>
            <w:r w:rsidRPr="00982786">
              <w:rPr>
                <w:rFonts w:ascii="Times New Roman" w:hAnsi="Times New Roman" w:cs="Times New Roman"/>
                <w:sz w:val="28"/>
                <w:szCs w:val="28"/>
              </w:rPr>
              <w:t>, д. 29</w:t>
            </w:r>
          </w:p>
        </w:tc>
        <w:tc>
          <w:tcPr>
            <w:tcW w:w="2694" w:type="dxa"/>
            <w:tcBorders>
              <w:top w:val="single" w:sz="4" w:space="0" w:color="auto"/>
              <w:left w:val="single" w:sz="4" w:space="0" w:color="auto"/>
              <w:bottom w:val="single" w:sz="4" w:space="0" w:color="auto"/>
              <w:right w:val="single" w:sz="4" w:space="0" w:color="auto"/>
            </w:tcBorders>
          </w:tcPr>
          <w:p w:rsidR="0008394E" w:rsidRPr="00982786" w:rsidRDefault="0008394E" w:rsidP="0008394E">
            <w:pPr>
              <w:pStyle w:val="aa"/>
              <w:rPr>
                <w:rFonts w:ascii="Times New Roman" w:hAnsi="Times New Roman" w:cs="Times New Roman"/>
                <w:sz w:val="28"/>
                <w:szCs w:val="28"/>
              </w:rPr>
            </w:pPr>
            <w:r w:rsidRPr="00982786">
              <w:rPr>
                <w:rFonts w:ascii="Times New Roman" w:hAnsi="Times New Roman" w:cs="Times New Roman"/>
                <w:sz w:val="28"/>
                <w:szCs w:val="28"/>
              </w:rPr>
              <w:t>211-71-89, 211-73-81</w:t>
            </w:r>
          </w:p>
          <w:p w:rsidR="0008394E" w:rsidRPr="00982786" w:rsidRDefault="00766DF4" w:rsidP="0008394E">
            <w:pPr>
              <w:pStyle w:val="aa"/>
              <w:rPr>
                <w:rFonts w:ascii="Times New Roman" w:hAnsi="Times New Roman" w:cs="Times New Roman"/>
                <w:sz w:val="28"/>
                <w:szCs w:val="28"/>
              </w:rPr>
            </w:pPr>
            <w:r w:rsidRPr="00982786">
              <w:rPr>
                <w:rFonts w:ascii="Times New Roman" w:hAnsi="Times New Roman" w:cs="Times New Roman"/>
                <w:sz w:val="28"/>
              </w:rPr>
              <w:t>ojm@tatar.ru</w:t>
            </w:r>
          </w:p>
        </w:tc>
      </w:tr>
    </w:tbl>
    <w:p w:rsidR="00952316" w:rsidRPr="00982786" w:rsidRDefault="00952316" w:rsidP="00952316">
      <w:pPr>
        <w:spacing w:before="108" w:after="108"/>
        <w:jc w:val="center"/>
        <w:outlineLvl w:val="0"/>
        <w:rPr>
          <w:rFonts w:ascii="Times New Roman" w:hAnsi="Times New Roman" w:cs="Times New Roman"/>
          <w:bCs/>
          <w:sz w:val="28"/>
          <w:szCs w:val="28"/>
        </w:rPr>
      </w:pPr>
      <w:bookmarkStart w:id="23" w:name="_GoBack"/>
      <w:bookmarkEnd w:id="23"/>
      <w:r w:rsidRPr="00982786">
        <w:rPr>
          <w:rFonts w:ascii="Times New Roman" w:hAnsi="Times New Roman" w:cs="Times New Roman"/>
          <w:bCs/>
          <w:sz w:val="28"/>
          <w:szCs w:val="28"/>
        </w:rPr>
        <w:t>Кабинет Министров Республики Татарстан</w:t>
      </w:r>
    </w:p>
    <w:p w:rsidR="00952316" w:rsidRPr="00982786" w:rsidRDefault="00952316" w:rsidP="00952316">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22"/>
        <w:gridCol w:w="1574"/>
        <w:gridCol w:w="4129"/>
      </w:tblGrid>
      <w:tr w:rsidR="00952316" w:rsidRPr="00982786" w:rsidTr="00952316">
        <w:tc>
          <w:tcPr>
            <w:tcW w:w="4522" w:type="dxa"/>
            <w:tcBorders>
              <w:top w:val="single" w:sz="4" w:space="0" w:color="auto"/>
              <w:bottom w:val="single" w:sz="4" w:space="0" w:color="auto"/>
              <w:right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Должность</w:t>
            </w:r>
          </w:p>
        </w:tc>
        <w:tc>
          <w:tcPr>
            <w:tcW w:w="1574"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Телефон</w:t>
            </w:r>
          </w:p>
        </w:tc>
        <w:tc>
          <w:tcPr>
            <w:tcW w:w="4129" w:type="dxa"/>
            <w:tcBorders>
              <w:top w:val="single" w:sz="4" w:space="0" w:color="auto"/>
              <w:left w:val="single" w:sz="4" w:space="0" w:color="auto"/>
              <w:bottom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Электронный адрес</w:t>
            </w:r>
          </w:p>
        </w:tc>
      </w:tr>
      <w:tr w:rsidR="00952316" w:rsidTr="00952316">
        <w:tc>
          <w:tcPr>
            <w:tcW w:w="4522" w:type="dxa"/>
            <w:tcBorders>
              <w:top w:val="single" w:sz="4" w:space="0" w:color="auto"/>
              <w:bottom w:val="single" w:sz="4" w:space="0" w:color="auto"/>
              <w:right w:val="single" w:sz="4" w:space="0" w:color="auto"/>
            </w:tcBorders>
            <w:hideMark/>
          </w:tcPr>
          <w:p w:rsidR="00952316" w:rsidRPr="0098278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Начальник отдела по вопросам использования недр, природных ресурсов и охраны окружающей среды</w:t>
            </w:r>
          </w:p>
        </w:tc>
        <w:tc>
          <w:tcPr>
            <w:tcW w:w="1574" w:type="dxa"/>
            <w:tcBorders>
              <w:top w:val="single" w:sz="4" w:space="0" w:color="auto"/>
              <w:left w:val="single" w:sz="4" w:space="0" w:color="auto"/>
              <w:bottom w:val="single" w:sz="4" w:space="0" w:color="auto"/>
              <w:right w:val="single" w:sz="4" w:space="0" w:color="auto"/>
            </w:tcBorders>
            <w:hideMark/>
          </w:tcPr>
          <w:p w:rsidR="00952316" w:rsidRPr="00982786" w:rsidRDefault="00952316">
            <w:pPr>
              <w:ind w:firstLine="34"/>
              <w:jc w:val="center"/>
              <w:rPr>
                <w:rFonts w:ascii="Times New Roman" w:hAnsi="Times New Roman" w:cs="Times New Roman"/>
                <w:sz w:val="28"/>
                <w:szCs w:val="28"/>
              </w:rPr>
            </w:pPr>
            <w:r w:rsidRPr="00982786">
              <w:rPr>
                <w:rFonts w:ascii="Times New Roman" w:hAnsi="Times New Roman" w:cs="Times New Roman"/>
                <w:sz w:val="28"/>
                <w:szCs w:val="28"/>
              </w:rPr>
              <w:t>264-77-78</w:t>
            </w:r>
          </w:p>
        </w:tc>
        <w:tc>
          <w:tcPr>
            <w:tcW w:w="4129" w:type="dxa"/>
            <w:tcBorders>
              <w:top w:val="single" w:sz="4" w:space="0" w:color="auto"/>
              <w:left w:val="single" w:sz="4" w:space="0" w:color="auto"/>
              <w:bottom w:val="single" w:sz="4" w:space="0" w:color="auto"/>
            </w:tcBorders>
            <w:hideMark/>
          </w:tcPr>
          <w:p w:rsidR="00952316" w:rsidRDefault="00952316">
            <w:pPr>
              <w:ind w:firstLine="34"/>
              <w:rPr>
                <w:rFonts w:ascii="Times New Roman" w:hAnsi="Times New Roman" w:cs="Times New Roman"/>
                <w:sz w:val="28"/>
                <w:szCs w:val="28"/>
              </w:rPr>
            </w:pPr>
            <w:r w:rsidRPr="00982786">
              <w:rPr>
                <w:rFonts w:ascii="Times New Roman" w:hAnsi="Times New Roman" w:cs="Times New Roman"/>
                <w:sz w:val="28"/>
                <w:szCs w:val="28"/>
              </w:rPr>
              <w:t>Marat.Fashutdinov@tatar.ru</w:t>
            </w:r>
          </w:p>
        </w:tc>
      </w:tr>
      <w:bookmarkEnd w:id="0"/>
    </w:tbl>
    <w:p w:rsidR="00E06C9E" w:rsidRPr="00572B05" w:rsidRDefault="00E06C9E" w:rsidP="005B0A0E">
      <w:pPr>
        <w:ind w:firstLine="0"/>
        <w:rPr>
          <w:sz w:val="28"/>
          <w:szCs w:val="28"/>
        </w:rPr>
      </w:pPr>
    </w:p>
    <w:sectPr w:rsidR="00E06C9E" w:rsidRPr="00572B05" w:rsidSect="00753A3C">
      <w:headerReference w:type="default" r:id="rId29"/>
      <w:footerReference w:type="even" r:id="rId30"/>
      <w:footerReference w:type="default" r:id="rId31"/>
      <w:headerReference w:type="first" r:id="rId32"/>
      <w:footerReference w:type="first" r:id="rId33"/>
      <w:pgSz w:w="11900" w:h="16800"/>
      <w:pgMar w:top="1134" w:right="843"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59" w:rsidRDefault="00A97B59" w:rsidP="00D97330">
      <w:r>
        <w:separator/>
      </w:r>
    </w:p>
  </w:endnote>
  <w:endnote w:type="continuationSeparator" w:id="0">
    <w:p w:rsidR="00A97B59" w:rsidRDefault="00A97B59" w:rsidP="00D9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Default="00C6004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Default="00C6004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Default="00C60049" w:rsidP="00057F72">
    <w:pPr>
      <w:pStyle w:val="af2"/>
      <w:tabs>
        <w:tab w:val="center" w:leader="hyphen" w:pos="4677"/>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59" w:rsidRDefault="00A97B59" w:rsidP="00D97330">
      <w:r>
        <w:separator/>
      </w:r>
    </w:p>
  </w:footnote>
  <w:footnote w:type="continuationSeparator" w:id="0">
    <w:p w:rsidR="00A97B59" w:rsidRDefault="00A97B59" w:rsidP="00D9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Default="00C60049" w:rsidP="006F461D">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Default="00C60049" w:rsidP="006F461D">
    <w:pPr>
      <w:pStyle w:val="af2"/>
      <w:tabs>
        <w:tab w:val="center" w:leader="hyphen" w:pos="4677"/>
      </w:tabs>
      <w:jc w:val="center"/>
    </w:pP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Pr="00B571DF" w:rsidRDefault="00B571DF" w:rsidP="00B571DF">
    <w:pPr>
      <w:pStyle w:val="20"/>
      <w:numPr>
        <w:ilvl w:val="0"/>
        <w:numId w:val="0"/>
      </w:numPr>
      <w:ind w:left="357"/>
      <w:jc w:val="right"/>
      <w:rPr>
        <w:b w:val="0"/>
        <w:i w:val="0"/>
      </w:rPr>
    </w:pPr>
    <w:r>
      <w:rPr>
        <w:b w:val="0"/>
        <w:i w:val="0"/>
      </w:rPr>
      <w:t>ПРОЕКТ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04668"/>
      <w:docPartObj>
        <w:docPartGallery w:val="Page Numbers (Top of Page)"/>
        <w:docPartUnique/>
      </w:docPartObj>
    </w:sdtPr>
    <w:sdtEndPr/>
    <w:sdtContent>
      <w:p w:rsidR="00C60049" w:rsidRDefault="00C60049">
        <w:pPr>
          <w:pStyle w:val="af2"/>
          <w:jc w:val="center"/>
        </w:pPr>
        <w:r>
          <w:fldChar w:fldCharType="begin"/>
        </w:r>
        <w:r>
          <w:instrText>PAGE   \* MERGEFORMAT</w:instrText>
        </w:r>
        <w:r>
          <w:fldChar w:fldCharType="separate"/>
        </w:r>
        <w:r w:rsidR="002B0ED6">
          <w:rPr>
            <w:noProof/>
          </w:rPr>
          <w:t>74</w:t>
        </w:r>
        <w:r>
          <w:fldChar w:fldCharType="end"/>
        </w:r>
      </w:p>
    </w:sdtContent>
  </w:sdt>
  <w:p w:rsidR="00C60049" w:rsidRPr="006F1E7D" w:rsidRDefault="00C60049" w:rsidP="006F1E7D">
    <w:pPr>
      <w:pStyle w:val="af2"/>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49" w:rsidRPr="00E601B3" w:rsidRDefault="00C60049" w:rsidP="00E601B3">
    <w:pPr>
      <w:pStyle w:val="20"/>
      <w:numPr>
        <w:ilvl w:val="0"/>
        <w:numId w:val="0"/>
      </w:numPr>
      <w:ind w:left="360" w:hanging="360"/>
      <w:jc w:val="right"/>
      <w:rPr>
        <w:rFonts w:ascii="Times New Roman" w:hAnsi="Times New Roman"/>
        <w:b w:val="0"/>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6CDE"/>
    <w:multiLevelType w:val="multilevel"/>
    <w:tmpl w:val="E2160D38"/>
    <w:styleLink w:val="1"/>
    <w:lvl w:ilvl="0">
      <w:start w:val="1"/>
      <w:numFmt w:val="decimal"/>
      <w:lvlText w:val="%1)"/>
      <w:lvlJc w:val="left"/>
      <w:pPr>
        <w:ind w:left="357" w:hanging="357"/>
      </w:pPr>
      <w:rPr>
        <w:rFonts w:cs="Times New Roman" w:hint="default"/>
      </w:rPr>
    </w:lvl>
    <w:lvl w:ilvl="1">
      <w:start w:val="1"/>
      <w:numFmt w:val="lowerLetter"/>
      <w:lvlText w:val="%2)"/>
      <w:lvlJc w:val="left"/>
      <w:pPr>
        <w:ind w:left="714" w:hanging="357"/>
      </w:pPr>
      <w:rPr>
        <w:rFonts w:cs="Times New Roman" w:hint="default"/>
      </w:rPr>
    </w:lvl>
    <w:lvl w:ilvl="2">
      <w:start w:val="1"/>
      <w:numFmt w:val="lowerRoman"/>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Letter"/>
      <w:lvlText w:val="(%5)"/>
      <w:lvlJc w:val="left"/>
      <w:pPr>
        <w:ind w:left="1785" w:hanging="357"/>
      </w:pPr>
      <w:rPr>
        <w:rFonts w:cs="Times New Roman" w:hint="default"/>
      </w:rPr>
    </w:lvl>
    <w:lvl w:ilvl="5">
      <w:start w:val="1"/>
      <w:numFmt w:val="lowerRoman"/>
      <w:lvlText w:val="(%6)"/>
      <w:lvlJc w:val="left"/>
      <w:pPr>
        <w:ind w:left="2142" w:hanging="357"/>
      </w:pPr>
      <w:rPr>
        <w:rFonts w:cs="Times New Roman"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
    <w:nsid w:val="3C1F39BF"/>
    <w:multiLevelType w:val="multilevel"/>
    <w:tmpl w:val="89F01DB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3DB047D6"/>
    <w:multiLevelType w:val="hybridMultilevel"/>
    <w:tmpl w:val="C1429D1C"/>
    <w:lvl w:ilvl="0" w:tplc="AB184926">
      <w:start w:val="1"/>
      <w:numFmt w:val="decimal"/>
      <w:lvlText w:val="%1."/>
      <w:lvlJc w:val="left"/>
      <w:pPr>
        <w:ind w:left="6031" w:hanging="360"/>
      </w:pPr>
      <w:rPr>
        <w:rFonts w:cs="Times New Roman" w:hint="default"/>
      </w:rPr>
    </w:lvl>
    <w:lvl w:ilvl="1" w:tplc="04190019" w:tentative="1">
      <w:start w:val="1"/>
      <w:numFmt w:val="lowerLetter"/>
      <w:lvlText w:val="%2."/>
      <w:lvlJc w:val="left"/>
      <w:pPr>
        <w:ind w:left="6751" w:hanging="360"/>
      </w:pPr>
      <w:rPr>
        <w:rFonts w:cs="Times New Roman"/>
      </w:rPr>
    </w:lvl>
    <w:lvl w:ilvl="2" w:tplc="0419001B" w:tentative="1">
      <w:start w:val="1"/>
      <w:numFmt w:val="lowerRoman"/>
      <w:lvlText w:val="%3."/>
      <w:lvlJc w:val="right"/>
      <w:pPr>
        <w:ind w:left="7471" w:hanging="180"/>
      </w:pPr>
      <w:rPr>
        <w:rFonts w:cs="Times New Roman"/>
      </w:rPr>
    </w:lvl>
    <w:lvl w:ilvl="3" w:tplc="0419000F" w:tentative="1">
      <w:start w:val="1"/>
      <w:numFmt w:val="decimal"/>
      <w:lvlText w:val="%4."/>
      <w:lvlJc w:val="left"/>
      <w:pPr>
        <w:ind w:left="8191" w:hanging="360"/>
      </w:pPr>
      <w:rPr>
        <w:rFonts w:cs="Times New Roman"/>
      </w:rPr>
    </w:lvl>
    <w:lvl w:ilvl="4" w:tplc="04190019" w:tentative="1">
      <w:start w:val="1"/>
      <w:numFmt w:val="lowerLetter"/>
      <w:lvlText w:val="%5."/>
      <w:lvlJc w:val="left"/>
      <w:pPr>
        <w:ind w:left="8911" w:hanging="360"/>
      </w:pPr>
      <w:rPr>
        <w:rFonts w:cs="Times New Roman"/>
      </w:rPr>
    </w:lvl>
    <w:lvl w:ilvl="5" w:tplc="0419001B" w:tentative="1">
      <w:start w:val="1"/>
      <w:numFmt w:val="lowerRoman"/>
      <w:lvlText w:val="%6."/>
      <w:lvlJc w:val="right"/>
      <w:pPr>
        <w:ind w:left="9631" w:hanging="180"/>
      </w:pPr>
      <w:rPr>
        <w:rFonts w:cs="Times New Roman"/>
      </w:rPr>
    </w:lvl>
    <w:lvl w:ilvl="6" w:tplc="0419000F" w:tentative="1">
      <w:start w:val="1"/>
      <w:numFmt w:val="decimal"/>
      <w:lvlText w:val="%7."/>
      <w:lvlJc w:val="left"/>
      <w:pPr>
        <w:ind w:left="10351" w:hanging="360"/>
      </w:pPr>
      <w:rPr>
        <w:rFonts w:cs="Times New Roman"/>
      </w:rPr>
    </w:lvl>
    <w:lvl w:ilvl="7" w:tplc="04190019" w:tentative="1">
      <w:start w:val="1"/>
      <w:numFmt w:val="lowerLetter"/>
      <w:lvlText w:val="%8."/>
      <w:lvlJc w:val="left"/>
      <w:pPr>
        <w:ind w:left="11071" w:hanging="360"/>
      </w:pPr>
      <w:rPr>
        <w:rFonts w:cs="Times New Roman"/>
      </w:rPr>
    </w:lvl>
    <w:lvl w:ilvl="8" w:tplc="0419001B" w:tentative="1">
      <w:start w:val="1"/>
      <w:numFmt w:val="lowerRoman"/>
      <w:lvlText w:val="%9."/>
      <w:lvlJc w:val="right"/>
      <w:pPr>
        <w:ind w:left="11791" w:hanging="180"/>
      </w:pPr>
      <w:rPr>
        <w:rFonts w:cs="Times New Roman"/>
      </w:rPr>
    </w:lvl>
  </w:abstractNum>
  <w:abstractNum w:abstractNumId="3">
    <w:nsid w:val="44C5788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44DC6B1A"/>
    <w:multiLevelType w:val="multilevel"/>
    <w:tmpl w:val="770A4650"/>
    <w:styleLink w:val="2"/>
    <w:lvl w:ilvl="0">
      <w:start w:val="1"/>
      <w:numFmt w:val="decimal"/>
      <w:pStyle w:val="20"/>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5F917CFC"/>
    <w:multiLevelType w:val="hybridMultilevel"/>
    <w:tmpl w:val="5A46A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7FCA31D1"/>
    <w:multiLevelType w:val="multilevel"/>
    <w:tmpl w:val="C09A4CF2"/>
    <w:lvl w:ilvl="0">
      <w:start w:val="1"/>
      <w:numFmt w:val="decimal"/>
      <w:lvlText w:val="%1."/>
      <w:lvlJc w:val="left"/>
      <w:pPr>
        <w:ind w:left="1125" w:hanging="585"/>
      </w:pPr>
    </w:lvl>
    <w:lvl w:ilvl="1">
      <w:start w:val="5"/>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8E"/>
    <w:rsid w:val="00004C96"/>
    <w:rsid w:val="00010757"/>
    <w:rsid w:val="00010AD8"/>
    <w:rsid w:val="000161BE"/>
    <w:rsid w:val="00031451"/>
    <w:rsid w:val="00033BA1"/>
    <w:rsid w:val="00041047"/>
    <w:rsid w:val="00045E8D"/>
    <w:rsid w:val="00047729"/>
    <w:rsid w:val="00050E41"/>
    <w:rsid w:val="00055131"/>
    <w:rsid w:val="000554F2"/>
    <w:rsid w:val="00056693"/>
    <w:rsid w:val="00057F72"/>
    <w:rsid w:val="00060E09"/>
    <w:rsid w:val="000610A8"/>
    <w:rsid w:val="000635D4"/>
    <w:rsid w:val="0006577A"/>
    <w:rsid w:val="00070137"/>
    <w:rsid w:val="000713CE"/>
    <w:rsid w:val="0007746F"/>
    <w:rsid w:val="000809EF"/>
    <w:rsid w:val="0008346F"/>
    <w:rsid w:val="0008394E"/>
    <w:rsid w:val="00084EA4"/>
    <w:rsid w:val="00085AF0"/>
    <w:rsid w:val="00095103"/>
    <w:rsid w:val="000962AB"/>
    <w:rsid w:val="000976A5"/>
    <w:rsid w:val="000A04AA"/>
    <w:rsid w:val="000A27B0"/>
    <w:rsid w:val="000A59E3"/>
    <w:rsid w:val="000A6EAB"/>
    <w:rsid w:val="000A7B8A"/>
    <w:rsid w:val="000B04A6"/>
    <w:rsid w:val="000B1734"/>
    <w:rsid w:val="000B19A9"/>
    <w:rsid w:val="000B2A35"/>
    <w:rsid w:val="000C3098"/>
    <w:rsid w:val="000D2F6B"/>
    <w:rsid w:val="000D4B87"/>
    <w:rsid w:val="000D6FBE"/>
    <w:rsid w:val="000E7868"/>
    <w:rsid w:val="000F32AD"/>
    <w:rsid w:val="000F5EFF"/>
    <w:rsid w:val="001020EF"/>
    <w:rsid w:val="00106AF3"/>
    <w:rsid w:val="00107093"/>
    <w:rsid w:val="001224BA"/>
    <w:rsid w:val="0012677B"/>
    <w:rsid w:val="0013104F"/>
    <w:rsid w:val="0013346F"/>
    <w:rsid w:val="00133C43"/>
    <w:rsid w:val="00134DEC"/>
    <w:rsid w:val="00136BFB"/>
    <w:rsid w:val="00141634"/>
    <w:rsid w:val="00142C3E"/>
    <w:rsid w:val="00146B1E"/>
    <w:rsid w:val="001471FB"/>
    <w:rsid w:val="001472DF"/>
    <w:rsid w:val="00151EF1"/>
    <w:rsid w:val="00154222"/>
    <w:rsid w:val="00155284"/>
    <w:rsid w:val="00155BDE"/>
    <w:rsid w:val="001611D1"/>
    <w:rsid w:val="001627ED"/>
    <w:rsid w:val="00164729"/>
    <w:rsid w:val="001655AC"/>
    <w:rsid w:val="00170158"/>
    <w:rsid w:val="00170EB6"/>
    <w:rsid w:val="001720D6"/>
    <w:rsid w:val="00172BD2"/>
    <w:rsid w:val="00173C2A"/>
    <w:rsid w:val="00174C1C"/>
    <w:rsid w:val="00181E71"/>
    <w:rsid w:val="001824F4"/>
    <w:rsid w:val="00184BB6"/>
    <w:rsid w:val="00185488"/>
    <w:rsid w:val="00185F04"/>
    <w:rsid w:val="00190F3A"/>
    <w:rsid w:val="001911DA"/>
    <w:rsid w:val="00192BDE"/>
    <w:rsid w:val="001951D6"/>
    <w:rsid w:val="00195E72"/>
    <w:rsid w:val="00195EDC"/>
    <w:rsid w:val="00197F42"/>
    <w:rsid w:val="001A0F78"/>
    <w:rsid w:val="001A2009"/>
    <w:rsid w:val="001A268B"/>
    <w:rsid w:val="001A26D1"/>
    <w:rsid w:val="001A2F88"/>
    <w:rsid w:val="001A61A5"/>
    <w:rsid w:val="001B121B"/>
    <w:rsid w:val="001C142E"/>
    <w:rsid w:val="001C2863"/>
    <w:rsid w:val="001C55B2"/>
    <w:rsid w:val="001D26AE"/>
    <w:rsid w:val="001D7160"/>
    <w:rsid w:val="001D76D9"/>
    <w:rsid w:val="001E4905"/>
    <w:rsid w:val="001E4E78"/>
    <w:rsid w:val="001F62AB"/>
    <w:rsid w:val="0020033F"/>
    <w:rsid w:val="00201434"/>
    <w:rsid w:val="00202959"/>
    <w:rsid w:val="00215A7B"/>
    <w:rsid w:val="00215E8E"/>
    <w:rsid w:val="002211C5"/>
    <w:rsid w:val="002230AC"/>
    <w:rsid w:val="0022361B"/>
    <w:rsid w:val="00224F7A"/>
    <w:rsid w:val="00227E8B"/>
    <w:rsid w:val="00231256"/>
    <w:rsid w:val="00233D23"/>
    <w:rsid w:val="00236800"/>
    <w:rsid w:val="0025018A"/>
    <w:rsid w:val="00263210"/>
    <w:rsid w:val="00266FC1"/>
    <w:rsid w:val="00270D33"/>
    <w:rsid w:val="0027217B"/>
    <w:rsid w:val="00275DB5"/>
    <w:rsid w:val="0027628A"/>
    <w:rsid w:val="0027695F"/>
    <w:rsid w:val="002770AE"/>
    <w:rsid w:val="00280AE2"/>
    <w:rsid w:val="0028162B"/>
    <w:rsid w:val="00295377"/>
    <w:rsid w:val="002A179C"/>
    <w:rsid w:val="002A47CE"/>
    <w:rsid w:val="002B0ED6"/>
    <w:rsid w:val="002B6034"/>
    <w:rsid w:val="002B7FE7"/>
    <w:rsid w:val="002D054A"/>
    <w:rsid w:val="002D10A6"/>
    <w:rsid w:val="002D5209"/>
    <w:rsid w:val="002D53A4"/>
    <w:rsid w:val="002D5A27"/>
    <w:rsid w:val="002E47F2"/>
    <w:rsid w:val="002E4E75"/>
    <w:rsid w:val="00301591"/>
    <w:rsid w:val="00302AA0"/>
    <w:rsid w:val="003132F9"/>
    <w:rsid w:val="00317BB4"/>
    <w:rsid w:val="00317C6F"/>
    <w:rsid w:val="00324545"/>
    <w:rsid w:val="00324DB1"/>
    <w:rsid w:val="00325961"/>
    <w:rsid w:val="003266A5"/>
    <w:rsid w:val="003315A7"/>
    <w:rsid w:val="00332DDD"/>
    <w:rsid w:val="00335F45"/>
    <w:rsid w:val="0034476B"/>
    <w:rsid w:val="00347E25"/>
    <w:rsid w:val="003513D4"/>
    <w:rsid w:val="00363353"/>
    <w:rsid w:val="003640D7"/>
    <w:rsid w:val="00365BEA"/>
    <w:rsid w:val="0037042A"/>
    <w:rsid w:val="00370F62"/>
    <w:rsid w:val="00374148"/>
    <w:rsid w:val="00384870"/>
    <w:rsid w:val="003869A4"/>
    <w:rsid w:val="00396EB3"/>
    <w:rsid w:val="003A7E3C"/>
    <w:rsid w:val="003B3C26"/>
    <w:rsid w:val="003B488D"/>
    <w:rsid w:val="003E190B"/>
    <w:rsid w:val="003E3275"/>
    <w:rsid w:val="003E4DCD"/>
    <w:rsid w:val="003F0513"/>
    <w:rsid w:val="003F3059"/>
    <w:rsid w:val="00402C4B"/>
    <w:rsid w:val="00403776"/>
    <w:rsid w:val="00411D81"/>
    <w:rsid w:val="0041202C"/>
    <w:rsid w:val="004147C1"/>
    <w:rsid w:val="0041635A"/>
    <w:rsid w:val="00417FD0"/>
    <w:rsid w:val="00421E9B"/>
    <w:rsid w:val="00425A66"/>
    <w:rsid w:val="00436CB0"/>
    <w:rsid w:val="00441B5A"/>
    <w:rsid w:val="004510BC"/>
    <w:rsid w:val="0045355B"/>
    <w:rsid w:val="00457806"/>
    <w:rsid w:val="00460914"/>
    <w:rsid w:val="00463B71"/>
    <w:rsid w:val="00470274"/>
    <w:rsid w:val="0047275E"/>
    <w:rsid w:val="004733E7"/>
    <w:rsid w:val="004740B1"/>
    <w:rsid w:val="00475C0C"/>
    <w:rsid w:val="00480241"/>
    <w:rsid w:val="00481D2F"/>
    <w:rsid w:val="00482027"/>
    <w:rsid w:val="00486EE0"/>
    <w:rsid w:val="004918A1"/>
    <w:rsid w:val="004A3079"/>
    <w:rsid w:val="004A6691"/>
    <w:rsid w:val="004B1083"/>
    <w:rsid w:val="004B1468"/>
    <w:rsid w:val="004C0C51"/>
    <w:rsid w:val="004C2F50"/>
    <w:rsid w:val="004D357C"/>
    <w:rsid w:val="004D72E5"/>
    <w:rsid w:val="004E2930"/>
    <w:rsid w:val="004E2FE3"/>
    <w:rsid w:val="004E69BC"/>
    <w:rsid w:val="005019EF"/>
    <w:rsid w:val="0050576B"/>
    <w:rsid w:val="00507785"/>
    <w:rsid w:val="00511E2F"/>
    <w:rsid w:val="00514615"/>
    <w:rsid w:val="00515B53"/>
    <w:rsid w:val="00523537"/>
    <w:rsid w:val="00533BF5"/>
    <w:rsid w:val="00533DD0"/>
    <w:rsid w:val="00537372"/>
    <w:rsid w:val="00540874"/>
    <w:rsid w:val="00540C4D"/>
    <w:rsid w:val="00542D84"/>
    <w:rsid w:val="00543A14"/>
    <w:rsid w:val="00550D0E"/>
    <w:rsid w:val="00561228"/>
    <w:rsid w:val="00564406"/>
    <w:rsid w:val="00565E19"/>
    <w:rsid w:val="00570A18"/>
    <w:rsid w:val="0057216C"/>
    <w:rsid w:val="00572B05"/>
    <w:rsid w:val="00577BB5"/>
    <w:rsid w:val="00577EA7"/>
    <w:rsid w:val="00583A03"/>
    <w:rsid w:val="005874E8"/>
    <w:rsid w:val="00596B22"/>
    <w:rsid w:val="00597E16"/>
    <w:rsid w:val="005A2FE7"/>
    <w:rsid w:val="005B00E4"/>
    <w:rsid w:val="005B0A0E"/>
    <w:rsid w:val="005C13BD"/>
    <w:rsid w:val="005C27DB"/>
    <w:rsid w:val="005C6742"/>
    <w:rsid w:val="005D03ED"/>
    <w:rsid w:val="005D461B"/>
    <w:rsid w:val="005D5F17"/>
    <w:rsid w:val="005D7455"/>
    <w:rsid w:val="005D7BFE"/>
    <w:rsid w:val="005E2CDC"/>
    <w:rsid w:val="005F4733"/>
    <w:rsid w:val="005F645E"/>
    <w:rsid w:val="0060547B"/>
    <w:rsid w:val="00606607"/>
    <w:rsid w:val="00614F14"/>
    <w:rsid w:val="006202DF"/>
    <w:rsid w:val="00620B3B"/>
    <w:rsid w:val="006218ED"/>
    <w:rsid w:val="00624589"/>
    <w:rsid w:val="00624DD9"/>
    <w:rsid w:val="006273BD"/>
    <w:rsid w:val="00636E9F"/>
    <w:rsid w:val="00653F90"/>
    <w:rsid w:val="006541B5"/>
    <w:rsid w:val="00663E0F"/>
    <w:rsid w:val="00674424"/>
    <w:rsid w:val="00676991"/>
    <w:rsid w:val="00686548"/>
    <w:rsid w:val="00693103"/>
    <w:rsid w:val="006A64E5"/>
    <w:rsid w:val="006A655C"/>
    <w:rsid w:val="006B46DF"/>
    <w:rsid w:val="006D1B89"/>
    <w:rsid w:val="006D1F36"/>
    <w:rsid w:val="006D2A9D"/>
    <w:rsid w:val="006D4BB0"/>
    <w:rsid w:val="006D5CD9"/>
    <w:rsid w:val="006D726A"/>
    <w:rsid w:val="006E246C"/>
    <w:rsid w:val="006E336F"/>
    <w:rsid w:val="006E3659"/>
    <w:rsid w:val="006F1E7D"/>
    <w:rsid w:val="006F24FD"/>
    <w:rsid w:val="006F38CE"/>
    <w:rsid w:val="006F461D"/>
    <w:rsid w:val="006F58AB"/>
    <w:rsid w:val="006F6ED1"/>
    <w:rsid w:val="006F70BE"/>
    <w:rsid w:val="007035E3"/>
    <w:rsid w:val="00705068"/>
    <w:rsid w:val="00705BCF"/>
    <w:rsid w:val="00714364"/>
    <w:rsid w:val="00720E82"/>
    <w:rsid w:val="007258EA"/>
    <w:rsid w:val="00753A3C"/>
    <w:rsid w:val="0075693F"/>
    <w:rsid w:val="00756ABC"/>
    <w:rsid w:val="00757145"/>
    <w:rsid w:val="007602E3"/>
    <w:rsid w:val="00766DF4"/>
    <w:rsid w:val="00766FC8"/>
    <w:rsid w:val="00767906"/>
    <w:rsid w:val="00767E8C"/>
    <w:rsid w:val="00770ED2"/>
    <w:rsid w:val="00777A56"/>
    <w:rsid w:val="00780FE1"/>
    <w:rsid w:val="00781BE6"/>
    <w:rsid w:val="00783BFE"/>
    <w:rsid w:val="007863B1"/>
    <w:rsid w:val="00792804"/>
    <w:rsid w:val="00793633"/>
    <w:rsid w:val="007A47E9"/>
    <w:rsid w:val="007B0CFA"/>
    <w:rsid w:val="007B48A8"/>
    <w:rsid w:val="007B7218"/>
    <w:rsid w:val="007B7EB0"/>
    <w:rsid w:val="007C0B1C"/>
    <w:rsid w:val="007C7D60"/>
    <w:rsid w:val="007D39B9"/>
    <w:rsid w:val="007D7171"/>
    <w:rsid w:val="007E2B26"/>
    <w:rsid w:val="007E6352"/>
    <w:rsid w:val="007F5BE8"/>
    <w:rsid w:val="00802DD2"/>
    <w:rsid w:val="0080759B"/>
    <w:rsid w:val="00816FD9"/>
    <w:rsid w:val="00821793"/>
    <w:rsid w:val="00823B62"/>
    <w:rsid w:val="00824E53"/>
    <w:rsid w:val="00826039"/>
    <w:rsid w:val="008310AB"/>
    <w:rsid w:val="00832787"/>
    <w:rsid w:val="00835E34"/>
    <w:rsid w:val="0083658C"/>
    <w:rsid w:val="00836A41"/>
    <w:rsid w:val="00840E28"/>
    <w:rsid w:val="00843EFE"/>
    <w:rsid w:val="008474AD"/>
    <w:rsid w:val="0086116B"/>
    <w:rsid w:val="0086657A"/>
    <w:rsid w:val="00872B4D"/>
    <w:rsid w:val="008776A1"/>
    <w:rsid w:val="0088090E"/>
    <w:rsid w:val="0088265C"/>
    <w:rsid w:val="008833A9"/>
    <w:rsid w:val="00884738"/>
    <w:rsid w:val="0088533C"/>
    <w:rsid w:val="00885A23"/>
    <w:rsid w:val="00895346"/>
    <w:rsid w:val="00895745"/>
    <w:rsid w:val="00895F85"/>
    <w:rsid w:val="00896E3E"/>
    <w:rsid w:val="008A0FF5"/>
    <w:rsid w:val="008A4FD4"/>
    <w:rsid w:val="008A6245"/>
    <w:rsid w:val="008A62F7"/>
    <w:rsid w:val="008A631E"/>
    <w:rsid w:val="008C638E"/>
    <w:rsid w:val="008D0835"/>
    <w:rsid w:val="008D1FA5"/>
    <w:rsid w:val="008D523A"/>
    <w:rsid w:val="008D5495"/>
    <w:rsid w:val="008D7789"/>
    <w:rsid w:val="008E7938"/>
    <w:rsid w:val="008E7CE0"/>
    <w:rsid w:val="008F0C75"/>
    <w:rsid w:val="008F3C3F"/>
    <w:rsid w:val="0090397A"/>
    <w:rsid w:val="00907ABE"/>
    <w:rsid w:val="009101AF"/>
    <w:rsid w:val="00922B74"/>
    <w:rsid w:val="00924A29"/>
    <w:rsid w:val="00926900"/>
    <w:rsid w:val="00930349"/>
    <w:rsid w:val="009312C2"/>
    <w:rsid w:val="00931A5E"/>
    <w:rsid w:val="00932E56"/>
    <w:rsid w:val="00932F0D"/>
    <w:rsid w:val="0093519E"/>
    <w:rsid w:val="00947005"/>
    <w:rsid w:val="00952316"/>
    <w:rsid w:val="00954A23"/>
    <w:rsid w:val="00955FBF"/>
    <w:rsid w:val="009565A5"/>
    <w:rsid w:val="00956DF4"/>
    <w:rsid w:val="00957E60"/>
    <w:rsid w:val="00960BF1"/>
    <w:rsid w:val="0096244D"/>
    <w:rsid w:val="009639BC"/>
    <w:rsid w:val="00970A26"/>
    <w:rsid w:val="00970C70"/>
    <w:rsid w:val="00974F71"/>
    <w:rsid w:val="00975EDB"/>
    <w:rsid w:val="00982786"/>
    <w:rsid w:val="00982B1F"/>
    <w:rsid w:val="00990605"/>
    <w:rsid w:val="00994FEF"/>
    <w:rsid w:val="009971CC"/>
    <w:rsid w:val="009A0796"/>
    <w:rsid w:val="009A08D6"/>
    <w:rsid w:val="009A10D3"/>
    <w:rsid w:val="009A2659"/>
    <w:rsid w:val="009A345C"/>
    <w:rsid w:val="009A5B66"/>
    <w:rsid w:val="009A5CBE"/>
    <w:rsid w:val="009A6E40"/>
    <w:rsid w:val="009A7051"/>
    <w:rsid w:val="009B0AEC"/>
    <w:rsid w:val="009C51D3"/>
    <w:rsid w:val="009C5E17"/>
    <w:rsid w:val="009C6C16"/>
    <w:rsid w:val="009F53A3"/>
    <w:rsid w:val="009F70D6"/>
    <w:rsid w:val="00A11629"/>
    <w:rsid w:val="00A1624B"/>
    <w:rsid w:val="00A16747"/>
    <w:rsid w:val="00A228A9"/>
    <w:rsid w:val="00A262A6"/>
    <w:rsid w:val="00A32D67"/>
    <w:rsid w:val="00A33C49"/>
    <w:rsid w:val="00A44ADF"/>
    <w:rsid w:val="00A51706"/>
    <w:rsid w:val="00A6461F"/>
    <w:rsid w:val="00A66809"/>
    <w:rsid w:val="00A73B1C"/>
    <w:rsid w:val="00A74B7C"/>
    <w:rsid w:val="00A81237"/>
    <w:rsid w:val="00A84D9C"/>
    <w:rsid w:val="00A86FEF"/>
    <w:rsid w:val="00A945B5"/>
    <w:rsid w:val="00A95E7E"/>
    <w:rsid w:val="00A97B59"/>
    <w:rsid w:val="00AA02C7"/>
    <w:rsid w:val="00AA081F"/>
    <w:rsid w:val="00AA227C"/>
    <w:rsid w:val="00AB1B7C"/>
    <w:rsid w:val="00AB40DC"/>
    <w:rsid w:val="00AB6CE5"/>
    <w:rsid w:val="00AC2125"/>
    <w:rsid w:val="00AC3C31"/>
    <w:rsid w:val="00AC44EF"/>
    <w:rsid w:val="00AC7DA0"/>
    <w:rsid w:val="00AC7FD0"/>
    <w:rsid w:val="00AD3AA0"/>
    <w:rsid w:val="00AD62D2"/>
    <w:rsid w:val="00AD76C1"/>
    <w:rsid w:val="00AE091A"/>
    <w:rsid w:val="00AE13DC"/>
    <w:rsid w:val="00AE2ED4"/>
    <w:rsid w:val="00AE5F91"/>
    <w:rsid w:val="00AF4B12"/>
    <w:rsid w:val="00AF5C09"/>
    <w:rsid w:val="00AF6121"/>
    <w:rsid w:val="00AF7C04"/>
    <w:rsid w:val="00B02E27"/>
    <w:rsid w:val="00B11409"/>
    <w:rsid w:val="00B13DD6"/>
    <w:rsid w:val="00B1708F"/>
    <w:rsid w:val="00B2093B"/>
    <w:rsid w:val="00B20BD6"/>
    <w:rsid w:val="00B27770"/>
    <w:rsid w:val="00B27D96"/>
    <w:rsid w:val="00B300D7"/>
    <w:rsid w:val="00B30659"/>
    <w:rsid w:val="00B32EEA"/>
    <w:rsid w:val="00B4051B"/>
    <w:rsid w:val="00B42496"/>
    <w:rsid w:val="00B43356"/>
    <w:rsid w:val="00B47AF3"/>
    <w:rsid w:val="00B571DF"/>
    <w:rsid w:val="00B63A62"/>
    <w:rsid w:val="00B673F8"/>
    <w:rsid w:val="00B74FF8"/>
    <w:rsid w:val="00B75C02"/>
    <w:rsid w:val="00B76EDF"/>
    <w:rsid w:val="00B77D94"/>
    <w:rsid w:val="00B86CFD"/>
    <w:rsid w:val="00B96FA5"/>
    <w:rsid w:val="00BA205B"/>
    <w:rsid w:val="00BA226F"/>
    <w:rsid w:val="00BA6571"/>
    <w:rsid w:val="00BB48B6"/>
    <w:rsid w:val="00BB56BA"/>
    <w:rsid w:val="00BB7392"/>
    <w:rsid w:val="00BC4170"/>
    <w:rsid w:val="00BD0F74"/>
    <w:rsid w:val="00BD3C45"/>
    <w:rsid w:val="00BD4D7B"/>
    <w:rsid w:val="00BD55B2"/>
    <w:rsid w:val="00BE2829"/>
    <w:rsid w:val="00BE28C4"/>
    <w:rsid w:val="00BE2CCD"/>
    <w:rsid w:val="00BE752E"/>
    <w:rsid w:val="00BF0B7D"/>
    <w:rsid w:val="00BF1C0A"/>
    <w:rsid w:val="00C07694"/>
    <w:rsid w:val="00C13EA7"/>
    <w:rsid w:val="00C203CD"/>
    <w:rsid w:val="00C207F1"/>
    <w:rsid w:val="00C2435F"/>
    <w:rsid w:val="00C26591"/>
    <w:rsid w:val="00C51970"/>
    <w:rsid w:val="00C52CA0"/>
    <w:rsid w:val="00C60049"/>
    <w:rsid w:val="00C62E3A"/>
    <w:rsid w:val="00C8301F"/>
    <w:rsid w:val="00C84721"/>
    <w:rsid w:val="00C9322D"/>
    <w:rsid w:val="00C9332C"/>
    <w:rsid w:val="00CA4E40"/>
    <w:rsid w:val="00CA4E9B"/>
    <w:rsid w:val="00CA6069"/>
    <w:rsid w:val="00CA6CD2"/>
    <w:rsid w:val="00CB11C1"/>
    <w:rsid w:val="00CB1543"/>
    <w:rsid w:val="00CB1CC8"/>
    <w:rsid w:val="00CB3C2E"/>
    <w:rsid w:val="00CB4213"/>
    <w:rsid w:val="00CB454F"/>
    <w:rsid w:val="00CC553A"/>
    <w:rsid w:val="00CC7907"/>
    <w:rsid w:val="00CD0FE2"/>
    <w:rsid w:val="00CD47BE"/>
    <w:rsid w:val="00CD512C"/>
    <w:rsid w:val="00CD52F3"/>
    <w:rsid w:val="00CE5234"/>
    <w:rsid w:val="00CE5A89"/>
    <w:rsid w:val="00D01592"/>
    <w:rsid w:val="00D02BBB"/>
    <w:rsid w:val="00D04C4A"/>
    <w:rsid w:val="00D07266"/>
    <w:rsid w:val="00D10A28"/>
    <w:rsid w:val="00D13604"/>
    <w:rsid w:val="00D13CA4"/>
    <w:rsid w:val="00D15E5A"/>
    <w:rsid w:val="00D174C2"/>
    <w:rsid w:val="00D2055E"/>
    <w:rsid w:val="00D2244A"/>
    <w:rsid w:val="00D23AD8"/>
    <w:rsid w:val="00D329B7"/>
    <w:rsid w:val="00D33A40"/>
    <w:rsid w:val="00D3434C"/>
    <w:rsid w:val="00D412E3"/>
    <w:rsid w:val="00D50410"/>
    <w:rsid w:val="00D50ABD"/>
    <w:rsid w:val="00D56AE1"/>
    <w:rsid w:val="00D60CA5"/>
    <w:rsid w:val="00D647BC"/>
    <w:rsid w:val="00D656A0"/>
    <w:rsid w:val="00D65800"/>
    <w:rsid w:val="00D80834"/>
    <w:rsid w:val="00D808F5"/>
    <w:rsid w:val="00D80D62"/>
    <w:rsid w:val="00D85BA8"/>
    <w:rsid w:val="00D872D1"/>
    <w:rsid w:val="00D91180"/>
    <w:rsid w:val="00D931C2"/>
    <w:rsid w:val="00D97330"/>
    <w:rsid w:val="00D97630"/>
    <w:rsid w:val="00DA1D8A"/>
    <w:rsid w:val="00DB55AF"/>
    <w:rsid w:val="00DB5731"/>
    <w:rsid w:val="00DC01B3"/>
    <w:rsid w:val="00DC0BBE"/>
    <w:rsid w:val="00DC0D81"/>
    <w:rsid w:val="00DC2159"/>
    <w:rsid w:val="00DC54B2"/>
    <w:rsid w:val="00DC6CB5"/>
    <w:rsid w:val="00DE1643"/>
    <w:rsid w:val="00DE45ED"/>
    <w:rsid w:val="00DF2434"/>
    <w:rsid w:val="00DF6CC5"/>
    <w:rsid w:val="00DF7CCE"/>
    <w:rsid w:val="00E05778"/>
    <w:rsid w:val="00E06C9E"/>
    <w:rsid w:val="00E0732C"/>
    <w:rsid w:val="00E248D4"/>
    <w:rsid w:val="00E257F5"/>
    <w:rsid w:val="00E266B5"/>
    <w:rsid w:val="00E31430"/>
    <w:rsid w:val="00E323C1"/>
    <w:rsid w:val="00E43855"/>
    <w:rsid w:val="00E43B8C"/>
    <w:rsid w:val="00E46EAB"/>
    <w:rsid w:val="00E50DEF"/>
    <w:rsid w:val="00E54E1D"/>
    <w:rsid w:val="00E56535"/>
    <w:rsid w:val="00E56985"/>
    <w:rsid w:val="00E601B3"/>
    <w:rsid w:val="00E666CD"/>
    <w:rsid w:val="00E70EEF"/>
    <w:rsid w:val="00E7179D"/>
    <w:rsid w:val="00E7336F"/>
    <w:rsid w:val="00E81582"/>
    <w:rsid w:val="00E829B6"/>
    <w:rsid w:val="00E8615C"/>
    <w:rsid w:val="00E916AA"/>
    <w:rsid w:val="00E9187D"/>
    <w:rsid w:val="00E92C47"/>
    <w:rsid w:val="00EA2056"/>
    <w:rsid w:val="00EA25A8"/>
    <w:rsid w:val="00EA7134"/>
    <w:rsid w:val="00EA7651"/>
    <w:rsid w:val="00EB0E44"/>
    <w:rsid w:val="00EB77EE"/>
    <w:rsid w:val="00EC126F"/>
    <w:rsid w:val="00EC1536"/>
    <w:rsid w:val="00EC4A6C"/>
    <w:rsid w:val="00EC4B4F"/>
    <w:rsid w:val="00EC5C1A"/>
    <w:rsid w:val="00ED174B"/>
    <w:rsid w:val="00ED2F17"/>
    <w:rsid w:val="00ED6587"/>
    <w:rsid w:val="00EE1789"/>
    <w:rsid w:val="00EE2C55"/>
    <w:rsid w:val="00EE6728"/>
    <w:rsid w:val="00EE7167"/>
    <w:rsid w:val="00EF20C6"/>
    <w:rsid w:val="00EF6F49"/>
    <w:rsid w:val="00F02AA6"/>
    <w:rsid w:val="00F10554"/>
    <w:rsid w:val="00F10616"/>
    <w:rsid w:val="00F14DAE"/>
    <w:rsid w:val="00F15782"/>
    <w:rsid w:val="00F179BC"/>
    <w:rsid w:val="00F2203D"/>
    <w:rsid w:val="00F304E3"/>
    <w:rsid w:val="00F426DF"/>
    <w:rsid w:val="00F43065"/>
    <w:rsid w:val="00F444AE"/>
    <w:rsid w:val="00F4683F"/>
    <w:rsid w:val="00F46B3F"/>
    <w:rsid w:val="00F54DE6"/>
    <w:rsid w:val="00F5582E"/>
    <w:rsid w:val="00F6001F"/>
    <w:rsid w:val="00F61079"/>
    <w:rsid w:val="00F613CE"/>
    <w:rsid w:val="00F70821"/>
    <w:rsid w:val="00F83856"/>
    <w:rsid w:val="00F8794E"/>
    <w:rsid w:val="00F94A18"/>
    <w:rsid w:val="00F973F9"/>
    <w:rsid w:val="00F97E6A"/>
    <w:rsid w:val="00FA478B"/>
    <w:rsid w:val="00FA5D84"/>
    <w:rsid w:val="00FB21B5"/>
    <w:rsid w:val="00FB33A4"/>
    <w:rsid w:val="00FB4209"/>
    <w:rsid w:val="00FB664C"/>
    <w:rsid w:val="00FB7726"/>
    <w:rsid w:val="00FC04AC"/>
    <w:rsid w:val="00FC23EF"/>
    <w:rsid w:val="00FC2A29"/>
    <w:rsid w:val="00FC30A5"/>
    <w:rsid w:val="00FC7402"/>
    <w:rsid w:val="00FD1537"/>
    <w:rsid w:val="00FD3055"/>
    <w:rsid w:val="00FD34B9"/>
    <w:rsid w:val="00FD65B3"/>
    <w:rsid w:val="00FD6C5E"/>
    <w:rsid w:val="00FE17EF"/>
    <w:rsid w:val="00FE6E63"/>
    <w:rsid w:val="00FF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0">
    <w:name w:val="heading 2"/>
    <w:basedOn w:val="a"/>
    <w:next w:val="a"/>
    <w:link w:val="21"/>
    <w:uiPriority w:val="9"/>
    <w:unhideWhenUsed/>
    <w:qFormat/>
    <w:rsid w:val="00D50410"/>
    <w:pPr>
      <w:keepNext/>
      <w:numPr>
        <w:numId w:val="6"/>
      </w:numPr>
      <w:spacing w:before="240" w:after="60"/>
      <w:outlineLvl w:val="1"/>
    </w:pPr>
    <w:rPr>
      <w:rFonts w:asciiTheme="majorHAnsi" w:eastAsiaTheme="majorEastAsia" w:hAnsiTheme="majorHAnsi"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1">
    <w:name w:val="Заголовок 2 Знак"/>
    <w:basedOn w:val="a0"/>
    <w:link w:val="20"/>
    <w:uiPriority w:val="9"/>
    <w:locked/>
    <w:rsid w:val="00D50410"/>
    <w:rPr>
      <w:rFonts w:asciiTheme="majorHAnsi" w:eastAsiaTheme="majorEastAsia" w:hAnsiTheme="majorHAnsi" w:cs="Times New Roman"/>
      <w:b/>
      <w:bCs/>
      <w:i/>
      <w:i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paragraph" w:styleId="ac">
    <w:name w:val="Balloon Text"/>
    <w:basedOn w:val="a"/>
    <w:link w:val="ad"/>
    <w:uiPriority w:val="99"/>
    <w:semiHidden/>
    <w:unhideWhenUsed/>
    <w:rsid w:val="00EE6728"/>
    <w:rPr>
      <w:rFonts w:ascii="Tahoma" w:hAnsi="Tahoma" w:cs="Tahoma"/>
      <w:sz w:val="16"/>
      <w:szCs w:val="16"/>
    </w:rPr>
  </w:style>
  <w:style w:type="character" w:customStyle="1" w:styleId="ad">
    <w:name w:val="Текст выноски Знак"/>
    <w:basedOn w:val="a0"/>
    <w:link w:val="ac"/>
    <w:uiPriority w:val="99"/>
    <w:semiHidden/>
    <w:locked/>
    <w:rsid w:val="00EE6728"/>
    <w:rPr>
      <w:rFonts w:ascii="Tahoma" w:hAnsi="Tahoma" w:cs="Times New Roman"/>
      <w:sz w:val="16"/>
    </w:rPr>
  </w:style>
  <w:style w:type="paragraph" w:styleId="ae">
    <w:name w:val="Body Text"/>
    <w:basedOn w:val="a"/>
    <w:link w:val="af"/>
    <w:uiPriority w:val="99"/>
    <w:rsid w:val="00E06C9E"/>
    <w:pPr>
      <w:widowControl/>
      <w:autoSpaceDE/>
      <w:autoSpaceDN/>
      <w:adjustRightInd/>
      <w:ind w:firstLine="0"/>
      <w:jc w:val="center"/>
    </w:pPr>
    <w:rPr>
      <w:rFonts w:ascii="Times New Roman" w:hAnsi="Times New Roman" w:cs="Times New Roman"/>
      <w:sz w:val="20"/>
      <w:szCs w:val="20"/>
    </w:rPr>
  </w:style>
  <w:style w:type="character" w:customStyle="1" w:styleId="af">
    <w:name w:val="Основной текст Знак"/>
    <w:basedOn w:val="a0"/>
    <w:link w:val="ae"/>
    <w:uiPriority w:val="99"/>
    <w:locked/>
    <w:rsid w:val="00E06C9E"/>
    <w:rPr>
      <w:rFonts w:ascii="Times New Roman" w:hAnsi="Times New Roman" w:cs="Times New Roman"/>
      <w:sz w:val="20"/>
    </w:rPr>
  </w:style>
  <w:style w:type="paragraph" w:styleId="af0">
    <w:name w:val="footer"/>
    <w:basedOn w:val="a"/>
    <w:link w:val="af1"/>
    <w:uiPriority w:val="99"/>
    <w:rsid w:val="00E06C9E"/>
    <w:pPr>
      <w:widowControl/>
      <w:tabs>
        <w:tab w:val="center" w:pos="4677"/>
        <w:tab w:val="right" w:pos="9355"/>
      </w:tabs>
      <w:autoSpaceDE/>
      <w:autoSpaceDN/>
      <w:adjustRightInd/>
      <w:ind w:firstLine="0"/>
      <w:jc w:val="left"/>
    </w:pPr>
    <w:rPr>
      <w:rFonts w:ascii="Times New Roman" w:hAnsi="Times New Roman" w:cs="Times New Roman"/>
      <w:sz w:val="20"/>
      <w:szCs w:val="20"/>
    </w:rPr>
  </w:style>
  <w:style w:type="character" w:customStyle="1" w:styleId="af1">
    <w:name w:val="Нижний колонтитул Знак"/>
    <w:basedOn w:val="a0"/>
    <w:link w:val="af0"/>
    <w:uiPriority w:val="99"/>
    <w:locked/>
    <w:rsid w:val="00E06C9E"/>
    <w:rPr>
      <w:rFonts w:ascii="Times New Roman" w:hAnsi="Times New Roman" w:cs="Times New Roman"/>
      <w:sz w:val="20"/>
    </w:rPr>
  </w:style>
  <w:style w:type="paragraph" w:styleId="af2">
    <w:name w:val="header"/>
    <w:basedOn w:val="a"/>
    <w:link w:val="af3"/>
    <w:uiPriority w:val="99"/>
    <w:unhideWhenUsed/>
    <w:rsid w:val="00D97330"/>
    <w:pPr>
      <w:tabs>
        <w:tab w:val="center" w:pos="4677"/>
        <w:tab w:val="right" w:pos="9355"/>
      </w:tabs>
    </w:pPr>
  </w:style>
  <w:style w:type="character" w:customStyle="1" w:styleId="af3">
    <w:name w:val="Верхний колонтитул Знак"/>
    <w:basedOn w:val="a0"/>
    <w:link w:val="af2"/>
    <w:uiPriority w:val="99"/>
    <w:locked/>
    <w:rsid w:val="00D97330"/>
    <w:rPr>
      <w:rFonts w:ascii="Arial" w:hAnsi="Arial" w:cs="Times New Roman"/>
      <w:sz w:val="24"/>
    </w:rPr>
  </w:style>
  <w:style w:type="table" w:styleId="af4">
    <w:name w:val="Table Grid"/>
    <w:basedOn w:val="a1"/>
    <w:uiPriority w:val="59"/>
    <w:rsid w:val="007E2B2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Subtitle"/>
    <w:basedOn w:val="a"/>
    <w:link w:val="af6"/>
    <w:uiPriority w:val="11"/>
    <w:qFormat/>
    <w:rsid w:val="001224BA"/>
    <w:pPr>
      <w:widowControl/>
      <w:autoSpaceDE/>
      <w:autoSpaceDN/>
      <w:adjustRightInd/>
      <w:spacing w:after="60"/>
      <w:ind w:firstLine="0"/>
      <w:jc w:val="center"/>
      <w:outlineLvl w:val="1"/>
    </w:pPr>
  </w:style>
  <w:style w:type="character" w:customStyle="1" w:styleId="af6">
    <w:name w:val="Подзаголовок Знак"/>
    <w:basedOn w:val="a0"/>
    <w:link w:val="af5"/>
    <w:uiPriority w:val="11"/>
    <w:locked/>
    <w:rsid w:val="001224BA"/>
    <w:rPr>
      <w:rFonts w:ascii="Arial" w:hAnsi="Arial" w:cs="Times New Roman"/>
      <w:sz w:val="24"/>
    </w:rPr>
  </w:style>
  <w:style w:type="character" w:customStyle="1" w:styleId="af7">
    <w:name w:val="Название Знак"/>
    <w:link w:val="af8"/>
    <w:uiPriority w:val="10"/>
    <w:locked/>
    <w:rsid w:val="001224BA"/>
    <w:rPr>
      <w:b/>
      <w:sz w:val="24"/>
    </w:rPr>
  </w:style>
  <w:style w:type="paragraph" w:styleId="af8">
    <w:name w:val="Title"/>
    <w:basedOn w:val="a"/>
    <w:next w:val="af5"/>
    <w:link w:val="af7"/>
    <w:uiPriority w:val="10"/>
    <w:qFormat/>
    <w:rsid w:val="001224BA"/>
    <w:pPr>
      <w:widowControl/>
      <w:suppressAutoHyphens/>
      <w:autoSpaceDE/>
      <w:autoSpaceDN/>
      <w:adjustRightInd/>
      <w:ind w:firstLine="0"/>
      <w:jc w:val="center"/>
    </w:pPr>
    <w:rPr>
      <w:rFonts w:ascii="Calibri" w:hAnsi="Calibri" w:cs="Calibri"/>
      <w:b/>
      <w:bCs/>
    </w:rPr>
  </w:style>
  <w:style w:type="character" w:customStyle="1" w:styleId="12">
    <w:name w:val="Название Знак1"/>
    <w:basedOn w:val="a0"/>
    <w:uiPriority w:val="10"/>
    <w:rPr>
      <w:rFonts w:asciiTheme="majorHAnsi" w:eastAsiaTheme="majorEastAsia" w:hAnsiTheme="majorHAnsi" w:cstheme="majorBidi"/>
      <w:b/>
      <w:bCs/>
      <w:kern w:val="28"/>
      <w:sz w:val="32"/>
      <w:szCs w:val="32"/>
    </w:rPr>
  </w:style>
  <w:style w:type="character" w:customStyle="1" w:styleId="134">
    <w:name w:val="Название Знак134"/>
    <w:basedOn w:val="a0"/>
    <w:uiPriority w:val="10"/>
    <w:rPr>
      <w:rFonts w:asciiTheme="majorHAnsi" w:eastAsiaTheme="majorEastAsia" w:hAnsiTheme="majorHAnsi" w:cs="Times New Roman"/>
      <w:b/>
      <w:bCs/>
      <w:kern w:val="28"/>
      <w:sz w:val="32"/>
      <w:szCs w:val="32"/>
    </w:rPr>
  </w:style>
  <w:style w:type="character" w:customStyle="1" w:styleId="133">
    <w:name w:val="Название Знак133"/>
    <w:basedOn w:val="a0"/>
    <w:uiPriority w:val="10"/>
    <w:rPr>
      <w:rFonts w:asciiTheme="majorHAnsi" w:eastAsiaTheme="majorEastAsia" w:hAnsiTheme="majorHAnsi" w:cs="Times New Roman"/>
      <w:b/>
      <w:bCs/>
      <w:kern w:val="28"/>
      <w:sz w:val="32"/>
      <w:szCs w:val="32"/>
    </w:rPr>
  </w:style>
  <w:style w:type="character" w:customStyle="1" w:styleId="132">
    <w:name w:val="Название Знак132"/>
    <w:basedOn w:val="a0"/>
    <w:uiPriority w:val="10"/>
    <w:rPr>
      <w:rFonts w:asciiTheme="majorHAnsi" w:eastAsiaTheme="majorEastAsia" w:hAnsiTheme="majorHAnsi" w:cs="Times New Roman"/>
      <w:b/>
      <w:bCs/>
      <w:kern w:val="28"/>
      <w:sz w:val="32"/>
      <w:szCs w:val="32"/>
    </w:rPr>
  </w:style>
  <w:style w:type="character" w:customStyle="1" w:styleId="131">
    <w:name w:val="Название Знак131"/>
    <w:basedOn w:val="a0"/>
    <w:uiPriority w:val="10"/>
    <w:rPr>
      <w:rFonts w:asciiTheme="majorHAnsi" w:eastAsiaTheme="majorEastAsia" w:hAnsiTheme="majorHAnsi" w:cs="Times New Roman"/>
      <w:b/>
      <w:bCs/>
      <w:kern w:val="28"/>
      <w:sz w:val="32"/>
      <w:szCs w:val="32"/>
    </w:rPr>
  </w:style>
  <w:style w:type="character" w:customStyle="1" w:styleId="130">
    <w:name w:val="Название Знак130"/>
    <w:basedOn w:val="a0"/>
    <w:uiPriority w:val="10"/>
    <w:rPr>
      <w:rFonts w:asciiTheme="majorHAnsi" w:eastAsiaTheme="majorEastAsia" w:hAnsiTheme="majorHAnsi" w:cs="Times New Roman"/>
      <w:b/>
      <w:bCs/>
      <w:kern w:val="28"/>
      <w:sz w:val="32"/>
      <w:szCs w:val="32"/>
    </w:rPr>
  </w:style>
  <w:style w:type="character" w:customStyle="1" w:styleId="129">
    <w:name w:val="Название Знак129"/>
    <w:basedOn w:val="a0"/>
    <w:uiPriority w:val="10"/>
    <w:rPr>
      <w:rFonts w:asciiTheme="majorHAnsi" w:eastAsiaTheme="majorEastAsia" w:hAnsiTheme="majorHAnsi" w:cs="Times New Roman"/>
      <w:b/>
      <w:bCs/>
      <w:kern w:val="28"/>
      <w:sz w:val="32"/>
      <w:szCs w:val="32"/>
    </w:rPr>
  </w:style>
  <w:style w:type="character" w:customStyle="1" w:styleId="19">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0">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0">
    <w:name w:val="Название Знак11"/>
    <w:uiPriority w:val="10"/>
    <w:rsid w:val="001224BA"/>
    <w:rPr>
      <w:rFonts w:ascii="Cambria" w:hAnsi="Cambria"/>
      <w:b/>
      <w:kern w:val="28"/>
      <w:sz w:val="32"/>
    </w:rPr>
  </w:style>
  <w:style w:type="character" w:styleId="af9">
    <w:name w:val="Hyperlink"/>
    <w:basedOn w:val="a0"/>
    <w:uiPriority w:val="99"/>
    <w:semiHidden/>
    <w:unhideWhenUsed/>
    <w:rsid w:val="00952316"/>
    <w:rPr>
      <w:rFonts w:ascii="Times New Roman" w:hAnsi="Times New Roman" w:cs="Times New Roman"/>
      <w:color w:val="0000FF"/>
      <w:u w:val="single"/>
    </w:rPr>
  </w:style>
  <w:style w:type="character" w:customStyle="1" w:styleId="128">
    <w:name w:val="Название Знак128"/>
    <w:uiPriority w:val="10"/>
    <w:rsid w:val="00952316"/>
    <w:rPr>
      <w:rFonts w:ascii="Cambria" w:hAnsi="Cambria"/>
      <w:b/>
      <w:kern w:val="28"/>
      <w:sz w:val="32"/>
    </w:rPr>
  </w:style>
  <w:style w:type="character" w:customStyle="1" w:styleId="127">
    <w:name w:val="Название Знак127"/>
    <w:uiPriority w:val="10"/>
    <w:rsid w:val="00952316"/>
    <w:rPr>
      <w:rFonts w:ascii="Cambria" w:hAnsi="Cambria"/>
      <w:b/>
      <w:kern w:val="28"/>
      <w:sz w:val="32"/>
    </w:rPr>
  </w:style>
  <w:style w:type="character" w:customStyle="1" w:styleId="126">
    <w:name w:val="Название Знак126"/>
    <w:uiPriority w:val="10"/>
    <w:rsid w:val="00952316"/>
    <w:rPr>
      <w:rFonts w:ascii="Cambria" w:hAnsi="Cambria"/>
      <w:b/>
      <w:kern w:val="28"/>
      <w:sz w:val="32"/>
    </w:rPr>
  </w:style>
  <w:style w:type="character" w:customStyle="1" w:styleId="125">
    <w:name w:val="Название Знак125"/>
    <w:uiPriority w:val="10"/>
    <w:rsid w:val="00952316"/>
    <w:rPr>
      <w:rFonts w:ascii="Cambria" w:hAnsi="Cambria"/>
      <w:b/>
      <w:kern w:val="28"/>
      <w:sz w:val="32"/>
    </w:rPr>
  </w:style>
  <w:style w:type="character" w:customStyle="1" w:styleId="124">
    <w:name w:val="Название Знак124"/>
    <w:uiPriority w:val="10"/>
    <w:rsid w:val="00952316"/>
    <w:rPr>
      <w:rFonts w:ascii="Cambria" w:hAnsi="Cambria"/>
      <w:b/>
      <w:kern w:val="28"/>
      <w:sz w:val="32"/>
    </w:rPr>
  </w:style>
  <w:style w:type="character" w:customStyle="1" w:styleId="123">
    <w:name w:val="Название Знак123"/>
    <w:uiPriority w:val="10"/>
    <w:rsid w:val="00952316"/>
    <w:rPr>
      <w:rFonts w:ascii="Cambria" w:hAnsi="Cambria"/>
      <w:b/>
      <w:kern w:val="28"/>
      <w:sz w:val="32"/>
    </w:rPr>
  </w:style>
  <w:style w:type="character" w:customStyle="1" w:styleId="122">
    <w:name w:val="Название Знак122"/>
    <w:uiPriority w:val="10"/>
    <w:rsid w:val="00952316"/>
    <w:rPr>
      <w:rFonts w:ascii="Cambria" w:hAnsi="Cambria"/>
      <w:b/>
      <w:kern w:val="28"/>
      <w:sz w:val="32"/>
    </w:rPr>
  </w:style>
  <w:style w:type="character" w:customStyle="1" w:styleId="121">
    <w:name w:val="Название Знак121"/>
    <w:uiPriority w:val="10"/>
    <w:rsid w:val="00952316"/>
    <w:rPr>
      <w:rFonts w:ascii="Cambria" w:hAnsi="Cambria"/>
      <w:b/>
      <w:kern w:val="28"/>
      <w:sz w:val="32"/>
    </w:rPr>
  </w:style>
  <w:style w:type="character" w:customStyle="1" w:styleId="1200">
    <w:name w:val="Название Знак120"/>
    <w:uiPriority w:val="10"/>
    <w:rsid w:val="00952316"/>
    <w:rPr>
      <w:rFonts w:ascii="Cambria" w:hAnsi="Cambria"/>
      <w:b/>
      <w:kern w:val="28"/>
      <w:sz w:val="32"/>
    </w:rPr>
  </w:style>
  <w:style w:type="character" w:customStyle="1" w:styleId="119">
    <w:name w:val="Название Знак119"/>
    <w:uiPriority w:val="10"/>
    <w:rsid w:val="00952316"/>
    <w:rPr>
      <w:rFonts w:ascii="Cambria" w:hAnsi="Cambria"/>
      <w:b/>
      <w:kern w:val="28"/>
      <w:sz w:val="32"/>
    </w:rPr>
  </w:style>
  <w:style w:type="character" w:customStyle="1" w:styleId="118">
    <w:name w:val="Название Знак118"/>
    <w:uiPriority w:val="10"/>
    <w:rsid w:val="00952316"/>
    <w:rPr>
      <w:rFonts w:ascii="Cambria" w:hAnsi="Cambria"/>
      <w:b/>
      <w:kern w:val="28"/>
      <w:sz w:val="32"/>
    </w:rPr>
  </w:style>
  <w:style w:type="character" w:customStyle="1" w:styleId="117">
    <w:name w:val="Название Знак117"/>
    <w:uiPriority w:val="10"/>
    <w:rsid w:val="00952316"/>
    <w:rPr>
      <w:rFonts w:ascii="Cambria" w:hAnsi="Cambria"/>
      <w:b/>
      <w:kern w:val="28"/>
      <w:sz w:val="32"/>
    </w:rPr>
  </w:style>
  <w:style w:type="character" w:customStyle="1" w:styleId="116">
    <w:name w:val="Название Знак116"/>
    <w:uiPriority w:val="10"/>
    <w:rsid w:val="00952316"/>
    <w:rPr>
      <w:rFonts w:ascii="Cambria" w:hAnsi="Cambria"/>
      <w:b/>
      <w:kern w:val="28"/>
      <w:sz w:val="32"/>
    </w:rPr>
  </w:style>
  <w:style w:type="character" w:customStyle="1" w:styleId="115">
    <w:name w:val="Название Знак115"/>
    <w:uiPriority w:val="10"/>
    <w:rsid w:val="00952316"/>
    <w:rPr>
      <w:rFonts w:ascii="Cambria" w:hAnsi="Cambria"/>
      <w:b/>
      <w:kern w:val="28"/>
      <w:sz w:val="32"/>
    </w:rPr>
  </w:style>
  <w:style w:type="character" w:customStyle="1" w:styleId="114">
    <w:name w:val="Название Знак114"/>
    <w:uiPriority w:val="10"/>
    <w:rsid w:val="00952316"/>
    <w:rPr>
      <w:rFonts w:ascii="Cambria" w:hAnsi="Cambria"/>
      <w:b/>
      <w:kern w:val="28"/>
      <w:sz w:val="32"/>
    </w:rPr>
  </w:style>
  <w:style w:type="character" w:customStyle="1" w:styleId="113">
    <w:name w:val="Название Знак113"/>
    <w:uiPriority w:val="10"/>
    <w:rsid w:val="00952316"/>
    <w:rPr>
      <w:rFonts w:ascii="Cambria" w:hAnsi="Cambria"/>
      <w:b/>
      <w:kern w:val="28"/>
      <w:sz w:val="32"/>
    </w:rPr>
  </w:style>
  <w:style w:type="character" w:customStyle="1" w:styleId="112">
    <w:name w:val="Название Знак112"/>
    <w:uiPriority w:val="10"/>
    <w:rsid w:val="00952316"/>
    <w:rPr>
      <w:rFonts w:ascii="Cambria" w:hAnsi="Cambria"/>
      <w:b/>
      <w:kern w:val="28"/>
      <w:sz w:val="32"/>
    </w:rPr>
  </w:style>
  <w:style w:type="character" w:customStyle="1" w:styleId="111">
    <w:name w:val="Название Знак111"/>
    <w:uiPriority w:val="10"/>
    <w:rsid w:val="00952316"/>
    <w:rPr>
      <w:rFonts w:ascii="Cambria" w:hAnsi="Cambria"/>
      <w:b/>
      <w:kern w:val="28"/>
      <w:sz w:val="32"/>
    </w:rPr>
  </w:style>
  <w:style w:type="character" w:customStyle="1" w:styleId="1100">
    <w:name w:val="Название Знак110"/>
    <w:uiPriority w:val="10"/>
    <w:rsid w:val="00952316"/>
    <w:rPr>
      <w:rFonts w:ascii="Cambria" w:hAnsi="Cambria"/>
      <w:b/>
      <w:kern w:val="28"/>
      <w:sz w:val="32"/>
    </w:rPr>
  </w:style>
  <w:style w:type="character" w:customStyle="1" w:styleId="afa">
    <w:name w:val="Сравнение редакций. Добавленный фрагмент"/>
    <w:uiPriority w:val="99"/>
    <w:rsid w:val="00952316"/>
    <w:rPr>
      <w:color w:val="000000"/>
      <w:shd w:val="clear" w:color="auto" w:fill="C1D7FF"/>
    </w:rPr>
  </w:style>
  <w:style w:type="character" w:customStyle="1" w:styleId="z-">
    <w:name w:val="z-Начало формы Знак"/>
    <w:basedOn w:val="a0"/>
    <w:link w:val="z-0"/>
    <w:uiPriority w:val="99"/>
    <w:semiHidden/>
    <w:locked/>
    <w:rsid w:val="00952316"/>
    <w:rPr>
      <w:rFonts w:ascii="Arial" w:hAnsi="Arial" w:cs="Arial"/>
      <w:vanish/>
      <w:sz w:val="16"/>
      <w:szCs w:val="16"/>
    </w:rPr>
  </w:style>
  <w:style w:type="paragraph" w:styleId="z-0">
    <w:name w:val="HTML Top of Form"/>
    <w:basedOn w:val="a"/>
    <w:next w:val="a"/>
    <w:link w:val="z-"/>
    <w:hidden/>
    <w:uiPriority w:val="99"/>
    <w:semiHidden/>
    <w:unhideWhenUsed/>
    <w:rsid w:val="00952316"/>
    <w:pPr>
      <w:pBdr>
        <w:bottom w:val="single" w:sz="6" w:space="1" w:color="auto"/>
      </w:pBdr>
      <w:jc w:val="center"/>
    </w:pPr>
    <w:rPr>
      <w:vanish/>
      <w:sz w:val="16"/>
      <w:szCs w:val="16"/>
    </w:rPr>
  </w:style>
  <w:style w:type="character" w:customStyle="1" w:styleId="z-1">
    <w:name w:val="z-Начало формы Знак1"/>
    <w:basedOn w:val="a0"/>
    <w:uiPriority w:val="99"/>
    <w:semiHidden/>
    <w:rPr>
      <w:rFonts w:ascii="Arial" w:hAnsi="Arial" w:cs="Arial"/>
      <w:vanish/>
      <w:sz w:val="16"/>
      <w:szCs w:val="16"/>
    </w:rPr>
  </w:style>
  <w:style w:type="character" w:customStyle="1" w:styleId="z-15">
    <w:name w:val="z-Начало формы Знак15"/>
    <w:basedOn w:val="a0"/>
    <w:uiPriority w:val="99"/>
    <w:semiHidden/>
    <w:rPr>
      <w:rFonts w:ascii="Arial" w:hAnsi="Arial" w:cs="Arial"/>
      <w:vanish/>
      <w:sz w:val="16"/>
      <w:szCs w:val="16"/>
    </w:rPr>
  </w:style>
  <w:style w:type="character" w:customStyle="1" w:styleId="z-14">
    <w:name w:val="z-Начало формы Знак14"/>
    <w:basedOn w:val="a0"/>
    <w:uiPriority w:val="99"/>
    <w:semiHidden/>
    <w:rPr>
      <w:rFonts w:ascii="Arial" w:hAnsi="Arial" w:cs="Arial"/>
      <w:vanish/>
      <w:sz w:val="16"/>
      <w:szCs w:val="16"/>
    </w:rPr>
  </w:style>
  <w:style w:type="character" w:customStyle="1" w:styleId="z-13">
    <w:name w:val="z-Начало формы Знак13"/>
    <w:basedOn w:val="a0"/>
    <w:uiPriority w:val="99"/>
    <w:semiHidden/>
    <w:rPr>
      <w:rFonts w:ascii="Arial" w:hAnsi="Arial" w:cs="Arial"/>
      <w:vanish/>
      <w:sz w:val="16"/>
      <w:szCs w:val="16"/>
    </w:rPr>
  </w:style>
  <w:style w:type="character" w:customStyle="1" w:styleId="z-12">
    <w:name w:val="z-Начало формы Знак12"/>
    <w:basedOn w:val="a0"/>
    <w:uiPriority w:val="99"/>
    <w:semiHidden/>
    <w:rPr>
      <w:rFonts w:ascii="Arial" w:hAnsi="Arial" w:cs="Arial"/>
      <w:vanish/>
      <w:sz w:val="16"/>
      <w:szCs w:val="16"/>
    </w:rPr>
  </w:style>
  <w:style w:type="character" w:customStyle="1" w:styleId="z-11">
    <w:name w:val="z-Начало формы Знак11"/>
    <w:basedOn w:val="a0"/>
    <w:uiPriority w:val="99"/>
    <w:semiHidden/>
    <w:rPr>
      <w:rFonts w:ascii="Arial" w:hAnsi="Arial" w:cs="Arial"/>
      <w:vanish/>
      <w:sz w:val="16"/>
      <w:szCs w:val="16"/>
    </w:rPr>
  </w:style>
  <w:style w:type="character" w:customStyle="1" w:styleId="z-2">
    <w:name w:val="z-Конец формы Знак"/>
    <w:basedOn w:val="a0"/>
    <w:link w:val="z-3"/>
    <w:uiPriority w:val="99"/>
    <w:semiHidden/>
    <w:locked/>
    <w:rsid w:val="00952316"/>
    <w:rPr>
      <w:rFonts w:ascii="Arial" w:hAnsi="Arial" w:cs="Arial"/>
      <w:vanish/>
      <w:sz w:val="16"/>
      <w:szCs w:val="16"/>
    </w:rPr>
  </w:style>
  <w:style w:type="paragraph" w:styleId="z-3">
    <w:name w:val="HTML Bottom of Form"/>
    <w:basedOn w:val="a"/>
    <w:next w:val="a"/>
    <w:link w:val="z-2"/>
    <w:hidden/>
    <w:uiPriority w:val="99"/>
    <w:semiHidden/>
    <w:unhideWhenUsed/>
    <w:rsid w:val="00952316"/>
    <w:pPr>
      <w:pBdr>
        <w:top w:val="single" w:sz="6" w:space="1" w:color="auto"/>
      </w:pBdr>
      <w:jc w:val="center"/>
    </w:pPr>
    <w:rPr>
      <w:vanish/>
      <w:sz w:val="16"/>
      <w:szCs w:val="16"/>
    </w:rPr>
  </w:style>
  <w:style w:type="character" w:customStyle="1" w:styleId="z-10">
    <w:name w:val="z-Конец формы Знак1"/>
    <w:basedOn w:val="a0"/>
    <w:uiPriority w:val="99"/>
    <w:semiHidden/>
    <w:rPr>
      <w:rFonts w:ascii="Arial" w:hAnsi="Arial" w:cs="Arial"/>
      <w:vanish/>
      <w:sz w:val="16"/>
      <w:szCs w:val="16"/>
    </w:rPr>
  </w:style>
  <w:style w:type="character" w:customStyle="1" w:styleId="z-150">
    <w:name w:val="z-Конец формы Знак15"/>
    <w:basedOn w:val="a0"/>
    <w:uiPriority w:val="99"/>
    <w:semiHidden/>
    <w:rPr>
      <w:rFonts w:ascii="Arial" w:hAnsi="Arial" w:cs="Arial"/>
      <w:vanish/>
      <w:sz w:val="16"/>
      <w:szCs w:val="16"/>
    </w:rPr>
  </w:style>
  <w:style w:type="character" w:customStyle="1" w:styleId="z-140">
    <w:name w:val="z-Конец формы Знак14"/>
    <w:basedOn w:val="a0"/>
    <w:uiPriority w:val="99"/>
    <w:semiHidden/>
    <w:rPr>
      <w:rFonts w:ascii="Arial" w:hAnsi="Arial" w:cs="Arial"/>
      <w:vanish/>
      <w:sz w:val="16"/>
      <w:szCs w:val="16"/>
    </w:rPr>
  </w:style>
  <w:style w:type="character" w:customStyle="1" w:styleId="z-130">
    <w:name w:val="z-Конец формы Знак13"/>
    <w:basedOn w:val="a0"/>
    <w:uiPriority w:val="99"/>
    <w:semiHidden/>
    <w:rPr>
      <w:rFonts w:ascii="Arial" w:hAnsi="Arial" w:cs="Arial"/>
      <w:vanish/>
      <w:sz w:val="16"/>
      <w:szCs w:val="16"/>
    </w:rPr>
  </w:style>
  <w:style w:type="character" w:customStyle="1" w:styleId="z-120">
    <w:name w:val="z-Конец формы Знак12"/>
    <w:basedOn w:val="a0"/>
    <w:uiPriority w:val="99"/>
    <w:semiHidden/>
    <w:rPr>
      <w:rFonts w:ascii="Arial" w:hAnsi="Arial" w:cs="Arial"/>
      <w:vanish/>
      <w:sz w:val="16"/>
      <w:szCs w:val="16"/>
    </w:rPr>
  </w:style>
  <w:style w:type="character" w:customStyle="1" w:styleId="z-110">
    <w:name w:val="z-Конец формы Знак11"/>
    <w:basedOn w:val="a0"/>
    <w:uiPriority w:val="99"/>
    <w:semiHidden/>
    <w:rPr>
      <w:rFonts w:ascii="Arial" w:hAnsi="Arial" w:cs="Arial"/>
      <w:vanish/>
      <w:sz w:val="16"/>
      <w:szCs w:val="16"/>
    </w:rPr>
  </w:style>
  <w:style w:type="character" w:styleId="afb">
    <w:name w:val="line number"/>
    <w:basedOn w:val="a0"/>
    <w:uiPriority w:val="99"/>
    <w:semiHidden/>
    <w:unhideWhenUsed/>
    <w:rsid w:val="00952316"/>
    <w:rPr>
      <w:rFonts w:cs="Times New Roman"/>
    </w:rPr>
  </w:style>
  <w:style w:type="paragraph" w:customStyle="1" w:styleId="ConsPlusNormal">
    <w:name w:val="ConsPlusNormal"/>
    <w:rsid w:val="00952316"/>
    <w:pPr>
      <w:widowControl w:val="0"/>
      <w:autoSpaceDE w:val="0"/>
      <w:autoSpaceDN w:val="0"/>
    </w:pPr>
    <w:rPr>
      <w:sz w:val="22"/>
    </w:rPr>
  </w:style>
  <w:style w:type="numbering" w:customStyle="1" w:styleId="1">
    <w:name w:val="Стиль1"/>
    <w:pPr>
      <w:numPr>
        <w:numId w:val="5"/>
      </w:numPr>
    </w:pPr>
  </w:style>
  <w:style w:type="numbering" w:customStyle="1" w:styleId="2">
    <w:name w:val="Стиль2"/>
    <w:pPr>
      <w:numPr>
        <w:numId w:val="6"/>
      </w:numPr>
    </w:pPr>
  </w:style>
  <w:style w:type="paragraph" w:styleId="afc">
    <w:name w:val="List Paragraph"/>
    <w:basedOn w:val="a"/>
    <w:uiPriority w:val="34"/>
    <w:qFormat/>
    <w:rsid w:val="00792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0">
    <w:name w:val="heading 2"/>
    <w:basedOn w:val="a"/>
    <w:next w:val="a"/>
    <w:link w:val="21"/>
    <w:uiPriority w:val="9"/>
    <w:unhideWhenUsed/>
    <w:qFormat/>
    <w:rsid w:val="00D50410"/>
    <w:pPr>
      <w:keepNext/>
      <w:numPr>
        <w:numId w:val="6"/>
      </w:numPr>
      <w:spacing w:before="240" w:after="60"/>
      <w:outlineLvl w:val="1"/>
    </w:pPr>
    <w:rPr>
      <w:rFonts w:asciiTheme="majorHAnsi" w:eastAsiaTheme="majorEastAsia" w:hAnsiTheme="majorHAnsi"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1">
    <w:name w:val="Заголовок 2 Знак"/>
    <w:basedOn w:val="a0"/>
    <w:link w:val="20"/>
    <w:uiPriority w:val="9"/>
    <w:locked/>
    <w:rsid w:val="00D50410"/>
    <w:rPr>
      <w:rFonts w:asciiTheme="majorHAnsi" w:eastAsiaTheme="majorEastAsia" w:hAnsiTheme="majorHAnsi" w:cs="Times New Roman"/>
      <w:b/>
      <w:bCs/>
      <w:i/>
      <w:i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paragraph" w:styleId="ac">
    <w:name w:val="Balloon Text"/>
    <w:basedOn w:val="a"/>
    <w:link w:val="ad"/>
    <w:uiPriority w:val="99"/>
    <w:semiHidden/>
    <w:unhideWhenUsed/>
    <w:rsid w:val="00EE6728"/>
    <w:rPr>
      <w:rFonts w:ascii="Tahoma" w:hAnsi="Tahoma" w:cs="Tahoma"/>
      <w:sz w:val="16"/>
      <w:szCs w:val="16"/>
    </w:rPr>
  </w:style>
  <w:style w:type="character" w:customStyle="1" w:styleId="ad">
    <w:name w:val="Текст выноски Знак"/>
    <w:basedOn w:val="a0"/>
    <w:link w:val="ac"/>
    <w:uiPriority w:val="99"/>
    <w:semiHidden/>
    <w:locked/>
    <w:rsid w:val="00EE6728"/>
    <w:rPr>
      <w:rFonts w:ascii="Tahoma" w:hAnsi="Tahoma" w:cs="Times New Roman"/>
      <w:sz w:val="16"/>
    </w:rPr>
  </w:style>
  <w:style w:type="paragraph" w:styleId="ae">
    <w:name w:val="Body Text"/>
    <w:basedOn w:val="a"/>
    <w:link w:val="af"/>
    <w:uiPriority w:val="99"/>
    <w:rsid w:val="00E06C9E"/>
    <w:pPr>
      <w:widowControl/>
      <w:autoSpaceDE/>
      <w:autoSpaceDN/>
      <w:adjustRightInd/>
      <w:ind w:firstLine="0"/>
      <w:jc w:val="center"/>
    </w:pPr>
    <w:rPr>
      <w:rFonts w:ascii="Times New Roman" w:hAnsi="Times New Roman" w:cs="Times New Roman"/>
      <w:sz w:val="20"/>
      <w:szCs w:val="20"/>
    </w:rPr>
  </w:style>
  <w:style w:type="character" w:customStyle="1" w:styleId="af">
    <w:name w:val="Основной текст Знак"/>
    <w:basedOn w:val="a0"/>
    <w:link w:val="ae"/>
    <w:uiPriority w:val="99"/>
    <w:locked/>
    <w:rsid w:val="00E06C9E"/>
    <w:rPr>
      <w:rFonts w:ascii="Times New Roman" w:hAnsi="Times New Roman" w:cs="Times New Roman"/>
      <w:sz w:val="20"/>
    </w:rPr>
  </w:style>
  <w:style w:type="paragraph" w:styleId="af0">
    <w:name w:val="footer"/>
    <w:basedOn w:val="a"/>
    <w:link w:val="af1"/>
    <w:uiPriority w:val="99"/>
    <w:rsid w:val="00E06C9E"/>
    <w:pPr>
      <w:widowControl/>
      <w:tabs>
        <w:tab w:val="center" w:pos="4677"/>
        <w:tab w:val="right" w:pos="9355"/>
      </w:tabs>
      <w:autoSpaceDE/>
      <w:autoSpaceDN/>
      <w:adjustRightInd/>
      <w:ind w:firstLine="0"/>
      <w:jc w:val="left"/>
    </w:pPr>
    <w:rPr>
      <w:rFonts w:ascii="Times New Roman" w:hAnsi="Times New Roman" w:cs="Times New Roman"/>
      <w:sz w:val="20"/>
      <w:szCs w:val="20"/>
    </w:rPr>
  </w:style>
  <w:style w:type="character" w:customStyle="1" w:styleId="af1">
    <w:name w:val="Нижний колонтитул Знак"/>
    <w:basedOn w:val="a0"/>
    <w:link w:val="af0"/>
    <w:uiPriority w:val="99"/>
    <w:locked/>
    <w:rsid w:val="00E06C9E"/>
    <w:rPr>
      <w:rFonts w:ascii="Times New Roman" w:hAnsi="Times New Roman" w:cs="Times New Roman"/>
      <w:sz w:val="20"/>
    </w:rPr>
  </w:style>
  <w:style w:type="paragraph" w:styleId="af2">
    <w:name w:val="header"/>
    <w:basedOn w:val="a"/>
    <w:link w:val="af3"/>
    <w:uiPriority w:val="99"/>
    <w:unhideWhenUsed/>
    <w:rsid w:val="00D97330"/>
    <w:pPr>
      <w:tabs>
        <w:tab w:val="center" w:pos="4677"/>
        <w:tab w:val="right" w:pos="9355"/>
      </w:tabs>
    </w:pPr>
  </w:style>
  <w:style w:type="character" w:customStyle="1" w:styleId="af3">
    <w:name w:val="Верхний колонтитул Знак"/>
    <w:basedOn w:val="a0"/>
    <w:link w:val="af2"/>
    <w:uiPriority w:val="99"/>
    <w:locked/>
    <w:rsid w:val="00D97330"/>
    <w:rPr>
      <w:rFonts w:ascii="Arial" w:hAnsi="Arial" w:cs="Times New Roman"/>
      <w:sz w:val="24"/>
    </w:rPr>
  </w:style>
  <w:style w:type="table" w:styleId="af4">
    <w:name w:val="Table Grid"/>
    <w:basedOn w:val="a1"/>
    <w:uiPriority w:val="59"/>
    <w:rsid w:val="007E2B2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Subtitle"/>
    <w:basedOn w:val="a"/>
    <w:link w:val="af6"/>
    <w:uiPriority w:val="11"/>
    <w:qFormat/>
    <w:rsid w:val="001224BA"/>
    <w:pPr>
      <w:widowControl/>
      <w:autoSpaceDE/>
      <w:autoSpaceDN/>
      <w:adjustRightInd/>
      <w:spacing w:after="60"/>
      <w:ind w:firstLine="0"/>
      <w:jc w:val="center"/>
      <w:outlineLvl w:val="1"/>
    </w:pPr>
  </w:style>
  <w:style w:type="character" w:customStyle="1" w:styleId="af6">
    <w:name w:val="Подзаголовок Знак"/>
    <w:basedOn w:val="a0"/>
    <w:link w:val="af5"/>
    <w:uiPriority w:val="11"/>
    <w:locked/>
    <w:rsid w:val="001224BA"/>
    <w:rPr>
      <w:rFonts w:ascii="Arial" w:hAnsi="Arial" w:cs="Times New Roman"/>
      <w:sz w:val="24"/>
    </w:rPr>
  </w:style>
  <w:style w:type="character" w:customStyle="1" w:styleId="af7">
    <w:name w:val="Название Знак"/>
    <w:link w:val="af8"/>
    <w:uiPriority w:val="10"/>
    <w:locked/>
    <w:rsid w:val="001224BA"/>
    <w:rPr>
      <w:b/>
      <w:sz w:val="24"/>
    </w:rPr>
  </w:style>
  <w:style w:type="paragraph" w:styleId="af8">
    <w:name w:val="Title"/>
    <w:basedOn w:val="a"/>
    <w:next w:val="af5"/>
    <w:link w:val="af7"/>
    <w:uiPriority w:val="10"/>
    <w:qFormat/>
    <w:rsid w:val="001224BA"/>
    <w:pPr>
      <w:widowControl/>
      <w:suppressAutoHyphens/>
      <w:autoSpaceDE/>
      <w:autoSpaceDN/>
      <w:adjustRightInd/>
      <w:ind w:firstLine="0"/>
      <w:jc w:val="center"/>
    </w:pPr>
    <w:rPr>
      <w:rFonts w:ascii="Calibri" w:hAnsi="Calibri" w:cs="Calibri"/>
      <w:b/>
      <w:bCs/>
    </w:rPr>
  </w:style>
  <w:style w:type="character" w:customStyle="1" w:styleId="12">
    <w:name w:val="Название Знак1"/>
    <w:basedOn w:val="a0"/>
    <w:uiPriority w:val="10"/>
    <w:rPr>
      <w:rFonts w:asciiTheme="majorHAnsi" w:eastAsiaTheme="majorEastAsia" w:hAnsiTheme="majorHAnsi" w:cstheme="majorBidi"/>
      <w:b/>
      <w:bCs/>
      <w:kern w:val="28"/>
      <w:sz w:val="32"/>
      <w:szCs w:val="32"/>
    </w:rPr>
  </w:style>
  <w:style w:type="character" w:customStyle="1" w:styleId="134">
    <w:name w:val="Название Знак134"/>
    <w:basedOn w:val="a0"/>
    <w:uiPriority w:val="10"/>
    <w:rPr>
      <w:rFonts w:asciiTheme="majorHAnsi" w:eastAsiaTheme="majorEastAsia" w:hAnsiTheme="majorHAnsi" w:cs="Times New Roman"/>
      <w:b/>
      <w:bCs/>
      <w:kern w:val="28"/>
      <w:sz w:val="32"/>
      <w:szCs w:val="32"/>
    </w:rPr>
  </w:style>
  <w:style w:type="character" w:customStyle="1" w:styleId="133">
    <w:name w:val="Название Знак133"/>
    <w:basedOn w:val="a0"/>
    <w:uiPriority w:val="10"/>
    <w:rPr>
      <w:rFonts w:asciiTheme="majorHAnsi" w:eastAsiaTheme="majorEastAsia" w:hAnsiTheme="majorHAnsi" w:cs="Times New Roman"/>
      <w:b/>
      <w:bCs/>
      <w:kern w:val="28"/>
      <w:sz w:val="32"/>
      <w:szCs w:val="32"/>
    </w:rPr>
  </w:style>
  <w:style w:type="character" w:customStyle="1" w:styleId="132">
    <w:name w:val="Название Знак132"/>
    <w:basedOn w:val="a0"/>
    <w:uiPriority w:val="10"/>
    <w:rPr>
      <w:rFonts w:asciiTheme="majorHAnsi" w:eastAsiaTheme="majorEastAsia" w:hAnsiTheme="majorHAnsi" w:cs="Times New Roman"/>
      <w:b/>
      <w:bCs/>
      <w:kern w:val="28"/>
      <w:sz w:val="32"/>
      <w:szCs w:val="32"/>
    </w:rPr>
  </w:style>
  <w:style w:type="character" w:customStyle="1" w:styleId="131">
    <w:name w:val="Название Знак131"/>
    <w:basedOn w:val="a0"/>
    <w:uiPriority w:val="10"/>
    <w:rPr>
      <w:rFonts w:asciiTheme="majorHAnsi" w:eastAsiaTheme="majorEastAsia" w:hAnsiTheme="majorHAnsi" w:cs="Times New Roman"/>
      <w:b/>
      <w:bCs/>
      <w:kern w:val="28"/>
      <w:sz w:val="32"/>
      <w:szCs w:val="32"/>
    </w:rPr>
  </w:style>
  <w:style w:type="character" w:customStyle="1" w:styleId="130">
    <w:name w:val="Название Знак130"/>
    <w:basedOn w:val="a0"/>
    <w:uiPriority w:val="10"/>
    <w:rPr>
      <w:rFonts w:asciiTheme="majorHAnsi" w:eastAsiaTheme="majorEastAsia" w:hAnsiTheme="majorHAnsi" w:cs="Times New Roman"/>
      <w:b/>
      <w:bCs/>
      <w:kern w:val="28"/>
      <w:sz w:val="32"/>
      <w:szCs w:val="32"/>
    </w:rPr>
  </w:style>
  <w:style w:type="character" w:customStyle="1" w:styleId="129">
    <w:name w:val="Название Знак129"/>
    <w:basedOn w:val="a0"/>
    <w:uiPriority w:val="10"/>
    <w:rPr>
      <w:rFonts w:asciiTheme="majorHAnsi" w:eastAsiaTheme="majorEastAsia" w:hAnsiTheme="majorHAnsi" w:cs="Times New Roman"/>
      <w:b/>
      <w:bCs/>
      <w:kern w:val="28"/>
      <w:sz w:val="32"/>
      <w:szCs w:val="32"/>
    </w:rPr>
  </w:style>
  <w:style w:type="character" w:customStyle="1" w:styleId="19">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0">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0">
    <w:name w:val="Название Знак11"/>
    <w:uiPriority w:val="10"/>
    <w:rsid w:val="001224BA"/>
    <w:rPr>
      <w:rFonts w:ascii="Cambria" w:hAnsi="Cambria"/>
      <w:b/>
      <w:kern w:val="28"/>
      <w:sz w:val="32"/>
    </w:rPr>
  </w:style>
  <w:style w:type="character" w:styleId="af9">
    <w:name w:val="Hyperlink"/>
    <w:basedOn w:val="a0"/>
    <w:uiPriority w:val="99"/>
    <w:semiHidden/>
    <w:unhideWhenUsed/>
    <w:rsid w:val="00952316"/>
    <w:rPr>
      <w:rFonts w:ascii="Times New Roman" w:hAnsi="Times New Roman" w:cs="Times New Roman"/>
      <w:color w:val="0000FF"/>
      <w:u w:val="single"/>
    </w:rPr>
  </w:style>
  <w:style w:type="character" w:customStyle="1" w:styleId="128">
    <w:name w:val="Название Знак128"/>
    <w:uiPriority w:val="10"/>
    <w:rsid w:val="00952316"/>
    <w:rPr>
      <w:rFonts w:ascii="Cambria" w:hAnsi="Cambria"/>
      <w:b/>
      <w:kern w:val="28"/>
      <w:sz w:val="32"/>
    </w:rPr>
  </w:style>
  <w:style w:type="character" w:customStyle="1" w:styleId="127">
    <w:name w:val="Название Знак127"/>
    <w:uiPriority w:val="10"/>
    <w:rsid w:val="00952316"/>
    <w:rPr>
      <w:rFonts w:ascii="Cambria" w:hAnsi="Cambria"/>
      <w:b/>
      <w:kern w:val="28"/>
      <w:sz w:val="32"/>
    </w:rPr>
  </w:style>
  <w:style w:type="character" w:customStyle="1" w:styleId="126">
    <w:name w:val="Название Знак126"/>
    <w:uiPriority w:val="10"/>
    <w:rsid w:val="00952316"/>
    <w:rPr>
      <w:rFonts w:ascii="Cambria" w:hAnsi="Cambria"/>
      <w:b/>
      <w:kern w:val="28"/>
      <w:sz w:val="32"/>
    </w:rPr>
  </w:style>
  <w:style w:type="character" w:customStyle="1" w:styleId="125">
    <w:name w:val="Название Знак125"/>
    <w:uiPriority w:val="10"/>
    <w:rsid w:val="00952316"/>
    <w:rPr>
      <w:rFonts w:ascii="Cambria" w:hAnsi="Cambria"/>
      <w:b/>
      <w:kern w:val="28"/>
      <w:sz w:val="32"/>
    </w:rPr>
  </w:style>
  <w:style w:type="character" w:customStyle="1" w:styleId="124">
    <w:name w:val="Название Знак124"/>
    <w:uiPriority w:val="10"/>
    <w:rsid w:val="00952316"/>
    <w:rPr>
      <w:rFonts w:ascii="Cambria" w:hAnsi="Cambria"/>
      <w:b/>
      <w:kern w:val="28"/>
      <w:sz w:val="32"/>
    </w:rPr>
  </w:style>
  <w:style w:type="character" w:customStyle="1" w:styleId="123">
    <w:name w:val="Название Знак123"/>
    <w:uiPriority w:val="10"/>
    <w:rsid w:val="00952316"/>
    <w:rPr>
      <w:rFonts w:ascii="Cambria" w:hAnsi="Cambria"/>
      <w:b/>
      <w:kern w:val="28"/>
      <w:sz w:val="32"/>
    </w:rPr>
  </w:style>
  <w:style w:type="character" w:customStyle="1" w:styleId="122">
    <w:name w:val="Название Знак122"/>
    <w:uiPriority w:val="10"/>
    <w:rsid w:val="00952316"/>
    <w:rPr>
      <w:rFonts w:ascii="Cambria" w:hAnsi="Cambria"/>
      <w:b/>
      <w:kern w:val="28"/>
      <w:sz w:val="32"/>
    </w:rPr>
  </w:style>
  <w:style w:type="character" w:customStyle="1" w:styleId="121">
    <w:name w:val="Название Знак121"/>
    <w:uiPriority w:val="10"/>
    <w:rsid w:val="00952316"/>
    <w:rPr>
      <w:rFonts w:ascii="Cambria" w:hAnsi="Cambria"/>
      <w:b/>
      <w:kern w:val="28"/>
      <w:sz w:val="32"/>
    </w:rPr>
  </w:style>
  <w:style w:type="character" w:customStyle="1" w:styleId="1200">
    <w:name w:val="Название Знак120"/>
    <w:uiPriority w:val="10"/>
    <w:rsid w:val="00952316"/>
    <w:rPr>
      <w:rFonts w:ascii="Cambria" w:hAnsi="Cambria"/>
      <w:b/>
      <w:kern w:val="28"/>
      <w:sz w:val="32"/>
    </w:rPr>
  </w:style>
  <w:style w:type="character" w:customStyle="1" w:styleId="119">
    <w:name w:val="Название Знак119"/>
    <w:uiPriority w:val="10"/>
    <w:rsid w:val="00952316"/>
    <w:rPr>
      <w:rFonts w:ascii="Cambria" w:hAnsi="Cambria"/>
      <w:b/>
      <w:kern w:val="28"/>
      <w:sz w:val="32"/>
    </w:rPr>
  </w:style>
  <w:style w:type="character" w:customStyle="1" w:styleId="118">
    <w:name w:val="Название Знак118"/>
    <w:uiPriority w:val="10"/>
    <w:rsid w:val="00952316"/>
    <w:rPr>
      <w:rFonts w:ascii="Cambria" w:hAnsi="Cambria"/>
      <w:b/>
      <w:kern w:val="28"/>
      <w:sz w:val="32"/>
    </w:rPr>
  </w:style>
  <w:style w:type="character" w:customStyle="1" w:styleId="117">
    <w:name w:val="Название Знак117"/>
    <w:uiPriority w:val="10"/>
    <w:rsid w:val="00952316"/>
    <w:rPr>
      <w:rFonts w:ascii="Cambria" w:hAnsi="Cambria"/>
      <w:b/>
      <w:kern w:val="28"/>
      <w:sz w:val="32"/>
    </w:rPr>
  </w:style>
  <w:style w:type="character" w:customStyle="1" w:styleId="116">
    <w:name w:val="Название Знак116"/>
    <w:uiPriority w:val="10"/>
    <w:rsid w:val="00952316"/>
    <w:rPr>
      <w:rFonts w:ascii="Cambria" w:hAnsi="Cambria"/>
      <w:b/>
      <w:kern w:val="28"/>
      <w:sz w:val="32"/>
    </w:rPr>
  </w:style>
  <w:style w:type="character" w:customStyle="1" w:styleId="115">
    <w:name w:val="Название Знак115"/>
    <w:uiPriority w:val="10"/>
    <w:rsid w:val="00952316"/>
    <w:rPr>
      <w:rFonts w:ascii="Cambria" w:hAnsi="Cambria"/>
      <w:b/>
      <w:kern w:val="28"/>
      <w:sz w:val="32"/>
    </w:rPr>
  </w:style>
  <w:style w:type="character" w:customStyle="1" w:styleId="114">
    <w:name w:val="Название Знак114"/>
    <w:uiPriority w:val="10"/>
    <w:rsid w:val="00952316"/>
    <w:rPr>
      <w:rFonts w:ascii="Cambria" w:hAnsi="Cambria"/>
      <w:b/>
      <w:kern w:val="28"/>
      <w:sz w:val="32"/>
    </w:rPr>
  </w:style>
  <w:style w:type="character" w:customStyle="1" w:styleId="113">
    <w:name w:val="Название Знак113"/>
    <w:uiPriority w:val="10"/>
    <w:rsid w:val="00952316"/>
    <w:rPr>
      <w:rFonts w:ascii="Cambria" w:hAnsi="Cambria"/>
      <w:b/>
      <w:kern w:val="28"/>
      <w:sz w:val="32"/>
    </w:rPr>
  </w:style>
  <w:style w:type="character" w:customStyle="1" w:styleId="112">
    <w:name w:val="Название Знак112"/>
    <w:uiPriority w:val="10"/>
    <w:rsid w:val="00952316"/>
    <w:rPr>
      <w:rFonts w:ascii="Cambria" w:hAnsi="Cambria"/>
      <w:b/>
      <w:kern w:val="28"/>
      <w:sz w:val="32"/>
    </w:rPr>
  </w:style>
  <w:style w:type="character" w:customStyle="1" w:styleId="111">
    <w:name w:val="Название Знак111"/>
    <w:uiPriority w:val="10"/>
    <w:rsid w:val="00952316"/>
    <w:rPr>
      <w:rFonts w:ascii="Cambria" w:hAnsi="Cambria"/>
      <w:b/>
      <w:kern w:val="28"/>
      <w:sz w:val="32"/>
    </w:rPr>
  </w:style>
  <w:style w:type="character" w:customStyle="1" w:styleId="1100">
    <w:name w:val="Название Знак110"/>
    <w:uiPriority w:val="10"/>
    <w:rsid w:val="00952316"/>
    <w:rPr>
      <w:rFonts w:ascii="Cambria" w:hAnsi="Cambria"/>
      <w:b/>
      <w:kern w:val="28"/>
      <w:sz w:val="32"/>
    </w:rPr>
  </w:style>
  <w:style w:type="character" w:customStyle="1" w:styleId="afa">
    <w:name w:val="Сравнение редакций. Добавленный фрагмент"/>
    <w:uiPriority w:val="99"/>
    <w:rsid w:val="00952316"/>
    <w:rPr>
      <w:color w:val="000000"/>
      <w:shd w:val="clear" w:color="auto" w:fill="C1D7FF"/>
    </w:rPr>
  </w:style>
  <w:style w:type="character" w:customStyle="1" w:styleId="z-">
    <w:name w:val="z-Начало формы Знак"/>
    <w:basedOn w:val="a0"/>
    <w:link w:val="z-0"/>
    <w:uiPriority w:val="99"/>
    <w:semiHidden/>
    <w:locked/>
    <w:rsid w:val="00952316"/>
    <w:rPr>
      <w:rFonts w:ascii="Arial" w:hAnsi="Arial" w:cs="Arial"/>
      <w:vanish/>
      <w:sz w:val="16"/>
      <w:szCs w:val="16"/>
    </w:rPr>
  </w:style>
  <w:style w:type="paragraph" w:styleId="z-0">
    <w:name w:val="HTML Top of Form"/>
    <w:basedOn w:val="a"/>
    <w:next w:val="a"/>
    <w:link w:val="z-"/>
    <w:hidden/>
    <w:uiPriority w:val="99"/>
    <w:semiHidden/>
    <w:unhideWhenUsed/>
    <w:rsid w:val="00952316"/>
    <w:pPr>
      <w:pBdr>
        <w:bottom w:val="single" w:sz="6" w:space="1" w:color="auto"/>
      </w:pBdr>
      <w:jc w:val="center"/>
    </w:pPr>
    <w:rPr>
      <w:vanish/>
      <w:sz w:val="16"/>
      <w:szCs w:val="16"/>
    </w:rPr>
  </w:style>
  <w:style w:type="character" w:customStyle="1" w:styleId="z-1">
    <w:name w:val="z-Начало формы Знак1"/>
    <w:basedOn w:val="a0"/>
    <w:uiPriority w:val="99"/>
    <w:semiHidden/>
    <w:rPr>
      <w:rFonts w:ascii="Arial" w:hAnsi="Arial" w:cs="Arial"/>
      <w:vanish/>
      <w:sz w:val="16"/>
      <w:szCs w:val="16"/>
    </w:rPr>
  </w:style>
  <w:style w:type="character" w:customStyle="1" w:styleId="z-15">
    <w:name w:val="z-Начало формы Знак15"/>
    <w:basedOn w:val="a0"/>
    <w:uiPriority w:val="99"/>
    <w:semiHidden/>
    <w:rPr>
      <w:rFonts w:ascii="Arial" w:hAnsi="Arial" w:cs="Arial"/>
      <w:vanish/>
      <w:sz w:val="16"/>
      <w:szCs w:val="16"/>
    </w:rPr>
  </w:style>
  <w:style w:type="character" w:customStyle="1" w:styleId="z-14">
    <w:name w:val="z-Начало формы Знак14"/>
    <w:basedOn w:val="a0"/>
    <w:uiPriority w:val="99"/>
    <w:semiHidden/>
    <w:rPr>
      <w:rFonts w:ascii="Arial" w:hAnsi="Arial" w:cs="Arial"/>
      <w:vanish/>
      <w:sz w:val="16"/>
      <w:szCs w:val="16"/>
    </w:rPr>
  </w:style>
  <w:style w:type="character" w:customStyle="1" w:styleId="z-13">
    <w:name w:val="z-Начало формы Знак13"/>
    <w:basedOn w:val="a0"/>
    <w:uiPriority w:val="99"/>
    <w:semiHidden/>
    <w:rPr>
      <w:rFonts w:ascii="Arial" w:hAnsi="Arial" w:cs="Arial"/>
      <w:vanish/>
      <w:sz w:val="16"/>
      <w:szCs w:val="16"/>
    </w:rPr>
  </w:style>
  <w:style w:type="character" w:customStyle="1" w:styleId="z-12">
    <w:name w:val="z-Начало формы Знак12"/>
    <w:basedOn w:val="a0"/>
    <w:uiPriority w:val="99"/>
    <w:semiHidden/>
    <w:rPr>
      <w:rFonts w:ascii="Arial" w:hAnsi="Arial" w:cs="Arial"/>
      <w:vanish/>
      <w:sz w:val="16"/>
      <w:szCs w:val="16"/>
    </w:rPr>
  </w:style>
  <w:style w:type="character" w:customStyle="1" w:styleId="z-11">
    <w:name w:val="z-Начало формы Знак11"/>
    <w:basedOn w:val="a0"/>
    <w:uiPriority w:val="99"/>
    <w:semiHidden/>
    <w:rPr>
      <w:rFonts w:ascii="Arial" w:hAnsi="Arial" w:cs="Arial"/>
      <w:vanish/>
      <w:sz w:val="16"/>
      <w:szCs w:val="16"/>
    </w:rPr>
  </w:style>
  <w:style w:type="character" w:customStyle="1" w:styleId="z-2">
    <w:name w:val="z-Конец формы Знак"/>
    <w:basedOn w:val="a0"/>
    <w:link w:val="z-3"/>
    <w:uiPriority w:val="99"/>
    <w:semiHidden/>
    <w:locked/>
    <w:rsid w:val="00952316"/>
    <w:rPr>
      <w:rFonts w:ascii="Arial" w:hAnsi="Arial" w:cs="Arial"/>
      <w:vanish/>
      <w:sz w:val="16"/>
      <w:szCs w:val="16"/>
    </w:rPr>
  </w:style>
  <w:style w:type="paragraph" w:styleId="z-3">
    <w:name w:val="HTML Bottom of Form"/>
    <w:basedOn w:val="a"/>
    <w:next w:val="a"/>
    <w:link w:val="z-2"/>
    <w:hidden/>
    <w:uiPriority w:val="99"/>
    <w:semiHidden/>
    <w:unhideWhenUsed/>
    <w:rsid w:val="00952316"/>
    <w:pPr>
      <w:pBdr>
        <w:top w:val="single" w:sz="6" w:space="1" w:color="auto"/>
      </w:pBdr>
      <w:jc w:val="center"/>
    </w:pPr>
    <w:rPr>
      <w:vanish/>
      <w:sz w:val="16"/>
      <w:szCs w:val="16"/>
    </w:rPr>
  </w:style>
  <w:style w:type="character" w:customStyle="1" w:styleId="z-10">
    <w:name w:val="z-Конец формы Знак1"/>
    <w:basedOn w:val="a0"/>
    <w:uiPriority w:val="99"/>
    <w:semiHidden/>
    <w:rPr>
      <w:rFonts w:ascii="Arial" w:hAnsi="Arial" w:cs="Arial"/>
      <w:vanish/>
      <w:sz w:val="16"/>
      <w:szCs w:val="16"/>
    </w:rPr>
  </w:style>
  <w:style w:type="character" w:customStyle="1" w:styleId="z-150">
    <w:name w:val="z-Конец формы Знак15"/>
    <w:basedOn w:val="a0"/>
    <w:uiPriority w:val="99"/>
    <w:semiHidden/>
    <w:rPr>
      <w:rFonts w:ascii="Arial" w:hAnsi="Arial" w:cs="Arial"/>
      <w:vanish/>
      <w:sz w:val="16"/>
      <w:szCs w:val="16"/>
    </w:rPr>
  </w:style>
  <w:style w:type="character" w:customStyle="1" w:styleId="z-140">
    <w:name w:val="z-Конец формы Знак14"/>
    <w:basedOn w:val="a0"/>
    <w:uiPriority w:val="99"/>
    <w:semiHidden/>
    <w:rPr>
      <w:rFonts w:ascii="Arial" w:hAnsi="Arial" w:cs="Arial"/>
      <w:vanish/>
      <w:sz w:val="16"/>
      <w:szCs w:val="16"/>
    </w:rPr>
  </w:style>
  <w:style w:type="character" w:customStyle="1" w:styleId="z-130">
    <w:name w:val="z-Конец формы Знак13"/>
    <w:basedOn w:val="a0"/>
    <w:uiPriority w:val="99"/>
    <w:semiHidden/>
    <w:rPr>
      <w:rFonts w:ascii="Arial" w:hAnsi="Arial" w:cs="Arial"/>
      <w:vanish/>
      <w:sz w:val="16"/>
      <w:szCs w:val="16"/>
    </w:rPr>
  </w:style>
  <w:style w:type="character" w:customStyle="1" w:styleId="z-120">
    <w:name w:val="z-Конец формы Знак12"/>
    <w:basedOn w:val="a0"/>
    <w:uiPriority w:val="99"/>
    <w:semiHidden/>
    <w:rPr>
      <w:rFonts w:ascii="Arial" w:hAnsi="Arial" w:cs="Arial"/>
      <w:vanish/>
      <w:sz w:val="16"/>
      <w:szCs w:val="16"/>
    </w:rPr>
  </w:style>
  <w:style w:type="character" w:customStyle="1" w:styleId="z-110">
    <w:name w:val="z-Конец формы Знак11"/>
    <w:basedOn w:val="a0"/>
    <w:uiPriority w:val="99"/>
    <w:semiHidden/>
    <w:rPr>
      <w:rFonts w:ascii="Arial" w:hAnsi="Arial" w:cs="Arial"/>
      <w:vanish/>
      <w:sz w:val="16"/>
      <w:szCs w:val="16"/>
    </w:rPr>
  </w:style>
  <w:style w:type="character" w:styleId="afb">
    <w:name w:val="line number"/>
    <w:basedOn w:val="a0"/>
    <w:uiPriority w:val="99"/>
    <w:semiHidden/>
    <w:unhideWhenUsed/>
    <w:rsid w:val="00952316"/>
    <w:rPr>
      <w:rFonts w:cs="Times New Roman"/>
    </w:rPr>
  </w:style>
  <w:style w:type="paragraph" w:customStyle="1" w:styleId="ConsPlusNormal">
    <w:name w:val="ConsPlusNormal"/>
    <w:rsid w:val="00952316"/>
    <w:pPr>
      <w:widowControl w:val="0"/>
      <w:autoSpaceDE w:val="0"/>
      <w:autoSpaceDN w:val="0"/>
    </w:pPr>
    <w:rPr>
      <w:sz w:val="22"/>
    </w:rPr>
  </w:style>
  <w:style w:type="numbering" w:customStyle="1" w:styleId="1">
    <w:name w:val="Стиль1"/>
    <w:pPr>
      <w:numPr>
        <w:numId w:val="5"/>
      </w:numPr>
    </w:pPr>
  </w:style>
  <w:style w:type="numbering" w:customStyle="1" w:styleId="2">
    <w:name w:val="Стиль2"/>
    <w:pPr>
      <w:numPr>
        <w:numId w:val="6"/>
      </w:numPr>
    </w:pPr>
  </w:style>
  <w:style w:type="paragraph" w:styleId="afc">
    <w:name w:val="List Paragraph"/>
    <w:basedOn w:val="a"/>
    <w:uiPriority w:val="34"/>
    <w:qFormat/>
    <w:rsid w:val="00792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27955">
      <w:bodyDiv w:val="1"/>
      <w:marLeft w:val="0"/>
      <w:marRight w:val="0"/>
      <w:marTop w:val="0"/>
      <w:marBottom w:val="0"/>
      <w:divBdr>
        <w:top w:val="none" w:sz="0" w:space="0" w:color="auto"/>
        <w:left w:val="none" w:sz="0" w:space="0" w:color="auto"/>
        <w:bottom w:val="none" w:sz="0" w:space="0" w:color="auto"/>
        <w:right w:val="none" w:sz="0" w:space="0" w:color="auto"/>
      </w:divBdr>
    </w:div>
    <w:div w:id="1637639184">
      <w:bodyDiv w:val="1"/>
      <w:marLeft w:val="0"/>
      <w:marRight w:val="0"/>
      <w:marTop w:val="0"/>
      <w:marBottom w:val="0"/>
      <w:divBdr>
        <w:top w:val="none" w:sz="0" w:space="0" w:color="auto"/>
        <w:left w:val="none" w:sz="0" w:space="0" w:color="auto"/>
        <w:bottom w:val="none" w:sz="0" w:space="0" w:color="auto"/>
        <w:right w:val="none" w:sz="0" w:space="0" w:color="auto"/>
      </w:divBdr>
    </w:div>
    <w:div w:id="1707758858">
      <w:marLeft w:val="0"/>
      <w:marRight w:val="0"/>
      <w:marTop w:val="0"/>
      <w:marBottom w:val="0"/>
      <w:divBdr>
        <w:top w:val="none" w:sz="0" w:space="0" w:color="auto"/>
        <w:left w:val="none" w:sz="0" w:space="0" w:color="auto"/>
        <w:bottom w:val="none" w:sz="0" w:space="0" w:color="auto"/>
        <w:right w:val="none" w:sz="0" w:space="0" w:color="auto"/>
      </w:divBdr>
      <w:divsChild>
        <w:div w:id="1707758859">
          <w:marLeft w:val="0"/>
          <w:marRight w:val="0"/>
          <w:marTop w:val="0"/>
          <w:marBottom w:val="0"/>
          <w:divBdr>
            <w:top w:val="none" w:sz="0" w:space="0" w:color="auto"/>
            <w:left w:val="none" w:sz="0" w:space="0" w:color="auto"/>
            <w:bottom w:val="none" w:sz="0" w:space="0" w:color="auto"/>
            <w:right w:val="none" w:sz="0" w:space="0" w:color="auto"/>
          </w:divBdr>
          <w:divsChild>
            <w:div w:id="1707758857">
              <w:marLeft w:val="0"/>
              <w:marRight w:val="0"/>
              <w:marTop w:val="0"/>
              <w:marBottom w:val="0"/>
              <w:divBdr>
                <w:top w:val="none" w:sz="0" w:space="0" w:color="auto"/>
                <w:left w:val="none" w:sz="0" w:space="0" w:color="auto"/>
                <w:bottom w:val="none" w:sz="0" w:space="0" w:color="auto"/>
                <w:right w:val="none" w:sz="0" w:space="0" w:color="auto"/>
              </w:divBdr>
              <w:divsChild>
                <w:div w:id="17077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88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34480167.0/" TargetMode="External"/><Relationship Id="rId18" Type="http://schemas.openxmlformats.org/officeDocument/2006/relationships/hyperlink" Target="consultantplus://offline/ref=0B8DAAFA2C24D77B5B9E5509E3AE0551CDFC41CB584A3165A1EBB970AC0865583F391DA6F8D7C5FA901A3BAAC8F34889161A4D569EB8D532k0Y7L" TargetMode="External"/><Relationship Id="rId26" Type="http://schemas.openxmlformats.org/officeDocument/2006/relationships/hyperlink" Target="garantf1://70184934.0/" TargetMode="External"/><Relationship Id="rId3" Type="http://schemas.openxmlformats.org/officeDocument/2006/relationships/styles" Target="styles.xml"/><Relationship Id="rId21" Type="http://schemas.openxmlformats.org/officeDocument/2006/relationships/hyperlink" Target="consultantplus://offline/ref=5915A5C9E026E234A53841E6EFD8DEFD006E7DBB8444A1C0EE58652D4BE616B1D50FA695a2R2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garantf1://86367.47/" TargetMode="External"/><Relationship Id="rId25" Type="http://schemas.openxmlformats.org/officeDocument/2006/relationships/hyperlink" Target="garantf1://12017985.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77560840.292" TargetMode="External"/><Relationship Id="rId20" Type="http://schemas.openxmlformats.org/officeDocument/2006/relationships/hyperlink" Target="http://ojm.tatarstan.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garantf1://70365940.0/"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A3EBCEE064DBD506DFC9C08030C608CF5C14C53F93043BD74B56819F0F8BB4DA13CA6E8DA145B546DE5A671670A4062055367D863A74B5A9c7j2K" TargetMode="External"/><Relationship Id="rId23" Type="http://schemas.openxmlformats.org/officeDocument/2006/relationships/hyperlink" Target="garantf1://79064.0/" TargetMode="External"/><Relationship Id="rId28" Type="http://schemas.openxmlformats.org/officeDocument/2006/relationships/hyperlink" Target="file:///C:\Users\&#1050;&#1086;&#1084;&#1087;\Desktop\&#1040;&#1076;&#1084;.%20&#1088;&#1077;&#1075;&#1083;&#1072;&#1084;&#1077;&#1085;&#1090;%20&#1075;&#1086;&#1089;.&#1085;&#1072;&#1076;&#1079;&#1086;&#1088;%20&#1079;&#1072;%20&#1054;&#1054;&#1055;&#1058;%20%20%2017.09.18%20&#1085;&#1072;%20&#1088;&#1077;&#1075;&#1080;&#1089;&#1090;&#1088;&#1072;&#1094;&#1080;&#1102;%20&#1074;%20&#1052;&#1080;&#1085;.&#1102;&#1089;&#1090;.rtf" TargetMode="External"/><Relationship Id="rId10" Type="http://schemas.openxmlformats.org/officeDocument/2006/relationships/header" Target="header1.xml"/><Relationship Id="rId19" Type="http://schemas.openxmlformats.org/officeDocument/2006/relationships/hyperlink" Target="consultantplus://offline/ref=CE7C4ED61DED9834699C403EF1C1710148F3B9527DDD8A6440AE739DAC4B0E2DE6B85FEF605B37926303738760E3E24B04A44DD1838FA5DFj2I8L"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8484F58FDF907C22CA0E56C8A013FAFA1524059F5418431007274460DBAF69998CFF80A289A75D864D8DC9D3AD72BN" TargetMode="External"/><Relationship Id="rId22" Type="http://schemas.openxmlformats.org/officeDocument/2006/relationships/hyperlink" Target="file:///C:\Users\&#1050;&#1086;&#1084;&#1087;\Desktop\&#1040;&#1076;&#1084;.%20&#1088;&#1077;&#1075;&#1083;&#1072;&#1084;&#1077;&#1085;&#1090;%20&#1075;&#1086;&#1089;.&#1085;&#1072;&#1076;&#1079;&#1086;&#1088;%20&#1079;&#1072;%20&#1054;&#1054;&#1055;&#1058;%20%20%2017.09.18%20&#1085;&#1072;%20&#1088;&#1077;&#1075;&#1080;&#1089;&#1090;&#1088;&#1072;&#1094;&#1080;&#1102;%20&#1074;%20&#1052;&#1080;&#1085;.&#1102;&#1089;&#1090;.rtf" TargetMode="External"/><Relationship Id="rId27" Type="http://schemas.openxmlformats.org/officeDocument/2006/relationships/hyperlink" Target="garantf1://12090479.0/"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68D5-3390-4D2B-8CEA-079E022B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76</Pages>
  <Words>26998</Words>
  <Characters>153890</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Комп</cp:lastModifiedBy>
  <cp:revision>16</cp:revision>
  <cp:lastPrinted>2019-10-17T12:40:00Z</cp:lastPrinted>
  <dcterms:created xsi:type="dcterms:W3CDTF">2019-11-19T08:13:00Z</dcterms:created>
  <dcterms:modified xsi:type="dcterms:W3CDTF">2020-01-14T07:48:00Z</dcterms:modified>
</cp:coreProperties>
</file>