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108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103"/>
        <w:gridCol w:w="4111"/>
      </w:tblGrid>
      <w:tr w:rsidR="00D72AC8" w:rsidRPr="00D72AC8" w:rsidTr="00541CE8">
        <w:trPr>
          <w:trHeight w:val="568"/>
        </w:trPr>
        <w:tc>
          <w:tcPr>
            <w:tcW w:w="456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2AC8" w:rsidRPr="004A4272" w:rsidRDefault="00D72AC8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1CE31B3" wp14:editId="2E5560EB">
                  <wp:simplePos x="0" y="0"/>
                  <wp:positionH relativeFrom="column">
                    <wp:posOffset>2830195</wp:posOffset>
                  </wp:positionH>
                  <wp:positionV relativeFrom="paragraph">
                    <wp:posOffset>3175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7FC9">
              <w:rPr>
                <w:caps/>
                <w:sz w:val="28"/>
                <w:szCs w:val="28"/>
                <w:lang w:eastAsia="en-US"/>
              </w:rPr>
              <w:t>ГОСУДАРСТВЕННЫЙ</w:t>
            </w:r>
          </w:p>
          <w:p w:rsidR="00D72AC8" w:rsidRPr="00D72AC8" w:rsidRDefault="00D72AC8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D72AC8">
              <w:rPr>
                <w:caps/>
                <w:sz w:val="28"/>
                <w:szCs w:val="28"/>
                <w:lang w:eastAsia="en-US"/>
              </w:rPr>
              <w:t>комитет</w:t>
            </w:r>
          </w:p>
          <w:p w:rsidR="00D72AC8" w:rsidRPr="004A4272" w:rsidRDefault="00F67FC9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РЕСПУБЛИКИ ТАТАРСТАН</w:t>
            </w:r>
          </w:p>
          <w:p w:rsidR="00D72AC8" w:rsidRPr="00D72AC8" w:rsidRDefault="00D72AC8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D72AC8">
              <w:rPr>
                <w:caps/>
                <w:sz w:val="28"/>
                <w:szCs w:val="28"/>
                <w:lang w:eastAsia="en-US"/>
              </w:rPr>
              <w:t>по тарифам</w:t>
            </w:r>
          </w:p>
          <w:p w:rsidR="00D72AC8" w:rsidRPr="00D72AC8" w:rsidRDefault="00D72AC8" w:rsidP="00D72AC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2AC8" w:rsidRPr="00D72AC8" w:rsidRDefault="00D72AC8" w:rsidP="00D72AC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D72AC8" w:rsidRPr="00D72AC8" w:rsidRDefault="00D72AC8" w:rsidP="00D72AC8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72AC8" w:rsidRPr="004A4272" w:rsidRDefault="00F67FC9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 ТАТАРСТАН</w:t>
            </w:r>
          </w:p>
          <w:p w:rsidR="00D72AC8" w:rsidRPr="004A4272" w:rsidRDefault="00D72AC8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D72AC8">
              <w:rPr>
                <w:caps/>
                <w:sz w:val="28"/>
                <w:szCs w:val="28"/>
                <w:lang w:eastAsia="en-US"/>
              </w:rPr>
              <w:t xml:space="preserve">   РЕСПУБЛИКАСЫны</w:t>
            </w:r>
            <w:r w:rsidR="00F67FC9">
              <w:rPr>
                <w:caps/>
                <w:sz w:val="28"/>
                <w:szCs w:val="28"/>
                <w:lang w:val="tt-RU" w:eastAsia="en-US"/>
              </w:rPr>
              <w:t>ң</w:t>
            </w:r>
          </w:p>
          <w:p w:rsidR="00D72AC8" w:rsidRPr="00D72AC8" w:rsidRDefault="00D72AC8" w:rsidP="00D72AC8">
            <w:pPr>
              <w:keepNext/>
              <w:spacing w:line="276" w:lineRule="auto"/>
              <w:ind w:right="-108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D72AC8">
              <w:rPr>
                <w:caps/>
                <w:sz w:val="28"/>
                <w:szCs w:val="28"/>
                <w:lang w:eastAsia="en-US"/>
              </w:rPr>
              <w:t xml:space="preserve">тарифлар буенча </w:t>
            </w:r>
            <w:r w:rsidRPr="00D72AC8">
              <w:rPr>
                <w:caps/>
                <w:sz w:val="28"/>
                <w:szCs w:val="28"/>
                <w:lang w:val="tt-RU" w:eastAsia="en-US"/>
              </w:rPr>
              <w:t xml:space="preserve">ДӘҮЛӘТ </w:t>
            </w:r>
          </w:p>
          <w:p w:rsidR="00D72AC8" w:rsidRPr="00D72AC8" w:rsidRDefault="00D72AC8" w:rsidP="00D72AC8">
            <w:pPr>
              <w:keepNext/>
              <w:spacing w:line="276" w:lineRule="auto"/>
              <w:jc w:val="center"/>
              <w:outlineLvl w:val="4"/>
              <w:rPr>
                <w:caps/>
                <w:sz w:val="28"/>
                <w:szCs w:val="28"/>
                <w:lang w:eastAsia="en-US"/>
              </w:rPr>
            </w:pPr>
            <w:r w:rsidRPr="00D72AC8">
              <w:rPr>
                <w:caps/>
                <w:sz w:val="28"/>
                <w:szCs w:val="28"/>
                <w:lang w:eastAsia="en-US"/>
              </w:rPr>
              <w:t>комитеты</w:t>
            </w:r>
          </w:p>
          <w:p w:rsidR="00D72AC8" w:rsidRPr="00D72AC8" w:rsidRDefault="00D72AC8" w:rsidP="00D72AC8">
            <w:pPr>
              <w:spacing w:line="276" w:lineRule="auto"/>
              <w:rPr>
                <w:lang w:eastAsia="en-US"/>
              </w:rPr>
            </w:pPr>
          </w:p>
        </w:tc>
      </w:tr>
    </w:tbl>
    <w:p w:rsidR="00D72AC8" w:rsidRPr="00D72AC8" w:rsidRDefault="00D72AC8" w:rsidP="00D72AC8">
      <w:pPr>
        <w:tabs>
          <w:tab w:val="left" w:pos="284"/>
        </w:tabs>
        <w:spacing w:line="360" w:lineRule="auto"/>
        <w:rPr>
          <w:i/>
          <w:sz w:val="16"/>
          <w:szCs w:val="16"/>
        </w:rPr>
      </w:pPr>
    </w:p>
    <w:p w:rsidR="00D72AC8" w:rsidRPr="00D72AC8" w:rsidRDefault="00D72AC8" w:rsidP="00D72AC8">
      <w:pPr>
        <w:rPr>
          <w:b/>
          <w:sz w:val="28"/>
        </w:rPr>
      </w:pPr>
      <w:r w:rsidRPr="00D72AC8">
        <w:rPr>
          <w:sz w:val="28"/>
        </w:rPr>
        <w:t xml:space="preserve">              </w:t>
      </w:r>
      <w:r w:rsidRPr="00D72AC8">
        <w:rPr>
          <w:b/>
          <w:sz w:val="28"/>
        </w:rPr>
        <w:t>ПОСТАНОВЛЕНИЕ</w:t>
      </w:r>
      <w:r w:rsidRPr="00D72AC8">
        <w:rPr>
          <w:sz w:val="28"/>
        </w:rPr>
        <w:tab/>
      </w:r>
      <w:r w:rsidRPr="00D72AC8">
        <w:rPr>
          <w:sz w:val="28"/>
        </w:rPr>
        <w:tab/>
      </w:r>
      <w:r w:rsidRPr="00D72AC8">
        <w:rPr>
          <w:sz w:val="28"/>
        </w:rPr>
        <w:tab/>
      </w:r>
      <w:r w:rsidRPr="00D72AC8">
        <w:rPr>
          <w:sz w:val="28"/>
        </w:rPr>
        <w:tab/>
      </w:r>
      <w:r w:rsidRPr="00D72AC8">
        <w:rPr>
          <w:sz w:val="28"/>
        </w:rPr>
        <w:tab/>
        <w:t xml:space="preserve">  </w:t>
      </w:r>
      <w:r w:rsidRPr="00D72AC8">
        <w:rPr>
          <w:b/>
          <w:sz w:val="28"/>
        </w:rPr>
        <w:t>КАРАР</w:t>
      </w:r>
    </w:p>
    <w:p w:rsidR="00D72AC8" w:rsidRPr="00EA662D" w:rsidRDefault="00D72AC8" w:rsidP="00D72AC8">
      <w:pPr>
        <w:rPr>
          <w:sz w:val="22"/>
        </w:rPr>
      </w:pPr>
      <w:r w:rsidRPr="00D72AC8">
        <w:rPr>
          <w:b/>
        </w:rPr>
        <w:t xml:space="preserve">           </w:t>
      </w:r>
      <w:r w:rsidR="00A35E08">
        <w:rPr>
          <w:b/>
        </w:rPr>
        <w:t xml:space="preserve">  </w:t>
      </w:r>
      <w:r w:rsidRPr="00D72AC8">
        <w:rPr>
          <w:b/>
        </w:rPr>
        <w:t xml:space="preserve">     </w:t>
      </w:r>
      <w:r w:rsidR="00E6483B" w:rsidRPr="00E6483B">
        <w:rPr>
          <w:b/>
        </w:rPr>
        <w:t xml:space="preserve"> </w:t>
      </w:r>
      <w:r w:rsidRPr="00D72AC8">
        <w:rPr>
          <w:b/>
        </w:rPr>
        <w:t xml:space="preserve">      </w:t>
      </w:r>
      <w:r w:rsidRPr="00D72AC8">
        <w:rPr>
          <w:sz w:val="28"/>
          <w:szCs w:val="28"/>
        </w:rPr>
        <w:t xml:space="preserve">от </w:t>
      </w:r>
      <w:r w:rsidR="00FA2267" w:rsidRPr="00FA2267">
        <w:rPr>
          <w:sz w:val="28"/>
          <w:szCs w:val="28"/>
          <w:u w:val="single"/>
        </w:rPr>
        <w:t>20</w:t>
      </w:r>
      <w:r w:rsidRPr="00D72AC8">
        <w:rPr>
          <w:sz w:val="28"/>
          <w:szCs w:val="28"/>
          <w:u w:val="single"/>
        </w:rPr>
        <w:t>.</w:t>
      </w:r>
      <w:r w:rsidR="00810BA5" w:rsidRPr="00810BA5">
        <w:rPr>
          <w:sz w:val="28"/>
          <w:szCs w:val="28"/>
          <w:u w:val="single"/>
        </w:rPr>
        <w:t>1</w:t>
      </w:r>
      <w:r w:rsidR="00FA2267" w:rsidRPr="00FA2267">
        <w:rPr>
          <w:sz w:val="28"/>
          <w:szCs w:val="28"/>
          <w:u w:val="single"/>
        </w:rPr>
        <w:t>2</w:t>
      </w:r>
      <w:r w:rsidRPr="00D72AC8">
        <w:rPr>
          <w:sz w:val="28"/>
          <w:szCs w:val="28"/>
          <w:u w:val="single"/>
        </w:rPr>
        <w:t>.201</w:t>
      </w:r>
      <w:r w:rsidR="001508A3" w:rsidRPr="00B9557B">
        <w:rPr>
          <w:sz w:val="28"/>
          <w:szCs w:val="28"/>
          <w:u w:val="single"/>
        </w:rPr>
        <w:t>9</w:t>
      </w:r>
      <w:r w:rsidRPr="00D72AC8">
        <w:rPr>
          <w:sz w:val="28"/>
          <w:szCs w:val="28"/>
          <w:u w:val="single"/>
        </w:rPr>
        <w:t xml:space="preserve"> </w:t>
      </w:r>
      <w:r w:rsidRPr="00D72AC8">
        <w:rPr>
          <w:b/>
          <w:sz w:val="28"/>
        </w:rPr>
        <w:t xml:space="preserve">                    </w:t>
      </w:r>
      <w:r w:rsidRPr="00D72AC8">
        <w:rPr>
          <w:sz w:val="28"/>
          <w:szCs w:val="28"/>
        </w:rPr>
        <w:t>г. Казань</w:t>
      </w:r>
      <w:r w:rsidRPr="00D72AC8">
        <w:rPr>
          <w:b/>
          <w:sz w:val="28"/>
        </w:rPr>
        <w:t xml:space="preserve">        </w:t>
      </w:r>
      <w:r w:rsidR="00E6483B" w:rsidRPr="001B3DB6">
        <w:rPr>
          <w:b/>
          <w:sz w:val="28"/>
        </w:rPr>
        <w:t xml:space="preserve"> </w:t>
      </w:r>
      <w:r>
        <w:rPr>
          <w:b/>
          <w:sz w:val="28"/>
        </w:rPr>
        <w:t xml:space="preserve">   </w:t>
      </w:r>
      <w:r w:rsidR="00DB514B" w:rsidRPr="00DB514B">
        <w:rPr>
          <w:b/>
          <w:sz w:val="28"/>
        </w:rPr>
        <w:t xml:space="preserve">   </w:t>
      </w:r>
      <w:r w:rsidR="00BA075A" w:rsidRPr="00EA662D">
        <w:rPr>
          <w:b/>
          <w:sz w:val="28"/>
        </w:rPr>
        <w:t xml:space="preserve">     </w:t>
      </w:r>
      <w:r w:rsidRPr="00D72AC8">
        <w:rPr>
          <w:b/>
          <w:sz w:val="28"/>
        </w:rPr>
        <w:t xml:space="preserve">  </w:t>
      </w:r>
      <w:r w:rsidRPr="00D72AC8">
        <w:rPr>
          <w:sz w:val="28"/>
        </w:rPr>
        <w:t xml:space="preserve">№ </w:t>
      </w:r>
      <w:r w:rsidR="00BA075A" w:rsidRPr="00EA662D">
        <w:rPr>
          <w:sz w:val="28"/>
          <w:szCs w:val="28"/>
          <w:u w:val="single"/>
        </w:rPr>
        <w:t>7</w:t>
      </w:r>
      <w:r w:rsidRPr="00D72AC8">
        <w:rPr>
          <w:sz w:val="28"/>
          <w:szCs w:val="28"/>
          <w:u w:val="single"/>
        </w:rPr>
        <w:t>-</w:t>
      </w:r>
      <w:r w:rsidR="00810BA5" w:rsidRPr="00E774D9">
        <w:rPr>
          <w:sz w:val="28"/>
          <w:szCs w:val="28"/>
          <w:u w:val="single"/>
        </w:rPr>
        <w:t>1</w:t>
      </w:r>
      <w:r w:rsidR="00FA2267" w:rsidRPr="00FA2267">
        <w:rPr>
          <w:sz w:val="28"/>
          <w:szCs w:val="28"/>
          <w:u w:val="single"/>
        </w:rPr>
        <w:t>3</w:t>
      </w:r>
      <w:r w:rsidRPr="00D72AC8">
        <w:rPr>
          <w:sz w:val="28"/>
          <w:szCs w:val="28"/>
          <w:u w:val="single"/>
        </w:rPr>
        <w:t>/</w:t>
      </w:r>
      <w:r w:rsidR="004A4272">
        <w:rPr>
          <w:sz w:val="28"/>
          <w:szCs w:val="28"/>
          <w:u w:val="single"/>
        </w:rPr>
        <w:t>т</w:t>
      </w:r>
    </w:p>
    <w:p w:rsidR="00D72AC8" w:rsidRPr="00D72AC8" w:rsidRDefault="00D72AC8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p w:rsidR="00307A33" w:rsidRDefault="00307A33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10172" w:type="dxa"/>
        <w:jc w:val="center"/>
        <w:tblLayout w:type="fixed"/>
        <w:tblLook w:val="04A0" w:firstRow="1" w:lastRow="0" w:firstColumn="1" w:lastColumn="0" w:noHBand="0" w:noVBand="1"/>
      </w:tblPr>
      <w:tblGrid>
        <w:gridCol w:w="5371"/>
        <w:gridCol w:w="4801"/>
      </w:tblGrid>
      <w:tr w:rsidR="00704F30" w:rsidRPr="00077458" w:rsidTr="00704F30">
        <w:trPr>
          <w:jc w:val="center"/>
        </w:trPr>
        <w:tc>
          <w:tcPr>
            <w:tcW w:w="5371" w:type="dxa"/>
            <w:shd w:val="clear" w:color="auto" w:fill="auto"/>
          </w:tcPr>
          <w:p w:rsidR="00704F30" w:rsidRPr="004D2C05" w:rsidRDefault="00704F30" w:rsidP="004D2816">
            <w:pPr>
              <w:jc w:val="both"/>
              <w:rPr>
                <w:sz w:val="28"/>
                <w:szCs w:val="28"/>
              </w:rPr>
            </w:pPr>
            <w:r w:rsidRPr="00ED78A6">
              <w:rPr>
                <w:sz w:val="28"/>
                <w:szCs w:val="28"/>
              </w:rPr>
              <w:t xml:space="preserve">Об установлении </w:t>
            </w:r>
            <w:r>
              <w:rPr>
                <w:sz w:val="28"/>
                <w:szCs w:val="28"/>
              </w:rPr>
              <w:t xml:space="preserve">предельных максимальных </w:t>
            </w:r>
            <w:r w:rsidRPr="00ED78A6">
              <w:rPr>
                <w:sz w:val="28"/>
                <w:szCs w:val="28"/>
              </w:rPr>
              <w:t xml:space="preserve">тарифов </w:t>
            </w:r>
            <w:r>
              <w:rPr>
                <w:sz w:val="28"/>
                <w:szCs w:val="28"/>
              </w:rPr>
              <w:t>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      </w:r>
            <w:r w:rsidRPr="004D2C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  <w:shd w:val="clear" w:color="auto" w:fill="auto"/>
          </w:tcPr>
          <w:p w:rsidR="00704F30" w:rsidRPr="00077458" w:rsidRDefault="00704F30" w:rsidP="004D2816">
            <w:pPr>
              <w:ind w:right="5385"/>
              <w:jc w:val="both"/>
              <w:rPr>
                <w:sz w:val="28"/>
                <w:szCs w:val="28"/>
              </w:rPr>
            </w:pPr>
          </w:p>
        </w:tc>
      </w:tr>
    </w:tbl>
    <w:p w:rsidR="00704F30" w:rsidRDefault="00704F30" w:rsidP="00704F30">
      <w:pPr>
        <w:jc w:val="center"/>
        <w:rPr>
          <w:sz w:val="28"/>
          <w:szCs w:val="28"/>
        </w:rPr>
      </w:pPr>
    </w:p>
    <w:p w:rsidR="00307A33" w:rsidRPr="00704F30" w:rsidRDefault="00307A33" w:rsidP="00704F30">
      <w:pPr>
        <w:jc w:val="center"/>
        <w:rPr>
          <w:sz w:val="28"/>
          <w:szCs w:val="28"/>
        </w:rPr>
      </w:pPr>
    </w:p>
    <w:p w:rsidR="00704F30" w:rsidRDefault="00704F30" w:rsidP="00704F30">
      <w:pPr>
        <w:jc w:val="center"/>
        <w:rPr>
          <w:sz w:val="28"/>
          <w:szCs w:val="28"/>
        </w:rPr>
      </w:pPr>
    </w:p>
    <w:p w:rsidR="00704F30" w:rsidRDefault="00704F30" w:rsidP="00704F30">
      <w:pPr>
        <w:ind w:firstLine="708"/>
        <w:jc w:val="both"/>
        <w:rPr>
          <w:sz w:val="28"/>
          <w:szCs w:val="28"/>
        </w:rPr>
      </w:pPr>
      <w:r w:rsidRPr="000B235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федеральными законами от 8 ноября 2007 года № 259-ФЗ «</w:t>
      </w:r>
      <w:r w:rsidRPr="004C7E79">
        <w:rPr>
          <w:sz w:val="28"/>
          <w:szCs w:val="28"/>
        </w:rPr>
        <w:t>Устав автомобильного транспорта и городского наземного электрического транспорта</w:t>
      </w:r>
      <w:r>
        <w:rPr>
          <w:sz w:val="28"/>
          <w:szCs w:val="28"/>
        </w:rPr>
        <w:t>» и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</w:t>
      </w:r>
      <w:r w:rsidRPr="000B2358">
        <w:rPr>
          <w:sz w:val="28"/>
          <w:szCs w:val="28"/>
        </w:rPr>
        <w:t>остановлением Правит</w:t>
      </w:r>
      <w:r>
        <w:rPr>
          <w:sz w:val="28"/>
          <w:szCs w:val="28"/>
        </w:rPr>
        <w:t xml:space="preserve">ельства Российской Федерации от </w:t>
      </w:r>
      <w:r w:rsidRPr="000B2358">
        <w:rPr>
          <w:sz w:val="28"/>
          <w:szCs w:val="28"/>
        </w:rPr>
        <w:t>7</w:t>
      </w:r>
      <w:r>
        <w:rPr>
          <w:sz w:val="28"/>
          <w:szCs w:val="28"/>
        </w:rPr>
        <w:t> </w:t>
      </w:r>
      <w:r w:rsidRPr="000B2358"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1995 г"/>
        </w:smartTagPr>
        <w:r w:rsidRPr="000B2358">
          <w:rPr>
            <w:sz w:val="28"/>
            <w:szCs w:val="28"/>
          </w:rPr>
          <w:t>1995 г</w:t>
        </w:r>
      </w:smartTag>
      <w:r>
        <w:rPr>
          <w:sz w:val="28"/>
          <w:szCs w:val="28"/>
        </w:rPr>
        <w:t>.</w:t>
      </w:r>
      <w:r w:rsidRPr="000B2358">
        <w:rPr>
          <w:sz w:val="28"/>
          <w:szCs w:val="28"/>
        </w:rPr>
        <w:t xml:space="preserve"> № 239 «О мерах по упорядочению государственног</w:t>
      </w:r>
      <w:r>
        <w:rPr>
          <w:sz w:val="28"/>
          <w:szCs w:val="28"/>
        </w:rPr>
        <w:t xml:space="preserve">о регулирования цен (тарифов)», Законом Республики Татарстан от 26 декабря 2015 года № 107-ЗРТ «О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о Государственном комитете Республики Татарстан по тарифам, утвержденным постановлением Кабинета Министров </w:t>
      </w:r>
      <w:r w:rsidRPr="000B2358">
        <w:rPr>
          <w:sz w:val="28"/>
          <w:szCs w:val="28"/>
        </w:rPr>
        <w:t>Рес</w:t>
      </w:r>
      <w:r>
        <w:rPr>
          <w:sz w:val="28"/>
          <w:szCs w:val="28"/>
        </w:rPr>
        <w:t>публики Татарстан от 15.06.2010</w:t>
      </w:r>
      <w:r w:rsidRPr="000B2358">
        <w:rPr>
          <w:sz w:val="28"/>
          <w:szCs w:val="28"/>
        </w:rPr>
        <w:t xml:space="preserve"> №</w:t>
      </w:r>
      <w:r>
        <w:rPr>
          <w:sz w:val="28"/>
          <w:szCs w:val="28"/>
        </w:rPr>
        <w:t> 468,</w:t>
      </w:r>
      <w:r w:rsidRPr="000B2358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 к</w:t>
      </w:r>
      <w:r w:rsidRPr="000B2358">
        <w:rPr>
          <w:sz w:val="28"/>
          <w:szCs w:val="28"/>
        </w:rPr>
        <w:t>омитет Республики Татарстан по тарифам ПОСТАНОВЛЯЕТ:</w:t>
      </w:r>
    </w:p>
    <w:p w:rsidR="00704F30" w:rsidRDefault="00704F30" w:rsidP="00704F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Установить предельные максимальные тарифы на регулярные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</w:t>
      </w:r>
      <w:r w:rsidR="00BD4C0E" w:rsidRPr="00BD4C0E">
        <w:rPr>
          <w:sz w:val="28"/>
          <w:szCs w:val="28"/>
        </w:rPr>
        <w:t xml:space="preserve">в муниципальном образовании города Казани </w:t>
      </w:r>
      <w:r>
        <w:rPr>
          <w:sz w:val="28"/>
          <w:szCs w:val="28"/>
        </w:rPr>
        <w:t xml:space="preserve">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307A33" w:rsidRDefault="00307A33" w:rsidP="00704F30">
      <w:pPr>
        <w:ind w:firstLine="708"/>
        <w:jc w:val="both"/>
        <w:rPr>
          <w:sz w:val="28"/>
          <w:szCs w:val="28"/>
        </w:rPr>
      </w:pPr>
    </w:p>
    <w:p w:rsidR="00704F30" w:rsidRPr="002A2422" w:rsidRDefault="00704F30" w:rsidP="00704F30">
      <w:pPr>
        <w:ind w:firstLine="708"/>
        <w:jc w:val="both"/>
        <w:rPr>
          <w:sz w:val="28"/>
          <w:szCs w:val="28"/>
        </w:rPr>
      </w:pPr>
      <w:r w:rsidRPr="006248DA">
        <w:rPr>
          <w:sz w:val="28"/>
          <w:szCs w:val="28"/>
        </w:rPr>
        <w:lastRenderedPageBreak/>
        <w:t>2. Признать утратившим силу</w:t>
      </w:r>
      <w:r>
        <w:rPr>
          <w:sz w:val="28"/>
          <w:szCs w:val="28"/>
        </w:rPr>
        <w:t xml:space="preserve"> </w:t>
      </w:r>
      <w:r w:rsidR="000A303B">
        <w:rPr>
          <w:sz w:val="28"/>
          <w:szCs w:val="28"/>
        </w:rPr>
        <w:t xml:space="preserve">п.1.1. </w:t>
      </w:r>
      <w:r w:rsidRPr="006248DA">
        <w:rPr>
          <w:sz w:val="28"/>
          <w:szCs w:val="28"/>
        </w:rPr>
        <w:t>постановлени</w:t>
      </w:r>
      <w:r w:rsidR="000A303B">
        <w:rPr>
          <w:sz w:val="28"/>
          <w:szCs w:val="28"/>
        </w:rPr>
        <w:t>я</w:t>
      </w:r>
      <w:r w:rsidRPr="006248DA">
        <w:rPr>
          <w:sz w:val="28"/>
          <w:szCs w:val="28"/>
        </w:rPr>
        <w:t xml:space="preserve"> Государственного комитета Республики Татарстан по тарифам от</w:t>
      </w:r>
      <w:r>
        <w:rPr>
          <w:sz w:val="28"/>
          <w:szCs w:val="28"/>
        </w:rPr>
        <w:t xml:space="preserve"> </w:t>
      </w:r>
      <w:r w:rsidRPr="0022774F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Pr="0022774F">
        <w:rPr>
          <w:sz w:val="28"/>
          <w:szCs w:val="28"/>
        </w:rPr>
        <w:t>12</w:t>
      </w:r>
      <w:r w:rsidRPr="006248DA">
        <w:rPr>
          <w:sz w:val="28"/>
          <w:szCs w:val="28"/>
        </w:rPr>
        <w:t>.201</w:t>
      </w:r>
      <w:r w:rsidRPr="0022774F">
        <w:rPr>
          <w:sz w:val="28"/>
          <w:szCs w:val="28"/>
        </w:rPr>
        <w:t>8</w:t>
      </w:r>
      <w:r w:rsidRPr="006248DA">
        <w:rPr>
          <w:sz w:val="28"/>
          <w:szCs w:val="28"/>
        </w:rPr>
        <w:t xml:space="preserve"> № 7-</w:t>
      </w:r>
      <w:r w:rsidRPr="0022774F">
        <w:rPr>
          <w:sz w:val="28"/>
          <w:szCs w:val="28"/>
        </w:rPr>
        <w:t>12</w:t>
      </w:r>
      <w:r w:rsidRPr="006248DA">
        <w:rPr>
          <w:sz w:val="28"/>
          <w:szCs w:val="28"/>
        </w:rPr>
        <w:t>/т «Об</w:t>
      </w:r>
      <w:r>
        <w:rPr>
          <w:sz w:val="28"/>
          <w:szCs w:val="28"/>
        </w:rPr>
        <w:t> установлении</w:t>
      </w:r>
      <w:r w:rsidRPr="009C708E">
        <w:rPr>
          <w:sz w:val="28"/>
          <w:szCs w:val="28"/>
        </w:rPr>
        <w:t xml:space="preserve"> предельных максимальных тарифов на регулярные перевозки пассажиров и багажа </w:t>
      </w:r>
      <w:r>
        <w:rPr>
          <w:sz w:val="28"/>
          <w:szCs w:val="28"/>
        </w:rPr>
        <w:t>транспортом</w:t>
      </w:r>
      <w:r w:rsidRPr="0022774F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 пользования по муниципальным маршрутам регулярных перевозок в муниципальном образовании города Казани».</w:t>
      </w:r>
    </w:p>
    <w:p w:rsidR="00704F30" w:rsidRDefault="00704F30" w:rsidP="00704F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42C8">
        <w:rPr>
          <w:sz w:val="28"/>
          <w:szCs w:val="28"/>
        </w:rPr>
        <w:t>. Настоящее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>постановление вступает</w:t>
      </w:r>
      <w:r>
        <w:rPr>
          <w:sz w:val="28"/>
          <w:szCs w:val="28"/>
        </w:rPr>
        <w:t xml:space="preserve"> </w:t>
      </w:r>
      <w:r w:rsidRPr="009942C8">
        <w:rPr>
          <w:sz w:val="28"/>
          <w:szCs w:val="28"/>
        </w:rPr>
        <w:t xml:space="preserve">в силу </w:t>
      </w:r>
      <w:r>
        <w:rPr>
          <w:sz w:val="28"/>
          <w:szCs w:val="28"/>
        </w:rPr>
        <w:t>по истечении 10 дней после дня его официального опубликования</w:t>
      </w:r>
      <w:r w:rsidRPr="009942C8">
        <w:rPr>
          <w:sz w:val="28"/>
          <w:szCs w:val="28"/>
        </w:rPr>
        <w:t>.</w:t>
      </w:r>
    </w:p>
    <w:p w:rsidR="00575992" w:rsidRDefault="00575992" w:rsidP="00EA662D">
      <w:pPr>
        <w:ind w:firstLine="720"/>
        <w:jc w:val="both"/>
        <w:rPr>
          <w:sz w:val="28"/>
          <w:szCs w:val="28"/>
        </w:rPr>
      </w:pPr>
    </w:p>
    <w:p w:rsidR="00E75BE4" w:rsidRPr="00575992" w:rsidRDefault="00E75BE4" w:rsidP="00EA662D">
      <w:pPr>
        <w:ind w:firstLine="720"/>
        <w:jc w:val="both"/>
        <w:rPr>
          <w:sz w:val="28"/>
          <w:szCs w:val="28"/>
        </w:rPr>
      </w:pPr>
    </w:p>
    <w:p w:rsidR="0061494B" w:rsidRDefault="00F7682A" w:rsidP="005F084C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8"/>
          <w:szCs w:val="28"/>
        </w:rPr>
        <w:t>П</w:t>
      </w:r>
      <w:r w:rsidR="00BF0A95" w:rsidRPr="00BF0A9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>
        <w:rPr>
          <w:sz w:val="28"/>
          <w:szCs w:val="28"/>
        </w:rPr>
        <w:tab/>
      </w:r>
      <w:r w:rsidR="00704F30" w:rsidRPr="00704F30">
        <w:rPr>
          <w:sz w:val="28"/>
          <w:szCs w:val="28"/>
        </w:rPr>
        <w:tab/>
      </w:r>
      <w:r w:rsidR="00704F30" w:rsidRPr="00704F30">
        <w:rPr>
          <w:sz w:val="28"/>
          <w:szCs w:val="28"/>
        </w:rPr>
        <w:tab/>
      </w:r>
      <w:r w:rsidR="00704F30" w:rsidRPr="00704F30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</w:t>
      </w:r>
      <w:r w:rsidR="00BF0A95" w:rsidRPr="00BF0A95">
        <w:rPr>
          <w:sz w:val="28"/>
          <w:szCs w:val="28"/>
        </w:rPr>
        <w:t>С.</w:t>
      </w:r>
      <w:r w:rsidR="00704F30">
        <w:rPr>
          <w:sz w:val="28"/>
          <w:szCs w:val="28"/>
        </w:rPr>
        <w:t>Груниче</w:t>
      </w:r>
      <w:r w:rsidR="00BF0A95" w:rsidRPr="00BF0A95">
        <w:rPr>
          <w:sz w:val="28"/>
          <w:szCs w:val="28"/>
        </w:rPr>
        <w:t>в</w:t>
      </w:r>
      <w:proofErr w:type="spellEnd"/>
    </w:p>
    <w:p w:rsidR="00704F30" w:rsidRDefault="00704F30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704F30" w:rsidRDefault="00704F30" w:rsidP="00704F30">
      <w:pPr>
        <w:autoSpaceDE w:val="0"/>
        <w:autoSpaceDN w:val="0"/>
        <w:adjustRightInd w:val="0"/>
        <w:ind w:left="5954" w:firstLine="6"/>
        <w:outlineLvl w:val="0"/>
      </w:pPr>
      <w:r w:rsidRPr="00F64E79">
        <w:lastRenderedPageBreak/>
        <w:t>Приложение</w:t>
      </w:r>
      <w:r>
        <w:t xml:space="preserve"> </w:t>
      </w:r>
      <w:r w:rsidRPr="00F64E79">
        <w:t xml:space="preserve">к </w:t>
      </w:r>
      <w:r>
        <w:t>п</w:t>
      </w:r>
      <w:r w:rsidRPr="00F64E79">
        <w:t xml:space="preserve">остановлению </w:t>
      </w:r>
    </w:p>
    <w:p w:rsidR="00704F30" w:rsidRPr="00F64E79" w:rsidRDefault="00704F30" w:rsidP="00704F30">
      <w:pPr>
        <w:autoSpaceDE w:val="0"/>
        <w:autoSpaceDN w:val="0"/>
        <w:adjustRightInd w:val="0"/>
        <w:ind w:left="5954" w:firstLine="6"/>
        <w:outlineLvl w:val="0"/>
      </w:pPr>
      <w:r>
        <w:t xml:space="preserve">Государственного комитета </w:t>
      </w:r>
      <w:r w:rsidRPr="00F64E79">
        <w:t>Республики Татарстан по тарифам</w:t>
      </w:r>
    </w:p>
    <w:p w:rsidR="00704F30" w:rsidRDefault="00704F30" w:rsidP="00704F30">
      <w:pPr>
        <w:ind w:left="5954"/>
      </w:pPr>
      <w:r>
        <w:t xml:space="preserve">от </w:t>
      </w:r>
      <w:r w:rsidRPr="00704F30">
        <w:rPr>
          <w:u w:val="single"/>
        </w:rPr>
        <w:t>20.12.2019</w:t>
      </w:r>
      <w:r>
        <w:t xml:space="preserve">  №  </w:t>
      </w:r>
      <w:r w:rsidRPr="00704F30">
        <w:rPr>
          <w:u w:val="single"/>
        </w:rPr>
        <w:t>7-13/т</w:t>
      </w:r>
    </w:p>
    <w:p w:rsidR="00704F30" w:rsidRDefault="00704F30" w:rsidP="00704F30">
      <w:pPr>
        <w:jc w:val="center"/>
        <w:rPr>
          <w:sz w:val="28"/>
          <w:szCs w:val="28"/>
        </w:rPr>
      </w:pPr>
    </w:p>
    <w:p w:rsidR="00704F30" w:rsidRDefault="00704F30" w:rsidP="00704F30">
      <w:pPr>
        <w:jc w:val="center"/>
        <w:rPr>
          <w:sz w:val="28"/>
          <w:szCs w:val="28"/>
        </w:rPr>
      </w:pPr>
    </w:p>
    <w:p w:rsidR="00704F30" w:rsidRDefault="00704F30" w:rsidP="00704F30">
      <w:pPr>
        <w:jc w:val="center"/>
        <w:rPr>
          <w:sz w:val="28"/>
          <w:szCs w:val="28"/>
        </w:rPr>
      </w:pPr>
      <w:r w:rsidRPr="00DD02E8">
        <w:rPr>
          <w:sz w:val="28"/>
          <w:szCs w:val="28"/>
        </w:rPr>
        <w:t>Предельные максимальные тарифы</w:t>
      </w:r>
      <w:r>
        <w:rPr>
          <w:sz w:val="28"/>
          <w:szCs w:val="28"/>
        </w:rPr>
        <w:t xml:space="preserve"> на регулярные перевозки пассажиров</w:t>
      </w:r>
    </w:p>
    <w:p w:rsidR="00704F30" w:rsidRDefault="00704F30" w:rsidP="00704F30">
      <w:pPr>
        <w:jc w:val="center"/>
        <w:rPr>
          <w:sz w:val="28"/>
          <w:szCs w:val="28"/>
        </w:rPr>
      </w:pPr>
      <w:r>
        <w:rPr>
          <w:sz w:val="28"/>
          <w:szCs w:val="28"/>
        </w:rPr>
        <w:t>и багажа автомобильным транспортом и городским наземным электрическим транспортом по муниципальным маршрутам регулярных перевозок в муниципальном образовании города Казани</w:t>
      </w:r>
    </w:p>
    <w:p w:rsidR="00704F30" w:rsidRDefault="00704F30" w:rsidP="00704F30">
      <w:pPr>
        <w:ind w:right="140"/>
        <w:jc w:val="center"/>
        <w:rPr>
          <w:sz w:val="28"/>
          <w:szCs w:val="28"/>
        </w:rPr>
      </w:pPr>
    </w:p>
    <w:p w:rsidR="00704F30" w:rsidRDefault="00704F30" w:rsidP="00704F30">
      <w:pPr>
        <w:ind w:right="140"/>
        <w:jc w:val="center"/>
        <w:rPr>
          <w:sz w:val="28"/>
          <w:szCs w:val="28"/>
        </w:rPr>
      </w:pPr>
    </w:p>
    <w:tbl>
      <w:tblPr>
        <w:tblW w:w="10132" w:type="dxa"/>
        <w:jc w:val="center"/>
        <w:tblLook w:val="04A0" w:firstRow="1" w:lastRow="0" w:firstColumn="1" w:lastColumn="0" w:noHBand="0" w:noVBand="1"/>
      </w:tblPr>
      <w:tblGrid>
        <w:gridCol w:w="2374"/>
        <w:gridCol w:w="2552"/>
        <w:gridCol w:w="3003"/>
        <w:gridCol w:w="2203"/>
      </w:tblGrid>
      <w:tr w:rsidR="00C5509B" w:rsidRPr="00704F30" w:rsidTr="0036300E">
        <w:trPr>
          <w:trHeight w:val="679"/>
          <w:jc w:val="center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Вид транспорта</w:t>
            </w:r>
          </w:p>
        </w:tc>
        <w:tc>
          <w:tcPr>
            <w:tcW w:w="7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Предельные максимальные тарифы разовой поездки и провоза одного места багажа (руб.)</w:t>
            </w:r>
          </w:p>
        </w:tc>
      </w:tr>
      <w:tr w:rsidR="00C5509B" w:rsidRPr="00704F30" w:rsidTr="00A63211">
        <w:trPr>
          <w:trHeight w:val="840"/>
          <w:jc w:val="center"/>
        </w:trPr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09B" w:rsidRPr="00704F30" w:rsidRDefault="00C5509B" w:rsidP="004D2816">
            <w:pPr>
              <w:rPr>
                <w:sz w:val="2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09B" w:rsidRPr="00704F30" w:rsidRDefault="00C5509B" w:rsidP="00C5509B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 xml:space="preserve">при приобретении билета </w:t>
            </w:r>
            <w:r>
              <w:rPr>
                <w:sz w:val="28"/>
                <w:szCs w:val="28"/>
              </w:rPr>
              <w:t>в салоне транспортного средства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9B" w:rsidRPr="00307A33" w:rsidRDefault="00C5509B" w:rsidP="00131B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 оплате проезда билетом длительного пользования</w:t>
            </w:r>
          </w:p>
        </w:tc>
      </w:tr>
      <w:tr w:rsidR="00C5509B" w:rsidRPr="00704F30" w:rsidTr="0036300E">
        <w:trPr>
          <w:trHeight w:val="840"/>
          <w:jc w:val="center"/>
        </w:trPr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B" w:rsidRPr="00704F30" w:rsidRDefault="00C5509B" w:rsidP="004D2816">
            <w:pPr>
              <w:rPr>
                <w:sz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9B" w:rsidRPr="00C5509B" w:rsidRDefault="00C5509B" w:rsidP="0028391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на 1 поездку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9B" w:rsidRPr="00307A33" w:rsidRDefault="00C5509B" w:rsidP="0028391D">
            <w:pPr>
              <w:jc w:val="center"/>
              <w:rPr>
                <w:sz w:val="28"/>
              </w:rPr>
            </w:pPr>
            <w:r w:rsidRPr="00C5509B">
              <w:rPr>
                <w:sz w:val="28"/>
              </w:rPr>
              <w:t>на 1</w:t>
            </w:r>
            <w:r>
              <w:rPr>
                <w:sz w:val="28"/>
              </w:rPr>
              <w:t>00</w:t>
            </w:r>
            <w:r w:rsidRPr="00C5509B">
              <w:rPr>
                <w:sz w:val="28"/>
              </w:rPr>
              <w:t xml:space="preserve"> поезд</w:t>
            </w:r>
            <w:r>
              <w:rPr>
                <w:sz w:val="28"/>
              </w:rPr>
              <w:t>ок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C5509B" w:rsidRPr="00704F30" w:rsidTr="004D2816">
        <w:trPr>
          <w:trHeight w:val="241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09B" w:rsidRPr="00704F30" w:rsidRDefault="00C5509B" w:rsidP="004D2816">
            <w:pPr>
              <w:rPr>
                <w:sz w:val="28"/>
                <w:lang w:eastAsia="en-US"/>
              </w:rPr>
            </w:pPr>
            <w:r w:rsidRPr="00704F30">
              <w:rPr>
                <w:sz w:val="28"/>
                <w:lang w:eastAsia="en-US"/>
              </w:rPr>
              <w:t>Автобус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20</w:t>
            </w:r>
          </w:p>
        </w:tc>
      </w:tr>
      <w:tr w:rsidR="00C5509B" w:rsidRPr="00704F30" w:rsidTr="004D2816">
        <w:trPr>
          <w:trHeight w:val="241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09B" w:rsidRPr="00704F30" w:rsidRDefault="00C5509B" w:rsidP="004D2816">
            <w:pPr>
              <w:rPr>
                <w:sz w:val="28"/>
                <w:lang w:eastAsia="en-US"/>
              </w:rPr>
            </w:pPr>
            <w:r w:rsidRPr="00704F30">
              <w:rPr>
                <w:sz w:val="28"/>
                <w:lang w:eastAsia="en-US"/>
              </w:rPr>
              <w:t>Троллейбус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20</w:t>
            </w:r>
          </w:p>
        </w:tc>
      </w:tr>
      <w:tr w:rsidR="00C5509B" w:rsidRPr="00704F30" w:rsidTr="004D2816">
        <w:trPr>
          <w:trHeight w:val="294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509B" w:rsidRPr="00704F30" w:rsidRDefault="00C5509B" w:rsidP="004D2816">
            <w:pPr>
              <w:rPr>
                <w:sz w:val="28"/>
                <w:lang w:eastAsia="en-US"/>
              </w:rPr>
            </w:pPr>
            <w:r w:rsidRPr="00704F30">
              <w:rPr>
                <w:sz w:val="28"/>
                <w:lang w:eastAsia="en-US"/>
              </w:rPr>
              <w:t>Трамвай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30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09B" w:rsidRPr="00704F30" w:rsidRDefault="00C5509B" w:rsidP="004D2816">
            <w:pPr>
              <w:jc w:val="center"/>
              <w:rPr>
                <w:sz w:val="28"/>
              </w:rPr>
            </w:pPr>
            <w:r w:rsidRPr="00704F30">
              <w:rPr>
                <w:sz w:val="28"/>
              </w:rPr>
              <w:t>20</w:t>
            </w:r>
          </w:p>
        </w:tc>
      </w:tr>
    </w:tbl>
    <w:p w:rsidR="00704F30" w:rsidRPr="00704F30" w:rsidRDefault="00704F30" w:rsidP="00704F30">
      <w:pPr>
        <w:ind w:right="4445"/>
        <w:jc w:val="both"/>
        <w:rPr>
          <w:sz w:val="10"/>
          <w:szCs w:val="10"/>
        </w:rPr>
      </w:pPr>
    </w:p>
    <w:p w:rsidR="00C5509B" w:rsidRDefault="00C5509B" w:rsidP="00704F30">
      <w:pPr>
        <w:tabs>
          <w:tab w:val="left" w:pos="10205"/>
        </w:tabs>
        <w:ind w:right="-1" w:firstLine="708"/>
        <w:jc w:val="both"/>
      </w:pPr>
      <w:r>
        <w:t>&lt;1</w:t>
      </w:r>
      <w:r w:rsidRPr="00C5509B">
        <w:t>&gt;</w:t>
      </w:r>
      <w:r>
        <w:t xml:space="preserve"> при оплате проезда билетом длительного пользования, предоставляющим право на совершение поездок в пределах фиксированной суммы;</w:t>
      </w:r>
    </w:p>
    <w:p w:rsidR="00C5509B" w:rsidRDefault="00C5509B" w:rsidP="00C5509B">
      <w:pPr>
        <w:tabs>
          <w:tab w:val="left" w:pos="10205"/>
        </w:tabs>
        <w:ind w:right="-1" w:firstLine="708"/>
        <w:jc w:val="both"/>
      </w:pPr>
      <w:r>
        <w:t>&lt;2</w:t>
      </w:r>
      <w:r w:rsidR="00704F30" w:rsidRPr="00AE71C5">
        <w:t>&gt; при оплате проезда билетом длительного пол</w:t>
      </w:r>
      <w:r w:rsidR="00704F30">
        <w:t>ьзования</w:t>
      </w:r>
      <w:r w:rsidR="00704F30" w:rsidRPr="00AE71C5">
        <w:t>, предоставляющим право на фиксированное количество поездок в течение указанного срока.</w:t>
      </w:r>
    </w:p>
    <w:p w:rsidR="00704F30" w:rsidRDefault="00704F30" w:rsidP="00704F30">
      <w:pPr>
        <w:tabs>
          <w:tab w:val="left" w:pos="10205"/>
        </w:tabs>
        <w:ind w:right="-1" w:firstLine="708"/>
        <w:jc w:val="both"/>
        <w:rPr>
          <w:sz w:val="28"/>
          <w:szCs w:val="28"/>
        </w:rPr>
      </w:pPr>
      <w:r w:rsidRPr="00FF27D3">
        <w:t xml:space="preserve">Примечание. </w:t>
      </w:r>
      <w:r>
        <w:t>Оплата стоимости провоза багажа о</w:t>
      </w:r>
      <w:r w:rsidRPr="00FF27D3">
        <w:t>существляется отдельно от оплаты сто</w:t>
      </w:r>
      <w:r>
        <w:t>им</w:t>
      </w:r>
      <w:r w:rsidRPr="00FF27D3">
        <w:t>ости проезда</w:t>
      </w:r>
      <w:r>
        <w:rPr>
          <w:sz w:val="28"/>
          <w:szCs w:val="28"/>
        </w:rPr>
        <w:t>.</w:t>
      </w:r>
    </w:p>
    <w:p w:rsidR="00704F30" w:rsidRDefault="00704F30" w:rsidP="00704F30">
      <w:pPr>
        <w:ind w:right="4445"/>
        <w:jc w:val="both"/>
        <w:rPr>
          <w:sz w:val="28"/>
          <w:szCs w:val="28"/>
        </w:rPr>
      </w:pPr>
    </w:p>
    <w:p w:rsidR="00704F30" w:rsidRDefault="00704F30" w:rsidP="00704F30">
      <w:pPr>
        <w:ind w:right="4445"/>
        <w:jc w:val="both"/>
        <w:rPr>
          <w:sz w:val="28"/>
          <w:szCs w:val="28"/>
        </w:rPr>
      </w:pPr>
    </w:p>
    <w:p w:rsidR="00704F30" w:rsidRDefault="00704F30" w:rsidP="00704F30">
      <w:pPr>
        <w:ind w:right="4445"/>
        <w:jc w:val="both"/>
        <w:rPr>
          <w:sz w:val="28"/>
          <w:szCs w:val="28"/>
        </w:rPr>
      </w:pPr>
      <w:r w:rsidRPr="00E92719">
        <w:rPr>
          <w:sz w:val="28"/>
          <w:szCs w:val="28"/>
        </w:rPr>
        <w:t xml:space="preserve">Отдел </w:t>
      </w:r>
      <w:r w:rsidRPr="00080071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и, контроля и сопровождения принятия тарифных решений </w:t>
      </w:r>
      <w:r w:rsidRPr="002E6889">
        <w:rPr>
          <w:sz w:val="28"/>
          <w:szCs w:val="28"/>
        </w:rPr>
        <w:t>Государственного к</w:t>
      </w:r>
      <w:r w:rsidRPr="00E92719">
        <w:rPr>
          <w:sz w:val="28"/>
          <w:szCs w:val="28"/>
        </w:rPr>
        <w:t>омитета Республики Татарстан по тарифам</w:t>
      </w:r>
    </w:p>
    <w:p w:rsidR="00CB6C7D" w:rsidRPr="00704F30" w:rsidRDefault="00CB6C7D" w:rsidP="005F084C">
      <w:pPr>
        <w:autoSpaceDE w:val="0"/>
        <w:autoSpaceDN w:val="0"/>
        <w:adjustRightInd w:val="0"/>
        <w:rPr>
          <w:sz w:val="23"/>
          <w:szCs w:val="23"/>
        </w:rPr>
        <w:sectPr w:rsidR="00CB6C7D" w:rsidRPr="00704F30" w:rsidSect="00810BA5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10BB1" w:rsidRDefault="00110BB1" w:rsidP="00DB251F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110BB1" w:rsidSect="00DB251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0B9" w:rsidRDefault="005A50B9">
      <w:r>
        <w:separator/>
      </w:r>
    </w:p>
  </w:endnote>
  <w:endnote w:type="continuationSeparator" w:id="0">
    <w:p w:rsidR="005A50B9" w:rsidRDefault="005A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0B9" w:rsidRDefault="005A50B9">
      <w:r>
        <w:separator/>
      </w:r>
    </w:p>
  </w:footnote>
  <w:footnote w:type="continuationSeparator" w:id="0">
    <w:p w:rsidR="005A50B9" w:rsidRDefault="005A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08" w:rsidRPr="00CB5A9A" w:rsidRDefault="00A35E08" w:rsidP="00BD4125">
    <w:pPr>
      <w:pStyle w:val="a8"/>
      <w:framePr w:wrap="around" w:vAnchor="text" w:hAnchor="margin" w:xAlign="center" w:y="1"/>
      <w:rPr>
        <w:rStyle w:val="aa"/>
        <w:lang w:val="en-US"/>
      </w:rPr>
    </w:pPr>
  </w:p>
  <w:p w:rsidR="00A35E08" w:rsidRPr="00042E24" w:rsidRDefault="00042E24" w:rsidP="00042E24">
    <w:pPr>
      <w:pStyle w:val="a8"/>
      <w:jc w:val="center"/>
      <w:rPr>
        <w:lang w:val="en-US"/>
      </w:rPr>
    </w:pPr>
    <w:r>
      <w:rPr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84C" w:rsidRPr="002C7917" w:rsidRDefault="00131B07">
    <w:pPr>
      <w:pStyle w:val="a8"/>
      <w:jc w:val="center"/>
    </w:pP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A5" w:rsidRPr="00DB49DE" w:rsidRDefault="00810BA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3C39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24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2DC4"/>
    <w:rsid w:val="00056BAF"/>
    <w:rsid w:val="0005723E"/>
    <w:rsid w:val="00057655"/>
    <w:rsid w:val="00061162"/>
    <w:rsid w:val="000622F0"/>
    <w:rsid w:val="00062426"/>
    <w:rsid w:val="00064163"/>
    <w:rsid w:val="00064690"/>
    <w:rsid w:val="000649E9"/>
    <w:rsid w:val="00066B48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03B"/>
    <w:rsid w:val="000A333B"/>
    <w:rsid w:val="000A33C4"/>
    <w:rsid w:val="000A43AE"/>
    <w:rsid w:val="000A4768"/>
    <w:rsid w:val="000A5BFE"/>
    <w:rsid w:val="000A607A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254E"/>
    <w:rsid w:val="000D3EA6"/>
    <w:rsid w:val="000D5395"/>
    <w:rsid w:val="000D67CE"/>
    <w:rsid w:val="000D6D57"/>
    <w:rsid w:val="000E0AEC"/>
    <w:rsid w:val="000E13CC"/>
    <w:rsid w:val="000E289B"/>
    <w:rsid w:val="000E2C93"/>
    <w:rsid w:val="000E2E45"/>
    <w:rsid w:val="000E377E"/>
    <w:rsid w:val="000E3B6A"/>
    <w:rsid w:val="000E4AAB"/>
    <w:rsid w:val="000E674C"/>
    <w:rsid w:val="000E7223"/>
    <w:rsid w:val="000E7A09"/>
    <w:rsid w:val="000E7C54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1B07"/>
    <w:rsid w:val="001335A4"/>
    <w:rsid w:val="0013362A"/>
    <w:rsid w:val="0013443D"/>
    <w:rsid w:val="0013447E"/>
    <w:rsid w:val="00136484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28B7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3DB6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7D0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47AC7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056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0B6D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C7917"/>
    <w:rsid w:val="002D2503"/>
    <w:rsid w:val="002D25D7"/>
    <w:rsid w:val="002D3A26"/>
    <w:rsid w:val="002D5EB1"/>
    <w:rsid w:val="002D62D1"/>
    <w:rsid w:val="002E0ADB"/>
    <w:rsid w:val="002E0E97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33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78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0BE9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622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2FA6"/>
    <w:rsid w:val="00493B55"/>
    <w:rsid w:val="00494599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272"/>
    <w:rsid w:val="004A4608"/>
    <w:rsid w:val="004A4B35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5992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3168"/>
    <w:rsid w:val="005A4508"/>
    <w:rsid w:val="005A48BD"/>
    <w:rsid w:val="005A50B9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59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E7BF6"/>
    <w:rsid w:val="005F084C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06FEA"/>
    <w:rsid w:val="00612164"/>
    <w:rsid w:val="00612800"/>
    <w:rsid w:val="00612AA9"/>
    <w:rsid w:val="0061494B"/>
    <w:rsid w:val="00617132"/>
    <w:rsid w:val="00617AD6"/>
    <w:rsid w:val="00620513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4F30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580"/>
    <w:rsid w:val="0074556A"/>
    <w:rsid w:val="007516E4"/>
    <w:rsid w:val="00751ADE"/>
    <w:rsid w:val="007521E6"/>
    <w:rsid w:val="00755CC7"/>
    <w:rsid w:val="007564DD"/>
    <w:rsid w:val="007568F9"/>
    <w:rsid w:val="00756A6E"/>
    <w:rsid w:val="007609E5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90DDE"/>
    <w:rsid w:val="00791AD1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2844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0BA5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DA4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94A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A5B76"/>
    <w:rsid w:val="008B0C19"/>
    <w:rsid w:val="008B0D29"/>
    <w:rsid w:val="008B15C7"/>
    <w:rsid w:val="008B1A85"/>
    <w:rsid w:val="008B2691"/>
    <w:rsid w:val="008B27B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1D4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222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0D8D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5FF3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056"/>
    <w:rsid w:val="00B61E9E"/>
    <w:rsid w:val="00B627D0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075A"/>
    <w:rsid w:val="00BA0B9D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C0E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0A95"/>
    <w:rsid w:val="00BF3251"/>
    <w:rsid w:val="00BF5410"/>
    <w:rsid w:val="00BF556B"/>
    <w:rsid w:val="00BF5702"/>
    <w:rsid w:val="00BF664E"/>
    <w:rsid w:val="00BF6BA1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509B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0D21"/>
    <w:rsid w:val="00CA1018"/>
    <w:rsid w:val="00CA1032"/>
    <w:rsid w:val="00CA1464"/>
    <w:rsid w:val="00CA430F"/>
    <w:rsid w:val="00CA52D9"/>
    <w:rsid w:val="00CA58A1"/>
    <w:rsid w:val="00CA5C41"/>
    <w:rsid w:val="00CA72D0"/>
    <w:rsid w:val="00CA7D87"/>
    <w:rsid w:val="00CB1AE4"/>
    <w:rsid w:val="00CB27DE"/>
    <w:rsid w:val="00CB2956"/>
    <w:rsid w:val="00CB3612"/>
    <w:rsid w:val="00CB44CA"/>
    <w:rsid w:val="00CB5A9A"/>
    <w:rsid w:val="00CB690D"/>
    <w:rsid w:val="00CB6C7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782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5865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2D46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251F"/>
    <w:rsid w:val="00DB4201"/>
    <w:rsid w:val="00DB495E"/>
    <w:rsid w:val="00DB49D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5422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3B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5BE4"/>
    <w:rsid w:val="00E7670B"/>
    <w:rsid w:val="00E76DDE"/>
    <w:rsid w:val="00E7733E"/>
    <w:rsid w:val="00E774D9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2D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6A7E"/>
    <w:rsid w:val="00F172C4"/>
    <w:rsid w:val="00F17711"/>
    <w:rsid w:val="00F23250"/>
    <w:rsid w:val="00F23DF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761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3B0"/>
    <w:rsid w:val="00F666BF"/>
    <w:rsid w:val="00F671BC"/>
    <w:rsid w:val="00F67A21"/>
    <w:rsid w:val="00F67FC9"/>
    <w:rsid w:val="00F70C24"/>
    <w:rsid w:val="00F70E00"/>
    <w:rsid w:val="00F71AD3"/>
    <w:rsid w:val="00F72626"/>
    <w:rsid w:val="00F7682A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2267"/>
    <w:rsid w:val="00FA7DBA"/>
    <w:rsid w:val="00FB1377"/>
    <w:rsid w:val="00FB3624"/>
    <w:rsid w:val="00FB3EA2"/>
    <w:rsid w:val="00FB5220"/>
    <w:rsid w:val="00FB68DD"/>
    <w:rsid w:val="00FB7487"/>
    <w:rsid w:val="00FB7E85"/>
    <w:rsid w:val="00FC05D1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28C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4DDE73"/>
  <w15:docId w15:val="{CAD8F24D-C025-410E-8E6D-4F3A3339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F156-E176-43D6-8D8B-F0AA92FF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Солдатова Лилия Владимировна</cp:lastModifiedBy>
  <cp:revision>40</cp:revision>
  <cp:lastPrinted>2019-12-21T10:47:00Z</cp:lastPrinted>
  <dcterms:created xsi:type="dcterms:W3CDTF">2019-08-15T10:04:00Z</dcterms:created>
  <dcterms:modified xsi:type="dcterms:W3CDTF">2019-12-21T10:55:00Z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