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815A44" w:rsidP="006D4B2C">
            <w:pPr>
              <w:jc w:val="both"/>
              <w:rPr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6A336D">
              <w:rPr>
                <w:bCs/>
                <w:szCs w:val="28"/>
              </w:rPr>
              <w:t>А</w:t>
            </w:r>
            <w:r w:rsidR="009F6FDA">
              <w:rPr>
                <w:bCs/>
                <w:szCs w:val="28"/>
              </w:rPr>
              <w:t xml:space="preserve">кционерным обществом </w:t>
            </w:r>
            <w:r w:rsidR="006A336D" w:rsidRPr="00F82515">
              <w:rPr>
                <w:szCs w:val="28"/>
              </w:rPr>
              <w:t>«</w:t>
            </w:r>
            <w:proofErr w:type="spellStart"/>
            <w:r w:rsidR="006A336D" w:rsidRPr="00F82515">
              <w:rPr>
                <w:szCs w:val="28"/>
              </w:rPr>
              <w:t>Татнефтепром-Зюзеевнефть</w:t>
            </w:r>
            <w:proofErr w:type="spellEnd"/>
            <w:r w:rsidR="006A336D" w:rsidRPr="00F82515">
              <w:rPr>
                <w:szCs w:val="28"/>
              </w:rPr>
              <w:t>»</w:t>
            </w:r>
            <w:r w:rsidR="006D4B2C">
              <w:rPr>
                <w:bCs/>
                <w:szCs w:val="28"/>
              </w:rPr>
              <w:t xml:space="preserve"> </w:t>
            </w:r>
            <w:r w:rsidR="009F6FDA">
              <w:rPr>
                <w:bCs/>
                <w:szCs w:val="28"/>
              </w:rPr>
              <w:t xml:space="preserve">и Открытым акционерным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20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24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Default="009F6FDA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B96525" w:rsidRDefault="00B96525" w:rsidP="009F6FDA">
      <w:pPr>
        <w:autoSpaceDE w:val="0"/>
        <w:autoSpaceDN w:val="0"/>
        <w:adjustRightInd w:val="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8B17A6">
        <w:rPr>
          <w:szCs w:val="28"/>
        </w:rPr>
        <w:t>рынке</w:t>
      </w:r>
      <w:proofErr w:type="gramEnd"/>
      <w:r>
        <w:rPr>
          <w:szCs w:val="28"/>
        </w:rPr>
        <w:t>»</w:t>
      </w:r>
      <w:r w:rsidR="00F61935">
        <w:rPr>
          <w:szCs w:val="28"/>
        </w:rPr>
        <w:t xml:space="preserve"> и </w:t>
      </w:r>
      <w:proofErr w:type="gramStart"/>
      <w:r w:rsidR="00F61935">
        <w:rPr>
          <w:szCs w:val="28"/>
        </w:rPr>
        <w:t>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  <w:proofErr w:type="gramEnd"/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r w:rsidR="00213D52">
        <w:rPr>
          <w:szCs w:val="28"/>
        </w:rPr>
        <w:t xml:space="preserve">Установить с 1 января 2020 года по 31 декабря 2024 года индивидуальные тарифы на услуги по передаче электрической энергии для взаиморасчетов между сетевыми организациями </w:t>
      </w:r>
      <w:r w:rsidR="006D4B2C">
        <w:rPr>
          <w:bCs/>
          <w:szCs w:val="28"/>
        </w:rPr>
        <w:t xml:space="preserve">Акционерным обществом </w:t>
      </w:r>
      <w:r w:rsidR="006D4B2C" w:rsidRPr="00F82515">
        <w:rPr>
          <w:szCs w:val="28"/>
        </w:rPr>
        <w:t>«</w:t>
      </w:r>
      <w:proofErr w:type="spellStart"/>
      <w:r w:rsidR="006D4B2C" w:rsidRPr="00F82515">
        <w:rPr>
          <w:szCs w:val="28"/>
        </w:rPr>
        <w:t>Татнефтепром-Зюзеевнефть</w:t>
      </w:r>
      <w:proofErr w:type="spellEnd"/>
      <w:r w:rsidR="006D4B2C" w:rsidRPr="00F82515">
        <w:rPr>
          <w:szCs w:val="28"/>
        </w:rPr>
        <w:t>»</w:t>
      </w:r>
      <w:r w:rsidR="009F6FDA">
        <w:rPr>
          <w:bCs/>
          <w:szCs w:val="28"/>
        </w:rPr>
        <w:t xml:space="preserve"> и Открытым акционерным обществом «Сетевая компания»</w:t>
      </w:r>
      <w:r w:rsidR="00213D52">
        <w:rPr>
          <w:szCs w:val="28"/>
        </w:rPr>
        <w:t xml:space="preserve"> на 2020-2024 годы с календарной разбивкой согласно приложению 1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6D4B2C">
        <w:rPr>
          <w:bCs/>
          <w:szCs w:val="28"/>
        </w:rPr>
        <w:t>Акционерн</w:t>
      </w:r>
      <w:r w:rsidR="00B96525">
        <w:rPr>
          <w:bCs/>
          <w:szCs w:val="28"/>
        </w:rPr>
        <w:t>ого</w:t>
      </w:r>
      <w:r w:rsidR="006D4B2C">
        <w:rPr>
          <w:bCs/>
          <w:szCs w:val="28"/>
        </w:rPr>
        <w:t xml:space="preserve"> обществ</w:t>
      </w:r>
      <w:r w:rsidR="00B96525">
        <w:rPr>
          <w:bCs/>
          <w:szCs w:val="28"/>
        </w:rPr>
        <w:t>а</w:t>
      </w:r>
      <w:r w:rsidR="006D4B2C">
        <w:rPr>
          <w:bCs/>
          <w:szCs w:val="28"/>
        </w:rPr>
        <w:t xml:space="preserve"> </w:t>
      </w:r>
      <w:r w:rsidR="006D4B2C" w:rsidRPr="00F82515">
        <w:rPr>
          <w:szCs w:val="28"/>
        </w:rPr>
        <w:t>«</w:t>
      </w:r>
      <w:proofErr w:type="spellStart"/>
      <w:r w:rsidR="006D4B2C" w:rsidRPr="00F82515">
        <w:rPr>
          <w:szCs w:val="28"/>
        </w:rPr>
        <w:t>Татнефтепром-Зюзеевнефть</w:t>
      </w:r>
      <w:proofErr w:type="spellEnd"/>
      <w:r w:rsidR="006D4B2C" w:rsidRPr="00F82515">
        <w:rPr>
          <w:szCs w:val="28"/>
        </w:rPr>
        <w:t>»</w:t>
      </w:r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2020-2024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B96525">
        <w:rPr>
          <w:bCs/>
          <w:szCs w:val="28"/>
        </w:rPr>
        <w:t xml:space="preserve">Акционерного общества </w:t>
      </w:r>
      <w:r w:rsidR="00B96525" w:rsidRPr="00F82515">
        <w:rPr>
          <w:szCs w:val="28"/>
        </w:rPr>
        <w:t>«</w:t>
      </w:r>
      <w:proofErr w:type="spellStart"/>
      <w:r w:rsidR="00B96525" w:rsidRPr="00F82515">
        <w:rPr>
          <w:szCs w:val="28"/>
        </w:rPr>
        <w:t>Татнефтепром-Зюзеевнефть</w:t>
      </w:r>
      <w:proofErr w:type="spellEnd"/>
      <w:r w:rsidR="00B96525" w:rsidRPr="00F82515">
        <w:rPr>
          <w:szCs w:val="28"/>
        </w:rPr>
        <w:t>»</w:t>
      </w:r>
      <w:r w:rsidR="003236AF">
        <w:rPr>
          <w:bCs/>
          <w:szCs w:val="28"/>
        </w:rPr>
        <w:t xml:space="preserve"> </w:t>
      </w:r>
      <w:r>
        <w:rPr>
          <w:szCs w:val="28"/>
        </w:rPr>
        <w:t>(без учета оплаты потерь) на 2020-2024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истечении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B96525" w:rsidRDefault="00B96525" w:rsidP="00A51840">
      <w:pPr>
        <w:rPr>
          <w:szCs w:val="28"/>
        </w:rPr>
      </w:pPr>
    </w:p>
    <w:p w:rsidR="00511A39" w:rsidRDefault="00A51840" w:rsidP="00D57AF8">
      <w:pPr>
        <w:rPr>
          <w:color w:val="000000"/>
          <w:sz w:val="24"/>
          <w:szCs w:val="24"/>
        </w:rPr>
      </w:pPr>
      <w:r>
        <w:rPr>
          <w:szCs w:val="28"/>
        </w:rPr>
        <w:t>Председатель</w:t>
      </w:r>
      <w:r w:rsidR="007D1D1F">
        <w:rPr>
          <w:szCs w:val="28"/>
          <w:lang w:val="en-US"/>
        </w:rPr>
        <w:t xml:space="preserve">                                                                                         </w:t>
      </w:r>
      <w:r w:rsidR="004E2608">
        <w:rPr>
          <w:szCs w:val="28"/>
        </w:rPr>
        <w:t>А.С.Груничев</w:t>
      </w:r>
      <w:bookmarkStart w:id="1" w:name="_GoBack"/>
      <w:bookmarkEnd w:id="1"/>
      <w:r w:rsidR="00511A39"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03E2B">
          <w:pgSz w:w="11906" w:h="16838"/>
          <w:pgMar w:top="284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_______________201</w:t>
      </w:r>
      <w:r w:rsidR="00213D52" w:rsidRPr="00213D52">
        <w:rPr>
          <w:color w:val="000000"/>
          <w:sz w:val="24"/>
          <w:szCs w:val="24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B96525">
        <w:rPr>
          <w:bCs/>
          <w:szCs w:val="28"/>
        </w:rPr>
        <w:t xml:space="preserve">Акционерным обществом </w:t>
      </w:r>
      <w:r w:rsidR="00B96525" w:rsidRPr="00F82515">
        <w:rPr>
          <w:szCs w:val="28"/>
        </w:rPr>
        <w:t>«</w:t>
      </w:r>
      <w:proofErr w:type="spellStart"/>
      <w:r w:rsidR="00B96525" w:rsidRPr="00F82515">
        <w:rPr>
          <w:szCs w:val="28"/>
        </w:rPr>
        <w:t>Татнефтепром-Зюзеевнефть</w:t>
      </w:r>
      <w:proofErr w:type="spellEnd"/>
      <w:r w:rsidR="00B96525" w:rsidRPr="00F82515">
        <w:rPr>
          <w:szCs w:val="28"/>
        </w:rPr>
        <w:t>»</w:t>
      </w:r>
      <w:r w:rsidR="00DD22D2">
        <w:rPr>
          <w:bCs/>
          <w:szCs w:val="28"/>
        </w:rPr>
        <w:t xml:space="preserve"> и Открытым акционерным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24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E95FA7" w:rsidRPr="00E95FA7" w:rsidTr="00C8382E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F2134D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F2134D">
              <w:rPr>
                <w:color w:val="000000"/>
                <w:sz w:val="24"/>
                <w:szCs w:val="24"/>
              </w:rPr>
              <w:t>Акционерн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F2134D">
              <w:rPr>
                <w:color w:val="000000"/>
                <w:sz w:val="24"/>
                <w:szCs w:val="24"/>
              </w:rPr>
              <w:t xml:space="preserve"> общество «</w:t>
            </w:r>
            <w:proofErr w:type="spellStart"/>
            <w:r w:rsidRPr="00F2134D">
              <w:rPr>
                <w:color w:val="000000"/>
                <w:sz w:val="24"/>
                <w:szCs w:val="24"/>
              </w:rPr>
              <w:t>Татнефтепром-Зюзеевнефть</w:t>
            </w:r>
            <w:proofErr w:type="spellEnd"/>
            <w:r w:rsidRPr="00F2134D">
              <w:rPr>
                <w:color w:val="000000"/>
                <w:sz w:val="24"/>
                <w:szCs w:val="24"/>
              </w:rPr>
              <w:t>»</w:t>
            </w:r>
            <w:r w:rsidR="00E95FA7"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F2134D" w:rsidRDefault="00F2134D" w:rsidP="00CE369F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  <w:r w:rsidR="00CE369F">
              <w:rPr>
                <w:color w:val="000000"/>
                <w:sz w:val="24"/>
                <w:szCs w:val="24"/>
              </w:rPr>
              <w:t> 272,55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73B" w:rsidRPr="00E95FA7" w:rsidRDefault="00BB373B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7542C" w:rsidP="00BB373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</w:t>
            </w:r>
            <w:r w:rsidR="00BB373B">
              <w:rPr>
                <w:color w:val="000000"/>
                <w:sz w:val="24"/>
                <w:szCs w:val="24"/>
              </w:rPr>
              <w:t>11906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CE369F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72 272,55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E95FA7" w:rsidRDefault="00BB373B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5FA7" w:rsidRPr="00E95FA7" w:rsidRDefault="00BB373B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0,11906</w:t>
            </w:r>
          </w:p>
        </w:tc>
      </w:tr>
      <w:tr w:rsidR="00E95FA7" w:rsidRPr="00E95FA7" w:rsidTr="00BB373B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BB373B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90 538,71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BB373B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90 538,71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356EF5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0,29830</w:t>
            </w:r>
          </w:p>
        </w:tc>
      </w:tr>
      <w:tr w:rsidR="00E95FA7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93 254,87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0,30725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93 254,87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0,30725</w:t>
            </w:r>
          </w:p>
        </w:tc>
      </w:tr>
      <w:tr w:rsidR="00E95FA7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96 052,52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08601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0,31647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96 052,52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08601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0,31647</w:t>
            </w:r>
          </w:p>
        </w:tc>
      </w:tr>
      <w:tr w:rsidR="00E95FA7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 w:rsidR="00D0559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98 934,09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08601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0,32596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FA7" w:rsidRPr="00E95FA7" w:rsidRDefault="0061042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98 934,09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DF6C85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5FA7" w:rsidRPr="00E95FA7" w:rsidRDefault="0008601C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0,32596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E95FA7" w:rsidRDefault="00E95FA7" w:rsidP="003A58BE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39275F">
      <w:pPr>
        <w:ind w:firstLine="709"/>
        <w:jc w:val="center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08601C">
        <w:rPr>
          <w:bCs/>
          <w:szCs w:val="28"/>
        </w:rPr>
        <w:t xml:space="preserve">Акционерного общества </w:t>
      </w:r>
      <w:r w:rsidR="0008601C" w:rsidRPr="00F82515">
        <w:rPr>
          <w:szCs w:val="28"/>
        </w:rPr>
        <w:t>«</w:t>
      </w:r>
      <w:proofErr w:type="spellStart"/>
      <w:r w:rsidR="0008601C" w:rsidRPr="00F82515">
        <w:rPr>
          <w:szCs w:val="28"/>
        </w:rPr>
        <w:t>Татнефтепром-Зюзеевнефть</w:t>
      </w:r>
      <w:proofErr w:type="spellEnd"/>
      <w:r w:rsidR="0008601C" w:rsidRPr="00F82515">
        <w:rPr>
          <w:szCs w:val="28"/>
        </w:rPr>
        <w:t>»</w:t>
      </w:r>
      <w:r>
        <w:rPr>
          <w:szCs w:val="28"/>
        </w:rPr>
        <w:t>, в отношении котор</w:t>
      </w:r>
      <w:r w:rsidR="00723E43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>, на 2020-2024 годы</w:t>
      </w: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992"/>
        <w:gridCol w:w="1417"/>
        <w:gridCol w:w="1558"/>
        <w:gridCol w:w="1700"/>
        <w:gridCol w:w="1983"/>
        <w:gridCol w:w="1842"/>
        <w:gridCol w:w="1984"/>
        <w:gridCol w:w="1700"/>
      </w:tblGrid>
      <w:tr w:rsidR="00DC768E" w:rsidTr="00DC768E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 организации в Республике Татарстан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эффектив-ности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Коэффи-циент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-рольных расходов по количеству активов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DC768E" w:rsidRDefault="00DC768E">
            <w:pPr>
              <w:spacing w:line="276" w:lineRule="auto"/>
              <w:ind w:hanging="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Уровень потерь электрической энергии при ее передаче по электрическим сетям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продолжитель-ности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прекращения передачи</w:t>
            </w:r>
          </w:p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электрической энергии на точку поставки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средней частоты прекращения передачи электрической энергии на точку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Показатель уровня качества оказываемых услуг </w:t>
            </w:r>
          </w:p>
        </w:tc>
      </w:tr>
      <w:tr w:rsidR="00DC768E" w:rsidTr="00DC768E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млн.руб.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DC768E" w:rsidTr="00DC768E">
        <w:trPr>
          <w:trHeight w:val="73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DC768E">
            <w:pPr>
              <w:tabs>
                <w:tab w:val="left" w:pos="5745"/>
              </w:tabs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DC768E">
              <w:rPr>
                <w:color w:val="000000"/>
                <w:sz w:val="24"/>
                <w:szCs w:val="24"/>
                <w:lang w:eastAsia="en-US"/>
              </w:rPr>
              <w:t>Акционерно</w:t>
            </w:r>
            <w:r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DC768E">
              <w:rPr>
                <w:color w:val="000000"/>
                <w:sz w:val="24"/>
                <w:szCs w:val="24"/>
                <w:lang w:eastAsia="en-US"/>
              </w:rPr>
              <w:t xml:space="preserve"> обществ</w:t>
            </w:r>
            <w:r>
              <w:rPr>
                <w:color w:val="000000"/>
                <w:sz w:val="24"/>
                <w:szCs w:val="24"/>
                <w:lang w:eastAsia="en-US"/>
              </w:rPr>
              <w:t>о</w:t>
            </w:r>
            <w:r w:rsidRPr="00DC768E">
              <w:rPr>
                <w:color w:val="000000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C768E">
              <w:rPr>
                <w:color w:val="000000"/>
                <w:sz w:val="24"/>
                <w:szCs w:val="24"/>
                <w:lang w:eastAsia="en-US"/>
              </w:rPr>
              <w:t>Татнефтепром-Зюзеевнефть</w:t>
            </w:r>
            <w:proofErr w:type="spellEnd"/>
            <w:r w:rsidRPr="00DC768E">
              <w:rPr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- открытое акционерное общество «Сетевая компания»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768E" w:rsidTr="00DC768E">
        <w:trPr>
          <w:trHeight w:val="54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1B506B">
              <w:rPr>
                <w:sz w:val="24"/>
                <w:szCs w:val="24"/>
                <w:lang w:eastAsia="en-US"/>
              </w:rPr>
              <w:t>985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</w:t>
            </w:r>
            <w:r w:rsidR="001B506B">
              <w:rPr>
                <w:color w:val="000000"/>
                <w:sz w:val="24"/>
                <w:szCs w:val="24"/>
                <w:lang w:eastAsia="en-US"/>
              </w:rPr>
              <w:t>985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768E" w:rsidTr="00DC768E">
        <w:trPr>
          <w:trHeight w:val="56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1B506B">
              <w:rPr>
                <w:sz w:val="24"/>
                <w:szCs w:val="24"/>
                <w:lang w:eastAsia="en-US"/>
              </w:rPr>
              <w:t>955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</w:t>
            </w:r>
            <w:r w:rsidR="001B506B">
              <w:rPr>
                <w:color w:val="000000"/>
                <w:sz w:val="24"/>
                <w:szCs w:val="24"/>
                <w:lang w:eastAsia="en-US"/>
              </w:rPr>
              <w:t>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768E" w:rsidTr="00DC768E">
        <w:trPr>
          <w:trHeight w:val="6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1B506B">
              <w:rPr>
                <w:sz w:val="24"/>
                <w:szCs w:val="24"/>
                <w:lang w:eastAsia="en-US"/>
              </w:rPr>
              <w:t>899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0,8</w:t>
            </w:r>
            <w:r w:rsidR="001B506B">
              <w:rPr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DC768E" w:rsidTr="00DC768E">
        <w:trPr>
          <w:trHeight w:val="56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8E" w:rsidRDefault="00DC768E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DC768E" w:rsidRDefault="00DC768E">
            <w:pPr>
              <w:tabs>
                <w:tab w:val="left" w:pos="5745"/>
              </w:tabs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1B506B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1B506B">
              <w:rPr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 w:rsidP="001B506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0,</w:t>
            </w:r>
            <w:r w:rsidR="001B506B">
              <w:rPr>
                <w:color w:val="000000"/>
                <w:sz w:val="24"/>
                <w:szCs w:val="24"/>
                <w:lang w:eastAsia="en-US"/>
              </w:rPr>
              <w:t>794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8E" w:rsidRDefault="00DC768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D7A17">
        <w:rPr>
          <w:sz w:val="24"/>
          <w:szCs w:val="24"/>
          <w:u w:val="single"/>
        </w:rPr>
        <w:t>9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D41485" w:rsidRPr="00D41485">
        <w:rPr>
          <w:bCs/>
          <w:szCs w:val="28"/>
        </w:rPr>
        <w:t>Акционерного общества «</w:t>
      </w:r>
      <w:proofErr w:type="spellStart"/>
      <w:r w:rsidR="00D41485" w:rsidRPr="00D41485">
        <w:rPr>
          <w:bCs/>
          <w:szCs w:val="28"/>
        </w:rPr>
        <w:t>Татнефтепром-Зюзеевнефть</w:t>
      </w:r>
      <w:proofErr w:type="spellEnd"/>
      <w:r w:rsidR="00D41485" w:rsidRPr="00D41485">
        <w:rPr>
          <w:bCs/>
          <w:szCs w:val="28"/>
        </w:rPr>
        <w:t>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D41485" w:rsidRDefault="00D41485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D41485">
              <w:rPr>
                <w:color w:val="000000"/>
                <w:sz w:val="24"/>
                <w:szCs w:val="24"/>
              </w:rPr>
              <w:t xml:space="preserve">Акционерное общество </w:t>
            </w:r>
          </w:p>
          <w:p w:rsidR="00891D6B" w:rsidRPr="00D8504D" w:rsidRDefault="00D41485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D41485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D41485">
              <w:rPr>
                <w:color w:val="000000"/>
                <w:sz w:val="24"/>
                <w:szCs w:val="24"/>
              </w:rPr>
              <w:t>Татнефтепром-Зюзеевнефть</w:t>
            </w:r>
            <w:proofErr w:type="spellEnd"/>
            <w:r w:rsidRPr="00D41485">
              <w:rPr>
                <w:color w:val="000000"/>
                <w:sz w:val="24"/>
                <w:szCs w:val="24"/>
              </w:rPr>
              <w:t>»</w:t>
            </w:r>
            <w:r w:rsidR="00891D6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E0189A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3 162,94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E0189A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3 962,33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E0189A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4 081,21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E0189A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4 203,64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E0189A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4 329,75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97506"/>
    <w:rsid w:val="001A3B4B"/>
    <w:rsid w:val="001A419F"/>
    <w:rsid w:val="001B3516"/>
    <w:rsid w:val="001B506B"/>
    <w:rsid w:val="001B6835"/>
    <w:rsid w:val="001C2A59"/>
    <w:rsid w:val="001E26B2"/>
    <w:rsid w:val="001F7677"/>
    <w:rsid w:val="0020215D"/>
    <w:rsid w:val="002035EA"/>
    <w:rsid w:val="00203E2B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E05BB"/>
    <w:rsid w:val="002E1CA7"/>
    <w:rsid w:val="002F19F3"/>
    <w:rsid w:val="002F3A32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812B8"/>
    <w:rsid w:val="0039275F"/>
    <w:rsid w:val="00392DB2"/>
    <w:rsid w:val="003A58BE"/>
    <w:rsid w:val="003B3A2E"/>
    <w:rsid w:val="003B4DBC"/>
    <w:rsid w:val="003B7317"/>
    <w:rsid w:val="003C4B09"/>
    <w:rsid w:val="003D5DFC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E4C"/>
    <w:rsid w:val="004A4AFB"/>
    <w:rsid w:val="004B3853"/>
    <w:rsid w:val="004B7679"/>
    <w:rsid w:val="004B7BEF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626"/>
    <w:rsid w:val="00593B6F"/>
    <w:rsid w:val="00594505"/>
    <w:rsid w:val="005A1686"/>
    <w:rsid w:val="005A2B0A"/>
    <w:rsid w:val="005B36C5"/>
    <w:rsid w:val="005B4877"/>
    <w:rsid w:val="005C1A40"/>
    <w:rsid w:val="005C443F"/>
    <w:rsid w:val="005C5CDF"/>
    <w:rsid w:val="005D0C16"/>
    <w:rsid w:val="005F1A46"/>
    <w:rsid w:val="00600EB5"/>
    <w:rsid w:val="00610421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A336D"/>
    <w:rsid w:val="006D4B2C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6BE6"/>
    <w:rsid w:val="007C42B9"/>
    <w:rsid w:val="007D1D1F"/>
    <w:rsid w:val="007E1B37"/>
    <w:rsid w:val="007E30BC"/>
    <w:rsid w:val="007E49D4"/>
    <w:rsid w:val="007F57B5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FDA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D2A"/>
    <w:rsid w:val="00B0031F"/>
    <w:rsid w:val="00B07405"/>
    <w:rsid w:val="00B15D39"/>
    <w:rsid w:val="00B21708"/>
    <w:rsid w:val="00B37951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F0132"/>
    <w:rsid w:val="00BF62EB"/>
    <w:rsid w:val="00BF6395"/>
    <w:rsid w:val="00C02DDC"/>
    <w:rsid w:val="00C07254"/>
    <w:rsid w:val="00C21759"/>
    <w:rsid w:val="00C26EFD"/>
    <w:rsid w:val="00C54FD9"/>
    <w:rsid w:val="00C61C08"/>
    <w:rsid w:val="00C71298"/>
    <w:rsid w:val="00C76572"/>
    <w:rsid w:val="00C8382E"/>
    <w:rsid w:val="00CC399F"/>
    <w:rsid w:val="00CD0C5C"/>
    <w:rsid w:val="00CD52C6"/>
    <w:rsid w:val="00CE2736"/>
    <w:rsid w:val="00CE2FE8"/>
    <w:rsid w:val="00CE369F"/>
    <w:rsid w:val="00CE4F94"/>
    <w:rsid w:val="00CF16C4"/>
    <w:rsid w:val="00CF2243"/>
    <w:rsid w:val="00CF2DEC"/>
    <w:rsid w:val="00D03E72"/>
    <w:rsid w:val="00D05593"/>
    <w:rsid w:val="00D2670E"/>
    <w:rsid w:val="00D30B33"/>
    <w:rsid w:val="00D4050A"/>
    <w:rsid w:val="00D41485"/>
    <w:rsid w:val="00D4385D"/>
    <w:rsid w:val="00D520AF"/>
    <w:rsid w:val="00D57AF8"/>
    <w:rsid w:val="00D74005"/>
    <w:rsid w:val="00D7595C"/>
    <w:rsid w:val="00D76BB6"/>
    <w:rsid w:val="00D8504D"/>
    <w:rsid w:val="00DB1BA3"/>
    <w:rsid w:val="00DC3996"/>
    <w:rsid w:val="00DC768E"/>
    <w:rsid w:val="00DD169F"/>
    <w:rsid w:val="00DD22D2"/>
    <w:rsid w:val="00DE47BB"/>
    <w:rsid w:val="00DE7812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3067"/>
    <w:rsid w:val="00E36F72"/>
    <w:rsid w:val="00E419EA"/>
    <w:rsid w:val="00E44829"/>
    <w:rsid w:val="00E70542"/>
    <w:rsid w:val="00E7542C"/>
    <w:rsid w:val="00E81FDC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2134D"/>
    <w:rsid w:val="00F527B3"/>
    <w:rsid w:val="00F56A2B"/>
    <w:rsid w:val="00F61935"/>
    <w:rsid w:val="00F64CC8"/>
    <w:rsid w:val="00F87A7B"/>
    <w:rsid w:val="00F95190"/>
    <w:rsid w:val="00F972D4"/>
    <w:rsid w:val="00F97A2D"/>
    <w:rsid w:val="00FA78D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D7E72-2800-48A6-98AC-D8AA6B5D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71</cp:revision>
  <cp:lastPrinted>2019-12-10T14:28:00Z</cp:lastPrinted>
  <dcterms:created xsi:type="dcterms:W3CDTF">2019-11-29T11:15:00Z</dcterms:created>
  <dcterms:modified xsi:type="dcterms:W3CDTF">2019-12-11T17:24:00Z</dcterms:modified>
</cp:coreProperties>
</file>