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-10226</wp:posOffset>
                </wp:positionH>
                <wp:positionV relativeFrom="paragraph">
                  <wp:posOffset>56087</wp:posOffset>
                </wp:positionV>
                <wp:extent cx="64127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755" cy="2053590"/>
                          <a:chOff x="1134" y="1043"/>
                          <a:chExt cx="10357"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134" y="2934"/>
                            <a:ext cx="10357"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EF794F"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8pt;margin-top:4.4pt;width:504.95pt;height:161.7pt;z-index:251659264" coordorigin="1134,1043" coordsize="10357,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134;top:2934;width:10357;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EF794F"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903B5" w:rsidRDefault="003B28ED" w:rsidP="00E903B5">
      <w:pPr>
        <w:ind w:right="4819"/>
        <w:rPr>
          <w:rFonts w:eastAsiaTheme="minorHAnsi"/>
          <w:bCs/>
          <w:sz w:val="28"/>
          <w:szCs w:val="28"/>
          <w:lang w:eastAsia="en-US"/>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019886C"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903B5" w:rsidRDefault="00E903B5" w:rsidP="00E903B5">
      <w:pPr>
        <w:ind w:right="4819"/>
        <w:rPr>
          <w:rFonts w:eastAsiaTheme="minorHAnsi"/>
          <w:bCs/>
          <w:sz w:val="28"/>
          <w:szCs w:val="28"/>
          <w:lang w:eastAsia="en-US"/>
        </w:rPr>
      </w:pPr>
    </w:p>
    <w:p w:rsidR="00E903B5" w:rsidRDefault="00E903B5" w:rsidP="00E903B5">
      <w:pPr>
        <w:ind w:right="4820"/>
        <w:rPr>
          <w:rFonts w:eastAsiaTheme="minorHAnsi"/>
          <w:bCs/>
          <w:sz w:val="28"/>
          <w:szCs w:val="28"/>
          <w:lang w:eastAsia="en-US"/>
        </w:rPr>
      </w:pPr>
    </w:p>
    <w:p w:rsidR="005762B9" w:rsidRPr="002F42A9" w:rsidRDefault="0069089C" w:rsidP="00E903B5">
      <w:pPr>
        <w:ind w:right="4820"/>
        <w:rPr>
          <w:rFonts w:eastAsiaTheme="minorHAnsi"/>
          <w:sz w:val="28"/>
          <w:szCs w:val="28"/>
          <w:lang w:eastAsia="en-US"/>
        </w:rPr>
      </w:pPr>
      <w:r w:rsidRPr="005762B9">
        <w:rPr>
          <w:rFonts w:eastAsiaTheme="minorHAnsi"/>
          <w:bCs/>
          <w:sz w:val="28"/>
          <w:szCs w:val="28"/>
          <w:lang w:eastAsia="en-US"/>
        </w:rPr>
        <w:t>О внесении изменени</w:t>
      </w:r>
      <w:r w:rsidR="001C70B3">
        <w:rPr>
          <w:rFonts w:eastAsiaTheme="minorHAnsi"/>
          <w:bCs/>
          <w:sz w:val="28"/>
          <w:szCs w:val="28"/>
          <w:lang w:eastAsia="en-US"/>
        </w:rPr>
        <w:t>я</w:t>
      </w:r>
      <w:r w:rsidRPr="005762B9">
        <w:rPr>
          <w:rFonts w:eastAsiaTheme="minorHAnsi"/>
          <w:bCs/>
          <w:sz w:val="28"/>
          <w:szCs w:val="28"/>
          <w:lang w:eastAsia="en-US"/>
        </w:rPr>
        <w:t xml:space="preserve"> в Административный регламент </w:t>
      </w:r>
      <w:r w:rsidR="0017666A" w:rsidRPr="0017666A">
        <w:rPr>
          <w:sz w:val="28"/>
          <w:szCs w:val="28"/>
        </w:rPr>
        <w:t>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w:t>
      </w:r>
    </w:p>
    <w:p w:rsidR="0069089C" w:rsidRPr="005762B9" w:rsidRDefault="0069089C" w:rsidP="005762B9">
      <w:pPr>
        <w:ind w:left="-142" w:right="3827"/>
        <w:rPr>
          <w:rFonts w:eastAsiaTheme="minorHAnsi"/>
          <w:bCs/>
          <w:sz w:val="28"/>
          <w:szCs w:val="28"/>
          <w:lang w:eastAsia="en-US"/>
        </w:rPr>
      </w:pPr>
    </w:p>
    <w:p w:rsidR="00E903B5" w:rsidRDefault="00E903B5" w:rsidP="00841DEA">
      <w:pPr>
        <w:widowControl/>
        <w:autoSpaceDE w:val="0"/>
        <w:autoSpaceDN w:val="0"/>
        <w:adjustRightInd w:val="0"/>
        <w:ind w:firstLine="709"/>
        <w:rPr>
          <w:rFonts w:eastAsiaTheme="minorHAnsi"/>
          <w:sz w:val="28"/>
          <w:szCs w:val="28"/>
          <w:lang w:eastAsia="en-US"/>
        </w:rPr>
      </w:pPr>
    </w:p>
    <w:p w:rsidR="00841DEA" w:rsidRPr="00B715DC" w:rsidRDefault="00841DEA" w:rsidP="00841DEA">
      <w:pPr>
        <w:widowControl/>
        <w:autoSpaceDE w:val="0"/>
        <w:autoSpaceDN w:val="0"/>
        <w:adjustRightInd w:val="0"/>
        <w:ind w:firstLine="709"/>
        <w:rPr>
          <w:rFonts w:eastAsiaTheme="minorHAnsi"/>
          <w:sz w:val="28"/>
          <w:szCs w:val="28"/>
          <w:lang w:eastAsia="en-US"/>
        </w:rPr>
      </w:pPr>
      <w:r w:rsidRPr="000C5FED">
        <w:rPr>
          <w:rFonts w:eastAsiaTheme="minorHAnsi"/>
          <w:sz w:val="28"/>
          <w:szCs w:val="28"/>
          <w:lang w:eastAsia="en-US"/>
        </w:rPr>
        <w:t>Приказываю:</w:t>
      </w:r>
    </w:p>
    <w:p w:rsidR="00841DEA" w:rsidRPr="00EB6E79" w:rsidRDefault="00841DEA" w:rsidP="00841DEA">
      <w:pPr>
        <w:widowControl/>
        <w:autoSpaceDE w:val="0"/>
        <w:autoSpaceDN w:val="0"/>
        <w:adjustRightInd w:val="0"/>
        <w:ind w:firstLine="709"/>
        <w:rPr>
          <w:rFonts w:eastAsiaTheme="minorHAnsi"/>
          <w:sz w:val="28"/>
          <w:szCs w:val="28"/>
          <w:lang w:eastAsia="en-US"/>
        </w:rPr>
      </w:pPr>
      <w:bookmarkStart w:id="0" w:name="Par4"/>
      <w:bookmarkEnd w:id="0"/>
    </w:p>
    <w:p w:rsidR="00E903B5" w:rsidRDefault="00E903B5" w:rsidP="00554B91">
      <w:pPr>
        <w:widowControl/>
        <w:autoSpaceDE w:val="0"/>
        <w:autoSpaceDN w:val="0"/>
        <w:adjustRightInd w:val="0"/>
        <w:ind w:firstLine="709"/>
        <w:rPr>
          <w:rFonts w:eastAsiaTheme="minorHAnsi"/>
          <w:sz w:val="28"/>
          <w:szCs w:val="28"/>
          <w:lang w:eastAsia="en-US"/>
        </w:rPr>
      </w:pPr>
    </w:p>
    <w:p w:rsidR="00554B91" w:rsidRDefault="00841DEA" w:rsidP="00E903B5">
      <w:pPr>
        <w:widowControl/>
        <w:autoSpaceDE w:val="0"/>
        <w:autoSpaceDN w:val="0"/>
        <w:adjustRightInd w:val="0"/>
        <w:ind w:firstLine="709"/>
        <w:rPr>
          <w:rFonts w:eastAsiaTheme="minorHAnsi"/>
          <w:sz w:val="28"/>
          <w:szCs w:val="28"/>
          <w:lang w:eastAsia="en-US"/>
        </w:rPr>
      </w:pPr>
      <w:r w:rsidRPr="003D35FE">
        <w:rPr>
          <w:rFonts w:eastAsiaTheme="minorHAnsi"/>
          <w:sz w:val="28"/>
          <w:szCs w:val="28"/>
          <w:lang w:eastAsia="en-US"/>
        </w:rPr>
        <w:t xml:space="preserve">1. </w:t>
      </w:r>
      <w:r w:rsidR="005C546D">
        <w:rPr>
          <w:rFonts w:eastAsiaTheme="minorHAnsi"/>
          <w:sz w:val="28"/>
          <w:szCs w:val="28"/>
          <w:lang w:eastAsia="en-US"/>
        </w:rPr>
        <w:t xml:space="preserve">Внести в </w:t>
      </w:r>
      <w:hyperlink r:id="rId8" w:history="1">
        <w:r w:rsidR="009967A6" w:rsidRPr="009967A6">
          <w:rPr>
            <w:rStyle w:val="ab"/>
            <w:color w:val="auto"/>
            <w:sz w:val="28"/>
            <w:szCs w:val="28"/>
          </w:rPr>
          <w:t>Административный регламент</w:t>
        </w:r>
      </w:hyperlink>
      <w:r w:rsidR="009967A6" w:rsidRPr="009967A6">
        <w:rPr>
          <w:sz w:val="28"/>
          <w:szCs w:val="28"/>
        </w:rPr>
        <w:t xml:space="preserve"> по предоставлению государственной услуги по государственной экспертизе проектной документации и (или) результатов инженерных изысканий, утвержденный </w:t>
      </w:r>
      <w:hyperlink r:id="rId9" w:history="1">
        <w:r w:rsidR="009967A6" w:rsidRPr="009967A6">
          <w:rPr>
            <w:rStyle w:val="ab"/>
            <w:color w:val="auto"/>
            <w:sz w:val="28"/>
            <w:szCs w:val="28"/>
          </w:rPr>
          <w:t>приказом</w:t>
        </w:r>
      </w:hyperlink>
      <w:r w:rsidR="009967A6" w:rsidRPr="009967A6">
        <w:rPr>
          <w:sz w:val="28"/>
          <w:szCs w:val="28"/>
        </w:rPr>
        <w:t xml:space="preserve">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 (с изменениями, внесенными приказами Министерства строительства, архитектуры и жилищно-коммунального хозяйства Республики Татарстан </w:t>
      </w:r>
      <w:hyperlink r:id="rId10" w:history="1">
        <w:r w:rsidR="001A3CAC" w:rsidRPr="001A3CAC">
          <w:rPr>
            <w:sz w:val="28"/>
            <w:szCs w:val="28"/>
          </w:rPr>
          <w:t>от 20.04.2017 № 79/о</w:t>
        </w:r>
      </w:hyperlink>
      <w:r w:rsidR="001A3CAC" w:rsidRPr="001A3CAC">
        <w:rPr>
          <w:sz w:val="28"/>
          <w:szCs w:val="28"/>
        </w:rPr>
        <w:t xml:space="preserve">, </w:t>
      </w:r>
      <w:hyperlink r:id="rId11" w:history="1">
        <w:r w:rsidR="001A3CAC" w:rsidRPr="001A3CAC">
          <w:rPr>
            <w:sz w:val="28"/>
            <w:szCs w:val="28"/>
          </w:rPr>
          <w:t>от 05.09.2017 № 155/о</w:t>
        </w:r>
      </w:hyperlink>
      <w:r w:rsidR="001A3CAC" w:rsidRPr="001A3CAC">
        <w:rPr>
          <w:sz w:val="28"/>
          <w:szCs w:val="28"/>
        </w:rPr>
        <w:t xml:space="preserve">, </w:t>
      </w:r>
      <w:hyperlink r:id="rId12" w:history="1">
        <w:r w:rsidR="001A3CAC" w:rsidRPr="001A3CAC">
          <w:rPr>
            <w:sz w:val="28"/>
            <w:szCs w:val="28"/>
          </w:rPr>
          <w:t>от 25.12.2017 № 226/о</w:t>
        </w:r>
      </w:hyperlink>
      <w:r w:rsidR="001A3CAC" w:rsidRPr="001A3CAC">
        <w:rPr>
          <w:sz w:val="28"/>
          <w:szCs w:val="28"/>
        </w:rPr>
        <w:t xml:space="preserve">, </w:t>
      </w:r>
      <w:hyperlink r:id="rId13" w:history="1">
        <w:r w:rsidR="001A3CAC" w:rsidRPr="001A3CAC">
          <w:rPr>
            <w:sz w:val="28"/>
            <w:szCs w:val="28"/>
          </w:rPr>
          <w:t>от 11.04.2018 № 63/о</w:t>
        </w:r>
      </w:hyperlink>
      <w:r w:rsidR="001A3CAC" w:rsidRPr="001A3CAC">
        <w:rPr>
          <w:sz w:val="28"/>
          <w:szCs w:val="28"/>
        </w:rPr>
        <w:t>, от 09.10.2018 № 167/о</w:t>
      </w:r>
      <w:r w:rsidR="005C546D">
        <w:rPr>
          <w:sz w:val="28"/>
          <w:szCs w:val="28"/>
        </w:rPr>
        <w:t>, от 25.06.2019 № 67/о</w:t>
      </w:r>
      <w:r w:rsidR="009967A6" w:rsidRPr="009967A6">
        <w:rPr>
          <w:sz w:val="28"/>
          <w:szCs w:val="28"/>
        </w:rPr>
        <w:t>)</w:t>
      </w:r>
      <w:r w:rsidR="001C70B3">
        <w:rPr>
          <w:sz w:val="28"/>
          <w:szCs w:val="28"/>
        </w:rPr>
        <w:t>, изменение, изложив его в новой прилагаемой редакции</w:t>
      </w:r>
      <w:r w:rsidR="00554B91">
        <w:rPr>
          <w:sz w:val="28"/>
          <w:szCs w:val="28"/>
        </w:rPr>
        <w:t>.</w:t>
      </w:r>
      <w:r w:rsidR="00554B91" w:rsidRPr="00554B91">
        <w:rPr>
          <w:rFonts w:eastAsiaTheme="minorHAnsi"/>
          <w:sz w:val="28"/>
          <w:szCs w:val="28"/>
          <w:lang w:eastAsia="en-US"/>
        </w:rPr>
        <w:t xml:space="preserve"> </w:t>
      </w:r>
    </w:p>
    <w:p w:rsidR="00554B91" w:rsidRPr="003D35FE" w:rsidRDefault="00554B91" w:rsidP="00E903B5">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2</w:t>
      </w:r>
      <w:r w:rsidRPr="003D35FE">
        <w:rPr>
          <w:rFonts w:eastAsiaTheme="minorHAnsi"/>
          <w:sz w:val="28"/>
          <w:szCs w:val="28"/>
          <w:lang w:eastAsia="en-US"/>
        </w:rPr>
        <w:t xml:space="preserve">. </w:t>
      </w:r>
      <w:r w:rsidRPr="00801F1C">
        <w:rPr>
          <w:rFonts w:eastAsiaTheme="minorHAnsi"/>
          <w:sz w:val="28"/>
          <w:szCs w:val="28"/>
          <w:lang w:eastAsia="en-US"/>
        </w:rPr>
        <w:t>Начальнику юридического отдела Э.Ю.Латыповой обеспечить направление настоящего приказа на государственную регистрацию в Министерство юстиции Республики Татарстан.</w:t>
      </w:r>
    </w:p>
    <w:p w:rsidR="00554B91" w:rsidRDefault="00554B91" w:rsidP="00E903B5">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lastRenderedPageBreak/>
        <w:t>3</w:t>
      </w:r>
      <w:r w:rsidRPr="003D35FE">
        <w:rPr>
          <w:rFonts w:eastAsiaTheme="minorHAnsi"/>
          <w:sz w:val="28"/>
          <w:szCs w:val="28"/>
          <w:lang w:eastAsia="en-US"/>
        </w:rPr>
        <w:t xml:space="preserve">. </w:t>
      </w:r>
      <w:r w:rsidRPr="00801F1C">
        <w:rPr>
          <w:rFonts w:eastAsiaTheme="minorHAnsi"/>
          <w:sz w:val="28"/>
          <w:szCs w:val="28"/>
          <w:lang w:eastAsia="en-US"/>
        </w:rPr>
        <w:t xml:space="preserve">Заведующей сектором взаимодействия со средствами массовой информации </w:t>
      </w:r>
      <w:proofErr w:type="spellStart"/>
      <w:r w:rsidRPr="00801F1C">
        <w:rPr>
          <w:rFonts w:eastAsiaTheme="minorHAnsi"/>
          <w:sz w:val="28"/>
          <w:szCs w:val="28"/>
          <w:lang w:eastAsia="en-US"/>
        </w:rPr>
        <w:t>Г.С.Миннихановой</w:t>
      </w:r>
      <w:proofErr w:type="spellEnd"/>
      <w:r w:rsidRPr="00801F1C">
        <w:rPr>
          <w:rFonts w:eastAsiaTheme="minorHAnsi"/>
          <w:sz w:val="28"/>
          <w:szCs w:val="28"/>
          <w:lang w:eastAsia="en-US"/>
        </w:rPr>
        <w:t xml:space="preserve"> </w:t>
      </w:r>
      <w:r w:rsidRPr="00930053">
        <w:rPr>
          <w:rFonts w:eastAsiaTheme="minorHAnsi"/>
          <w:sz w:val="28"/>
          <w:szCs w:val="28"/>
          <w:lang w:eastAsia="en-US"/>
        </w:rPr>
        <w:t xml:space="preserve">обеспечить размещение настоящего приказа на официальном сайте </w:t>
      </w:r>
      <w:r w:rsidRPr="00801F1C">
        <w:rPr>
          <w:rFonts w:eastAsiaTheme="minorHAnsi"/>
          <w:sz w:val="28"/>
          <w:szCs w:val="28"/>
          <w:lang w:eastAsia="en-US"/>
        </w:rPr>
        <w:t>Министерства строительства, архитектуры и жилищно-коммунального хозяйства Республики Татарстан в информационно-</w:t>
      </w:r>
      <w:r>
        <w:rPr>
          <w:rFonts w:eastAsiaTheme="minorHAnsi"/>
          <w:sz w:val="28"/>
          <w:szCs w:val="28"/>
          <w:lang w:eastAsia="en-US"/>
        </w:rPr>
        <w:t>теле</w:t>
      </w:r>
      <w:r w:rsidRPr="00801F1C">
        <w:rPr>
          <w:rFonts w:eastAsiaTheme="minorHAnsi"/>
          <w:sz w:val="28"/>
          <w:szCs w:val="28"/>
          <w:lang w:eastAsia="en-US"/>
        </w:rPr>
        <w:t xml:space="preserve">коммуникационной сети </w:t>
      </w:r>
      <w:r>
        <w:rPr>
          <w:rFonts w:eastAsiaTheme="minorHAnsi"/>
          <w:sz w:val="28"/>
          <w:szCs w:val="28"/>
          <w:lang w:eastAsia="en-US"/>
        </w:rPr>
        <w:t>«</w:t>
      </w:r>
      <w:r w:rsidRPr="00801F1C">
        <w:rPr>
          <w:rFonts w:eastAsiaTheme="minorHAnsi"/>
          <w:sz w:val="28"/>
          <w:szCs w:val="28"/>
          <w:lang w:eastAsia="en-US"/>
        </w:rPr>
        <w:t>Интернет</w:t>
      </w:r>
      <w:r>
        <w:rPr>
          <w:rFonts w:eastAsiaTheme="minorHAnsi"/>
          <w:sz w:val="28"/>
          <w:szCs w:val="28"/>
          <w:lang w:eastAsia="en-US"/>
        </w:rPr>
        <w:t>»</w:t>
      </w:r>
      <w:r w:rsidRPr="00801F1C">
        <w:rPr>
          <w:rFonts w:eastAsiaTheme="minorHAnsi"/>
          <w:sz w:val="28"/>
          <w:szCs w:val="28"/>
          <w:lang w:eastAsia="en-US"/>
        </w:rPr>
        <w:t>.</w:t>
      </w:r>
    </w:p>
    <w:p w:rsidR="00554B91" w:rsidRPr="006149F8" w:rsidRDefault="00554B91" w:rsidP="00554B91">
      <w:pPr>
        <w:widowControl/>
        <w:autoSpaceDE w:val="0"/>
        <w:autoSpaceDN w:val="0"/>
        <w:adjustRightInd w:val="0"/>
        <w:rPr>
          <w:rFonts w:eastAsiaTheme="minorHAnsi"/>
          <w:sz w:val="28"/>
          <w:szCs w:val="28"/>
          <w:lang w:eastAsia="en-US"/>
        </w:rPr>
      </w:pPr>
    </w:p>
    <w:p w:rsidR="00554B91" w:rsidRPr="006149F8" w:rsidRDefault="00554B91" w:rsidP="00554B91">
      <w:pPr>
        <w:widowControl/>
        <w:autoSpaceDE w:val="0"/>
        <w:autoSpaceDN w:val="0"/>
        <w:adjustRightInd w:val="0"/>
        <w:rPr>
          <w:rFonts w:eastAsiaTheme="minorHAnsi"/>
          <w:sz w:val="28"/>
          <w:szCs w:val="28"/>
          <w:lang w:eastAsia="en-US"/>
        </w:rPr>
      </w:pPr>
    </w:p>
    <w:p w:rsidR="00554B91" w:rsidRDefault="00554B91" w:rsidP="00227ED2">
      <w:pPr>
        <w:widowControl/>
        <w:autoSpaceDE w:val="0"/>
        <w:autoSpaceDN w:val="0"/>
        <w:adjustRightInd w:val="0"/>
        <w:jc w:val="left"/>
        <w:rPr>
          <w:rFonts w:eastAsiaTheme="minorHAnsi"/>
          <w:sz w:val="28"/>
          <w:szCs w:val="28"/>
          <w:lang w:eastAsia="en-US"/>
        </w:rPr>
      </w:pPr>
      <w:r w:rsidRPr="00E903B5">
        <w:rPr>
          <w:rFonts w:eastAsiaTheme="minorHAnsi"/>
          <w:sz w:val="28"/>
          <w:szCs w:val="28"/>
          <w:lang w:eastAsia="en-US"/>
        </w:rPr>
        <w:t xml:space="preserve">Министр                                                            </w:t>
      </w:r>
      <w:r w:rsidR="00E903B5">
        <w:rPr>
          <w:rFonts w:eastAsiaTheme="minorHAnsi"/>
          <w:sz w:val="28"/>
          <w:szCs w:val="28"/>
          <w:lang w:eastAsia="en-US"/>
        </w:rPr>
        <w:t xml:space="preserve">    </w:t>
      </w:r>
      <w:r w:rsidRPr="00E903B5">
        <w:rPr>
          <w:rFonts w:eastAsiaTheme="minorHAnsi"/>
          <w:sz w:val="28"/>
          <w:szCs w:val="28"/>
          <w:lang w:eastAsia="en-US"/>
        </w:rPr>
        <w:t xml:space="preserve">                         </w:t>
      </w:r>
      <w:r w:rsidR="00E903B5" w:rsidRPr="00E903B5">
        <w:rPr>
          <w:rFonts w:eastAsiaTheme="minorHAnsi"/>
          <w:sz w:val="28"/>
          <w:szCs w:val="28"/>
          <w:lang w:eastAsia="en-US"/>
        </w:rPr>
        <w:t xml:space="preserve"> </w:t>
      </w:r>
      <w:r w:rsidRPr="00E903B5">
        <w:rPr>
          <w:rFonts w:eastAsiaTheme="minorHAnsi"/>
          <w:sz w:val="28"/>
          <w:szCs w:val="28"/>
          <w:lang w:eastAsia="en-US"/>
        </w:rPr>
        <w:t xml:space="preserve">     </w:t>
      </w:r>
      <w:proofErr w:type="spellStart"/>
      <w:r w:rsidRPr="00E903B5">
        <w:rPr>
          <w:rFonts w:eastAsiaTheme="minorHAnsi"/>
          <w:sz w:val="28"/>
          <w:szCs w:val="28"/>
          <w:lang w:eastAsia="en-US"/>
        </w:rPr>
        <w:t>И.Э.Файзуллин</w:t>
      </w:r>
      <w:proofErr w:type="spellEnd"/>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227ED2">
      <w:pPr>
        <w:widowControl/>
        <w:autoSpaceDE w:val="0"/>
        <w:autoSpaceDN w:val="0"/>
        <w:adjustRightInd w:val="0"/>
        <w:jc w:val="left"/>
        <w:rPr>
          <w:rFonts w:eastAsiaTheme="minorHAnsi"/>
          <w:sz w:val="28"/>
          <w:szCs w:val="28"/>
          <w:lang w:eastAsia="en-US"/>
        </w:rPr>
      </w:pPr>
    </w:p>
    <w:p w:rsidR="00A17096" w:rsidRDefault="00A17096" w:rsidP="00A17096">
      <w:pPr>
        <w:autoSpaceDE w:val="0"/>
        <w:autoSpaceDN w:val="0"/>
        <w:adjustRightInd w:val="0"/>
        <w:ind w:left="5387"/>
        <w:jc w:val="left"/>
        <w:outlineLvl w:val="0"/>
        <w:rPr>
          <w:bCs/>
          <w:sz w:val="28"/>
          <w:szCs w:val="28"/>
        </w:rPr>
      </w:pPr>
      <w:bookmarkStart w:id="1" w:name="sub_100"/>
    </w:p>
    <w:p w:rsidR="00A17096" w:rsidRPr="00A17096" w:rsidRDefault="00A17096" w:rsidP="00A17096">
      <w:pPr>
        <w:autoSpaceDE w:val="0"/>
        <w:autoSpaceDN w:val="0"/>
        <w:adjustRightInd w:val="0"/>
        <w:ind w:left="5387"/>
        <w:jc w:val="left"/>
        <w:outlineLvl w:val="0"/>
        <w:rPr>
          <w:bCs/>
          <w:sz w:val="28"/>
          <w:szCs w:val="28"/>
        </w:rPr>
      </w:pPr>
      <w:bookmarkStart w:id="2" w:name="_GoBack"/>
      <w:bookmarkEnd w:id="2"/>
      <w:r w:rsidRPr="00A17096">
        <w:rPr>
          <w:bCs/>
          <w:sz w:val="28"/>
          <w:szCs w:val="28"/>
        </w:rPr>
        <w:lastRenderedPageBreak/>
        <w:t xml:space="preserve">Утвержден </w:t>
      </w:r>
    </w:p>
    <w:p w:rsidR="00A17096" w:rsidRPr="00A17096" w:rsidRDefault="00A17096" w:rsidP="00A17096">
      <w:pPr>
        <w:autoSpaceDE w:val="0"/>
        <w:autoSpaceDN w:val="0"/>
        <w:adjustRightInd w:val="0"/>
        <w:ind w:left="5387"/>
        <w:jc w:val="left"/>
        <w:outlineLvl w:val="0"/>
        <w:rPr>
          <w:bCs/>
          <w:sz w:val="28"/>
          <w:szCs w:val="28"/>
        </w:rPr>
      </w:pPr>
      <w:proofErr w:type="gramStart"/>
      <w:r w:rsidRPr="00A17096">
        <w:rPr>
          <w:bCs/>
          <w:sz w:val="28"/>
          <w:szCs w:val="28"/>
        </w:rPr>
        <w:t>приказом</w:t>
      </w:r>
      <w:proofErr w:type="gramEnd"/>
      <w:r w:rsidRPr="00A17096">
        <w:rPr>
          <w:bCs/>
          <w:sz w:val="28"/>
          <w:szCs w:val="28"/>
        </w:rPr>
        <w:t xml:space="preserve"> Министерства строительства, архитектуры и жилищно-коммунального хозяйства Республики Татарстан</w:t>
      </w:r>
    </w:p>
    <w:p w:rsidR="00A17096" w:rsidRPr="00A17096" w:rsidRDefault="00A17096" w:rsidP="00A17096">
      <w:pPr>
        <w:autoSpaceDE w:val="0"/>
        <w:autoSpaceDN w:val="0"/>
        <w:adjustRightInd w:val="0"/>
        <w:ind w:left="5387"/>
        <w:jc w:val="left"/>
        <w:outlineLvl w:val="0"/>
        <w:rPr>
          <w:bCs/>
          <w:sz w:val="28"/>
          <w:szCs w:val="28"/>
        </w:rPr>
      </w:pPr>
      <w:proofErr w:type="gramStart"/>
      <w:r w:rsidRPr="00A17096">
        <w:rPr>
          <w:bCs/>
          <w:sz w:val="28"/>
          <w:szCs w:val="28"/>
        </w:rPr>
        <w:t>от</w:t>
      </w:r>
      <w:proofErr w:type="gramEnd"/>
      <w:r w:rsidRPr="00A17096">
        <w:rPr>
          <w:bCs/>
          <w:sz w:val="28"/>
          <w:szCs w:val="28"/>
        </w:rPr>
        <w:t xml:space="preserve"> 11.10.2016 №167/о</w:t>
      </w:r>
    </w:p>
    <w:p w:rsidR="00A17096" w:rsidRPr="00A17096" w:rsidRDefault="00A17096" w:rsidP="00A17096">
      <w:pPr>
        <w:autoSpaceDE w:val="0"/>
        <w:autoSpaceDN w:val="0"/>
        <w:adjustRightInd w:val="0"/>
        <w:ind w:left="5387"/>
        <w:jc w:val="left"/>
        <w:outlineLvl w:val="0"/>
        <w:rPr>
          <w:bCs/>
          <w:sz w:val="28"/>
          <w:szCs w:val="28"/>
        </w:rPr>
      </w:pPr>
      <w:r w:rsidRPr="00A17096">
        <w:rPr>
          <w:bCs/>
          <w:sz w:val="28"/>
          <w:szCs w:val="28"/>
        </w:rPr>
        <w:t>(</w:t>
      </w:r>
      <w:proofErr w:type="gramStart"/>
      <w:r w:rsidRPr="00A17096">
        <w:rPr>
          <w:bCs/>
          <w:sz w:val="28"/>
          <w:szCs w:val="28"/>
        </w:rPr>
        <w:t>в</w:t>
      </w:r>
      <w:proofErr w:type="gramEnd"/>
      <w:r w:rsidRPr="00A17096">
        <w:rPr>
          <w:bCs/>
          <w:sz w:val="28"/>
          <w:szCs w:val="28"/>
        </w:rPr>
        <w:t xml:space="preserve"> редакции приказа Министерства строительства, архитектуры и жилищно-коммунального хозяйства Республики Татарстан</w:t>
      </w:r>
    </w:p>
    <w:p w:rsidR="00A17096" w:rsidRPr="00A17096" w:rsidRDefault="00A17096" w:rsidP="00A17096">
      <w:pPr>
        <w:autoSpaceDE w:val="0"/>
        <w:autoSpaceDN w:val="0"/>
        <w:adjustRightInd w:val="0"/>
        <w:ind w:left="5387"/>
        <w:jc w:val="left"/>
        <w:outlineLvl w:val="0"/>
        <w:rPr>
          <w:bCs/>
          <w:sz w:val="28"/>
          <w:szCs w:val="28"/>
        </w:rPr>
      </w:pPr>
      <w:proofErr w:type="gramStart"/>
      <w:r w:rsidRPr="00A17096">
        <w:rPr>
          <w:bCs/>
          <w:sz w:val="28"/>
          <w:szCs w:val="28"/>
        </w:rPr>
        <w:t>от</w:t>
      </w:r>
      <w:proofErr w:type="gramEnd"/>
      <w:r w:rsidRPr="00A17096">
        <w:rPr>
          <w:bCs/>
          <w:sz w:val="28"/>
          <w:szCs w:val="28"/>
        </w:rPr>
        <w:t xml:space="preserve"> «__» ______ г. № ____)</w:t>
      </w:r>
    </w:p>
    <w:p w:rsidR="00A17096" w:rsidRPr="00A17096" w:rsidRDefault="00A17096" w:rsidP="00A17096">
      <w:pPr>
        <w:autoSpaceDE w:val="0"/>
        <w:autoSpaceDN w:val="0"/>
        <w:adjustRightInd w:val="0"/>
        <w:ind w:firstLine="720"/>
        <w:rPr>
          <w:rFonts w:ascii="Arial" w:hAnsi="Arial" w:cs="Arial"/>
          <w:szCs w:val="24"/>
        </w:rPr>
      </w:pPr>
    </w:p>
    <w:p w:rsidR="00A17096" w:rsidRPr="00A17096" w:rsidRDefault="00A17096" w:rsidP="00A17096">
      <w:pPr>
        <w:autoSpaceDE w:val="0"/>
        <w:autoSpaceDN w:val="0"/>
        <w:adjustRightInd w:val="0"/>
        <w:jc w:val="center"/>
        <w:outlineLvl w:val="0"/>
        <w:rPr>
          <w:b/>
          <w:bCs/>
          <w:sz w:val="28"/>
          <w:szCs w:val="28"/>
        </w:rPr>
      </w:pPr>
      <w:r w:rsidRPr="00A17096">
        <w:rPr>
          <w:b/>
          <w:bCs/>
          <w:sz w:val="28"/>
          <w:szCs w:val="28"/>
        </w:rPr>
        <w:t>Административный регламент</w:t>
      </w:r>
    </w:p>
    <w:p w:rsidR="00A17096" w:rsidRPr="00A17096" w:rsidRDefault="00A17096" w:rsidP="00A17096">
      <w:pPr>
        <w:autoSpaceDE w:val="0"/>
        <w:autoSpaceDN w:val="0"/>
        <w:adjustRightInd w:val="0"/>
        <w:jc w:val="center"/>
        <w:outlineLvl w:val="0"/>
        <w:rPr>
          <w:b/>
          <w:bCs/>
          <w:sz w:val="28"/>
          <w:szCs w:val="28"/>
        </w:rPr>
      </w:pPr>
      <w:proofErr w:type="gramStart"/>
      <w:r w:rsidRPr="00A17096">
        <w:rPr>
          <w:b/>
          <w:bCs/>
          <w:sz w:val="28"/>
          <w:szCs w:val="28"/>
        </w:rPr>
        <w:t>по</w:t>
      </w:r>
      <w:proofErr w:type="gramEnd"/>
      <w:r w:rsidRPr="00A17096">
        <w:rPr>
          <w:b/>
          <w:bCs/>
          <w:sz w:val="28"/>
          <w:szCs w:val="28"/>
        </w:rPr>
        <w:t xml:space="preserve"> предоставлению государственной услуги по государственной экспертизе проектной документации и (или) результатов инженерных изысканий</w:t>
      </w:r>
      <w:r w:rsidRPr="00A17096">
        <w:rPr>
          <w:b/>
          <w:bCs/>
          <w:sz w:val="28"/>
          <w:szCs w:val="28"/>
        </w:rPr>
        <w:br/>
      </w:r>
      <w:bookmarkStart w:id="3" w:name="sub_101"/>
      <w:bookmarkEnd w:id="1"/>
    </w:p>
    <w:p w:rsidR="00A17096" w:rsidRPr="00A17096" w:rsidRDefault="00A17096" w:rsidP="00A17096">
      <w:pPr>
        <w:autoSpaceDE w:val="0"/>
        <w:autoSpaceDN w:val="0"/>
        <w:adjustRightInd w:val="0"/>
        <w:spacing w:before="108" w:after="108"/>
        <w:jc w:val="center"/>
        <w:outlineLvl w:val="0"/>
        <w:rPr>
          <w:b/>
          <w:bCs/>
          <w:sz w:val="28"/>
          <w:szCs w:val="28"/>
        </w:rPr>
      </w:pPr>
      <w:r w:rsidRPr="00A17096">
        <w:rPr>
          <w:b/>
          <w:bCs/>
          <w:sz w:val="28"/>
          <w:szCs w:val="28"/>
        </w:rPr>
        <w:t>1. Общие положения</w:t>
      </w:r>
    </w:p>
    <w:bookmarkEnd w:id="3"/>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ind w:firstLine="720"/>
        <w:rPr>
          <w:sz w:val="28"/>
          <w:szCs w:val="28"/>
        </w:rPr>
      </w:pPr>
      <w:bookmarkStart w:id="4" w:name="sub_111"/>
      <w:r w:rsidRPr="00A17096">
        <w:rPr>
          <w:sz w:val="28"/>
          <w:szCs w:val="28"/>
        </w:rPr>
        <w:t xml:space="preserve">1.1. Настоящий Административный регламент по предоставлению государственной услуги по государственной экспертизе проектной документации и (или) результатов инженерных изысканий (далее - Регламент) определяет сроки и последовательность административных процедур (действий) в процессе предоставления государственной услуги, оказываемой в рамках осуществления полномочий в сфере проведения государственной экспертизы проектной документации и (или) результатов инженерных изысканий, за исключением государственной экспертизы проектной документации и государственной экспертизы результатов инженерных изысканий объектов, указанных в </w:t>
      </w:r>
      <w:hyperlink r:id="rId14" w:history="1">
        <w:r w:rsidRPr="00A17096">
          <w:rPr>
            <w:sz w:val="28"/>
            <w:szCs w:val="28"/>
          </w:rPr>
          <w:t>пункте 5</w:t>
        </w:r>
        <w:r w:rsidRPr="00A17096">
          <w:rPr>
            <w:sz w:val="28"/>
            <w:szCs w:val="28"/>
            <w:vertAlign w:val="superscript"/>
          </w:rPr>
          <w:t>1</w:t>
        </w:r>
        <w:r w:rsidRPr="00A17096">
          <w:rPr>
            <w:sz w:val="28"/>
            <w:szCs w:val="28"/>
          </w:rPr>
          <w:t xml:space="preserve"> части 1 статьи 6</w:t>
        </w:r>
      </w:hyperlink>
      <w:r w:rsidRPr="00A17096">
        <w:rPr>
          <w:sz w:val="28"/>
          <w:szCs w:val="28"/>
        </w:rPr>
        <w:t xml:space="preserve"> Градостроительного кодекса Российской Федерации (далее - государственная услуга), независимо от форм собственности, источников финансирования и принадлежности объектов строительства на территории Республики Татарстан, за исключением тех объектов, по которым государственная экспертиза возложена на федеральный орган исполнительной власти или подведомственное ему государственное учреждение в соответствии с Градостроительным кодексом Российской Федерации.</w:t>
      </w:r>
    </w:p>
    <w:bookmarkEnd w:id="4"/>
    <w:p w:rsidR="00A17096" w:rsidRPr="00A17096" w:rsidRDefault="00A17096" w:rsidP="00A17096">
      <w:pPr>
        <w:widowControl/>
        <w:autoSpaceDE w:val="0"/>
        <w:autoSpaceDN w:val="0"/>
        <w:adjustRightInd w:val="0"/>
        <w:ind w:firstLine="720"/>
        <w:rPr>
          <w:sz w:val="28"/>
          <w:szCs w:val="28"/>
        </w:rPr>
      </w:pPr>
      <w:r w:rsidRPr="00A17096">
        <w:rPr>
          <w:sz w:val="28"/>
          <w:szCs w:val="28"/>
        </w:rPr>
        <w:t>Административный регламент также устанавливает порядок взаимодействия между структурными подразделениями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(далее - ГАУ «УГЭЦ РТ») и его должностными лицами, между ГАУ «УГЭЦ РТ»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организациями в процессе предоставления государственной услуги.</w:t>
      </w:r>
    </w:p>
    <w:p w:rsidR="00A17096" w:rsidRPr="00A17096" w:rsidRDefault="00A17096" w:rsidP="00A17096">
      <w:pPr>
        <w:autoSpaceDE w:val="0"/>
        <w:autoSpaceDN w:val="0"/>
        <w:adjustRightInd w:val="0"/>
        <w:ind w:firstLine="720"/>
        <w:rPr>
          <w:sz w:val="28"/>
          <w:szCs w:val="28"/>
        </w:rPr>
      </w:pPr>
      <w:bookmarkStart w:id="5" w:name="sub_112"/>
      <w:r w:rsidRPr="00A17096">
        <w:rPr>
          <w:sz w:val="28"/>
          <w:szCs w:val="28"/>
        </w:rPr>
        <w:lastRenderedPageBreak/>
        <w:t>1.2. Заявители: застройщик, технический заказчик или уполномоченное кем-либо из них лицо, обратившееся с заявлением о предоставлении государственной услуги (далее - Заявитель). От имени Заявителя выступает руководитель юридического лица или уполномоченное им на основании доверенности и документов, удостоверяющих его личность.</w:t>
      </w:r>
    </w:p>
    <w:p w:rsidR="00A17096" w:rsidRPr="00A17096" w:rsidRDefault="00A17096" w:rsidP="00A17096">
      <w:pPr>
        <w:autoSpaceDE w:val="0"/>
        <w:autoSpaceDN w:val="0"/>
        <w:adjustRightInd w:val="0"/>
        <w:ind w:firstLine="720"/>
        <w:rPr>
          <w:sz w:val="28"/>
          <w:szCs w:val="28"/>
        </w:rPr>
      </w:pPr>
      <w:bookmarkStart w:id="6" w:name="sub_113"/>
      <w:bookmarkEnd w:id="5"/>
      <w:r w:rsidRPr="00A17096">
        <w:rPr>
          <w:sz w:val="28"/>
          <w:szCs w:val="28"/>
        </w:rPr>
        <w:t>1.3. Государственная услуга предоставляется ГАУ «УГЭЦ РТ».</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1.3.1 .Юридический</w:t>
      </w:r>
      <w:proofErr w:type="gramEnd"/>
      <w:r w:rsidRPr="00A17096">
        <w:rPr>
          <w:sz w:val="28"/>
          <w:szCs w:val="28"/>
        </w:rPr>
        <w:t xml:space="preserve"> адрес ГАУ «УГЭЦ РТ»: 420073, Россия, РТ, г. Казань, ул. </w:t>
      </w:r>
      <w:proofErr w:type="spellStart"/>
      <w:r w:rsidRPr="00A17096">
        <w:rPr>
          <w:sz w:val="28"/>
          <w:szCs w:val="28"/>
        </w:rPr>
        <w:t>Шуртыгина</w:t>
      </w:r>
      <w:proofErr w:type="spellEnd"/>
      <w:r w:rsidRPr="00A17096">
        <w:rPr>
          <w:sz w:val="28"/>
          <w:szCs w:val="28"/>
        </w:rPr>
        <w:t>, 22.</w:t>
      </w:r>
    </w:p>
    <w:p w:rsidR="00A17096" w:rsidRPr="00A17096" w:rsidRDefault="00A17096" w:rsidP="00A17096">
      <w:pPr>
        <w:autoSpaceDE w:val="0"/>
        <w:autoSpaceDN w:val="0"/>
        <w:adjustRightInd w:val="0"/>
        <w:ind w:firstLine="720"/>
        <w:rPr>
          <w:sz w:val="28"/>
          <w:szCs w:val="28"/>
        </w:rPr>
      </w:pPr>
      <w:r w:rsidRPr="00A17096">
        <w:rPr>
          <w:sz w:val="28"/>
          <w:szCs w:val="28"/>
        </w:rPr>
        <w:t>Адрес местонахождения ГАУ «УГЭЦ РТ»: 420054, Россия, РТ, г. Казань, ул. </w:t>
      </w:r>
      <w:proofErr w:type="spellStart"/>
      <w:r w:rsidRPr="00A17096">
        <w:rPr>
          <w:sz w:val="28"/>
          <w:szCs w:val="28"/>
        </w:rPr>
        <w:t>Габдуллы</w:t>
      </w:r>
      <w:proofErr w:type="spellEnd"/>
      <w:r w:rsidRPr="00A17096">
        <w:rPr>
          <w:sz w:val="28"/>
          <w:szCs w:val="28"/>
        </w:rPr>
        <w:t xml:space="preserve"> Тукая, 125.</w:t>
      </w:r>
    </w:p>
    <w:p w:rsidR="00A17096" w:rsidRPr="00A17096" w:rsidRDefault="00A17096" w:rsidP="00A17096">
      <w:pPr>
        <w:autoSpaceDE w:val="0"/>
        <w:autoSpaceDN w:val="0"/>
        <w:adjustRightInd w:val="0"/>
        <w:ind w:firstLine="720"/>
        <w:rPr>
          <w:sz w:val="28"/>
          <w:szCs w:val="28"/>
        </w:rPr>
      </w:pPr>
      <w:r w:rsidRPr="00A17096">
        <w:rPr>
          <w:sz w:val="28"/>
          <w:szCs w:val="28"/>
        </w:rPr>
        <w:t>График работы ГАУ «УГЭЦ РТ»: ежедневно, кроме субботы и воскресенья, понедельник-четверг с 08.00 до 17.00, пятница с 08.00 до 15.45, обед с 12.30 до 13.15.</w:t>
      </w:r>
    </w:p>
    <w:p w:rsidR="00A17096" w:rsidRPr="00A17096" w:rsidRDefault="00A17096" w:rsidP="00A17096">
      <w:pPr>
        <w:autoSpaceDE w:val="0"/>
        <w:autoSpaceDN w:val="0"/>
        <w:adjustRightInd w:val="0"/>
        <w:ind w:firstLine="720"/>
        <w:rPr>
          <w:sz w:val="28"/>
          <w:szCs w:val="28"/>
        </w:rPr>
      </w:pPr>
      <w:r w:rsidRPr="00A17096">
        <w:rPr>
          <w:sz w:val="28"/>
          <w:szCs w:val="28"/>
        </w:rPr>
        <w:t>График приема заявлений: ежедневно, кроме субботы и воскресенья, в часы работы ГАУ «УГЭЦ РТ».</w:t>
      </w:r>
    </w:p>
    <w:p w:rsidR="00A17096" w:rsidRPr="00A17096" w:rsidRDefault="00A17096" w:rsidP="00A17096">
      <w:pPr>
        <w:autoSpaceDE w:val="0"/>
        <w:autoSpaceDN w:val="0"/>
        <w:adjustRightInd w:val="0"/>
        <w:ind w:firstLine="720"/>
        <w:rPr>
          <w:sz w:val="28"/>
          <w:szCs w:val="28"/>
        </w:rPr>
      </w:pPr>
      <w:r w:rsidRPr="00A17096">
        <w:rPr>
          <w:sz w:val="28"/>
          <w:szCs w:val="28"/>
        </w:rPr>
        <w:t>Проезд общественным транспортом до остановки «Железнодорожная»:</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автобусы</w:t>
      </w:r>
      <w:proofErr w:type="gramEnd"/>
      <w:r w:rsidRPr="00A17096">
        <w:rPr>
          <w:sz w:val="28"/>
          <w:szCs w:val="28"/>
        </w:rPr>
        <w:t xml:space="preserve"> №№ 23,25,43,56,72,77.</w:t>
      </w:r>
    </w:p>
    <w:p w:rsidR="00A17096" w:rsidRPr="00A17096" w:rsidRDefault="00A17096" w:rsidP="00A17096">
      <w:pPr>
        <w:autoSpaceDE w:val="0"/>
        <w:autoSpaceDN w:val="0"/>
        <w:adjustRightInd w:val="0"/>
        <w:ind w:firstLine="720"/>
        <w:rPr>
          <w:sz w:val="28"/>
          <w:szCs w:val="28"/>
        </w:rPr>
      </w:pPr>
      <w:r w:rsidRPr="00A17096">
        <w:rPr>
          <w:sz w:val="28"/>
          <w:szCs w:val="28"/>
        </w:rPr>
        <w:t>Проход в помещения ГАУ «УГЭЦ РТ» осуществляется по пропуску и (или) документу, удостоверяющему личность.</w:t>
      </w:r>
    </w:p>
    <w:p w:rsidR="00A17096" w:rsidRPr="00A17096" w:rsidRDefault="00A17096" w:rsidP="00A17096">
      <w:pPr>
        <w:autoSpaceDE w:val="0"/>
        <w:autoSpaceDN w:val="0"/>
        <w:adjustRightInd w:val="0"/>
        <w:ind w:firstLine="720"/>
        <w:rPr>
          <w:sz w:val="28"/>
          <w:szCs w:val="28"/>
        </w:rPr>
      </w:pPr>
      <w:r w:rsidRPr="00A17096">
        <w:rPr>
          <w:sz w:val="28"/>
          <w:szCs w:val="28"/>
        </w:rPr>
        <w:t>1.3.2. Справочные телефоны ГАУ «УГЭЦ РТ»:</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начальник</w:t>
      </w:r>
      <w:proofErr w:type="gramEnd"/>
      <w:r w:rsidRPr="00A17096">
        <w:rPr>
          <w:sz w:val="28"/>
          <w:szCs w:val="28"/>
        </w:rPr>
        <w:t xml:space="preserve"> ГАУ «УГЭЦ РТ»: 8 (843) 272-04-94;</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заместитель</w:t>
      </w:r>
      <w:proofErr w:type="gramEnd"/>
      <w:r w:rsidRPr="00A17096">
        <w:rPr>
          <w:sz w:val="28"/>
          <w:szCs w:val="28"/>
        </w:rPr>
        <w:t xml:space="preserve"> начальника ГАУ «УГЭЦ РТ»:8 (843) 520-70-50 (доб. 401);</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руководитель</w:t>
      </w:r>
      <w:proofErr w:type="gramEnd"/>
      <w:r w:rsidRPr="00A17096">
        <w:rPr>
          <w:sz w:val="28"/>
          <w:szCs w:val="28"/>
        </w:rPr>
        <w:t xml:space="preserve"> технической службы: 8 (843) 272-65-14 (доб. 209);</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руководитель</w:t>
      </w:r>
      <w:proofErr w:type="gramEnd"/>
      <w:r w:rsidRPr="00A17096">
        <w:rPr>
          <w:sz w:val="28"/>
          <w:szCs w:val="28"/>
        </w:rPr>
        <w:t xml:space="preserve"> службы экспертизы: 8 (843) 241-02-19 (доб. 204);</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отдел</w:t>
      </w:r>
      <w:proofErr w:type="gramEnd"/>
      <w:r w:rsidRPr="00A17096">
        <w:rPr>
          <w:sz w:val="28"/>
          <w:szCs w:val="28"/>
        </w:rPr>
        <w:t xml:space="preserve"> приемки проектно-сметной документации: 8 (843) 272-56-84 (доб. 230);</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отдел</w:t>
      </w:r>
      <w:proofErr w:type="gramEnd"/>
      <w:r w:rsidRPr="00A17096">
        <w:rPr>
          <w:sz w:val="28"/>
          <w:szCs w:val="28"/>
        </w:rPr>
        <w:t xml:space="preserve"> сопровождения и выдачи заключений: 8 (843) 272-65-14 (доб. 213);</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отдел</w:t>
      </w:r>
      <w:proofErr w:type="gramEnd"/>
      <w:r w:rsidRPr="00A17096">
        <w:rPr>
          <w:sz w:val="28"/>
          <w:szCs w:val="28"/>
        </w:rPr>
        <w:t xml:space="preserve"> бухгалтерского учета, отчетности и финансов: 8 (843) 272-65-60 (доб. 248);</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отдел</w:t>
      </w:r>
      <w:proofErr w:type="gramEnd"/>
      <w:r w:rsidRPr="00A17096">
        <w:rPr>
          <w:sz w:val="28"/>
          <w:szCs w:val="28"/>
        </w:rPr>
        <w:t xml:space="preserve"> кадров: 8 (843) 241-02-14 (доб. 241).</w:t>
      </w:r>
    </w:p>
    <w:p w:rsidR="00A17096" w:rsidRPr="00A17096" w:rsidRDefault="00A17096" w:rsidP="00A17096">
      <w:pPr>
        <w:autoSpaceDE w:val="0"/>
        <w:autoSpaceDN w:val="0"/>
        <w:adjustRightInd w:val="0"/>
        <w:ind w:firstLine="720"/>
        <w:rPr>
          <w:sz w:val="28"/>
          <w:szCs w:val="28"/>
        </w:rPr>
      </w:pPr>
      <w:bookmarkStart w:id="7" w:name="sub_1131"/>
      <w:bookmarkEnd w:id="6"/>
      <w:r w:rsidRPr="00A17096">
        <w:rPr>
          <w:sz w:val="28"/>
          <w:szCs w:val="28"/>
        </w:rPr>
        <w:t xml:space="preserve">1.3.3. </w:t>
      </w:r>
      <w:bookmarkStart w:id="8" w:name="sub_1132"/>
      <w:bookmarkEnd w:id="7"/>
      <w:r w:rsidRPr="00A17096">
        <w:rPr>
          <w:sz w:val="28"/>
          <w:szCs w:val="28"/>
        </w:rPr>
        <w:t>Адрес официального сайта Министерства строительства, архитектуры и жилищно-коммунального хозяйства Республики Татарстан (http://www.minstroy.tatarstan.ru).</w:t>
      </w:r>
    </w:p>
    <w:p w:rsidR="00A17096" w:rsidRPr="00A17096" w:rsidRDefault="00A17096" w:rsidP="00A17096">
      <w:pPr>
        <w:autoSpaceDE w:val="0"/>
        <w:autoSpaceDN w:val="0"/>
        <w:adjustRightInd w:val="0"/>
        <w:ind w:firstLine="720"/>
        <w:rPr>
          <w:sz w:val="28"/>
          <w:szCs w:val="28"/>
        </w:rPr>
      </w:pPr>
      <w:r w:rsidRPr="00A17096">
        <w:rPr>
          <w:sz w:val="28"/>
          <w:szCs w:val="28"/>
        </w:rPr>
        <w:t>1.3.4. Информация о месте нахождения, справочных телефонах, графике работы, адресе официального сайта, а так же адресе электронной почты ГАУ «УГЭЦ РТ» может быть получена:</w:t>
      </w:r>
    </w:p>
    <w:p w:rsidR="00A17096" w:rsidRPr="00A17096" w:rsidRDefault="00A17096" w:rsidP="00A17096">
      <w:pPr>
        <w:autoSpaceDE w:val="0"/>
        <w:autoSpaceDN w:val="0"/>
        <w:adjustRightInd w:val="0"/>
        <w:ind w:firstLine="720"/>
        <w:rPr>
          <w:sz w:val="28"/>
          <w:szCs w:val="28"/>
        </w:rPr>
      </w:pPr>
      <w:bookmarkStart w:id="9" w:name="sub_11321"/>
      <w:bookmarkEnd w:id="8"/>
      <w:r w:rsidRPr="00A17096">
        <w:rPr>
          <w:sz w:val="28"/>
          <w:szCs w:val="28"/>
        </w:rPr>
        <w:t xml:space="preserve">1) </w:t>
      </w:r>
      <w:bookmarkStart w:id="10" w:name="sub_11322"/>
      <w:bookmarkEnd w:id="9"/>
      <w:r w:rsidRPr="00A17096">
        <w:rPr>
          <w:sz w:val="28"/>
          <w:szCs w:val="28"/>
        </w:rPr>
        <w:t>посредством сети «Интернет»:</w:t>
      </w:r>
    </w:p>
    <w:p w:rsidR="00A17096" w:rsidRPr="00A17096" w:rsidRDefault="00A17096" w:rsidP="00A17096">
      <w:pPr>
        <w:autoSpaceDE w:val="0"/>
        <w:autoSpaceDN w:val="0"/>
        <w:adjustRightInd w:val="0"/>
        <w:ind w:firstLine="720"/>
        <w:rPr>
          <w:sz w:val="28"/>
          <w:szCs w:val="28"/>
        </w:rPr>
      </w:pPr>
      <w:bookmarkStart w:id="11" w:name="sub_113224"/>
      <w:bookmarkEnd w:id="10"/>
      <w:proofErr w:type="gramStart"/>
      <w:r w:rsidRPr="00A17096">
        <w:rPr>
          <w:sz w:val="28"/>
          <w:szCs w:val="28"/>
        </w:rPr>
        <w:t>на</w:t>
      </w:r>
      <w:proofErr w:type="gramEnd"/>
      <w:r w:rsidRPr="00A17096">
        <w:rPr>
          <w:sz w:val="28"/>
          <w:szCs w:val="28"/>
        </w:rPr>
        <w:t xml:space="preserve"> официальном сайте Министерства строительства, архитектуры и жилищно-коммунального хозяйства Республики Татарстан (http://www.mi</w:t>
      </w:r>
      <w:proofErr w:type="spellStart"/>
      <w:r w:rsidRPr="00A17096">
        <w:rPr>
          <w:sz w:val="28"/>
          <w:szCs w:val="28"/>
          <w:lang w:val="en-US"/>
        </w:rPr>
        <w:t>nstroy</w:t>
      </w:r>
      <w:proofErr w:type="spellEnd"/>
      <w:r w:rsidRPr="00A17096">
        <w:rPr>
          <w:sz w:val="28"/>
          <w:szCs w:val="28"/>
        </w:rPr>
        <w:t>.</w:t>
      </w:r>
      <w:proofErr w:type="spellStart"/>
      <w:r w:rsidRPr="00A17096">
        <w:rPr>
          <w:sz w:val="28"/>
          <w:szCs w:val="28"/>
        </w:rPr>
        <w:t>tatar</w:t>
      </w:r>
      <w:r w:rsidRPr="00A17096">
        <w:rPr>
          <w:sz w:val="28"/>
          <w:szCs w:val="28"/>
          <w:lang w:val="en-US"/>
        </w:rPr>
        <w:t>stan</w:t>
      </w:r>
      <w:proofErr w:type="spellEnd"/>
      <w:r w:rsidRPr="00A17096">
        <w:rPr>
          <w:sz w:val="28"/>
          <w:szCs w:val="28"/>
        </w:rPr>
        <w:t>.</w:t>
      </w:r>
      <w:proofErr w:type="spellStart"/>
      <w:r w:rsidRPr="00A17096">
        <w:rPr>
          <w:sz w:val="28"/>
          <w:szCs w:val="28"/>
        </w:rPr>
        <w:t>ru</w:t>
      </w:r>
      <w:proofErr w:type="spellEnd"/>
      <w:r w:rsidRPr="00A17096">
        <w:rPr>
          <w:sz w:val="28"/>
          <w:szCs w:val="28"/>
        </w:rPr>
        <w:t>);</w:t>
      </w:r>
    </w:p>
    <w:bookmarkEnd w:id="11"/>
    <w:p w:rsidR="00A17096" w:rsidRPr="00A17096" w:rsidRDefault="00A17096" w:rsidP="00A17096">
      <w:pPr>
        <w:autoSpaceDE w:val="0"/>
        <w:autoSpaceDN w:val="0"/>
        <w:adjustRightInd w:val="0"/>
        <w:ind w:firstLine="720"/>
        <w:rPr>
          <w:sz w:val="28"/>
          <w:szCs w:val="28"/>
        </w:rPr>
      </w:pPr>
      <w:proofErr w:type="gramStart"/>
      <w:r w:rsidRPr="00A17096">
        <w:rPr>
          <w:sz w:val="28"/>
          <w:szCs w:val="28"/>
        </w:rPr>
        <w:t>на</w:t>
      </w:r>
      <w:proofErr w:type="gramEnd"/>
      <w:r w:rsidRPr="00A17096">
        <w:rPr>
          <w:sz w:val="28"/>
          <w:szCs w:val="28"/>
        </w:rPr>
        <w:t xml:space="preserve"> Портале государственных и муниципальных услуг Республики Татарстан (https://uslugi.tatarsta</w:t>
      </w:r>
      <w:r w:rsidRPr="00A17096">
        <w:rPr>
          <w:sz w:val="28"/>
          <w:szCs w:val="28"/>
          <w:lang w:val="en-US"/>
        </w:rPr>
        <w:t>n</w:t>
      </w:r>
      <w:r w:rsidRPr="00A17096">
        <w:rPr>
          <w:sz w:val="28"/>
          <w:szCs w:val="28"/>
        </w:rPr>
        <w:t>.</w:t>
      </w:r>
      <w:proofErr w:type="spellStart"/>
      <w:r w:rsidRPr="00A17096">
        <w:rPr>
          <w:sz w:val="28"/>
          <w:szCs w:val="28"/>
        </w:rPr>
        <w:t>ru</w:t>
      </w:r>
      <w:proofErr w:type="spellEnd"/>
      <w:r w:rsidRPr="00A17096">
        <w:rPr>
          <w:sz w:val="28"/>
          <w:szCs w:val="28"/>
        </w:rPr>
        <w:t>);</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на</w:t>
      </w:r>
      <w:proofErr w:type="gramEnd"/>
      <w:r w:rsidRPr="00A17096">
        <w:rPr>
          <w:sz w:val="28"/>
          <w:szCs w:val="28"/>
        </w:rPr>
        <w:t xml:space="preserve"> Едином портале государственных и муниципальных услуг (функций) (http://gosuslugi.ru);</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2)при</w:t>
      </w:r>
      <w:proofErr w:type="gramEnd"/>
      <w:r w:rsidRPr="00A17096">
        <w:rPr>
          <w:sz w:val="28"/>
          <w:szCs w:val="28"/>
        </w:rPr>
        <w:t xml:space="preserve"> устном обращении в ГАУ «УГЭЦ РТ» (лично или по телефону);</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lastRenderedPageBreak/>
        <w:t>3)при</w:t>
      </w:r>
      <w:proofErr w:type="gramEnd"/>
      <w:r w:rsidRPr="00A17096">
        <w:rPr>
          <w:sz w:val="28"/>
          <w:szCs w:val="28"/>
        </w:rPr>
        <w:t xml:space="preserve"> письменном (в том числе в форме электронного документа) обращении в ГАУ «УГЭЦ РТ»;</w:t>
      </w:r>
    </w:p>
    <w:p w:rsidR="00A17096" w:rsidRPr="00A17096" w:rsidRDefault="00A17096" w:rsidP="00A17096">
      <w:pPr>
        <w:autoSpaceDE w:val="0"/>
        <w:autoSpaceDN w:val="0"/>
        <w:adjustRightInd w:val="0"/>
        <w:ind w:firstLine="720"/>
        <w:rPr>
          <w:sz w:val="28"/>
          <w:szCs w:val="28"/>
        </w:rPr>
      </w:pPr>
      <w:bookmarkStart w:id="12" w:name="sub_113225"/>
      <w:r w:rsidRPr="00A17096">
        <w:rPr>
          <w:sz w:val="28"/>
          <w:szCs w:val="28"/>
        </w:rPr>
        <w:t>4) посредством информационных стендов о государственной услуге, содержащих визуальную и текстовую информацию о государственной услуге, расположены в помещениях ГАУ «УГЭЦ РТ», для работы с заявителями.</w:t>
      </w:r>
    </w:p>
    <w:p w:rsidR="00A17096" w:rsidRPr="00A17096" w:rsidRDefault="00A17096" w:rsidP="00A17096">
      <w:pPr>
        <w:autoSpaceDE w:val="0"/>
        <w:autoSpaceDN w:val="0"/>
        <w:adjustRightInd w:val="0"/>
        <w:ind w:firstLine="720"/>
        <w:rPr>
          <w:sz w:val="28"/>
          <w:szCs w:val="28"/>
        </w:rPr>
      </w:pPr>
      <w:r w:rsidRPr="00A17096">
        <w:rPr>
          <w:sz w:val="28"/>
          <w:szCs w:val="28"/>
        </w:rPr>
        <w:t xml:space="preserve">1.3.5. Информация, размещаемая на информационных стендах, включает в себя сведения на государственных языках Республики Татарстан о государственной услуге, содержащиеся в </w:t>
      </w:r>
      <w:hyperlink w:anchor="sub_114" w:history="1">
        <w:r w:rsidRPr="00A17096">
          <w:rPr>
            <w:sz w:val="28"/>
            <w:szCs w:val="28"/>
          </w:rPr>
          <w:t>пунктах (подпунктах) 1.</w:t>
        </w:r>
      </w:hyperlink>
      <w:r w:rsidRPr="00A17096">
        <w:rPr>
          <w:sz w:val="28"/>
          <w:szCs w:val="28"/>
        </w:rPr>
        <w:t xml:space="preserve">3, 1.3.1, 1.3.2, 2.1, </w:t>
      </w:r>
      <w:hyperlink w:anchor="sub_123" w:history="1">
        <w:r w:rsidRPr="00A17096">
          <w:rPr>
            <w:sz w:val="28"/>
            <w:szCs w:val="28"/>
          </w:rPr>
          <w:t>2.3</w:t>
        </w:r>
      </w:hyperlink>
      <w:r w:rsidRPr="00A17096">
        <w:rPr>
          <w:sz w:val="28"/>
          <w:szCs w:val="28"/>
        </w:rPr>
        <w:t xml:space="preserve"> - </w:t>
      </w:r>
      <w:hyperlink w:anchor="sub_125" w:history="1">
        <w:r w:rsidRPr="00A17096">
          <w:rPr>
            <w:sz w:val="28"/>
            <w:szCs w:val="28"/>
          </w:rPr>
          <w:t>2.5</w:t>
        </w:r>
      </w:hyperlink>
      <w:r w:rsidRPr="00A17096">
        <w:rPr>
          <w:sz w:val="28"/>
          <w:szCs w:val="28"/>
        </w:rPr>
        <w:t xml:space="preserve">, </w:t>
      </w:r>
      <w:hyperlink w:anchor="sub_128" w:history="1">
        <w:r w:rsidRPr="00A17096">
          <w:rPr>
            <w:sz w:val="28"/>
            <w:szCs w:val="28"/>
          </w:rPr>
          <w:t>2.</w:t>
        </w:r>
      </w:hyperlink>
      <w:r w:rsidRPr="00A17096">
        <w:rPr>
          <w:sz w:val="28"/>
          <w:szCs w:val="28"/>
        </w:rPr>
        <w:t xml:space="preserve">7, </w:t>
      </w:r>
      <w:hyperlink w:anchor="sub_1210" w:history="1">
        <w:r w:rsidRPr="00A17096">
          <w:rPr>
            <w:sz w:val="28"/>
            <w:szCs w:val="28"/>
          </w:rPr>
          <w:t>2.</w:t>
        </w:r>
      </w:hyperlink>
      <w:r w:rsidRPr="00A17096">
        <w:rPr>
          <w:sz w:val="28"/>
          <w:szCs w:val="28"/>
        </w:rPr>
        <w:t xml:space="preserve">9, </w:t>
      </w:r>
      <w:hyperlink w:anchor="sub_1211" w:history="1">
        <w:r w:rsidRPr="00A17096">
          <w:rPr>
            <w:sz w:val="28"/>
            <w:szCs w:val="28"/>
          </w:rPr>
          <w:t>2.11</w:t>
        </w:r>
      </w:hyperlink>
      <w:r w:rsidRPr="00A17096">
        <w:rPr>
          <w:sz w:val="28"/>
          <w:szCs w:val="28"/>
        </w:rPr>
        <w:t xml:space="preserve">, </w:t>
      </w:r>
      <w:hyperlink w:anchor="sub_151" w:history="1">
        <w:r w:rsidRPr="00A17096">
          <w:rPr>
            <w:sz w:val="28"/>
            <w:szCs w:val="28"/>
          </w:rPr>
          <w:t>5.1</w:t>
        </w:r>
      </w:hyperlink>
      <w:r w:rsidRPr="00A17096">
        <w:rPr>
          <w:sz w:val="28"/>
          <w:szCs w:val="28"/>
        </w:rPr>
        <w:t xml:space="preserve"> настоящего Регламента. </w:t>
      </w:r>
      <w:bookmarkStart w:id="13" w:name="sub_114"/>
      <w:bookmarkEnd w:id="12"/>
    </w:p>
    <w:p w:rsidR="00A17096" w:rsidRPr="00A17096" w:rsidRDefault="00A17096" w:rsidP="00A17096">
      <w:pPr>
        <w:autoSpaceDE w:val="0"/>
        <w:autoSpaceDN w:val="0"/>
        <w:adjustRightInd w:val="0"/>
        <w:ind w:firstLine="720"/>
        <w:rPr>
          <w:sz w:val="28"/>
          <w:szCs w:val="28"/>
        </w:rPr>
      </w:pPr>
      <w:r w:rsidRPr="00A17096">
        <w:rPr>
          <w:sz w:val="28"/>
          <w:szCs w:val="28"/>
        </w:rPr>
        <w:t>1.4. Предоставление государственной услуги осуществляется в соответствии с:</w:t>
      </w:r>
    </w:p>
    <w:bookmarkEnd w:id="13"/>
    <w:p w:rsidR="00A17096" w:rsidRPr="00A17096" w:rsidRDefault="00A17096" w:rsidP="00A17096">
      <w:pPr>
        <w:autoSpaceDE w:val="0"/>
        <w:autoSpaceDN w:val="0"/>
        <w:adjustRightInd w:val="0"/>
        <w:ind w:firstLine="720"/>
        <w:rPr>
          <w:sz w:val="28"/>
          <w:szCs w:val="28"/>
        </w:rPr>
      </w:pPr>
      <w:r w:rsidRPr="00A17096">
        <w:rPr>
          <w:sz w:val="28"/>
          <w:szCs w:val="28"/>
        </w:rPr>
        <w:fldChar w:fldCharType="begin"/>
      </w:r>
      <w:r w:rsidRPr="00A17096">
        <w:rPr>
          <w:sz w:val="28"/>
          <w:szCs w:val="28"/>
        </w:rPr>
        <w:instrText>HYPERLINK "garantF1://12038258.0"</w:instrText>
      </w:r>
      <w:r w:rsidRPr="00A17096">
        <w:rPr>
          <w:sz w:val="28"/>
          <w:szCs w:val="28"/>
        </w:rPr>
        <w:fldChar w:fldCharType="separate"/>
      </w:r>
      <w:r w:rsidRPr="00A17096">
        <w:rPr>
          <w:sz w:val="28"/>
          <w:szCs w:val="28"/>
        </w:rPr>
        <w:t>Градостроительным кодексом</w:t>
      </w:r>
      <w:r w:rsidRPr="00A17096">
        <w:rPr>
          <w:sz w:val="28"/>
          <w:szCs w:val="28"/>
        </w:rPr>
        <w:fldChar w:fldCharType="end"/>
      </w:r>
      <w:r w:rsidRPr="00A17096">
        <w:rPr>
          <w:sz w:val="28"/>
          <w:szCs w:val="28"/>
        </w:rPr>
        <w:t xml:space="preserve"> Российской Федерации (далее - </w:t>
      </w:r>
      <w:proofErr w:type="spellStart"/>
      <w:r w:rsidRPr="00A17096">
        <w:rPr>
          <w:sz w:val="28"/>
          <w:szCs w:val="28"/>
        </w:rPr>
        <w:t>ГрК</w:t>
      </w:r>
      <w:proofErr w:type="spellEnd"/>
      <w:r w:rsidRPr="00A17096">
        <w:rPr>
          <w:sz w:val="28"/>
          <w:szCs w:val="28"/>
        </w:rPr>
        <w:t>) (Собрание законодательства Российской Федерации, 2005, № 1, с учетом внесенных изменений);</w:t>
      </w:r>
    </w:p>
    <w:p w:rsidR="00A17096" w:rsidRPr="00A17096" w:rsidRDefault="00A17096" w:rsidP="00A17096">
      <w:pPr>
        <w:autoSpaceDE w:val="0"/>
        <w:autoSpaceDN w:val="0"/>
        <w:adjustRightInd w:val="0"/>
        <w:ind w:firstLine="720"/>
        <w:rPr>
          <w:sz w:val="28"/>
          <w:szCs w:val="28"/>
        </w:rPr>
      </w:pPr>
      <w:hyperlink r:id="rId15" w:history="1">
        <w:r w:rsidRPr="00A17096">
          <w:rPr>
            <w:sz w:val="28"/>
            <w:szCs w:val="28"/>
          </w:rPr>
          <w:t>Федеральным законом</w:t>
        </w:r>
      </w:hyperlink>
      <w:r w:rsidRPr="00A17096">
        <w:rPr>
          <w:sz w:val="28"/>
          <w:szCs w:val="28"/>
        </w:rPr>
        <w:t xml:space="preserve">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с учетом внесенных изменений);</w:t>
      </w:r>
    </w:p>
    <w:p w:rsidR="00A17096" w:rsidRPr="00A17096" w:rsidRDefault="00A17096" w:rsidP="00A17096">
      <w:pPr>
        <w:autoSpaceDE w:val="0"/>
        <w:autoSpaceDN w:val="0"/>
        <w:adjustRightInd w:val="0"/>
        <w:ind w:firstLine="720"/>
        <w:rPr>
          <w:sz w:val="28"/>
          <w:szCs w:val="28"/>
        </w:rPr>
      </w:pPr>
      <w:hyperlink r:id="rId16" w:history="1">
        <w:r w:rsidRPr="00A17096">
          <w:rPr>
            <w:sz w:val="28"/>
            <w:szCs w:val="28"/>
          </w:rPr>
          <w:t>Федеральным законом</w:t>
        </w:r>
      </w:hyperlink>
      <w:r w:rsidRPr="00A17096">
        <w:rPr>
          <w:sz w:val="28"/>
          <w:szCs w:val="28"/>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с учетом внесенных изменений);</w:t>
      </w:r>
    </w:p>
    <w:p w:rsidR="00A17096" w:rsidRPr="00A17096" w:rsidRDefault="00A17096" w:rsidP="00A17096">
      <w:pPr>
        <w:autoSpaceDE w:val="0"/>
        <w:autoSpaceDN w:val="0"/>
        <w:adjustRightInd w:val="0"/>
        <w:ind w:firstLine="720"/>
        <w:rPr>
          <w:sz w:val="28"/>
          <w:szCs w:val="28"/>
        </w:rPr>
      </w:pPr>
      <w:hyperlink r:id="rId17" w:history="1">
        <w:r w:rsidRPr="00A17096">
          <w:rPr>
            <w:sz w:val="28"/>
            <w:szCs w:val="28"/>
          </w:rPr>
          <w:t>Федеральным законом</w:t>
        </w:r>
      </w:hyperlink>
      <w:r w:rsidRPr="00A17096">
        <w:rPr>
          <w:sz w:val="28"/>
          <w:szCs w:val="28"/>
        </w:rPr>
        <w:t xml:space="preserve"> от 27 июля 2010 года № 210-ФЗ «Об организации предоставления государственных и муниципальных услуг» (далее-Федеральный закон № 210-ФЗ) (Собрание законодательства Российской Федерации, 2010, № 31, ст. 4179, с учетом внесенных изменений);</w:t>
      </w:r>
    </w:p>
    <w:p w:rsidR="00A17096" w:rsidRPr="00A17096" w:rsidRDefault="00A17096" w:rsidP="00A17096">
      <w:pPr>
        <w:autoSpaceDE w:val="0"/>
        <w:autoSpaceDN w:val="0"/>
        <w:adjustRightInd w:val="0"/>
        <w:ind w:firstLine="720"/>
        <w:rPr>
          <w:sz w:val="28"/>
          <w:szCs w:val="28"/>
        </w:rPr>
      </w:pPr>
      <w:hyperlink r:id="rId18" w:history="1">
        <w:r w:rsidRPr="00A17096">
          <w:rPr>
            <w:sz w:val="28"/>
            <w:szCs w:val="28"/>
          </w:rPr>
          <w:t>Указом</w:t>
        </w:r>
      </w:hyperlink>
      <w:r w:rsidRPr="00A17096">
        <w:rPr>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(далее - Указ Президента РФ № 601) (Официальный интернет-портал правовой информации (www.pravo.gov.ru), 2012, 7 мая, номер опубликования: 0001201205070016);</w:t>
      </w:r>
    </w:p>
    <w:p w:rsidR="00A17096" w:rsidRPr="00A17096" w:rsidRDefault="00A17096" w:rsidP="00A17096">
      <w:pPr>
        <w:autoSpaceDE w:val="0"/>
        <w:autoSpaceDN w:val="0"/>
        <w:adjustRightInd w:val="0"/>
        <w:ind w:firstLine="720"/>
        <w:rPr>
          <w:sz w:val="28"/>
          <w:szCs w:val="28"/>
        </w:rPr>
      </w:pPr>
      <w:hyperlink r:id="rId19" w:history="1">
        <w:r w:rsidRPr="00A17096">
          <w:rPr>
            <w:sz w:val="28"/>
            <w:szCs w:val="28"/>
          </w:rPr>
          <w:t>Положением</w:t>
        </w:r>
      </w:hyperlink>
      <w:r w:rsidRPr="00A17096">
        <w:rPr>
          <w:sz w:val="28"/>
          <w:szCs w:val="28"/>
        </w:rPr>
        <w:t xml:space="preserve"> об организации и проведении государственной экспертизы проектной документации и результатов инженерных изысканий, утвержденное </w:t>
      </w:r>
      <w:hyperlink r:id="rId20" w:history="1">
        <w:r w:rsidRPr="00A17096">
          <w:rPr>
            <w:sz w:val="28"/>
            <w:szCs w:val="28"/>
          </w:rPr>
          <w:t>постановлением</w:t>
        </w:r>
      </w:hyperlink>
      <w:r w:rsidRPr="00A17096">
        <w:rPr>
          <w:sz w:val="28"/>
          <w:szCs w:val="28"/>
        </w:rPr>
        <w:t xml:space="preserve">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(далее - Положение) (Собрание законодательства Российской Федерации, 2007, № 11, ст. 1336, с учетом внесенных изменений);</w:t>
      </w:r>
    </w:p>
    <w:p w:rsidR="00A17096" w:rsidRPr="00A17096" w:rsidRDefault="00A17096" w:rsidP="00A17096">
      <w:pPr>
        <w:autoSpaceDE w:val="0"/>
        <w:autoSpaceDN w:val="0"/>
        <w:adjustRightInd w:val="0"/>
        <w:ind w:firstLine="720"/>
        <w:rPr>
          <w:sz w:val="28"/>
          <w:szCs w:val="28"/>
        </w:rPr>
      </w:pPr>
      <w:hyperlink r:id="rId21" w:history="1">
        <w:r w:rsidRPr="00A17096">
          <w:rPr>
            <w:sz w:val="28"/>
            <w:szCs w:val="28"/>
          </w:rPr>
          <w:t>Положением</w:t>
        </w:r>
      </w:hyperlink>
      <w:r w:rsidRPr="00A17096">
        <w:rPr>
          <w:sz w:val="28"/>
          <w:szCs w:val="28"/>
        </w:rPr>
        <w:t xml:space="preserve"> о составе разделов проектной документации и требованиях к их содержанию, утвержденное </w:t>
      </w:r>
      <w:hyperlink r:id="rId22" w:history="1">
        <w:r w:rsidRPr="00A17096">
          <w:rPr>
            <w:sz w:val="28"/>
            <w:szCs w:val="28"/>
          </w:rPr>
          <w:t>постановлением</w:t>
        </w:r>
      </w:hyperlink>
      <w:r w:rsidRPr="00A17096">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 (Собрание законодательства Российской Федерации, 2008, № 8, ст. 744, с учетом внесенных изменений);</w:t>
      </w:r>
    </w:p>
    <w:p w:rsidR="00A17096" w:rsidRPr="00A17096" w:rsidRDefault="00A17096" w:rsidP="00A17096">
      <w:pPr>
        <w:autoSpaceDE w:val="0"/>
        <w:autoSpaceDN w:val="0"/>
        <w:adjustRightInd w:val="0"/>
        <w:ind w:firstLine="720"/>
        <w:rPr>
          <w:sz w:val="28"/>
          <w:szCs w:val="28"/>
        </w:rPr>
      </w:pPr>
      <w:hyperlink r:id="rId23" w:history="1">
        <w:proofErr w:type="gramStart"/>
        <w:r w:rsidRPr="00A17096">
          <w:rPr>
            <w:sz w:val="28"/>
            <w:szCs w:val="28"/>
          </w:rPr>
          <w:t>постановлением</w:t>
        </w:r>
        <w:proofErr w:type="gramEnd"/>
      </w:hyperlink>
      <w:r w:rsidRPr="00A17096">
        <w:rPr>
          <w:sz w:val="28"/>
          <w:szCs w:val="28"/>
        </w:rPr>
        <w:t xml:space="preserve"> Правительства Российской Федерации от 24 июля 2017 г. </w:t>
      </w:r>
      <w:r w:rsidRPr="00A17096">
        <w:rPr>
          <w:sz w:val="28"/>
          <w:szCs w:val="28"/>
        </w:rPr>
        <w:lastRenderedPageBreak/>
        <w:t>№ 878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 145» (Собрание законодательства Российской Федерации, 2017, № 32, ст. 5068, с учетом внесенных изменений);</w:t>
      </w:r>
    </w:p>
    <w:p w:rsidR="00A17096" w:rsidRPr="00A17096" w:rsidRDefault="00A17096" w:rsidP="00A17096">
      <w:pPr>
        <w:autoSpaceDE w:val="0"/>
        <w:autoSpaceDN w:val="0"/>
        <w:adjustRightInd w:val="0"/>
        <w:ind w:firstLine="720"/>
        <w:rPr>
          <w:sz w:val="28"/>
          <w:szCs w:val="28"/>
        </w:rPr>
      </w:pPr>
      <w:hyperlink r:id="rId24" w:history="1">
        <w:r w:rsidRPr="00A17096">
          <w:rPr>
            <w:sz w:val="28"/>
            <w:szCs w:val="28"/>
          </w:rPr>
          <w:t>распоряжением</w:t>
        </w:r>
      </w:hyperlink>
      <w:r w:rsidRPr="00A17096">
        <w:rPr>
          <w:sz w:val="28"/>
          <w:szCs w:val="28"/>
        </w:rPr>
        <w:t xml:space="preserve"> Правительства Российской Федерации от 25 апреля 2011 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предоставляемых в электронной форме» (далее - распоряжение Правительства Российской Федерации) (Собрание законодательства Российской Федерации, 2011, № 18, ст. 2679, с учетом внесенных изменений);</w:t>
      </w:r>
    </w:p>
    <w:p w:rsidR="00A17096" w:rsidRPr="00A17096" w:rsidRDefault="00A17096" w:rsidP="00A17096">
      <w:pPr>
        <w:autoSpaceDE w:val="0"/>
        <w:autoSpaceDN w:val="0"/>
        <w:adjustRightInd w:val="0"/>
        <w:ind w:firstLine="720"/>
        <w:rPr>
          <w:sz w:val="28"/>
          <w:szCs w:val="28"/>
        </w:rPr>
      </w:pPr>
      <w:hyperlink r:id="rId25" w:history="1">
        <w:r w:rsidRPr="00A17096">
          <w:rPr>
            <w:sz w:val="28"/>
            <w:szCs w:val="28"/>
          </w:rPr>
          <w:t>Положением</w:t>
        </w:r>
      </w:hyperlink>
      <w:r w:rsidRPr="00A17096">
        <w:rPr>
          <w:sz w:val="28"/>
          <w:szCs w:val="28"/>
        </w:rPr>
        <w:t xml:space="preserve"> о порядке согласования Федеральным агентством по строительству и жилищно-коммунальному хозяйству структуры органа исполнительной власти субъекта Российской Федерации в области контроля за соблюдением органами местного самоуправления законодательства о градостроительной деятельности, утвержденное </w:t>
      </w:r>
      <w:hyperlink r:id="rId26" w:history="1">
        <w:r w:rsidRPr="00A17096">
          <w:rPr>
            <w:sz w:val="28"/>
            <w:szCs w:val="28"/>
          </w:rPr>
          <w:t>приказом</w:t>
        </w:r>
      </w:hyperlink>
      <w:r w:rsidRPr="00A17096">
        <w:rPr>
          <w:sz w:val="28"/>
          <w:szCs w:val="28"/>
        </w:rPr>
        <w:t xml:space="preserve"> Министерства регионального развития Российской Федерации от 3 мая 2007 г. № 36 «О порядке согласования Федеральным агентством по строительству и жилищно-коммунальному хозяйству структуры органов исполнительной власти субъектов Российской Федерации в области контроля за соблюдением органами местного самоуправления законодательства о градостроительной деятельности» (Бюллетень нормативных актов федеральных органов исполнительной власти, № 46, 2007);</w:t>
      </w:r>
    </w:p>
    <w:p w:rsidR="00A17096" w:rsidRPr="00A17096" w:rsidRDefault="00A17096" w:rsidP="00A17096">
      <w:pPr>
        <w:autoSpaceDE w:val="0"/>
        <w:autoSpaceDN w:val="0"/>
        <w:adjustRightInd w:val="0"/>
        <w:ind w:firstLine="720"/>
        <w:rPr>
          <w:sz w:val="28"/>
          <w:szCs w:val="28"/>
        </w:rPr>
      </w:pPr>
      <w:hyperlink r:id="rId27" w:history="1">
        <w:r w:rsidRPr="00A17096">
          <w:rPr>
            <w:sz w:val="28"/>
            <w:szCs w:val="28"/>
          </w:rPr>
          <w:t>Положением</w:t>
        </w:r>
      </w:hyperlink>
      <w:r w:rsidRPr="00A17096">
        <w:rPr>
          <w:sz w:val="28"/>
          <w:szCs w:val="28"/>
        </w:rPr>
        <w:t xml:space="preserve">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 утвержденное </w:t>
      </w:r>
      <w:hyperlink r:id="rId28" w:history="1">
        <w:r w:rsidRPr="00A17096">
          <w:rPr>
            <w:sz w:val="28"/>
            <w:szCs w:val="28"/>
          </w:rPr>
          <w:t>приказом</w:t>
        </w:r>
      </w:hyperlink>
      <w:r w:rsidRPr="00A17096">
        <w:rPr>
          <w:sz w:val="28"/>
          <w:szCs w:val="28"/>
        </w:rPr>
        <w:t xml:space="preserve"> Федеральным агентством по строительству и жилищно-коммунальному хозяйству от 2 июля 2007 г. № 186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 (далее - Положение о порядке ведения Реестра) (Бюллетень нормативных актов федеральных органов исполнительной власти, № 31, 2007, с учетом внесенных изменений);</w:t>
      </w:r>
    </w:p>
    <w:p w:rsidR="00A17096" w:rsidRPr="00A17096" w:rsidRDefault="00A17096" w:rsidP="00A17096">
      <w:pPr>
        <w:autoSpaceDE w:val="0"/>
        <w:autoSpaceDN w:val="0"/>
        <w:adjustRightInd w:val="0"/>
        <w:ind w:firstLine="720"/>
        <w:rPr>
          <w:sz w:val="28"/>
          <w:szCs w:val="28"/>
        </w:rPr>
      </w:pPr>
      <w:hyperlink r:id="rId29" w:history="1">
        <w:proofErr w:type="gramStart"/>
        <w:r w:rsidRPr="00A17096">
          <w:rPr>
            <w:sz w:val="28"/>
            <w:szCs w:val="28"/>
          </w:rPr>
          <w:t>приказом</w:t>
        </w:r>
        <w:proofErr w:type="gramEnd"/>
      </w:hyperlink>
      <w:r w:rsidRPr="00A17096">
        <w:rPr>
          <w:sz w:val="28"/>
          <w:szCs w:val="28"/>
        </w:rPr>
        <w:t xml:space="preserve"> Министерства регионального развития Российской Федерации от 23 марта 2012 г. № 126 «Об утверждении Порядка обжалования заключений экспертизы проектной документации и (или) экспертизы результатов инженерных изысканий» (Российская газета, 2012, 1 июня, с учетом внесенных изменений);</w:t>
      </w:r>
    </w:p>
    <w:p w:rsidR="00A17096" w:rsidRPr="00A17096" w:rsidRDefault="00A17096" w:rsidP="00A17096">
      <w:pPr>
        <w:autoSpaceDE w:val="0"/>
        <w:autoSpaceDN w:val="0"/>
        <w:adjustRightInd w:val="0"/>
        <w:ind w:firstLine="720"/>
        <w:rPr>
          <w:sz w:val="28"/>
          <w:szCs w:val="28"/>
        </w:rPr>
      </w:pPr>
      <w:hyperlink r:id="rId30" w:history="1">
        <w:r w:rsidRPr="00A17096">
          <w:rPr>
            <w:sz w:val="28"/>
            <w:szCs w:val="28"/>
          </w:rPr>
          <w:t>приказом</w:t>
        </w:r>
      </w:hyperlink>
      <w:r w:rsidRPr="00A17096">
        <w:rPr>
          <w:sz w:val="28"/>
          <w:szCs w:val="28"/>
        </w:rPr>
        <w:t xml:space="preserve"> Министерства строительства и жилищно-коммунального хозяйства Российской Федерации от 8 июня 2018 г. № 341/</w:t>
      </w:r>
      <w:proofErr w:type="spellStart"/>
      <w:r w:rsidRPr="00A17096">
        <w:rPr>
          <w:sz w:val="28"/>
          <w:szCs w:val="28"/>
        </w:rPr>
        <w:t>пр</w:t>
      </w:r>
      <w:proofErr w:type="spellEnd"/>
      <w:r w:rsidRPr="00A17096">
        <w:rPr>
          <w:sz w:val="28"/>
          <w:szCs w:val="28"/>
        </w:rP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приказ № 341/</w:t>
      </w:r>
      <w:proofErr w:type="spellStart"/>
      <w:r w:rsidRPr="00A17096">
        <w:rPr>
          <w:sz w:val="28"/>
          <w:szCs w:val="28"/>
        </w:rPr>
        <w:t>пр</w:t>
      </w:r>
      <w:proofErr w:type="spellEnd"/>
      <w:r w:rsidRPr="00A17096">
        <w:rPr>
          <w:sz w:val="28"/>
          <w:szCs w:val="28"/>
        </w:rPr>
        <w:t>) (Официальный интернет-</w:t>
      </w:r>
      <w:r w:rsidRPr="00A17096">
        <w:rPr>
          <w:sz w:val="28"/>
          <w:szCs w:val="28"/>
        </w:rPr>
        <w:lastRenderedPageBreak/>
        <w:t>портал правовой информации (www.pravo.gov.ru), 2018, 21 августа, номер опубликования: 0001201808210039);</w:t>
      </w:r>
    </w:p>
    <w:p w:rsidR="00A17096" w:rsidRPr="00A17096" w:rsidRDefault="00A17096" w:rsidP="00A17096">
      <w:pPr>
        <w:autoSpaceDE w:val="0"/>
        <w:autoSpaceDN w:val="0"/>
        <w:adjustRightInd w:val="0"/>
        <w:ind w:firstLine="720"/>
        <w:rPr>
          <w:sz w:val="28"/>
          <w:szCs w:val="28"/>
        </w:rPr>
      </w:pPr>
      <w:hyperlink r:id="rId31" w:history="1">
        <w:proofErr w:type="gramStart"/>
        <w:r w:rsidRPr="00A17096">
          <w:rPr>
            <w:sz w:val="28"/>
            <w:szCs w:val="28"/>
          </w:rPr>
          <w:t>постановлением</w:t>
        </w:r>
        <w:proofErr w:type="gramEnd"/>
      </w:hyperlink>
      <w:r w:rsidRPr="00A17096">
        <w:rPr>
          <w:sz w:val="28"/>
          <w:szCs w:val="28"/>
        </w:rPr>
        <w:t xml:space="preserve">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(далее Положение о Министерстве)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2005, № 28, ст. 0642, с учетом внесенных изменений);</w:t>
      </w:r>
    </w:p>
    <w:p w:rsidR="00A17096" w:rsidRPr="00A17096" w:rsidRDefault="00A17096" w:rsidP="00A17096">
      <w:pPr>
        <w:autoSpaceDE w:val="0"/>
        <w:autoSpaceDN w:val="0"/>
        <w:adjustRightInd w:val="0"/>
        <w:ind w:firstLine="720"/>
        <w:rPr>
          <w:sz w:val="28"/>
          <w:szCs w:val="28"/>
        </w:rPr>
      </w:pPr>
      <w:hyperlink r:id="rId32" w:history="1">
        <w:r w:rsidRPr="00A17096">
          <w:rPr>
            <w:sz w:val="28"/>
            <w:szCs w:val="28"/>
          </w:rPr>
          <w:t>постановлением</w:t>
        </w:r>
      </w:hyperlink>
      <w:r w:rsidRPr="00A17096">
        <w:rPr>
          <w:sz w:val="28"/>
          <w:szCs w:val="28"/>
        </w:rPr>
        <w:t xml:space="preserve">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2010, № 46, ст. 2144, с учетом внесенных изменений);</w:t>
      </w:r>
    </w:p>
    <w:p w:rsidR="00A17096" w:rsidRPr="00A17096" w:rsidRDefault="00A17096" w:rsidP="00A17096">
      <w:pPr>
        <w:autoSpaceDE w:val="0"/>
        <w:autoSpaceDN w:val="0"/>
        <w:adjustRightInd w:val="0"/>
        <w:ind w:firstLine="720"/>
        <w:rPr>
          <w:sz w:val="28"/>
          <w:szCs w:val="28"/>
        </w:rPr>
      </w:pPr>
      <w:hyperlink r:id="rId33" w:history="1">
        <w:proofErr w:type="gramStart"/>
        <w:r w:rsidRPr="00A17096">
          <w:rPr>
            <w:sz w:val="28"/>
            <w:szCs w:val="28"/>
          </w:rPr>
          <w:t>постановлением</w:t>
        </w:r>
        <w:proofErr w:type="gramEnd"/>
      </w:hyperlink>
      <w:r w:rsidRPr="00A17096">
        <w:rPr>
          <w:sz w:val="28"/>
          <w:szCs w:val="28"/>
        </w:rPr>
        <w:t xml:space="preserve"> Кабинета Министров Республики Татарстан от 20.02.2015 № 102 «О создании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 (далее - постановление КМ РТ от 20.02.2015 № 102)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 2015, № 17, ст. 0593, с учетом внесенных изменений).</w:t>
      </w:r>
    </w:p>
    <w:p w:rsidR="00A17096" w:rsidRPr="00A17096" w:rsidRDefault="00A17096" w:rsidP="00A17096">
      <w:pPr>
        <w:autoSpaceDE w:val="0"/>
        <w:autoSpaceDN w:val="0"/>
        <w:adjustRightInd w:val="0"/>
        <w:ind w:firstLine="720"/>
        <w:rPr>
          <w:sz w:val="28"/>
          <w:szCs w:val="28"/>
        </w:rPr>
      </w:pPr>
      <w:bookmarkStart w:id="14" w:name="sub_115"/>
      <w:r w:rsidRPr="00A17096">
        <w:rPr>
          <w:sz w:val="28"/>
          <w:szCs w:val="28"/>
        </w:rPr>
        <w:t>1.5. В настоящем Регламенте используются следующие термины и определения:</w:t>
      </w:r>
    </w:p>
    <w:p w:rsidR="00A17096" w:rsidRPr="00A17096" w:rsidRDefault="00A17096" w:rsidP="00A17096">
      <w:pPr>
        <w:autoSpaceDE w:val="0"/>
        <w:autoSpaceDN w:val="0"/>
        <w:adjustRightInd w:val="0"/>
        <w:ind w:firstLine="720"/>
        <w:rPr>
          <w:sz w:val="28"/>
          <w:szCs w:val="28"/>
        </w:rPr>
      </w:pPr>
      <w:bookmarkStart w:id="15" w:name="sub_1153"/>
      <w:bookmarkEnd w:id="14"/>
      <w:r w:rsidRPr="00A17096">
        <w:rPr>
          <w:bCs/>
          <w:sz w:val="28"/>
          <w:szCs w:val="28"/>
        </w:rPr>
        <w:t>удаленное рабочее место многофункционального центра предоставления государственных и муниципальных услуг</w:t>
      </w:r>
      <w:r w:rsidRPr="00A17096">
        <w:rPr>
          <w:sz w:val="28"/>
          <w:szCs w:val="28"/>
        </w:rPr>
        <w:t xml:space="preserve">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w:t>
      </w:r>
      <w:hyperlink r:id="rId34" w:history="1">
        <w:r w:rsidRPr="00A17096">
          <w:rPr>
            <w:sz w:val="28"/>
            <w:szCs w:val="28"/>
          </w:rPr>
          <w:t>пунктом 34</w:t>
        </w:r>
      </w:hyperlink>
      <w:r w:rsidRPr="00A17096">
        <w:rPr>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35" w:history="1">
        <w:r w:rsidRPr="00A17096">
          <w:rPr>
            <w:sz w:val="28"/>
            <w:szCs w:val="28"/>
          </w:rPr>
          <w:t>постановлением</w:t>
        </w:r>
      </w:hyperlink>
      <w:r w:rsidRPr="00A17096">
        <w:rPr>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17096" w:rsidRPr="00A17096" w:rsidRDefault="00A17096" w:rsidP="00A17096">
      <w:pPr>
        <w:autoSpaceDE w:val="0"/>
        <w:autoSpaceDN w:val="0"/>
        <w:adjustRightInd w:val="0"/>
        <w:ind w:firstLine="720"/>
        <w:rPr>
          <w:sz w:val="28"/>
          <w:szCs w:val="28"/>
        </w:rPr>
      </w:pPr>
      <w:bookmarkStart w:id="16" w:name="sub_1154"/>
      <w:bookmarkEnd w:id="15"/>
      <w:r w:rsidRPr="00A17096">
        <w:rPr>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w:t>
      </w:r>
      <w:hyperlink r:id="rId36" w:history="1">
        <w:r w:rsidRPr="00A17096">
          <w:rPr>
            <w:sz w:val="28"/>
            <w:szCs w:val="28"/>
          </w:rPr>
          <w:t>пункт 1 статьи 2</w:t>
        </w:r>
      </w:hyperlink>
      <w:r w:rsidRPr="00A17096">
        <w:rPr>
          <w:sz w:val="28"/>
          <w:szCs w:val="28"/>
        </w:rPr>
        <w:t xml:space="preserve"> Федерального закона № 210-ФЗ). Рекомендуемая форма заявления приведена в </w:t>
      </w:r>
      <w:hyperlink w:anchor="sub_1004" w:history="1">
        <w:r w:rsidRPr="00A17096">
          <w:rPr>
            <w:sz w:val="28"/>
            <w:szCs w:val="28"/>
          </w:rPr>
          <w:t>приложении № </w:t>
        </w:r>
      </w:hyperlink>
      <w:r w:rsidRPr="00A17096">
        <w:rPr>
          <w:sz w:val="28"/>
          <w:szCs w:val="28"/>
        </w:rPr>
        <w:t>3 к настоящему Регламенту.</w:t>
      </w:r>
      <w:r w:rsidRPr="00A17096">
        <w:rPr>
          <w:sz w:val="28"/>
          <w:szCs w:val="28"/>
        </w:rPr>
        <w:br w:type="page"/>
      </w:r>
    </w:p>
    <w:p w:rsidR="00A17096" w:rsidRPr="00A17096" w:rsidRDefault="00A17096" w:rsidP="00A17096">
      <w:pPr>
        <w:autoSpaceDE w:val="0"/>
        <w:autoSpaceDN w:val="0"/>
        <w:adjustRightInd w:val="0"/>
        <w:spacing w:before="108" w:after="108"/>
        <w:jc w:val="center"/>
        <w:outlineLvl w:val="0"/>
        <w:rPr>
          <w:b/>
          <w:bCs/>
          <w:sz w:val="28"/>
          <w:szCs w:val="28"/>
        </w:rPr>
        <w:sectPr w:rsidR="00A17096" w:rsidRPr="00A17096" w:rsidSect="00837DEC">
          <w:headerReference w:type="default" r:id="rId37"/>
          <w:pgSz w:w="11900" w:h="16800"/>
          <w:pgMar w:top="1134" w:right="1134" w:bottom="1134" w:left="1134" w:header="567" w:footer="567" w:gutter="0"/>
          <w:cols w:space="720"/>
          <w:noEndnote/>
          <w:docGrid w:linePitch="326"/>
        </w:sectPr>
      </w:pPr>
      <w:bookmarkStart w:id="17" w:name="sub_102"/>
      <w:bookmarkEnd w:id="16"/>
    </w:p>
    <w:p w:rsidR="00A17096" w:rsidRPr="00A17096" w:rsidRDefault="00A17096" w:rsidP="00A17096">
      <w:pPr>
        <w:autoSpaceDE w:val="0"/>
        <w:autoSpaceDN w:val="0"/>
        <w:adjustRightInd w:val="0"/>
        <w:spacing w:before="108" w:after="108"/>
        <w:jc w:val="center"/>
        <w:outlineLvl w:val="0"/>
        <w:rPr>
          <w:b/>
          <w:bCs/>
          <w:sz w:val="28"/>
          <w:szCs w:val="28"/>
        </w:rPr>
      </w:pPr>
      <w:r w:rsidRPr="00A17096">
        <w:rPr>
          <w:b/>
          <w:bCs/>
          <w:sz w:val="28"/>
          <w:szCs w:val="28"/>
        </w:rPr>
        <w:lastRenderedPageBreak/>
        <w:t>2. Стандарт предоставления государственной услуги</w:t>
      </w:r>
    </w:p>
    <w:bookmarkEnd w:id="17"/>
    <w:p w:rsidR="00A17096" w:rsidRPr="00A17096" w:rsidRDefault="00A17096" w:rsidP="00A17096">
      <w:pPr>
        <w:autoSpaceDE w:val="0"/>
        <w:autoSpaceDN w:val="0"/>
        <w:adjustRightInd w:val="0"/>
        <w:ind w:firstLine="720"/>
        <w:rPr>
          <w:sz w:val="28"/>
          <w:szCs w:val="28"/>
        </w:rPr>
      </w:pPr>
    </w:p>
    <w:tbl>
      <w:tblPr>
        <w:tblW w:w="1499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82"/>
        <w:gridCol w:w="8222"/>
        <w:gridCol w:w="2693"/>
      </w:tblGrid>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 w:val="26"/>
                <w:szCs w:val="26"/>
              </w:rPr>
            </w:pPr>
            <w:r w:rsidRPr="00A17096">
              <w:rPr>
                <w:sz w:val="26"/>
                <w:szCs w:val="26"/>
              </w:rPr>
              <w:t>Наименование требования к стандарту предоставления государственной услуги</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 w:val="26"/>
                <w:szCs w:val="26"/>
              </w:rPr>
            </w:pPr>
            <w:r w:rsidRPr="00A17096">
              <w:rPr>
                <w:sz w:val="26"/>
                <w:szCs w:val="26"/>
              </w:rPr>
              <w:t>Содержание требований к стандарту</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 w:val="26"/>
                <w:szCs w:val="26"/>
              </w:rPr>
            </w:pPr>
            <w:r w:rsidRPr="00A17096">
              <w:rPr>
                <w:sz w:val="26"/>
                <w:szCs w:val="26"/>
              </w:rPr>
              <w:t>Нормативный правовой акт, устанавливающий услугу или требование</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2.1. Наименование государственной услуги</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Государственная экспертиза проектной документации и (или) результатов инженерных изысканий (далее - государственная экспертиза)</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38" w:history="1">
              <w:r w:rsidRPr="00A17096">
                <w:rPr>
                  <w:sz w:val="26"/>
                  <w:szCs w:val="26"/>
                </w:rPr>
                <w:t>ч. 4 ст. 49</w:t>
              </w:r>
            </w:hyperlink>
            <w:r w:rsidRPr="00A17096">
              <w:rPr>
                <w:sz w:val="26"/>
                <w:szCs w:val="26"/>
              </w:rPr>
              <w:t xml:space="preserve">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jc w:val="left"/>
              <w:rPr>
                <w:sz w:val="26"/>
                <w:szCs w:val="26"/>
              </w:rPr>
            </w:pPr>
            <w:hyperlink r:id="rId39" w:history="1">
              <w:r w:rsidRPr="00A17096">
                <w:rPr>
                  <w:sz w:val="26"/>
                  <w:szCs w:val="26"/>
                </w:rPr>
                <w:t>п. 12</w:t>
              </w:r>
            </w:hyperlink>
            <w:r w:rsidRPr="00A17096">
              <w:rPr>
                <w:sz w:val="26"/>
                <w:szCs w:val="26"/>
              </w:rPr>
              <w:t xml:space="preserve"> Положения</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2.2. Наименование органа исполнительной власти</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Министерство строительства, архитектуры и жилищно-коммунального хозяйства Республики Татарстан, в лице Государственного автономного учреждения «Управление государственной экспертизы и ценообразования Республики Татарстан по строительству и архитектуре».</w:t>
            </w:r>
          </w:p>
          <w:p w:rsidR="00A17096" w:rsidRPr="00A17096" w:rsidRDefault="00A17096" w:rsidP="00A17096">
            <w:pPr>
              <w:autoSpaceDE w:val="0"/>
              <w:autoSpaceDN w:val="0"/>
              <w:adjustRightInd w:val="0"/>
              <w:rPr>
                <w:sz w:val="26"/>
                <w:szCs w:val="26"/>
              </w:rPr>
            </w:pPr>
            <w:r w:rsidRPr="00A17096">
              <w:rPr>
                <w:sz w:val="26"/>
                <w:szCs w:val="26"/>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Кабинетом Министров Республики Татарстан</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п.3 ч.1, ст.7 Федерального закона № 210-ФЗ,</w:t>
            </w:r>
          </w:p>
          <w:p w:rsidR="00A17096" w:rsidRPr="00A17096" w:rsidRDefault="00A17096" w:rsidP="00A17096">
            <w:pPr>
              <w:autoSpaceDE w:val="0"/>
              <w:autoSpaceDN w:val="0"/>
              <w:adjustRightInd w:val="0"/>
              <w:jc w:val="left"/>
              <w:rPr>
                <w:sz w:val="26"/>
                <w:szCs w:val="26"/>
              </w:rPr>
            </w:pPr>
            <w:hyperlink r:id="rId40" w:history="1">
              <w:proofErr w:type="gramStart"/>
              <w:r w:rsidRPr="00A17096">
                <w:rPr>
                  <w:sz w:val="26"/>
                  <w:szCs w:val="26"/>
                </w:rPr>
                <w:t>постановление</w:t>
              </w:r>
              <w:proofErr w:type="gramEnd"/>
            </w:hyperlink>
            <w:r w:rsidRPr="00A17096">
              <w:rPr>
                <w:sz w:val="26"/>
                <w:szCs w:val="26"/>
              </w:rPr>
              <w:t xml:space="preserve"> КМ РТ от 20.02.2015 № 102,</w:t>
            </w:r>
          </w:p>
          <w:p w:rsidR="00A17096" w:rsidRPr="00A17096" w:rsidRDefault="00A17096" w:rsidP="00A17096">
            <w:pPr>
              <w:autoSpaceDE w:val="0"/>
              <w:autoSpaceDN w:val="0"/>
              <w:adjustRightInd w:val="0"/>
              <w:jc w:val="left"/>
              <w:rPr>
                <w:sz w:val="26"/>
                <w:szCs w:val="26"/>
              </w:rPr>
            </w:pPr>
            <w:hyperlink r:id="rId41" w:history="1">
              <w:r w:rsidRPr="00A17096">
                <w:rPr>
                  <w:sz w:val="26"/>
                  <w:szCs w:val="26"/>
                </w:rPr>
                <w:t>Положение</w:t>
              </w:r>
            </w:hyperlink>
            <w:r w:rsidRPr="00A17096">
              <w:rPr>
                <w:sz w:val="26"/>
                <w:szCs w:val="26"/>
              </w:rPr>
              <w:t xml:space="preserve"> о Министерстве</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18" w:name="sub_123"/>
            <w:r w:rsidRPr="00A17096">
              <w:rPr>
                <w:sz w:val="26"/>
                <w:szCs w:val="26"/>
              </w:rPr>
              <w:t>2.3. Описание результата предоставления государственной услуги</w:t>
            </w:r>
            <w:bookmarkEnd w:id="18"/>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 xml:space="preserve">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r:id="rId42" w:history="1">
              <w:r w:rsidRPr="00A17096">
                <w:rPr>
                  <w:sz w:val="26"/>
                  <w:szCs w:val="26"/>
                </w:rPr>
                <w:t>частью 13 статьи 48</w:t>
              </w:r>
            </w:hyperlink>
            <w:r w:rsidRPr="00A17096">
              <w:rPr>
                <w:sz w:val="26"/>
                <w:szCs w:val="26"/>
              </w:rPr>
              <w:t xml:space="preserve"> </w:t>
            </w:r>
            <w:proofErr w:type="spellStart"/>
            <w:r w:rsidRPr="00A17096">
              <w:rPr>
                <w:sz w:val="26"/>
                <w:szCs w:val="26"/>
              </w:rPr>
              <w:t>ГрК</w:t>
            </w:r>
            <w:proofErr w:type="spellEnd"/>
            <w:r w:rsidRPr="00A17096">
              <w:rPr>
                <w:sz w:val="26"/>
                <w:szCs w:val="26"/>
              </w:rPr>
              <w:t xml:space="preserve">,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w:t>
            </w:r>
            <w:r w:rsidRPr="00A17096">
              <w:rPr>
                <w:sz w:val="26"/>
                <w:szCs w:val="26"/>
              </w:rPr>
              <w:lastRenderedPageBreak/>
              <w:t>с проектной документацией).</w:t>
            </w:r>
          </w:p>
          <w:p w:rsidR="00A17096" w:rsidRPr="00A17096" w:rsidRDefault="00A17096" w:rsidP="00A17096">
            <w:pPr>
              <w:autoSpaceDE w:val="0"/>
              <w:autoSpaceDN w:val="0"/>
              <w:adjustRightInd w:val="0"/>
              <w:rPr>
                <w:sz w:val="26"/>
                <w:szCs w:val="26"/>
              </w:rPr>
            </w:pPr>
            <w:r w:rsidRPr="00A17096">
              <w:rPr>
                <w:sz w:val="26"/>
                <w:szCs w:val="26"/>
              </w:rPr>
              <w:t>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A17096" w:rsidRPr="00A17096" w:rsidRDefault="00A17096" w:rsidP="00A17096">
            <w:pPr>
              <w:autoSpaceDE w:val="0"/>
              <w:autoSpaceDN w:val="0"/>
              <w:adjustRightInd w:val="0"/>
              <w:rPr>
                <w:sz w:val="26"/>
                <w:szCs w:val="26"/>
              </w:rPr>
            </w:pPr>
            <w:r w:rsidRPr="00A17096">
              <w:rPr>
                <w:sz w:val="26"/>
                <w:szCs w:val="26"/>
              </w:rPr>
              <w:t>В случае утраты заключения государственной экспертизы, Заявитель вправе получить дубликат этого заключения</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43" w:history="1">
              <w:r w:rsidRPr="00A17096">
                <w:rPr>
                  <w:sz w:val="26"/>
                  <w:szCs w:val="26"/>
                </w:rPr>
                <w:t>ч. 9 ст. 49</w:t>
              </w:r>
            </w:hyperlink>
            <w:r w:rsidRPr="00A17096">
              <w:rPr>
                <w:sz w:val="26"/>
                <w:szCs w:val="26"/>
              </w:rPr>
              <w:t xml:space="preserve">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jc w:val="left"/>
              <w:rPr>
                <w:sz w:val="26"/>
                <w:szCs w:val="26"/>
              </w:rPr>
            </w:pPr>
            <w:hyperlink r:id="rId44" w:history="1">
              <w:r w:rsidRPr="00A17096">
                <w:rPr>
                  <w:sz w:val="26"/>
                  <w:szCs w:val="26"/>
                </w:rPr>
                <w:t>п. 34</w:t>
              </w:r>
            </w:hyperlink>
            <w:r w:rsidRPr="00A17096">
              <w:rPr>
                <w:sz w:val="26"/>
                <w:szCs w:val="26"/>
              </w:rPr>
              <w:t xml:space="preserve">, </w:t>
            </w:r>
            <w:hyperlink r:id="rId45" w:history="1">
              <w:r w:rsidRPr="00A17096">
                <w:rPr>
                  <w:sz w:val="26"/>
                  <w:szCs w:val="26"/>
                </w:rPr>
                <w:t>43</w:t>
              </w:r>
            </w:hyperlink>
            <w:r w:rsidRPr="00A17096">
              <w:rPr>
                <w:sz w:val="26"/>
                <w:szCs w:val="26"/>
              </w:rPr>
              <w:t xml:space="preserve"> Положения</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19" w:name="sub_124"/>
            <w:r w:rsidRPr="00A17096">
              <w:rPr>
                <w:sz w:val="26"/>
                <w:szCs w:val="26"/>
              </w:rPr>
              <w:lastRenderedPageBreak/>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A17096" w:rsidRPr="00A17096" w:rsidRDefault="00A17096" w:rsidP="00A17096">
            <w:pPr>
              <w:widowControl/>
              <w:autoSpaceDE w:val="0"/>
              <w:autoSpaceDN w:val="0"/>
              <w:adjustRightInd w:val="0"/>
              <w:ind w:firstLine="720"/>
              <w:rPr>
                <w:sz w:val="26"/>
                <w:szCs w:val="26"/>
              </w:rPr>
            </w:pPr>
          </w:p>
          <w:bookmarkEnd w:id="19"/>
          <w:p w:rsidR="00A17096" w:rsidRPr="00A17096" w:rsidRDefault="00A17096" w:rsidP="00A17096">
            <w:pPr>
              <w:autoSpaceDE w:val="0"/>
              <w:autoSpaceDN w:val="0"/>
              <w:adjustRightInd w:val="0"/>
              <w:jc w:val="left"/>
              <w:rPr>
                <w:sz w:val="26"/>
                <w:szCs w:val="26"/>
              </w:rPr>
            </w:pP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 xml:space="preserve">1. В течение трех рабочих дней со дня получения от Заявителя документов, указанных в </w:t>
            </w:r>
            <w:hyperlink w:anchor="sub_1003" w:history="1">
              <w:r w:rsidRPr="00A17096">
                <w:rPr>
                  <w:sz w:val="26"/>
                  <w:szCs w:val="26"/>
                </w:rPr>
                <w:t>приложении №</w:t>
              </w:r>
            </w:hyperlink>
            <w:r w:rsidRPr="00A17096">
              <w:rPr>
                <w:sz w:val="26"/>
                <w:szCs w:val="26"/>
              </w:rPr>
              <w:t xml:space="preserve"> 2 к настоящему Регламенту, ГАУ «УГЭЦ РТ» осуществляет их проверку. В случае соответствия представленных документов требованиям законодательства, заявление регистрируется и вносится в электронную базу данных.</w:t>
            </w:r>
          </w:p>
          <w:p w:rsidR="00A17096" w:rsidRPr="00A17096" w:rsidRDefault="00A17096" w:rsidP="00A17096">
            <w:pPr>
              <w:autoSpaceDE w:val="0"/>
              <w:autoSpaceDN w:val="0"/>
              <w:adjustRightInd w:val="0"/>
              <w:rPr>
                <w:sz w:val="26"/>
                <w:szCs w:val="26"/>
              </w:rPr>
            </w:pPr>
            <w:r w:rsidRPr="00A17096">
              <w:rPr>
                <w:sz w:val="26"/>
                <w:szCs w:val="26"/>
              </w:rPr>
              <w:t>2. В срок, указанный в под</w:t>
            </w:r>
            <w:hyperlink w:anchor="sub_124" w:history="1">
              <w:r w:rsidRPr="00A17096">
                <w:rPr>
                  <w:sz w:val="26"/>
                  <w:szCs w:val="26"/>
                </w:rPr>
                <w:t>пункте 1</w:t>
              </w:r>
            </w:hyperlink>
            <w:r w:rsidRPr="00A17096">
              <w:rPr>
                <w:sz w:val="26"/>
                <w:szCs w:val="26"/>
              </w:rPr>
              <w:t xml:space="preserve"> настоящего пункта Заявителю представляется (направляется) проект договора в соответствии с формой, указанной в </w:t>
            </w:r>
            <w:hyperlink w:anchor="sub_1002" w:history="1">
              <w:r w:rsidRPr="00A17096">
                <w:rPr>
                  <w:sz w:val="26"/>
                  <w:szCs w:val="26"/>
                </w:rPr>
                <w:t>приложении № </w:t>
              </w:r>
            </w:hyperlink>
            <w:r w:rsidRPr="00A17096">
              <w:rPr>
                <w:sz w:val="26"/>
                <w:szCs w:val="26"/>
              </w:rPr>
              <w:t>1 к настоящему Регламенту с расчётом размера платы за проведение государственной экспертизы, подписанный со стороны ГАУ «УГЭЦ РТ», либо мотивированный отказ в принятии документов, представленных для проведения государственной экспертизы, или же указанные документы должны быть возвращены без рассмотрения.</w:t>
            </w:r>
          </w:p>
          <w:p w:rsidR="00A17096" w:rsidRPr="00A17096" w:rsidRDefault="00A17096" w:rsidP="00A17096">
            <w:pPr>
              <w:autoSpaceDE w:val="0"/>
              <w:autoSpaceDN w:val="0"/>
              <w:adjustRightInd w:val="0"/>
              <w:rPr>
                <w:sz w:val="26"/>
                <w:szCs w:val="26"/>
              </w:rPr>
            </w:pPr>
            <w:r w:rsidRPr="00A17096">
              <w:rPr>
                <w:sz w:val="26"/>
                <w:szCs w:val="26"/>
              </w:rPr>
              <w:t>3. Проведение государственной экспертизы начинается после внесения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p w:rsidR="00A17096" w:rsidRPr="00A17096" w:rsidRDefault="00A17096" w:rsidP="00A17096">
            <w:pPr>
              <w:autoSpaceDE w:val="0"/>
              <w:autoSpaceDN w:val="0"/>
              <w:adjustRightInd w:val="0"/>
              <w:rPr>
                <w:sz w:val="26"/>
                <w:szCs w:val="26"/>
              </w:rPr>
            </w:pPr>
            <w:bookmarkStart w:id="20" w:name="sub_1244"/>
            <w:r w:rsidRPr="00A17096">
              <w:rPr>
                <w:sz w:val="26"/>
                <w:szCs w:val="26"/>
              </w:rPr>
              <w:t>4. Максимальная продолжительность проведения государственной экспертизы устанавливается договором, определяется сложностью объекта, но не должна превышать 21 рабочий день. Срок может быть продлен по заявлению застройщика или технического заказчика не более чем на 20 рабочих дней.</w:t>
            </w:r>
            <w:bookmarkEnd w:id="20"/>
          </w:p>
          <w:p w:rsidR="00A17096" w:rsidRPr="00A17096" w:rsidRDefault="00A17096" w:rsidP="00A17096">
            <w:pPr>
              <w:autoSpaceDE w:val="0"/>
              <w:autoSpaceDN w:val="0"/>
              <w:adjustRightInd w:val="0"/>
              <w:rPr>
                <w:sz w:val="26"/>
                <w:szCs w:val="26"/>
              </w:rPr>
            </w:pPr>
            <w:r w:rsidRPr="00A17096">
              <w:rPr>
                <w:sz w:val="26"/>
                <w:szCs w:val="26"/>
              </w:rPr>
              <w:t xml:space="preserve">Выдача дубликата заключения осуществляется бесплатно в течение 10 </w:t>
            </w:r>
            <w:r w:rsidRPr="00A17096">
              <w:rPr>
                <w:sz w:val="26"/>
                <w:szCs w:val="26"/>
              </w:rPr>
              <w:lastRenderedPageBreak/>
              <w:t>дней с даты получения письменного обращения.</w:t>
            </w:r>
          </w:p>
          <w:p w:rsidR="00A17096" w:rsidRPr="00A17096" w:rsidRDefault="00A17096" w:rsidP="00A17096">
            <w:pPr>
              <w:autoSpaceDE w:val="0"/>
              <w:autoSpaceDN w:val="0"/>
              <w:adjustRightInd w:val="0"/>
              <w:jc w:val="left"/>
              <w:rPr>
                <w:sz w:val="26"/>
                <w:szCs w:val="26"/>
              </w:rPr>
            </w:pPr>
            <w:r w:rsidRPr="00A17096">
              <w:rPr>
                <w:sz w:val="26"/>
                <w:szCs w:val="26"/>
              </w:rPr>
              <w:t>Приостановление срока предоставления государственной услуги не предусмотрено</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46" w:history="1">
              <w:r w:rsidRPr="00A17096">
                <w:rPr>
                  <w:sz w:val="26"/>
                  <w:szCs w:val="26"/>
                </w:rPr>
                <w:t>ч. 7 ст. 49</w:t>
              </w:r>
            </w:hyperlink>
            <w:r w:rsidRPr="00A17096">
              <w:rPr>
                <w:sz w:val="26"/>
                <w:szCs w:val="26"/>
              </w:rPr>
              <w:t xml:space="preserve">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jc w:val="left"/>
              <w:rPr>
                <w:sz w:val="26"/>
                <w:szCs w:val="26"/>
              </w:rPr>
            </w:pPr>
            <w:hyperlink r:id="rId47" w:history="1">
              <w:proofErr w:type="spellStart"/>
              <w:r w:rsidRPr="00A17096">
                <w:rPr>
                  <w:sz w:val="26"/>
                  <w:szCs w:val="26"/>
                </w:rPr>
                <w:t>пп</w:t>
              </w:r>
              <w:proofErr w:type="spellEnd"/>
              <w:r w:rsidRPr="00A17096">
                <w:rPr>
                  <w:sz w:val="26"/>
                  <w:szCs w:val="26"/>
                </w:rPr>
                <w:t>. 21</w:t>
              </w:r>
            </w:hyperlink>
            <w:r w:rsidRPr="00A17096">
              <w:rPr>
                <w:sz w:val="26"/>
                <w:szCs w:val="26"/>
              </w:rPr>
              <w:t xml:space="preserve">, </w:t>
            </w:r>
            <w:hyperlink r:id="rId48" w:history="1">
              <w:r w:rsidRPr="00A17096">
                <w:rPr>
                  <w:sz w:val="26"/>
                  <w:szCs w:val="26"/>
                </w:rPr>
                <w:t>22</w:t>
              </w:r>
            </w:hyperlink>
            <w:r w:rsidRPr="00A17096">
              <w:rPr>
                <w:sz w:val="26"/>
                <w:szCs w:val="26"/>
              </w:rPr>
              <w:t xml:space="preserve">, </w:t>
            </w:r>
            <w:hyperlink r:id="rId49" w:history="1">
              <w:r w:rsidRPr="00A17096">
                <w:rPr>
                  <w:sz w:val="26"/>
                  <w:szCs w:val="26"/>
                </w:rPr>
                <w:t>28</w:t>
              </w:r>
            </w:hyperlink>
            <w:r w:rsidRPr="00A17096">
              <w:rPr>
                <w:sz w:val="26"/>
                <w:szCs w:val="26"/>
              </w:rPr>
              <w:t xml:space="preserve">, </w:t>
            </w:r>
            <w:hyperlink r:id="rId50" w:history="1">
              <w:r w:rsidRPr="00A17096">
                <w:rPr>
                  <w:sz w:val="26"/>
                  <w:szCs w:val="26"/>
                </w:rPr>
                <w:t>29(1</w:t>
              </w:r>
            </w:hyperlink>
            <w:r w:rsidRPr="00A17096">
              <w:rPr>
                <w:sz w:val="26"/>
                <w:szCs w:val="26"/>
              </w:rPr>
              <w:t xml:space="preserve">), </w:t>
            </w:r>
            <w:hyperlink r:id="rId51" w:history="1">
              <w:r w:rsidRPr="00A17096">
                <w:rPr>
                  <w:sz w:val="26"/>
                  <w:szCs w:val="26"/>
                </w:rPr>
                <w:t>43</w:t>
              </w:r>
            </w:hyperlink>
            <w:r w:rsidRPr="00A17096">
              <w:rPr>
                <w:sz w:val="26"/>
                <w:szCs w:val="26"/>
              </w:rPr>
              <w:t xml:space="preserve"> Положения</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21" w:name="sub_125"/>
            <w:r w:rsidRPr="00A17096">
              <w:rPr>
                <w:sz w:val="26"/>
                <w:szCs w:val="26"/>
              </w:rPr>
              <w:lastRenderedPageBreak/>
              <w:t>2.5.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bookmarkEnd w:id="21"/>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Для проведения государственной экспертизы Заявитель представляет в ГАУ «УГЭЦ РТ» заявление в установленной форме (</w:t>
            </w:r>
            <w:hyperlink w:anchor="sub_1004" w:history="1">
              <w:r w:rsidRPr="00A17096">
                <w:rPr>
                  <w:sz w:val="26"/>
                  <w:szCs w:val="26"/>
                </w:rPr>
                <w:t>приложение № </w:t>
              </w:r>
            </w:hyperlink>
            <w:r w:rsidRPr="00A17096">
              <w:rPr>
                <w:sz w:val="26"/>
                <w:szCs w:val="26"/>
              </w:rPr>
              <w:t xml:space="preserve">3 к настоящему Регламенту) с приложением документов, указанных в </w:t>
            </w:r>
            <w:hyperlink w:anchor="sub_1003" w:history="1">
              <w:r w:rsidRPr="00A17096">
                <w:rPr>
                  <w:sz w:val="26"/>
                  <w:szCs w:val="26"/>
                </w:rPr>
                <w:t>приложении № </w:t>
              </w:r>
            </w:hyperlink>
            <w:r w:rsidRPr="00A17096">
              <w:rPr>
                <w:sz w:val="26"/>
                <w:szCs w:val="26"/>
              </w:rPr>
              <w:t>2 к настоящему Регламенту.</w:t>
            </w:r>
          </w:p>
          <w:p w:rsidR="00A17096" w:rsidRPr="00A17096" w:rsidRDefault="00A17096" w:rsidP="00A17096">
            <w:pPr>
              <w:autoSpaceDE w:val="0"/>
              <w:autoSpaceDN w:val="0"/>
              <w:adjustRightInd w:val="0"/>
              <w:rPr>
                <w:sz w:val="26"/>
                <w:szCs w:val="26"/>
              </w:rPr>
            </w:pPr>
            <w:r w:rsidRPr="00A17096">
              <w:rPr>
                <w:sz w:val="26"/>
                <w:szCs w:val="26"/>
              </w:rPr>
              <w:t>Проектная документация и (или) результаты инженерных изысканий направляются повторно (два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затрагивают конструктивные и другие характеристики безопасности объекта капитального строительства.</w:t>
            </w:r>
          </w:p>
          <w:p w:rsidR="00A17096" w:rsidRPr="00A17096" w:rsidRDefault="00A17096" w:rsidP="00A17096">
            <w:pPr>
              <w:autoSpaceDE w:val="0"/>
              <w:autoSpaceDN w:val="0"/>
              <w:adjustRightInd w:val="0"/>
              <w:rPr>
                <w:sz w:val="26"/>
                <w:szCs w:val="26"/>
              </w:rPr>
            </w:pPr>
            <w:r w:rsidRPr="00A17096">
              <w:rPr>
                <w:sz w:val="26"/>
                <w:szCs w:val="26"/>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(два и более раза) на государственную экспертизу в случае внесения в нее изменений в части технических решений, которые не затрагивают конструктивные и другие характеристики безопасности объекта капитального строительства.</w:t>
            </w:r>
          </w:p>
          <w:p w:rsidR="00A17096" w:rsidRPr="00A17096" w:rsidRDefault="00A17096" w:rsidP="00A17096">
            <w:pPr>
              <w:autoSpaceDE w:val="0"/>
              <w:autoSpaceDN w:val="0"/>
              <w:adjustRightInd w:val="0"/>
              <w:rPr>
                <w:sz w:val="26"/>
                <w:szCs w:val="26"/>
              </w:rPr>
            </w:pPr>
            <w:bookmarkStart w:id="22" w:name="sub_1254"/>
            <w:r w:rsidRPr="00A17096">
              <w:rPr>
                <w:sz w:val="26"/>
                <w:szCs w:val="26"/>
              </w:rPr>
              <w:t>При наличии возможности устранения в представленных в электронной форме документах недостатков, послуживших основанием для отказа в принятии документов на государственную экспертизу, ГАУ «УГЭЦ РТ» устанавливает срок для устранения таких недостатков, который не должен превышать 30 дней.</w:t>
            </w:r>
            <w:bookmarkEnd w:id="22"/>
          </w:p>
          <w:p w:rsidR="00A17096" w:rsidRPr="00A17096" w:rsidRDefault="00A17096" w:rsidP="00A17096">
            <w:pPr>
              <w:autoSpaceDE w:val="0"/>
              <w:autoSpaceDN w:val="0"/>
              <w:adjustRightInd w:val="0"/>
              <w:rPr>
                <w:sz w:val="26"/>
                <w:szCs w:val="26"/>
              </w:rPr>
            </w:pPr>
            <w:r w:rsidRPr="00A17096">
              <w:rPr>
                <w:sz w:val="26"/>
                <w:szCs w:val="26"/>
              </w:rPr>
              <w:t xml:space="preserve">В случае если в проектную документацию и (или) результаты инженерных изысканий, подготовленных в отношении линейных объектов транспортной инфраструктуры и получивших положительное заключение государственной экспертизы, внесены изменения в отношении участков, и (или) конструктивных элементов, и (или) </w:t>
            </w:r>
            <w:r w:rsidRPr="00A17096">
              <w:rPr>
                <w:sz w:val="26"/>
                <w:szCs w:val="26"/>
              </w:rPr>
              <w:lastRenderedPageBreak/>
              <w:t>дорожных сооружений линейных объектов транспортной инфраструктуры, которые затрагивают конструктивные и другие характеристики безопасности объекта капитального строительства, на повторную государственную экспертизу представляется только часть проектной документации, в которую внесены указанные изменения, а также результаты инженерных изысканий в полном объеме.</w:t>
            </w:r>
          </w:p>
          <w:p w:rsidR="00A17096" w:rsidRPr="00A17096" w:rsidRDefault="00A17096" w:rsidP="00A17096">
            <w:pPr>
              <w:autoSpaceDE w:val="0"/>
              <w:autoSpaceDN w:val="0"/>
              <w:adjustRightInd w:val="0"/>
              <w:rPr>
                <w:sz w:val="26"/>
                <w:szCs w:val="26"/>
              </w:rPr>
            </w:pPr>
            <w:r w:rsidRPr="00A17096">
              <w:rPr>
                <w:sz w:val="26"/>
                <w:szCs w:val="26"/>
              </w:rPr>
              <w:t>Для проведения повторной государственной экспертизы Заявитель представляет в ГАУ «УГЭЦ РТ» заявление в установленной форме (</w:t>
            </w:r>
            <w:hyperlink w:anchor="sub_1004" w:history="1">
              <w:r w:rsidRPr="00A17096">
                <w:rPr>
                  <w:sz w:val="26"/>
                  <w:szCs w:val="26"/>
                </w:rPr>
                <w:t>приложение № </w:t>
              </w:r>
            </w:hyperlink>
            <w:r w:rsidRPr="00A17096">
              <w:rPr>
                <w:sz w:val="26"/>
                <w:szCs w:val="26"/>
              </w:rPr>
              <w:t xml:space="preserve">3 к настоящему Регламенту) с приложением документов, указанных в </w:t>
            </w:r>
            <w:hyperlink w:anchor="sub_1003" w:history="1">
              <w:r w:rsidRPr="00A17096">
                <w:rPr>
                  <w:sz w:val="26"/>
                  <w:szCs w:val="26"/>
                </w:rPr>
                <w:t>приложении № </w:t>
              </w:r>
            </w:hyperlink>
            <w:r w:rsidRPr="00A17096">
              <w:rPr>
                <w:sz w:val="26"/>
                <w:szCs w:val="26"/>
              </w:rPr>
              <w:t>2 к настоящему Регламенту.</w:t>
            </w:r>
          </w:p>
          <w:p w:rsidR="00A17096" w:rsidRPr="00A17096" w:rsidRDefault="00A17096" w:rsidP="00A17096">
            <w:pPr>
              <w:autoSpaceDE w:val="0"/>
              <w:autoSpaceDN w:val="0"/>
              <w:adjustRightInd w:val="0"/>
              <w:rPr>
                <w:sz w:val="26"/>
                <w:szCs w:val="26"/>
              </w:rPr>
            </w:pPr>
            <w:r w:rsidRPr="00A17096">
              <w:rPr>
                <w:sz w:val="26"/>
                <w:szCs w:val="26"/>
              </w:rPr>
              <w:t>Бланк заявления для получения государственной услуги заявитель может получить при личном обращении в ГАУ «УГЭЦ РТ».</w:t>
            </w:r>
          </w:p>
          <w:p w:rsidR="00A17096" w:rsidRPr="00A17096" w:rsidRDefault="00A17096" w:rsidP="00A17096">
            <w:pPr>
              <w:autoSpaceDE w:val="0"/>
              <w:autoSpaceDN w:val="0"/>
              <w:adjustRightInd w:val="0"/>
              <w:rPr>
                <w:sz w:val="26"/>
                <w:szCs w:val="26"/>
              </w:rPr>
            </w:pPr>
            <w:r w:rsidRPr="00A17096">
              <w:rPr>
                <w:sz w:val="26"/>
                <w:szCs w:val="26"/>
              </w:rPr>
              <w:t>Электронная форма бланка размещена на официальном сайте ГАУ «УГЭЦ РТ».</w:t>
            </w:r>
          </w:p>
          <w:p w:rsidR="00A17096" w:rsidRPr="00A17096" w:rsidRDefault="00A17096" w:rsidP="00A17096">
            <w:pPr>
              <w:autoSpaceDE w:val="0"/>
              <w:autoSpaceDN w:val="0"/>
              <w:adjustRightInd w:val="0"/>
              <w:rPr>
                <w:sz w:val="26"/>
                <w:szCs w:val="26"/>
              </w:rPr>
            </w:pPr>
            <w:bookmarkStart w:id="23" w:name="sub_12510"/>
            <w:r w:rsidRPr="00A17096">
              <w:rPr>
                <w:sz w:val="26"/>
                <w:szCs w:val="26"/>
              </w:rPr>
              <w:t xml:space="preserve">Заявление и документы представляются Заявителем в виде электронного документа, подписанного усиленной </w:t>
            </w:r>
            <w:hyperlink r:id="rId52" w:history="1">
              <w:r w:rsidRPr="00A17096">
                <w:rPr>
                  <w:sz w:val="26"/>
                  <w:szCs w:val="26"/>
                </w:rPr>
                <w:t>квалифицированной электронной подписью</w:t>
              </w:r>
            </w:hyperlink>
            <w:r w:rsidRPr="00A17096">
              <w:rPr>
                <w:sz w:val="26"/>
                <w:szCs w:val="26"/>
              </w:rPr>
              <w:t>, через информационно-телекоммуникационные сети общего доступа, в том числе через информационно-телекоммуникационную сеть «Интернет»</w:t>
            </w:r>
            <w:bookmarkEnd w:id="23"/>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53" w:history="1">
              <w:proofErr w:type="spellStart"/>
              <w:r w:rsidRPr="00A17096">
                <w:rPr>
                  <w:sz w:val="26"/>
                  <w:szCs w:val="26"/>
                </w:rPr>
                <w:t>пп</w:t>
              </w:r>
              <w:proofErr w:type="spellEnd"/>
              <w:r w:rsidRPr="00A17096">
                <w:rPr>
                  <w:sz w:val="26"/>
                  <w:szCs w:val="26"/>
                </w:rPr>
                <w:t>. 13 - 18</w:t>
              </w:r>
            </w:hyperlink>
            <w:r w:rsidRPr="00A17096">
              <w:rPr>
                <w:sz w:val="26"/>
                <w:szCs w:val="26"/>
              </w:rPr>
              <w:t xml:space="preserve">, 25, </w:t>
            </w:r>
            <w:hyperlink r:id="rId54" w:history="1">
              <w:r w:rsidRPr="00A17096">
                <w:rPr>
                  <w:sz w:val="26"/>
                  <w:szCs w:val="26"/>
                </w:rPr>
                <w:t>44</w:t>
              </w:r>
            </w:hyperlink>
            <w:r w:rsidRPr="00A17096">
              <w:rPr>
                <w:sz w:val="26"/>
                <w:szCs w:val="26"/>
              </w:rPr>
              <w:t xml:space="preserve">, </w:t>
            </w:r>
            <w:hyperlink r:id="rId55" w:history="1">
              <w:r w:rsidRPr="00A17096">
                <w:rPr>
                  <w:sz w:val="26"/>
                  <w:szCs w:val="26"/>
                </w:rPr>
                <w:t>45</w:t>
              </w:r>
            </w:hyperlink>
            <w:r w:rsidRPr="00A17096">
              <w:rPr>
                <w:sz w:val="26"/>
                <w:szCs w:val="26"/>
              </w:rPr>
              <w:t xml:space="preserve"> Положения</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lastRenderedPageBreak/>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w:t>
            </w:r>
            <w:r w:rsidRPr="00A17096">
              <w:rPr>
                <w:sz w:val="26"/>
                <w:szCs w:val="26"/>
              </w:rPr>
              <w:lastRenderedPageBreak/>
              <w:t>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lastRenderedPageBreak/>
              <w:t>Перечень документов, запрашиваемых ГАУ «УГЭЦ РТ» в рамках межведомственного взаимодействия:</w:t>
            </w:r>
          </w:p>
          <w:p w:rsidR="00A17096" w:rsidRPr="00A17096" w:rsidRDefault="00A17096" w:rsidP="00A17096">
            <w:pPr>
              <w:autoSpaceDE w:val="0"/>
              <w:autoSpaceDN w:val="0"/>
              <w:adjustRightInd w:val="0"/>
              <w:rPr>
                <w:sz w:val="26"/>
                <w:szCs w:val="26"/>
              </w:rPr>
            </w:pPr>
            <w:r w:rsidRPr="00A17096">
              <w:rPr>
                <w:sz w:val="26"/>
                <w:szCs w:val="26"/>
              </w:rPr>
              <w:t>1. Выписка из Единого государственного реестра юридических лиц (в Управлении Федеральной налоговой службы по Республике Татарстан).</w:t>
            </w:r>
          </w:p>
          <w:p w:rsidR="00A17096" w:rsidRPr="00A17096" w:rsidRDefault="00A17096" w:rsidP="00A17096">
            <w:pPr>
              <w:autoSpaceDE w:val="0"/>
              <w:autoSpaceDN w:val="0"/>
              <w:adjustRightInd w:val="0"/>
              <w:rPr>
                <w:sz w:val="26"/>
                <w:szCs w:val="26"/>
              </w:rPr>
            </w:pPr>
            <w:r w:rsidRPr="00A17096">
              <w:rPr>
                <w:sz w:val="26"/>
                <w:szCs w:val="26"/>
              </w:rPr>
              <w:t>2. Выписка из Единого государственного реестра индивидуальных предпринимателей (в Управлении Федеральной налоговой службы по Республике Татарстан).</w:t>
            </w:r>
          </w:p>
          <w:p w:rsidR="00A17096" w:rsidRPr="00A17096" w:rsidRDefault="00A17096" w:rsidP="00A17096">
            <w:pPr>
              <w:autoSpaceDE w:val="0"/>
              <w:autoSpaceDN w:val="0"/>
              <w:adjustRightInd w:val="0"/>
              <w:rPr>
                <w:sz w:val="26"/>
                <w:szCs w:val="26"/>
              </w:rPr>
            </w:pPr>
            <w:bookmarkStart w:id="24" w:name="sub_1264"/>
            <w:r w:rsidRPr="00A17096">
              <w:rPr>
                <w:sz w:val="26"/>
                <w:szCs w:val="26"/>
              </w:rPr>
              <w:t>3. Сведения из Единого государственного реестра недвижимости (в Управлении Федеральной службы государственной регистрации, кадастра и картографии по Республике Татарстан).</w:t>
            </w:r>
            <w:bookmarkEnd w:id="24"/>
            <w:r w:rsidRPr="00A17096">
              <w:rPr>
                <w:sz w:val="26"/>
                <w:szCs w:val="26"/>
              </w:rPr>
              <w:t xml:space="preserve"> </w:t>
            </w:r>
          </w:p>
          <w:p w:rsidR="00A17096" w:rsidRPr="00A17096" w:rsidRDefault="00A17096" w:rsidP="00A17096">
            <w:pPr>
              <w:autoSpaceDE w:val="0"/>
              <w:autoSpaceDN w:val="0"/>
              <w:adjustRightInd w:val="0"/>
              <w:ind w:firstLine="34"/>
              <w:rPr>
                <w:sz w:val="26"/>
                <w:szCs w:val="26"/>
              </w:rPr>
            </w:pPr>
            <w:r w:rsidRPr="00A17096">
              <w:rPr>
                <w:sz w:val="26"/>
                <w:szCs w:val="26"/>
              </w:rPr>
              <w:t>Запрещено требовать от Заявителя:</w:t>
            </w:r>
          </w:p>
          <w:p w:rsidR="00A17096" w:rsidRPr="00A17096" w:rsidRDefault="00A17096" w:rsidP="00A17096">
            <w:pPr>
              <w:autoSpaceDE w:val="0"/>
              <w:autoSpaceDN w:val="0"/>
              <w:adjustRightInd w:val="0"/>
              <w:ind w:left="10"/>
              <w:contextualSpacing/>
              <w:rPr>
                <w:sz w:val="26"/>
                <w:szCs w:val="26"/>
              </w:rPr>
            </w:pPr>
            <w:proofErr w:type="gramStart"/>
            <w:r w:rsidRPr="00A17096">
              <w:rPr>
                <w:sz w:val="26"/>
                <w:szCs w:val="26"/>
              </w:rPr>
              <w:t>представление</w:t>
            </w:r>
            <w:proofErr w:type="gramEnd"/>
            <w:r w:rsidRPr="00A17096">
              <w:rPr>
                <w:sz w:val="26"/>
                <w:szCs w:val="26"/>
              </w:rPr>
              <w:t xml:space="preserve"> документов и информации или осуществления действий, представление или осуществление которых не предусмотрено </w:t>
            </w:r>
            <w:r w:rsidRPr="00A17096">
              <w:rPr>
                <w:sz w:val="26"/>
                <w:szCs w:val="26"/>
              </w:rPr>
              <w:lastRenderedPageBreak/>
              <w:t>нормативными правовыми актами, регулирующими отношения, возникающие в связи с предоставлением государственной услуги;</w:t>
            </w:r>
          </w:p>
          <w:p w:rsidR="00A17096" w:rsidRPr="00A17096" w:rsidRDefault="00A17096" w:rsidP="00A17096">
            <w:pPr>
              <w:autoSpaceDE w:val="0"/>
              <w:autoSpaceDN w:val="0"/>
              <w:adjustRightInd w:val="0"/>
              <w:rPr>
                <w:sz w:val="26"/>
                <w:szCs w:val="26"/>
              </w:rPr>
            </w:pPr>
            <w:r w:rsidRPr="00A17096">
              <w:rPr>
                <w:sz w:val="26"/>
                <w:szCs w:val="26"/>
              </w:rPr>
              <w:t>представление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 210-ФЗ;</w:t>
            </w:r>
          </w:p>
          <w:p w:rsidR="00A17096" w:rsidRPr="00A17096" w:rsidRDefault="00A17096" w:rsidP="00A17096">
            <w:pPr>
              <w:autoSpaceDE w:val="0"/>
              <w:autoSpaceDN w:val="0"/>
              <w:adjustRightInd w:val="0"/>
              <w:rPr>
                <w:sz w:val="26"/>
                <w:szCs w:val="26"/>
              </w:rPr>
            </w:pPr>
            <w:proofErr w:type="gramStart"/>
            <w:r w:rsidRPr="00A17096">
              <w:rPr>
                <w:sz w:val="26"/>
                <w:szCs w:val="26"/>
              </w:rPr>
              <w:t>представление</w:t>
            </w:r>
            <w:proofErr w:type="gramEnd"/>
            <w:r w:rsidRPr="00A17096">
              <w:rPr>
                <w:sz w:val="26"/>
                <w:szCs w:val="26"/>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lastRenderedPageBreak/>
              <w:t>п. 4 ч. 1 ч. 6 ст. 7 Федерального закона № 210-ФЗ</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25" w:name="sub_128"/>
            <w:r w:rsidRPr="00A17096">
              <w:rPr>
                <w:sz w:val="26"/>
                <w:szCs w:val="26"/>
              </w:rPr>
              <w:lastRenderedPageBreak/>
              <w:t>2.7. Исчерпывающий перечень оснований для отказа в приеме документов, необходимых для предоставления государственной услуги</w:t>
            </w:r>
            <w:bookmarkEnd w:id="25"/>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A17096" w:rsidRPr="00A17096" w:rsidRDefault="00A17096" w:rsidP="00A17096">
            <w:pPr>
              <w:autoSpaceDE w:val="0"/>
              <w:autoSpaceDN w:val="0"/>
              <w:adjustRightInd w:val="0"/>
              <w:rPr>
                <w:sz w:val="26"/>
                <w:szCs w:val="26"/>
              </w:rPr>
            </w:pPr>
            <w:bookmarkStart w:id="26" w:name="sub_1281"/>
            <w:proofErr w:type="gramStart"/>
            <w:r w:rsidRPr="00A17096">
              <w:rPr>
                <w:sz w:val="26"/>
                <w:szCs w:val="26"/>
              </w:rPr>
              <w:t>а</w:t>
            </w:r>
            <w:proofErr w:type="gramEnd"/>
            <w:r w:rsidRPr="00A17096">
              <w:rPr>
                <w:sz w:val="26"/>
                <w:szCs w:val="26"/>
              </w:rPr>
              <w:t>)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bookmarkEnd w:id="26"/>
          </w:p>
          <w:p w:rsidR="00A17096" w:rsidRPr="00A17096" w:rsidRDefault="00A17096" w:rsidP="00A17096">
            <w:pPr>
              <w:autoSpaceDE w:val="0"/>
              <w:autoSpaceDN w:val="0"/>
              <w:adjustRightInd w:val="0"/>
              <w:rPr>
                <w:sz w:val="26"/>
                <w:szCs w:val="26"/>
              </w:rPr>
            </w:pPr>
            <w:proofErr w:type="gramStart"/>
            <w:r w:rsidRPr="00A17096">
              <w:rPr>
                <w:sz w:val="26"/>
                <w:szCs w:val="26"/>
              </w:rPr>
              <w:t>б</w:t>
            </w:r>
            <w:proofErr w:type="gramEnd"/>
            <w:r w:rsidRPr="00A17096">
              <w:rPr>
                <w:sz w:val="26"/>
                <w:szCs w:val="26"/>
              </w:rPr>
              <w:t>)</w:t>
            </w:r>
            <w:r w:rsidRPr="00A17096">
              <w:rPr>
                <w:rFonts w:ascii="Arial" w:hAnsi="Arial" w:cs="Arial"/>
                <w:sz w:val="26"/>
                <w:szCs w:val="26"/>
              </w:rPr>
              <w:t xml:space="preserve"> </w:t>
            </w:r>
            <w:r w:rsidRPr="00A17096">
              <w:rPr>
                <w:sz w:val="26"/>
                <w:szCs w:val="26"/>
              </w:rPr>
              <w:t xml:space="preserve">подготовка проектной документации лицом, которое не соответствует требованиям, указанным в частях 4 и 5 статьи 48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rPr>
                <w:sz w:val="26"/>
                <w:szCs w:val="26"/>
              </w:rPr>
            </w:pPr>
            <w:proofErr w:type="gramStart"/>
            <w:r w:rsidRPr="00A17096">
              <w:rPr>
                <w:sz w:val="26"/>
                <w:szCs w:val="26"/>
              </w:rPr>
              <w:t>в</w:t>
            </w:r>
            <w:proofErr w:type="gramEnd"/>
            <w:r w:rsidRPr="00A17096">
              <w:rPr>
                <w:sz w:val="26"/>
                <w:szCs w:val="26"/>
              </w:rPr>
              <w:t xml:space="preserve">) отсутствие результатов инженерных изысканий, указанных в части 6 статьи 47 </w:t>
            </w:r>
            <w:proofErr w:type="spellStart"/>
            <w:r w:rsidRPr="00A17096">
              <w:rPr>
                <w:sz w:val="26"/>
                <w:szCs w:val="26"/>
              </w:rPr>
              <w:t>ГрК</w:t>
            </w:r>
            <w:proofErr w:type="spellEnd"/>
            <w:r w:rsidRPr="00A17096">
              <w:rPr>
                <w:sz w:val="26"/>
                <w:szCs w:val="26"/>
              </w:rPr>
              <w:t xml:space="preserve">,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   </w:t>
            </w:r>
          </w:p>
          <w:p w:rsidR="00A17096" w:rsidRPr="00A17096" w:rsidRDefault="00A17096" w:rsidP="00A17096">
            <w:pPr>
              <w:autoSpaceDE w:val="0"/>
              <w:autoSpaceDN w:val="0"/>
              <w:adjustRightInd w:val="0"/>
              <w:rPr>
                <w:sz w:val="26"/>
                <w:szCs w:val="26"/>
              </w:rPr>
            </w:pPr>
            <w:proofErr w:type="gramStart"/>
            <w:r w:rsidRPr="00A17096">
              <w:rPr>
                <w:sz w:val="26"/>
                <w:szCs w:val="26"/>
              </w:rPr>
              <w:lastRenderedPageBreak/>
              <w:t>г</w:t>
            </w:r>
            <w:proofErr w:type="gramEnd"/>
            <w:r w:rsidRPr="00A17096">
              <w:rPr>
                <w:sz w:val="26"/>
                <w:szCs w:val="26"/>
              </w:rPr>
              <w:t xml:space="preserve">) несоответствие результатов инженерных изысканий составу и форме, установленным в соответствии с частью 6 статьи 47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rPr>
                <w:sz w:val="26"/>
                <w:szCs w:val="26"/>
              </w:rPr>
            </w:pPr>
            <w:proofErr w:type="gramStart"/>
            <w:r w:rsidRPr="00A17096">
              <w:rPr>
                <w:sz w:val="26"/>
                <w:szCs w:val="26"/>
              </w:rPr>
              <w:t>д</w:t>
            </w:r>
            <w:proofErr w:type="gramEnd"/>
            <w:r w:rsidRPr="00A17096">
              <w:rPr>
                <w:sz w:val="26"/>
                <w:szCs w:val="26"/>
              </w:rPr>
              <w:t xml:space="preserve">)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rPr>
                <w:sz w:val="26"/>
                <w:szCs w:val="26"/>
              </w:rPr>
            </w:pPr>
            <w:proofErr w:type="gramStart"/>
            <w:r w:rsidRPr="00A17096">
              <w:rPr>
                <w:sz w:val="26"/>
                <w:szCs w:val="26"/>
              </w:rPr>
              <w:t>е</w:t>
            </w:r>
            <w:proofErr w:type="gramEnd"/>
            <w:r w:rsidRPr="00A17096">
              <w:rPr>
                <w:sz w:val="26"/>
                <w:szCs w:val="26"/>
              </w:rPr>
              <w:t xml:space="preserve">) направление на экспертизу не всех документов, предусмотренных Правительством Российской Федерации в соответствии с частью 11 статьи 49 </w:t>
            </w:r>
            <w:proofErr w:type="spellStart"/>
            <w:r w:rsidRPr="00A17096">
              <w:rPr>
                <w:sz w:val="26"/>
                <w:szCs w:val="26"/>
              </w:rPr>
              <w:t>ГрК</w:t>
            </w:r>
            <w:proofErr w:type="spellEnd"/>
            <w:r w:rsidRPr="00A17096">
              <w:rPr>
                <w:sz w:val="26"/>
                <w:szCs w:val="26"/>
              </w:rPr>
              <w:t>;</w:t>
            </w:r>
          </w:p>
          <w:p w:rsidR="00A17096" w:rsidRPr="00A17096" w:rsidRDefault="00A17096" w:rsidP="00A17096">
            <w:pPr>
              <w:tabs>
                <w:tab w:val="left" w:pos="436"/>
              </w:tabs>
              <w:autoSpaceDE w:val="0"/>
              <w:autoSpaceDN w:val="0"/>
              <w:adjustRightInd w:val="0"/>
              <w:ind w:firstLine="10"/>
              <w:rPr>
                <w:sz w:val="26"/>
                <w:szCs w:val="26"/>
              </w:rPr>
            </w:pPr>
            <w:proofErr w:type="gramStart"/>
            <w:r w:rsidRPr="00A17096">
              <w:rPr>
                <w:sz w:val="26"/>
                <w:szCs w:val="26"/>
              </w:rPr>
              <w:t>ж</w:t>
            </w:r>
            <w:proofErr w:type="gramEnd"/>
            <w:r w:rsidRPr="00A17096">
              <w:rPr>
                <w:sz w:val="26"/>
                <w:szCs w:val="26"/>
              </w:rPr>
              <w:t xml:space="preserve">)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w:t>
            </w:r>
            <w:proofErr w:type="spellStart"/>
            <w:r w:rsidRPr="00A17096">
              <w:rPr>
                <w:sz w:val="26"/>
                <w:szCs w:val="26"/>
              </w:rPr>
              <w:t>ГрК</w:t>
            </w:r>
            <w:proofErr w:type="spellEnd"/>
            <w:r w:rsidRPr="00A17096">
              <w:rPr>
                <w:sz w:val="26"/>
                <w:szCs w:val="26"/>
              </w:rPr>
              <w:t xml:space="preserve">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 </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56" w:history="1">
              <w:r w:rsidRPr="00A17096">
                <w:rPr>
                  <w:sz w:val="26"/>
                  <w:szCs w:val="26"/>
                </w:rPr>
                <w:t>п. 8 ст. 49</w:t>
              </w:r>
            </w:hyperlink>
            <w:r w:rsidRPr="00A17096">
              <w:rPr>
                <w:sz w:val="26"/>
                <w:szCs w:val="26"/>
              </w:rPr>
              <w:t xml:space="preserve">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jc w:val="left"/>
              <w:rPr>
                <w:sz w:val="26"/>
                <w:szCs w:val="26"/>
              </w:rPr>
            </w:pPr>
            <w:hyperlink r:id="rId57" w:history="1">
              <w:r w:rsidRPr="00A17096">
                <w:rPr>
                  <w:sz w:val="26"/>
                  <w:szCs w:val="26"/>
                </w:rPr>
                <w:t>п. 24</w:t>
              </w:r>
            </w:hyperlink>
            <w:r w:rsidRPr="00A17096">
              <w:rPr>
                <w:sz w:val="26"/>
                <w:szCs w:val="26"/>
              </w:rPr>
              <w:t xml:space="preserve"> Положения</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27" w:name="sub_129"/>
            <w:r w:rsidRPr="00A17096">
              <w:rPr>
                <w:sz w:val="26"/>
                <w:szCs w:val="26"/>
              </w:rPr>
              <w:lastRenderedPageBreak/>
              <w:t>2.8. Исчерпывающий перечень оснований для приостановления или отказа в предоставлении государственной услуги</w:t>
            </w:r>
            <w:bookmarkEnd w:id="27"/>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Основания для приостановления предоставления государственной услуги не установлены.</w:t>
            </w:r>
          </w:p>
          <w:p w:rsidR="00A17096" w:rsidRPr="00A17096" w:rsidRDefault="00A17096" w:rsidP="00A17096">
            <w:pPr>
              <w:autoSpaceDE w:val="0"/>
              <w:autoSpaceDN w:val="0"/>
              <w:adjustRightInd w:val="0"/>
              <w:rPr>
                <w:sz w:val="26"/>
                <w:szCs w:val="26"/>
              </w:rPr>
            </w:pPr>
            <w:r w:rsidRPr="00A17096">
              <w:rPr>
                <w:sz w:val="26"/>
                <w:szCs w:val="26"/>
              </w:rPr>
              <w:t>Основания для отказа в предоставлении государственной услуги:</w:t>
            </w:r>
          </w:p>
          <w:p w:rsidR="00A17096" w:rsidRPr="00A17096" w:rsidRDefault="00A17096" w:rsidP="00A17096">
            <w:pPr>
              <w:autoSpaceDE w:val="0"/>
              <w:autoSpaceDN w:val="0"/>
              <w:adjustRightInd w:val="0"/>
              <w:rPr>
                <w:sz w:val="26"/>
                <w:szCs w:val="26"/>
              </w:rPr>
            </w:pPr>
            <w:proofErr w:type="gramStart"/>
            <w:r w:rsidRPr="00A17096">
              <w:rPr>
                <w:sz w:val="26"/>
                <w:szCs w:val="26"/>
              </w:rPr>
              <w:t>а</w:t>
            </w:r>
            <w:proofErr w:type="gramEnd"/>
            <w:r w:rsidRPr="00A17096">
              <w:rPr>
                <w:sz w:val="26"/>
                <w:szCs w:val="26"/>
              </w:rPr>
              <w:t>) если для строительства или реконструкции не требуется получение разрешения на строительство;</w:t>
            </w:r>
          </w:p>
          <w:p w:rsidR="00A17096" w:rsidRPr="00A17096" w:rsidRDefault="00A17096" w:rsidP="00A17096">
            <w:pPr>
              <w:autoSpaceDE w:val="0"/>
              <w:autoSpaceDN w:val="0"/>
              <w:adjustRightInd w:val="0"/>
              <w:rPr>
                <w:sz w:val="26"/>
                <w:szCs w:val="26"/>
              </w:rPr>
            </w:pPr>
            <w:proofErr w:type="gramStart"/>
            <w:r w:rsidRPr="00A17096">
              <w:rPr>
                <w:sz w:val="26"/>
                <w:szCs w:val="26"/>
              </w:rPr>
              <w:t>б</w:t>
            </w:r>
            <w:proofErr w:type="gramEnd"/>
            <w:r w:rsidRPr="00A17096">
              <w:rPr>
                <w:sz w:val="26"/>
                <w:szCs w:val="26"/>
              </w:rPr>
              <w:t>)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A17096" w:rsidRPr="00A17096" w:rsidRDefault="00A17096" w:rsidP="00A17096">
            <w:pPr>
              <w:autoSpaceDE w:val="0"/>
              <w:autoSpaceDN w:val="0"/>
              <w:adjustRightInd w:val="0"/>
              <w:rPr>
                <w:sz w:val="26"/>
                <w:szCs w:val="26"/>
              </w:rPr>
            </w:pPr>
            <w:proofErr w:type="gramStart"/>
            <w:r w:rsidRPr="00A17096">
              <w:rPr>
                <w:sz w:val="26"/>
                <w:szCs w:val="26"/>
              </w:rPr>
              <w:t>в</w:t>
            </w:r>
            <w:proofErr w:type="gramEnd"/>
            <w:r w:rsidRPr="00A17096">
              <w:rPr>
                <w:sz w:val="26"/>
                <w:szCs w:val="26"/>
              </w:rPr>
              <w:t>) государственная экспертиза должна осуществляться иной организацией по проведению государственной экспертизы;</w:t>
            </w:r>
          </w:p>
          <w:p w:rsidR="00A17096" w:rsidRPr="00A17096" w:rsidRDefault="00A17096" w:rsidP="00A17096">
            <w:pPr>
              <w:autoSpaceDE w:val="0"/>
              <w:autoSpaceDN w:val="0"/>
              <w:adjustRightInd w:val="0"/>
              <w:rPr>
                <w:sz w:val="26"/>
                <w:szCs w:val="26"/>
              </w:rPr>
            </w:pPr>
            <w:bookmarkStart w:id="28" w:name="sub_12910"/>
            <w:proofErr w:type="gramStart"/>
            <w:r w:rsidRPr="00A17096">
              <w:rPr>
                <w:sz w:val="26"/>
                <w:szCs w:val="26"/>
              </w:rPr>
              <w:t>г</w:t>
            </w:r>
            <w:proofErr w:type="gramEnd"/>
            <w:r w:rsidRPr="00A17096">
              <w:rPr>
                <w:sz w:val="26"/>
                <w:szCs w:val="26"/>
              </w:rPr>
              <w:t>) документы представлены с нарушением следующих требований:</w:t>
            </w:r>
            <w:bookmarkEnd w:id="28"/>
          </w:p>
          <w:p w:rsidR="00A17096" w:rsidRPr="00A17096" w:rsidRDefault="00A17096" w:rsidP="00A17096">
            <w:pPr>
              <w:autoSpaceDE w:val="0"/>
              <w:autoSpaceDN w:val="0"/>
              <w:adjustRightInd w:val="0"/>
              <w:rPr>
                <w:sz w:val="26"/>
                <w:szCs w:val="26"/>
              </w:rPr>
            </w:pPr>
            <w:r w:rsidRPr="00A17096">
              <w:rPr>
                <w:sz w:val="26"/>
                <w:szCs w:val="26"/>
              </w:rPr>
              <w:t xml:space="preserve">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w:t>
            </w:r>
            <w:r w:rsidRPr="00A17096">
              <w:rPr>
                <w:sz w:val="26"/>
                <w:szCs w:val="26"/>
              </w:rPr>
              <w:lastRenderedPageBreak/>
              <w:t>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A17096" w:rsidRPr="00A17096" w:rsidRDefault="00A17096" w:rsidP="00A17096">
            <w:pPr>
              <w:autoSpaceDE w:val="0"/>
              <w:autoSpaceDN w:val="0"/>
              <w:adjustRightInd w:val="0"/>
              <w:rPr>
                <w:sz w:val="26"/>
                <w:szCs w:val="26"/>
              </w:rPr>
            </w:pPr>
            <w:bookmarkStart w:id="29" w:name="sub_12911"/>
            <w:proofErr w:type="gramStart"/>
            <w:r w:rsidRPr="00A17096">
              <w:rPr>
                <w:sz w:val="26"/>
                <w:szCs w:val="26"/>
              </w:rPr>
              <w:t>с</w:t>
            </w:r>
            <w:proofErr w:type="gramEnd"/>
            <w:r w:rsidRPr="00A17096">
              <w:rPr>
                <w:sz w:val="26"/>
                <w:szCs w:val="26"/>
              </w:rPr>
              <w:t xml:space="preserve">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bookmarkEnd w:id="29"/>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58" w:history="1">
              <w:proofErr w:type="spellStart"/>
              <w:r w:rsidRPr="00A17096">
                <w:rPr>
                  <w:sz w:val="26"/>
                  <w:szCs w:val="26"/>
                </w:rPr>
                <w:t>пп</w:t>
              </w:r>
              <w:proofErr w:type="spellEnd"/>
              <w:r w:rsidRPr="00A17096">
                <w:rPr>
                  <w:sz w:val="26"/>
                  <w:szCs w:val="26"/>
                </w:rPr>
                <w:t>. 8</w:t>
              </w:r>
            </w:hyperlink>
            <w:r w:rsidRPr="00A17096">
              <w:rPr>
                <w:sz w:val="26"/>
                <w:szCs w:val="26"/>
              </w:rPr>
              <w:t xml:space="preserve">, </w:t>
            </w:r>
            <w:hyperlink r:id="rId59" w:history="1">
              <w:r w:rsidRPr="00A17096">
                <w:rPr>
                  <w:sz w:val="26"/>
                  <w:szCs w:val="26"/>
                </w:rPr>
                <w:t>23</w:t>
              </w:r>
            </w:hyperlink>
            <w:r w:rsidRPr="00A17096">
              <w:rPr>
                <w:sz w:val="26"/>
                <w:szCs w:val="26"/>
              </w:rPr>
              <w:t xml:space="preserve"> Положения</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30" w:name="sub_1210"/>
            <w:r w:rsidRPr="00A17096">
              <w:rPr>
                <w:sz w:val="26"/>
                <w:szCs w:val="26"/>
              </w:rPr>
              <w:lastRenderedPageBreak/>
              <w:t>2.9. Порядок, размер и основания взимания государственной пошлины или иной платы, взимаемой за предоставление государственной услуги</w:t>
            </w:r>
            <w:bookmarkEnd w:id="30"/>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1. Государственная экспертиза проектной документации осуществляется за счет средств Заявителя.</w:t>
            </w:r>
          </w:p>
          <w:p w:rsidR="00A17096" w:rsidRPr="00A17096" w:rsidRDefault="00A17096" w:rsidP="00A17096">
            <w:pPr>
              <w:autoSpaceDE w:val="0"/>
              <w:autoSpaceDN w:val="0"/>
              <w:adjustRightInd w:val="0"/>
              <w:jc w:val="left"/>
              <w:rPr>
                <w:sz w:val="26"/>
                <w:szCs w:val="26"/>
              </w:rPr>
            </w:pPr>
            <w:r w:rsidRPr="00A17096">
              <w:rPr>
                <w:sz w:val="26"/>
                <w:szCs w:val="26"/>
              </w:rPr>
              <w:t>2. Оплата государственной экспертизы производится независимо от результата государственной экспертизы.</w:t>
            </w:r>
          </w:p>
          <w:p w:rsidR="00A17096" w:rsidRPr="00A17096" w:rsidRDefault="00A17096" w:rsidP="00A17096">
            <w:pPr>
              <w:autoSpaceDE w:val="0"/>
              <w:autoSpaceDN w:val="0"/>
              <w:adjustRightInd w:val="0"/>
              <w:jc w:val="left"/>
              <w:rPr>
                <w:sz w:val="26"/>
                <w:szCs w:val="26"/>
              </w:rPr>
            </w:pPr>
            <w:r w:rsidRPr="00A17096">
              <w:rPr>
                <w:sz w:val="26"/>
                <w:szCs w:val="26"/>
              </w:rPr>
              <w:t xml:space="preserve">3. Размер платы за проведение государственной экспертизы проектной документации определяется в соответствии с </w:t>
            </w:r>
            <w:hyperlink r:id="rId60" w:history="1">
              <w:r w:rsidRPr="00A17096">
                <w:rPr>
                  <w:sz w:val="26"/>
                  <w:szCs w:val="26"/>
                </w:rPr>
                <w:t>пунктами 53-58</w:t>
              </w:r>
            </w:hyperlink>
            <w:r w:rsidRPr="00A17096">
              <w:rPr>
                <w:sz w:val="26"/>
                <w:szCs w:val="26"/>
              </w:rPr>
              <w:t xml:space="preserve"> Положения.</w:t>
            </w:r>
          </w:p>
          <w:p w:rsidR="00A17096" w:rsidRPr="00A17096" w:rsidRDefault="00A17096" w:rsidP="00A17096">
            <w:pPr>
              <w:autoSpaceDE w:val="0"/>
              <w:autoSpaceDN w:val="0"/>
              <w:adjustRightInd w:val="0"/>
              <w:jc w:val="left"/>
              <w:rPr>
                <w:sz w:val="26"/>
                <w:szCs w:val="26"/>
              </w:rPr>
            </w:pPr>
            <w:r w:rsidRPr="00A17096">
              <w:rPr>
                <w:sz w:val="26"/>
                <w:szCs w:val="26"/>
              </w:rPr>
              <w:t>При расчете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A17096" w:rsidRPr="00A17096" w:rsidRDefault="00A17096" w:rsidP="00A17096">
            <w:pPr>
              <w:autoSpaceDE w:val="0"/>
              <w:autoSpaceDN w:val="0"/>
              <w:adjustRightInd w:val="0"/>
              <w:jc w:val="left"/>
              <w:rPr>
                <w:sz w:val="26"/>
                <w:szCs w:val="26"/>
              </w:rPr>
            </w:pPr>
            <w:r w:rsidRPr="00A17096">
              <w:rPr>
                <w:sz w:val="26"/>
                <w:szCs w:val="26"/>
              </w:rPr>
              <w:t>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A17096" w:rsidRPr="00A17096" w:rsidRDefault="00A17096" w:rsidP="00A17096">
            <w:pPr>
              <w:autoSpaceDE w:val="0"/>
              <w:autoSpaceDN w:val="0"/>
              <w:adjustRightInd w:val="0"/>
              <w:jc w:val="left"/>
              <w:rPr>
                <w:sz w:val="26"/>
                <w:szCs w:val="26"/>
              </w:rPr>
            </w:pPr>
            <w:r w:rsidRPr="00A17096">
              <w:rPr>
                <w:sz w:val="26"/>
                <w:szCs w:val="26"/>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61" w:history="1">
              <w:r w:rsidRPr="00A17096">
                <w:rPr>
                  <w:sz w:val="26"/>
                  <w:szCs w:val="26"/>
                </w:rPr>
                <w:t>ч. 11 ст. 49</w:t>
              </w:r>
            </w:hyperlink>
            <w:r w:rsidRPr="00A17096">
              <w:rPr>
                <w:sz w:val="26"/>
                <w:szCs w:val="26"/>
              </w:rPr>
              <w:t xml:space="preserve"> </w:t>
            </w:r>
            <w:proofErr w:type="spellStart"/>
            <w:r w:rsidRPr="00A17096">
              <w:rPr>
                <w:sz w:val="26"/>
                <w:szCs w:val="26"/>
              </w:rPr>
              <w:t>ГрК</w:t>
            </w:r>
            <w:proofErr w:type="spellEnd"/>
            <w:r w:rsidRPr="00A17096">
              <w:rPr>
                <w:sz w:val="26"/>
                <w:szCs w:val="26"/>
              </w:rPr>
              <w:t>,</w:t>
            </w:r>
          </w:p>
          <w:p w:rsidR="00A17096" w:rsidRPr="00A17096" w:rsidRDefault="00A17096" w:rsidP="00A17096">
            <w:pPr>
              <w:autoSpaceDE w:val="0"/>
              <w:autoSpaceDN w:val="0"/>
              <w:adjustRightInd w:val="0"/>
              <w:jc w:val="left"/>
              <w:rPr>
                <w:sz w:val="26"/>
                <w:szCs w:val="26"/>
              </w:rPr>
            </w:pPr>
            <w:hyperlink r:id="rId62" w:history="1">
              <w:proofErr w:type="spellStart"/>
              <w:r w:rsidRPr="00A17096">
                <w:rPr>
                  <w:sz w:val="26"/>
                  <w:szCs w:val="26"/>
                </w:rPr>
                <w:t>пп</w:t>
              </w:r>
              <w:proofErr w:type="spellEnd"/>
              <w:r w:rsidRPr="00A17096">
                <w:rPr>
                  <w:sz w:val="26"/>
                  <w:szCs w:val="26"/>
                </w:rPr>
                <w:t>. 53-</w:t>
              </w:r>
            </w:hyperlink>
            <w:r w:rsidRPr="00A17096">
              <w:rPr>
                <w:sz w:val="26"/>
                <w:szCs w:val="26"/>
              </w:rPr>
              <w:t>58 Положения</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lastRenderedPageBreak/>
              <w:t>2.10.Перечень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Предоставление необходимых и обязательных услуг не требуется</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31" w:name="sub_1211"/>
            <w:r w:rsidRPr="00A17096">
              <w:rPr>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bookmarkEnd w:id="31"/>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Предоставление необходимых и обязательных услуг не требуется</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6"/>
                <w:szCs w:val="26"/>
              </w:rPr>
            </w:pP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32" w:name="sub_1212"/>
            <w:r w:rsidRPr="00A17096">
              <w:rPr>
                <w:sz w:val="26"/>
                <w:szCs w:val="26"/>
              </w:rPr>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bookmarkEnd w:id="32"/>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Максимальный срок ожидания приема (обслуживания) получателя государственной услуги (Заявителя) не должен превышать 15 минут.</w:t>
            </w:r>
          </w:p>
          <w:p w:rsidR="00A17096" w:rsidRPr="00A17096" w:rsidRDefault="00A17096" w:rsidP="00A17096">
            <w:pPr>
              <w:autoSpaceDE w:val="0"/>
              <w:autoSpaceDN w:val="0"/>
              <w:adjustRightInd w:val="0"/>
              <w:jc w:val="left"/>
              <w:rPr>
                <w:sz w:val="26"/>
                <w:szCs w:val="26"/>
              </w:rPr>
            </w:pPr>
            <w:r w:rsidRPr="00A17096">
              <w:rPr>
                <w:sz w:val="26"/>
                <w:szCs w:val="26"/>
              </w:rPr>
              <w:t>Очередность для отдельных категорий Заявителей не установлена</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6"/>
                <w:szCs w:val="26"/>
              </w:rPr>
            </w:pPr>
            <w:hyperlink r:id="rId63" w:history="1">
              <w:r w:rsidRPr="00A17096">
                <w:rPr>
                  <w:sz w:val="26"/>
                  <w:szCs w:val="26"/>
                </w:rPr>
                <w:t>Указ</w:t>
              </w:r>
            </w:hyperlink>
            <w:r w:rsidRPr="00A17096">
              <w:rPr>
                <w:sz w:val="26"/>
                <w:szCs w:val="26"/>
              </w:rPr>
              <w:t xml:space="preserve"> Президента РФ № 601</w:t>
            </w: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33" w:name="sub_1213"/>
            <w:r w:rsidRPr="00A17096">
              <w:rPr>
                <w:sz w:val="26"/>
                <w:szCs w:val="26"/>
              </w:rPr>
              <w:t xml:space="preserve">2.13. </w:t>
            </w:r>
            <w:bookmarkEnd w:id="33"/>
            <w:r w:rsidRPr="00A17096">
              <w:rPr>
                <w:sz w:val="26"/>
                <w:szCs w:val="26"/>
              </w:rPr>
              <w:t xml:space="preserve">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w:t>
            </w:r>
            <w:r w:rsidRPr="00A17096">
              <w:rPr>
                <w:sz w:val="26"/>
                <w:szCs w:val="26"/>
              </w:rPr>
              <w:lastRenderedPageBreak/>
              <w:t>форме</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lastRenderedPageBreak/>
              <w:t>В день поступления запроса (заявления) и документов.</w:t>
            </w:r>
          </w:p>
          <w:p w:rsidR="00A17096" w:rsidRPr="00A17096" w:rsidRDefault="00A17096" w:rsidP="00A17096">
            <w:pPr>
              <w:autoSpaceDE w:val="0"/>
              <w:autoSpaceDN w:val="0"/>
              <w:adjustRightInd w:val="0"/>
              <w:rPr>
                <w:sz w:val="26"/>
                <w:szCs w:val="26"/>
              </w:rPr>
            </w:pPr>
            <w:bookmarkStart w:id="34" w:name="sub_12132"/>
            <w:r w:rsidRPr="00A17096">
              <w:rPr>
                <w:sz w:val="26"/>
                <w:szCs w:val="26"/>
              </w:rPr>
              <w:t>Запрос, поступивший в электронной форме, в выходной (праздничный) день регистрируется на следующий за выходным (праздничным) рабочий день</w:t>
            </w:r>
            <w:bookmarkEnd w:id="34"/>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6"/>
                <w:szCs w:val="26"/>
              </w:rPr>
            </w:pP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lastRenderedPageBreak/>
              <w:t>2.14.Требования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A17096" w:rsidRPr="00A17096" w:rsidRDefault="00A17096" w:rsidP="00A17096">
            <w:pPr>
              <w:autoSpaceDE w:val="0"/>
              <w:autoSpaceDN w:val="0"/>
              <w:adjustRightInd w:val="0"/>
              <w:rPr>
                <w:sz w:val="26"/>
                <w:szCs w:val="26"/>
              </w:rPr>
            </w:pPr>
            <w:r w:rsidRPr="00A17096">
              <w:rPr>
                <w:sz w:val="26"/>
                <w:szCs w:val="26"/>
              </w:rPr>
              <w:t>Обеспечивается беспрепятственный доступ инвалидов к месту предоставления государственной услуги (удобный вход-выход в помещения перемещение в их пределах).</w:t>
            </w:r>
          </w:p>
          <w:p w:rsidR="00A17096" w:rsidRPr="00A17096" w:rsidRDefault="00A17096" w:rsidP="00A17096">
            <w:pPr>
              <w:autoSpaceDE w:val="0"/>
              <w:autoSpaceDN w:val="0"/>
              <w:adjustRightInd w:val="0"/>
              <w:rPr>
                <w:sz w:val="26"/>
                <w:szCs w:val="26"/>
              </w:rPr>
            </w:pPr>
            <w:r w:rsidRPr="00A17096">
              <w:rPr>
                <w:sz w:val="26"/>
                <w:szCs w:val="26"/>
              </w:rPr>
              <w:t>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w:t>
            </w:r>
          </w:p>
          <w:p w:rsidR="00A17096" w:rsidRPr="00A17096" w:rsidRDefault="00A17096" w:rsidP="00A17096">
            <w:pPr>
              <w:widowControl/>
              <w:autoSpaceDE w:val="0"/>
              <w:autoSpaceDN w:val="0"/>
              <w:adjustRightInd w:val="0"/>
              <w:ind w:firstLine="720"/>
              <w:rPr>
                <w:rFonts w:ascii="Arial" w:hAnsi="Arial" w:cs="Arial"/>
                <w:sz w:val="26"/>
                <w:szCs w:val="26"/>
              </w:rPr>
            </w:pP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6"/>
                <w:szCs w:val="26"/>
              </w:rPr>
            </w:pP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tabs>
                <w:tab w:val="left" w:pos="5"/>
              </w:tabs>
              <w:autoSpaceDE w:val="0"/>
              <w:autoSpaceDN w:val="0"/>
              <w:adjustRightInd w:val="0"/>
              <w:rPr>
                <w:sz w:val="26"/>
                <w:szCs w:val="26"/>
              </w:rPr>
            </w:pPr>
            <w:r w:rsidRPr="00A17096">
              <w:rPr>
                <w:sz w:val="26"/>
                <w:szCs w:val="26"/>
              </w:rPr>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Pr="00A17096">
              <w:rPr>
                <w:sz w:val="26"/>
                <w:szCs w:val="26"/>
              </w:rPr>
              <w:lastRenderedPageBreak/>
              <w:t>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A17096">
              <w:rPr>
                <w:sz w:val="26"/>
                <w:szCs w:val="26"/>
                <w:vertAlign w:val="superscript"/>
              </w:rPr>
              <w:t>1</w:t>
            </w:r>
            <w:r w:rsidRPr="00A17096">
              <w:rPr>
                <w:sz w:val="26"/>
                <w:szCs w:val="26"/>
              </w:rPr>
              <w:t xml:space="preserve"> Федерального закона № 210-ФЗ</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6"/>
                <w:szCs w:val="26"/>
              </w:rPr>
            </w:pPr>
            <w:r w:rsidRPr="00A17096">
              <w:rPr>
                <w:sz w:val="26"/>
                <w:szCs w:val="26"/>
              </w:rPr>
              <w:lastRenderedPageBreak/>
              <w:t>Показателями доступности предоставления государственной услуги являются:</w:t>
            </w:r>
          </w:p>
          <w:p w:rsidR="00A17096" w:rsidRPr="00A17096" w:rsidRDefault="00A17096" w:rsidP="00A17096">
            <w:pPr>
              <w:autoSpaceDE w:val="0"/>
              <w:autoSpaceDN w:val="0"/>
              <w:adjustRightInd w:val="0"/>
              <w:rPr>
                <w:sz w:val="26"/>
                <w:szCs w:val="26"/>
              </w:rPr>
            </w:pPr>
            <w:proofErr w:type="gramStart"/>
            <w:r w:rsidRPr="00A17096">
              <w:rPr>
                <w:sz w:val="26"/>
                <w:szCs w:val="26"/>
              </w:rPr>
              <w:t>расположенность</w:t>
            </w:r>
            <w:proofErr w:type="gramEnd"/>
            <w:r w:rsidRPr="00A17096">
              <w:rPr>
                <w:sz w:val="26"/>
                <w:szCs w:val="26"/>
              </w:rPr>
              <w:t xml:space="preserve"> помещений ГАУ «УГЭЦ РТ» в зоне доступности к общественному транспорту;</w:t>
            </w:r>
          </w:p>
          <w:p w:rsidR="00A17096" w:rsidRPr="00A17096" w:rsidRDefault="00A17096" w:rsidP="00A17096">
            <w:pPr>
              <w:autoSpaceDE w:val="0"/>
              <w:autoSpaceDN w:val="0"/>
              <w:adjustRightInd w:val="0"/>
              <w:rPr>
                <w:sz w:val="26"/>
                <w:szCs w:val="26"/>
              </w:rPr>
            </w:pPr>
            <w:proofErr w:type="gramStart"/>
            <w:r w:rsidRPr="00A17096">
              <w:rPr>
                <w:sz w:val="26"/>
                <w:szCs w:val="26"/>
              </w:rPr>
              <w:t>наличие</w:t>
            </w:r>
            <w:proofErr w:type="gramEnd"/>
            <w:r w:rsidRPr="00A17096">
              <w:rPr>
                <w:sz w:val="26"/>
                <w:szCs w:val="26"/>
              </w:rPr>
              <w:t xml:space="preserve"> необходимого количества специалистов, а также помещений, в которых осуществляется прием документов от заявителей;</w:t>
            </w:r>
          </w:p>
          <w:p w:rsidR="00A17096" w:rsidRPr="00A17096" w:rsidRDefault="00A17096" w:rsidP="00A17096">
            <w:pPr>
              <w:autoSpaceDE w:val="0"/>
              <w:autoSpaceDN w:val="0"/>
              <w:adjustRightInd w:val="0"/>
              <w:rPr>
                <w:sz w:val="26"/>
                <w:szCs w:val="26"/>
              </w:rPr>
            </w:pPr>
            <w:proofErr w:type="gramStart"/>
            <w:r w:rsidRPr="00A17096">
              <w:rPr>
                <w:sz w:val="26"/>
                <w:szCs w:val="26"/>
              </w:rPr>
              <w:t>наличие</w:t>
            </w:r>
            <w:proofErr w:type="gramEnd"/>
            <w:r w:rsidRPr="00A17096">
              <w:rPr>
                <w:sz w:val="26"/>
                <w:szCs w:val="26"/>
              </w:rPr>
              <w:t xml:space="preserve"> исчерпывающей информации о способах, порядке и сроках предоставления государственной услуги на информационных стендах, </w:t>
            </w:r>
            <w:r w:rsidRPr="00A17096">
              <w:rPr>
                <w:sz w:val="26"/>
                <w:szCs w:val="26"/>
              </w:rPr>
              <w:lastRenderedPageBreak/>
              <w:t>информационных ресурсах в сети «Интернет», на официальном сайте ГАУ «УГЭЦ РТ», на Едином портале государственных и муниципальных услуг (http://www.gosuslugi.ru);</w:t>
            </w:r>
          </w:p>
          <w:p w:rsidR="00A17096" w:rsidRPr="00A17096" w:rsidRDefault="00A17096" w:rsidP="00A17096">
            <w:pPr>
              <w:autoSpaceDE w:val="0"/>
              <w:autoSpaceDN w:val="0"/>
              <w:adjustRightInd w:val="0"/>
              <w:rPr>
                <w:sz w:val="26"/>
                <w:szCs w:val="26"/>
              </w:rPr>
            </w:pPr>
            <w:proofErr w:type="gramStart"/>
            <w:r w:rsidRPr="00A17096">
              <w:rPr>
                <w:sz w:val="26"/>
                <w:szCs w:val="26"/>
              </w:rPr>
              <w:t>возможность</w:t>
            </w:r>
            <w:proofErr w:type="gramEnd"/>
            <w:r w:rsidRPr="00A17096">
              <w:rPr>
                <w:sz w:val="26"/>
                <w:szCs w:val="26"/>
              </w:rPr>
              <w:t xml:space="preserve"> подачи заявления в электронном виде;</w:t>
            </w:r>
          </w:p>
          <w:p w:rsidR="00A17096" w:rsidRPr="00A17096" w:rsidRDefault="00A17096" w:rsidP="00A17096">
            <w:pPr>
              <w:autoSpaceDE w:val="0"/>
              <w:autoSpaceDN w:val="0"/>
              <w:adjustRightInd w:val="0"/>
              <w:rPr>
                <w:sz w:val="26"/>
                <w:szCs w:val="26"/>
              </w:rPr>
            </w:pPr>
            <w:bookmarkStart w:id="35" w:name="sub_12107"/>
            <w:bookmarkStart w:id="36" w:name="sub_12106"/>
            <w:proofErr w:type="gramStart"/>
            <w:r w:rsidRPr="00A17096">
              <w:rPr>
                <w:sz w:val="26"/>
                <w:szCs w:val="26"/>
              </w:rPr>
              <w:t>доступность</w:t>
            </w:r>
            <w:proofErr w:type="gramEnd"/>
            <w:r w:rsidRPr="00A17096">
              <w:rPr>
                <w:sz w:val="26"/>
                <w:szCs w:val="26"/>
              </w:rPr>
              <w:t xml:space="preserve"> для инвалидов помещений, в которых предоставляется государственная услуга, оказание помощи инвалидам в преодолении иных барьеров, не связанных с обеспечением доступности помещения для инвалидов, мешающих получению ими услуг наравне с другими лицами.</w:t>
            </w:r>
            <w:bookmarkEnd w:id="35"/>
            <w:bookmarkEnd w:id="36"/>
          </w:p>
          <w:p w:rsidR="00A17096" w:rsidRPr="00A17096" w:rsidRDefault="00A17096" w:rsidP="00A17096">
            <w:pPr>
              <w:autoSpaceDE w:val="0"/>
              <w:autoSpaceDN w:val="0"/>
              <w:adjustRightInd w:val="0"/>
              <w:rPr>
                <w:sz w:val="26"/>
                <w:szCs w:val="26"/>
              </w:rPr>
            </w:pPr>
            <w:r w:rsidRPr="00A17096">
              <w:rPr>
                <w:sz w:val="26"/>
                <w:szCs w:val="26"/>
              </w:rPr>
              <w:t>Показателями качества предоставления государственной услуги являются:</w:t>
            </w:r>
          </w:p>
          <w:p w:rsidR="00A17096" w:rsidRPr="00A17096" w:rsidRDefault="00A17096" w:rsidP="00A17096">
            <w:pPr>
              <w:autoSpaceDE w:val="0"/>
              <w:autoSpaceDN w:val="0"/>
              <w:adjustRightInd w:val="0"/>
              <w:rPr>
                <w:sz w:val="26"/>
                <w:szCs w:val="26"/>
              </w:rPr>
            </w:pPr>
            <w:proofErr w:type="gramStart"/>
            <w:r w:rsidRPr="00A17096">
              <w:rPr>
                <w:sz w:val="26"/>
                <w:szCs w:val="26"/>
              </w:rPr>
              <w:t>соблюдение</w:t>
            </w:r>
            <w:proofErr w:type="gramEnd"/>
            <w:r w:rsidRPr="00A17096">
              <w:rPr>
                <w:sz w:val="26"/>
                <w:szCs w:val="26"/>
              </w:rPr>
              <w:t xml:space="preserve"> сроков приема и рассмотрения документов;</w:t>
            </w:r>
          </w:p>
          <w:p w:rsidR="00A17096" w:rsidRPr="00A17096" w:rsidRDefault="00A17096" w:rsidP="00A17096">
            <w:pPr>
              <w:autoSpaceDE w:val="0"/>
              <w:autoSpaceDN w:val="0"/>
              <w:adjustRightInd w:val="0"/>
              <w:rPr>
                <w:sz w:val="26"/>
                <w:szCs w:val="26"/>
              </w:rPr>
            </w:pPr>
            <w:proofErr w:type="gramStart"/>
            <w:r w:rsidRPr="00A17096">
              <w:rPr>
                <w:sz w:val="26"/>
                <w:szCs w:val="26"/>
              </w:rPr>
              <w:t>соблюдение</w:t>
            </w:r>
            <w:proofErr w:type="gramEnd"/>
            <w:r w:rsidRPr="00A17096">
              <w:rPr>
                <w:sz w:val="26"/>
                <w:szCs w:val="26"/>
              </w:rPr>
              <w:t xml:space="preserve"> срока получения результата государственной услуги;</w:t>
            </w:r>
          </w:p>
          <w:p w:rsidR="00A17096" w:rsidRPr="00A17096" w:rsidRDefault="00A17096" w:rsidP="00A17096">
            <w:pPr>
              <w:autoSpaceDE w:val="0"/>
              <w:autoSpaceDN w:val="0"/>
              <w:adjustRightInd w:val="0"/>
              <w:rPr>
                <w:sz w:val="26"/>
                <w:szCs w:val="26"/>
              </w:rPr>
            </w:pPr>
            <w:proofErr w:type="gramStart"/>
            <w:r w:rsidRPr="00A17096">
              <w:rPr>
                <w:sz w:val="26"/>
                <w:szCs w:val="26"/>
              </w:rPr>
              <w:t>наличие</w:t>
            </w:r>
            <w:proofErr w:type="gramEnd"/>
            <w:r w:rsidRPr="00A17096">
              <w:rPr>
                <w:sz w:val="26"/>
                <w:szCs w:val="26"/>
              </w:rPr>
              <w:t xml:space="preserve"> прецедентов (обоснованных жалоб) на нарушение настоящего Регламента, совершенных специалистами ГАУ «УГЭЦ РТ».</w:t>
            </w:r>
          </w:p>
          <w:p w:rsidR="00A17096" w:rsidRPr="00A17096" w:rsidRDefault="00A17096" w:rsidP="00A17096">
            <w:pPr>
              <w:autoSpaceDE w:val="0"/>
              <w:autoSpaceDN w:val="0"/>
              <w:adjustRightInd w:val="0"/>
              <w:rPr>
                <w:sz w:val="26"/>
                <w:szCs w:val="26"/>
              </w:rPr>
            </w:pPr>
            <w:r w:rsidRPr="00A17096">
              <w:rPr>
                <w:sz w:val="26"/>
                <w:szCs w:val="26"/>
              </w:rPr>
              <w:t>Количество взаимодействий Заявителя со специалистами ГАУ «УГЭЦ РТ»:</w:t>
            </w:r>
          </w:p>
          <w:p w:rsidR="00A17096" w:rsidRPr="00A17096" w:rsidRDefault="00A17096" w:rsidP="00A17096">
            <w:pPr>
              <w:autoSpaceDE w:val="0"/>
              <w:autoSpaceDN w:val="0"/>
              <w:adjustRightInd w:val="0"/>
              <w:rPr>
                <w:sz w:val="26"/>
                <w:szCs w:val="26"/>
              </w:rPr>
            </w:pPr>
            <w:proofErr w:type="gramStart"/>
            <w:r w:rsidRPr="00A17096">
              <w:rPr>
                <w:sz w:val="26"/>
                <w:szCs w:val="26"/>
              </w:rPr>
              <w:t>при</w:t>
            </w:r>
            <w:proofErr w:type="gramEnd"/>
            <w:r w:rsidRPr="00A17096">
              <w:rPr>
                <w:sz w:val="26"/>
                <w:szCs w:val="26"/>
              </w:rPr>
              <w:t xml:space="preserve"> подаче документов, необходимых для предоставления государственной услуги, непосредственно - не более двух раз (без учета консультаций);</w:t>
            </w:r>
          </w:p>
          <w:p w:rsidR="00A17096" w:rsidRPr="00A17096" w:rsidRDefault="00A17096" w:rsidP="00A17096">
            <w:pPr>
              <w:autoSpaceDE w:val="0"/>
              <w:autoSpaceDN w:val="0"/>
              <w:adjustRightInd w:val="0"/>
              <w:rPr>
                <w:sz w:val="26"/>
                <w:szCs w:val="26"/>
              </w:rPr>
            </w:pPr>
            <w:proofErr w:type="gramStart"/>
            <w:r w:rsidRPr="00A17096">
              <w:rPr>
                <w:sz w:val="26"/>
                <w:szCs w:val="26"/>
              </w:rPr>
              <w:t>при</w:t>
            </w:r>
            <w:proofErr w:type="gramEnd"/>
            <w:r w:rsidRPr="00A17096">
              <w:rPr>
                <w:sz w:val="26"/>
                <w:szCs w:val="26"/>
              </w:rPr>
              <w:t xml:space="preserve"> направлении документов, необходимых для предоставления государственной услуги, по почте, в том числе по электронной почте не более одного.</w:t>
            </w:r>
          </w:p>
          <w:p w:rsidR="00A17096" w:rsidRPr="00A17096" w:rsidRDefault="00A17096" w:rsidP="00A17096">
            <w:pPr>
              <w:autoSpaceDE w:val="0"/>
              <w:autoSpaceDN w:val="0"/>
              <w:adjustRightInd w:val="0"/>
              <w:rPr>
                <w:sz w:val="26"/>
                <w:szCs w:val="26"/>
              </w:rPr>
            </w:pPr>
            <w:r w:rsidRPr="00A17096">
              <w:rPr>
                <w:sz w:val="26"/>
                <w:szCs w:val="26"/>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A17096" w:rsidRPr="00A17096" w:rsidRDefault="00A17096" w:rsidP="00A17096">
            <w:pPr>
              <w:autoSpaceDE w:val="0"/>
              <w:autoSpaceDN w:val="0"/>
              <w:adjustRightInd w:val="0"/>
              <w:rPr>
                <w:sz w:val="26"/>
                <w:szCs w:val="26"/>
              </w:rPr>
            </w:pPr>
            <w:r w:rsidRPr="00A17096">
              <w:rPr>
                <w:sz w:val="26"/>
                <w:szCs w:val="26"/>
              </w:rPr>
              <w:t>Предоставление государственной услуги, включая подачу заявления на предоставление государственной услуги, через многофункциональный центр, в удаленных рабочих местах многофункционального центра предоставления государственных и муниципальных услуг не осуществляется.</w:t>
            </w:r>
          </w:p>
          <w:p w:rsidR="00A17096" w:rsidRPr="00A17096" w:rsidRDefault="00A17096" w:rsidP="00A17096">
            <w:pPr>
              <w:autoSpaceDE w:val="0"/>
              <w:autoSpaceDN w:val="0"/>
              <w:adjustRightInd w:val="0"/>
              <w:jc w:val="left"/>
              <w:rPr>
                <w:sz w:val="26"/>
                <w:szCs w:val="26"/>
              </w:rPr>
            </w:pPr>
            <w:r w:rsidRPr="00A17096">
              <w:rPr>
                <w:sz w:val="26"/>
                <w:szCs w:val="26"/>
              </w:rPr>
              <w:t xml:space="preserve">Наличие исчерпывающей информации о способах, порядке и сроках </w:t>
            </w:r>
            <w:r w:rsidRPr="00A17096">
              <w:rPr>
                <w:sz w:val="26"/>
                <w:szCs w:val="26"/>
              </w:rPr>
              <w:lastRenderedPageBreak/>
              <w:t>предоставления государственной услуги на информационных стендах, информационных ресурсах в сети «Интернет», на официальном сайте ГАУ «УГЭЦ РТ», на Едином портале государственных и муниципальных услуг (</w:t>
            </w:r>
            <w:hyperlink r:id="rId64" w:history="1">
              <w:r w:rsidRPr="00A17096">
                <w:rPr>
                  <w:sz w:val="26"/>
                  <w:szCs w:val="26"/>
                </w:rPr>
                <w:t>http://www.gosuslugi.ru</w:t>
              </w:r>
            </w:hyperlink>
            <w:r w:rsidRPr="00A17096">
              <w:rPr>
                <w:sz w:val="26"/>
                <w:szCs w:val="26"/>
              </w:rPr>
              <w:t>).</w:t>
            </w:r>
          </w:p>
          <w:p w:rsidR="00A17096" w:rsidRPr="00A17096" w:rsidRDefault="00A17096" w:rsidP="00A17096">
            <w:pPr>
              <w:autoSpaceDE w:val="0"/>
              <w:autoSpaceDN w:val="0"/>
              <w:adjustRightInd w:val="0"/>
              <w:ind w:firstLine="436"/>
              <w:rPr>
                <w:sz w:val="26"/>
                <w:szCs w:val="26"/>
              </w:rPr>
            </w:pPr>
            <w:r w:rsidRPr="00A17096">
              <w:rPr>
                <w:sz w:val="26"/>
                <w:szCs w:val="26"/>
              </w:rPr>
              <w:t>Предоставление государственной услуги по экстерриториальному принципу и по комплексному запросу не осуществляется</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8"/>
                <w:szCs w:val="28"/>
              </w:rPr>
            </w:pPr>
          </w:p>
        </w:tc>
      </w:tr>
      <w:tr w:rsidR="00A17096" w:rsidRPr="00A17096" w:rsidTr="00006A2F">
        <w:tc>
          <w:tcPr>
            <w:tcW w:w="4082"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bookmarkStart w:id="37" w:name="sub_1216"/>
            <w:r w:rsidRPr="00A17096">
              <w:rPr>
                <w:sz w:val="26"/>
                <w:szCs w:val="26"/>
              </w:rPr>
              <w:lastRenderedPageBreak/>
              <w:t xml:space="preserve">2.16. </w:t>
            </w:r>
            <w:bookmarkEnd w:id="37"/>
            <w:r w:rsidRPr="00A17096">
              <w:rPr>
                <w:sz w:val="26"/>
                <w:szCs w:val="26"/>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tc>
        <w:tc>
          <w:tcPr>
            <w:tcW w:w="8222"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6"/>
                <w:szCs w:val="26"/>
              </w:rPr>
            </w:pPr>
            <w:r w:rsidRPr="00A17096">
              <w:rPr>
                <w:sz w:val="26"/>
                <w:szCs w:val="26"/>
              </w:rPr>
              <w:t>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17096" w:rsidRPr="00A17096" w:rsidRDefault="00A17096" w:rsidP="00A17096">
            <w:pPr>
              <w:autoSpaceDE w:val="0"/>
              <w:autoSpaceDN w:val="0"/>
              <w:adjustRightInd w:val="0"/>
              <w:jc w:val="left"/>
              <w:rPr>
                <w:sz w:val="26"/>
                <w:szCs w:val="26"/>
              </w:rPr>
            </w:pPr>
            <w:r w:rsidRPr="00A17096">
              <w:rPr>
                <w:sz w:val="26"/>
                <w:szCs w:val="26"/>
              </w:rPr>
              <w:t xml:space="preserve">Адреса Интернет-сайтов, с помощью которых можно провести государственную экспертизу в электронном виде, указаны в </w:t>
            </w:r>
            <w:hyperlink w:anchor="sub_1131" w:history="1">
              <w:r w:rsidRPr="00A17096">
                <w:rPr>
                  <w:sz w:val="26"/>
                  <w:szCs w:val="26"/>
                </w:rPr>
                <w:t>пункте 1.3.1</w:t>
              </w:r>
            </w:hyperlink>
            <w:r w:rsidRPr="00A17096">
              <w:rPr>
                <w:sz w:val="26"/>
                <w:szCs w:val="26"/>
              </w:rPr>
              <w:t xml:space="preserve"> настоящего Регламента.</w:t>
            </w:r>
          </w:p>
          <w:p w:rsidR="00A17096" w:rsidRPr="00A17096" w:rsidRDefault="00A17096" w:rsidP="00A17096">
            <w:pPr>
              <w:autoSpaceDE w:val="0"/>
              <w:autoSpaceDN w:val="0"/>
              <w:adjustRightInd w:val="0"/>
              <w:jc w:val="left"/>
              <w:rPr>
                <w:sz w:val="26"/>
                <w:szCs w:val="26"/>
              </w:rPr>
            </w:pPr>
            <w:r w:rsidRPr="00A17096">
              <w:rPr>
                <w:sz w:val="26"/>
                <w:szCs w:val="26"/>
              </w:rPr>
              <w:t>Интернет-сайты обеспечивают:</w:t>
            </w:r>
          </w:p>
          <w:p w:rsidR="00A17096" w:rsidRPr="00A17096" w:rsidRDefault="00A17096" w:rsidP="00A17096">
            <w:pPr>
              <w:autoSpaceDE w:val="0"/>
              <w:autoSpaceDN w:val="0"/>
              <w:adjustRightInd w:val="0"/>
              <w:jc w:val="left"/>
              <w:rPr>
                <w:sz w:val="26"/>
                <w:szCs w:val="26"/>
              </w:rPr>
            </w:pPr>
            <w:proofErr w:type="gramStart"/>
            <w:r w:rsidRPr="00A17096">
              <w:rPr>
                <w:sz w:val="26"/>
                <w:szCs w:val="26"/>
              </w:rPr>
              <w:t>заполнение</w:t>
            </w:r>
            <w:proofErr w:type="gramEnd"/>
            <w:r w:rsidRPr="00A17096">
              <w:rPr>
                <w:sz w:val="26"/>
                <w:szCs w:val="26"/>
              </w:rPr>
              <w:t xml:space="preserve"> и подачу заявления через личный кабинет о проведении государственной экспертизы, проектной документации и иных документов, необходимых для проведения государственной экспертизы;</w:t>
            </w:r>
          </w:p>
          <w:p w:rsidR="00A17096" w:rsidRPr="00A17096" w:rsidRDefault="00A17096" w:rsidP="00A17096">
            <w:pPr>
              <w:autoSpaceDE w:val="0"/>
              <w:autoSpaceDN w:val="0"/>
              <w:adjustRightInd w:val="0"/>
              <w:jc w:val="left"/>
              <w:rPr>
                <w:sz w:val="26"/>
                <w:szCs w:val="26"/>
              </w:rPr>
            </w:pPr>
            <w:proofErr w:type="gramStart"/>
            <w:r w:rsidRPr="00A17096">
              <w:rPr>
                <w:sz w:val="26"/>
                <w:szCs w:val="26"/>
              </w:rPr>
              <w:t>доступ</w:t>
            </w:r>
            <w:proofErr w:type="gramEnd"/>
            <w:r w:rsidRPr="00A17096">
              <w:rPr>
                <w:sz w:val="26"/>
                <w:szCs w:val="26"/>
              </w:rPr>
              <w:t xml:space="preserve"> к сведениям о ходе государственной экспертизы;</w:t>
            </w:r>
          </w:p>
          <w:p w:rsidR="00A17096" w:rsidRPr="00A17096" w:rsidRDefault="00A17096" w:rsidP="00A17096">
            <w:pPr>
              <w:autoSpaceDE w:val="0"/>
              <w:autoSpaceDN w:val="0"/>
              <w:adjustRightInd w:val="0"/>
              <w:jc w:val="left"/>
              <w:rPr>
                <w:sz w:val="26"/>
                <w:szCs w:val="26"/>
              </w:rPr>
            </w:pPr>
            <w:proofErr w:type="gramStart"/>
            <w:r w:rsidRPr="00A17096">
              <w:rPr>
                <w:sz w:val="26"/>
                <w:szCs w:val="26"/>
              </w:rPr>
              <w:t>получение</w:t>
            </w:r>
            <w:proofErr w:type="gramEnd"/>
            <w:r w:rsidRPr="00A17096">
              <w:rPr>
                <w:sz w:val="26"/>
                <w:szCs w:val="26"/>
              </w:rPr>
              <w:t xml:space="preserve"> выявленных недостатков при проведении государственной экспертизы, отправка откорректированных разделов документации в ГАУ «УГЭЦ РТ»;</w:t>
            </w:r>
          </w:p>
          <w:p w:rsidR="00A17096" w:rsidRPr="00A17096" w:rsidRDefault="00A17096" w:rsidP="00A17096">
            <w:pPr>
              <w:autoSpaceDE w:val="0"/>
              <w:autoSpaceDN w:val="0"/>
              <w:adjustRightInd w:val="0"/>
              <w:rPr>
                <w:sz w:val="26"/>
                <w:szCs w:val="26"/>
              </w:rPr>
            </w:pPr>
            <w:proofErr w:type="gramStart"/>
            <w:r w:rsidRPr="00A17096">
              <w:rPr>
                <w:sz w:val="26"/>
                <w:szCs w:val="26"/>
              </w:rPr>
              <w:t>получение</w:t>
            </w:r>
            <w:proofErr w:type="gramEnd"/>
            <w:r w:rsidRPr="00A17096">
              <w:rPr>
                <w:sz w:val="26"/>
                <w:szCs w:val="26"/>
              </w:rPr>
              <w:t xml:space="preserve"> Заявителем заключения;</w:t>
            </w:r>
          </w:p>
          <w:p w:rsidR="00A17096" w:rsidRPr="00A17096" w:rsidRDefault="00A17096" w:rsidP="00A17096">
            <w:pPr>
              <w:autoSpaceDE w:val="0"/>
              <w:autoSpaceDN w:val="0"/>
              <w:adjustRightInd w:val="0"/>
              <w:jc w:val="left"/>
              <w:rPr>
                <w:sz w:val="26"/>
                <w:szCs w:val="26"/>
              </w:rPr>
            </w:pPr>
            <w:proofErr w:type="gramStart"/>
            <w:r w:rsidRPr="00A17096">
              <w:rPr>
                <w:sz w:val="26"/>
                <w:szCs w:val="26"/>
              </w:rPr>
              <w:t>использование</w:t>
            </w:r>
            <w:proofErr w:type="gramEnd"/>
            <w:r w:rsidRPr="00A17096">
              <w:rPr>
                <w:sz w:val="26"/>
                <w:szCs w:val="26"/>
              </w:rPr>
              <w:t xml:space="preserve"> электронной подписи при проведении государственной экспертизы.</w:t>
            </w:r>
          </w:p>
          <w:p w:rsidR="00A17096" w:rsidRPr="00A17096" w:rsidRDefault="00A17096" w:rsidP="00A17096">
            <w:pPr>
              <w:autoSpaceDE w:val="0"/>
              <w:autoSpaceDN w:val="0"/>
              <w:adjustRightInd w:val="0"/>
              <w:jc w:val="left"/>
              <w:rPr>
                <w:sz w:val="26"/>
                <w:szCs w:val="26"/>
              </w:rPr>
            </w:pPr>
            <w:r w:rsidRPr="00A17096">
              <w:rPr>
                <w:sz w:val="26"/>
                <w:szCs w:val="26"/>
              </w:rP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w:t>
            </w:r>
            <w:hyperlink r:id="rId65" w:history="1">
              <w:r w:rsidRPr="00A17096">
                <w:rPr>
                  <w:sz w:val="26"/>
                  <w:szCs w:val="26"/>
                </w:rPr>
                <w:t>Федеральным законом</w:t>
              </w:r>
            </w:hyperlink>
            <w:r w:rsidRPr="00A17096">
              <w:rPr>
                <w:sz w:val="26"/>
                <w:szCs w:val="26"/>
              </w:rPr>
              <w:t xml:space="preserve"> № 63-ФЗ</w:t>
            </w:r>
          </w:p>
        </w:tc>
        <w:tc>
          <w:tcPr>
            <w:tcW w:w="2693"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 w:val="28"/>
                <w:szCs w:val="28"/>
              </w:rPr>
            </w:pPr>
            <w:hyperlink r:id="rId66" w:history="1">
              <w:proofErr w:type="gramStart"/>
              <w:r w:rsidRPr="00A17096">
                <w:rPr>
                  <w:sz w:val="28"/>
                  <w:szCs w:val="28"/>
                </w:rPr>
                <w:t>части</w:t>
              </w:r>
              <w:proofErr w:type="gramEnd"/>
              <w:r w:rsidRPr="00A17096">
                <w:rPr>
                  <w:sz w:val="28"/>
                  <w:szCs w:val="28"/>
                </w:rPr>
                <w:t xml:space="preserve"> 5</w:t>
              </w:r>
              <w:r w:rsidRPr="00A17096">
                <w:rPr>
                  <w:sz w:val="28"/>
                  <w:szCs w:val="28"/>
                  <w:vertAlign w:val="superscript"/>
                </w:rPr>
                <w:t>3</w:t>
              </w:r>
            </w:hyperlink>
            <w:r w:rsidRPr="00A17096">
              <w:rPr>
                <w:sz w:val="28"/>
                <w:szCs w:val="28"/>
              </w:rPr>
              <w:t xml:space="preserve">, </w:t>
            </w:r>
            <w:hyperlink r:id="rId67" w:history="1">
              <w:r w:rsidRPr="00A17096">
                <w:rPr>
                  <w:sz w:val="28"/>
                  <w:szCs w:val="28"/>
                </w:rPr>
                <w:t>5</w:t>
              </w:r>
              <w:r w:rsidRPr="00A17096">
                <w:rPr>
                  <w:sz w:val="28"/>
                  <w:szCs w:val="28"/>
                  <w:vertAlign w:val="superscript"/>
                </w:rPr>
                <w:t>4</w:t>
              </w:r>
            </w:hyperlink>
            <w:r w:rsidRPr="00A17096">
              <w:rPr>
                <w:sz w:val="28"/>
                <w:szCs w:val="28"/>
              </w:rPr>
              <w:t xml:space="preserve">, </w:t>
            </w:r>
            <w:hyperlink r:id="rId68" w:history="1">
              <w:r w:rsidRPr="00A17096">
                <w:rPr>
                  <w:sz w:val="28"/>
                  <w:szCs w:val="28"/>
                </w:rPr>
                <w:t>7</w:t>
              </w:r>
              <w:r w:rsidRPr="00A17096">
                <w:rPr>
                  <w:sz w:val="28"/>
                  <w:szCs w:val="28"/>
                  <w:vertAlign w:val="superscript"/>
                </w:rPr>
                <w:t>1</w:t>
              </w:r>
              <w:r w:rsidRPr="00A17096">
                <w:rPr>
                  <w:sz w:val="28"/>
                  <w:szCs w:val="28"/>
                </w:rPr>
                <w:t xml:space="preserve"> статьи 49</w:t>
              </w:r>
            </w:hyperlink>
            <w:r w:rsidRPr="00A17096">
              <w:rPr>
                <w:sz w:val="28"/>
                <w:szCs w:val="28"/>
              </w:rPr>
              <w:t xml:space="preserve"> </w:t>
            </w:r>
            <w:proofErr w:type="spellStart"/>
            <w:r w:rsidRPr="00A17096">
              <w:rPr>
                <w:sz w:val="28"/>
                <w:szCs w:val="28"/>
              </w:rPr>
              <w:t>ГрК</w:t>
            </w:r>
            <w:proofErr w:type="spellEnd"/>
            <w:r w:rsidRPr="00A17096">
              <w:rPr>
                <w:sz w:val="28"/>
                <w:szCs w:val="28"/>
              </w:rPr>
              <w:t xml:space="preserve">, </w:t>
            </w:r>
            <w:hyperlink r:id="rId69" w:history="1">
              <w:r w:rsidRPr="00A17096">
                <w:rPr>
                  <w:sz w:val="28"/>
                  <w:szCs w:val="28"/>
                </w:rPr>
                <w:t>пункт 39</w:t>
              </w:r>
            </w:hyperlink>
            <w:r w:rsidRPr="00A17096">
              <w:rPr>
                <w:sz w:val="28"/>
                <w:szCs w:val="28"/>
              </w:rPr>
              <w:t xml:space="preserve"> Положения, </w:t>
            </w:r>
            <w:hyperlink r:id="rId70" w:history="1">
              <w:r w:rsidRPr="00A17096">
                <w:rPr>
                  <w:sz w:val="28"/>
                  <w:szCs w:val="28"/>
                </w:rPr>
                <w:t>Федеральный закон</w:t>
              </w:r>
            </w:hyperlink>
            <w:r w:rsidRPr="00A17096">
              <w:rPr>
                <w:sz w:val="28"/>
                <w:szCs w:val="28"/>
              </w:rPr>
              <w:t xml:space="preserve"> № 63-ФЗ</w:t>
            </w:r>
          </w:p>
        </w:tc>
      </w:tr>
    </w:tbl>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spacing w:before="108" w:after="108"/>
        <w:jc w:val="center"/>
        <w:outlineLvl w:val="0"/>
        <w:rPr>
          <w:b/>
          <w:bCs/>
          <w:sz w:val="28"/>
          <w:szCs w:val="28"/>
        </w:rPr>
        <w:sectPr w:rsidR="00A17096" w:rsidRPr="00A17096" w:rsidSect="00837DEC">
          <w:pgSz w:w="16800" w:h="11900" w:orient="landscape"/>
          <w:pgMar w:top="1134" w:right="1134" w:bottom="1134" w:left="1134" w:header="567" w:footer="567" w:gutter="0"/>
          <w:cols w:space="720"/>
          <w:noEndnote/>
          <w:docGrid w:linePitch="326"/>
        </w:sectPr>
      </w:pPr>
      <w:bookmarkStart w:id="38" w:name="sub_103"/>
    </w:p>
    <w:p w:rsidR="00A17096" w:rsidRPr="00A17096" w:rsidRDefault="00A17096" w:rsidP="00A17096">
      <w:pPr>
        <w:autoSpaceDE w:val="0"/>
        <w:autoSpaceDN w:val="0"/>
        <w:adjustRightInd w:val="0"/>
        <w:spacing w:before="108" w:after="108"/>
        <w:jc w:val="center"/>
        <w:outlineLvl w:val="0"/>
        <w:rPr>
          <w:b/>
          <w:bCs/>
          <w:sz w:val="28"/>
          <w:szCs w:val="28"/>
        </w:rPr>
      </w:pPr>
      <w:r w:rsidRPr="00A17096">
        <w:rPr>
          <w:b/>
          <w:bCs/>
          <w:sz w:val="28"/>
          <w:szCs w:val="28"/>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38"/>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ind w:firstLine="720"/>
        <w:rPr>
          <w:sz w:val="28"/>
          <w:szCs w:val="28"/>
        </w:rPr>
      </w:pPr>
      <w:bookmarkStart w:id="39" w:name="sub_131"/>
      <w:r w:rsidRPr="00A17096">
        <w:rPr>
          <w:sz w:val="28"/>
          <w:szCs w:val="28"/>
        </w:rPr>
        <w:t xml:space="preserve">3.1. Основанием для начала предоставления государственной услуги является заявление (запрос) Заявителя в ГАУ «УГЭЦ РТ» с пакетом документов, указанных в </w:t>
      </w:r>
      <w:hyperlink w:anchor="sub_1003" w:history="1">
        <w:r w:rsidRPr="00A17096">
          <w:rPr>
            <w:sz w:val="28"/>
            <w:szCs w:val="28"/>
          </w:rPr>
          <w:t>приложении № </w:t>
        </w:r>
      </w:hyperlink>
      <w:r w:rsidRPr="00A17096">
        <w:rPr>
          <w:sz w:val="28"/>
          <w:szCs w:val="28"/>
        </w:rPr>
        <w:t>2 к настоящему Регламенту.</w:t>
      </w:r>
    </w:p>
    <w:bookmarkEnd w:id="39"/>
    <w:p w:rsidR="00A17096" w:rsidRPr="00A17096" w:rsidRDefault="00A17096" w:rsidP="00A17096">
      <w:pPr>
        <w:autoSpaceDE w:val="0"/>
        <w:autoSpaceDN w:val="0"/>
        <w:adjustRightInd w:val="0"/>
        <w:ind w:firstLine="720"/>
        <w:rPr>
          <w:sz w:val="28"/>
          <w:szCs w:val="28"/>
        </w:rPr>
      </w:pPr>
      <w:r w:rsidRPr="00A17096">
        <w:rPr>
          <w:sz w:val="28"/>
          <w:szCs w:val="28"/>
        </w:rPr>
        <w:t>Предоставление государственной услуги по проведению государственной экспертизы проектной документации и (или) результатов инженерных изысканий включает в себя следующие процедуры:</w:t>
      </w:r>
    </w:p>
    <w:p w:rsidR="00A17096" w:rsidRPr="00A17096" w:rsidRDefault="00A17096" w:rsidP="00A17096">
      <w:pPr>
        <w:autoSpaceDE w:val="0"/>
        <w:autoSpaceDN w:val="0"/>
        <w:adjustRightInd w:val="0"/>
        <w:ind w:firstLine="720"/>
        <w:rPr>
          <w:sz w:val="28"/>
          <w:szCs w:val="28"/>
        </w:rPr>
      </w:pPr>
      <w:r w:rsidRPr="00A17096">
        <w:rPr>
          <w:sz w:val="28"/>
          <w:szCs w:val="28"/>
        </w:rP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A17096" w:rsidRPr="00A17096" w:rsidRDefault="00A17096" w:rsidP="00A17096">
      <w:pPr>
        <w:autoSpaceDE w:val="0"/>
        <w:autoSpaceDN w:val="0"/>
        <w:adjustRightInd w:val="0"/>
        <w:ind w:firstLine="720"/>
        <w:rPr>
          <w:sz w:val="28"/>
          <w:szCs w:val="28"/>
        </w:rPr>
      </w:pPr>
      <w:r w:rsidRPr="00A17096">
        <w:rPr>
          <w:sz w:val="28"/>
          <w:szCs w:val="28"/>
        </w:rPr>
        <w:t>2. принятие и регистрация заявления и документов;</w:t>
      </w:r>
    </w:p>
    <w:p w:rsidR="00A17096" w:rsidRPr="00A17096" w:rsidRDefault="00A17096" w:rsidP="00A17096">
      <w:pPr>
        <w:autoSpaceDE w:val="0"/>
        <w:autoSpaceDN w:val="0"/>
        <w:adjustRightInd w:val="0"/>
        <w:ind w:firstLine="720"/>
        <w:rPr>
          <w:sz w:val="28"/>
          <w:szCs w:val="28"/>
        </w:rPr>
      </w:pPr>
      <w:r w:rsidRPr="00A17096">
        <w:rPr>
          <w:sz w:val="28"/>
          <w:szCs w:val="28"/>
        </w:rPr>
        <w:t>3. направление запросов о представлении сведений в электронной форме посредством системы межведомственного электронного взаимодействия (далее - СМЭВ) и получение запрашиваемых документов (сведений).</w:t>
      </w:r>
    </w:p>
    <w:p w:rsidR="00A17096" w:rsidRPr="00A17096" w:rsidRDefault="00A17096" w:rsidP="00A17096">
      <w:pPr>
        <w:autoSpaceDE w:val="0"/>
        <w:autoSpaceDN w:val="0"/>
        <w:adjustRightInd w:val="0"/>
        <w:ind w:firstLine="720"/>
        <w:rPr>
          <w:sz w:val="28"/>
          <w:szCs w:val="28"/>
        </w:rPr>
      </w:pPr>
      <w:r w:rsidRPr="00A17096">
        <w:rPr>
          <w:sz w:val="28"/>
          <w:szCs w:val="28"/>
        </w:rPr>
        <w:t>4. проверка комплектности представленных Заявителем документов в соответствии с Перечнем документов, предоставляемых Заявителями для представления государственной услуги (</w:t>
      </w:r>
      <w:hyperlink w:anchor="sub_1003" w:history="1">
        <w:r w:rsidRPr="00A17096">
          <w:rPr>
            <w:sz w:val="28"/>
            <w:szCs w:val="28"/>
          </w:rPr>
          <w:t>приложение № </w:t>
        </w:r>
      </w:hyperlink>
      <w:r w:rsidRPr="00A17096">
        <w:rPr>
          <w:sz w:val="28"/>
          <w:szCs w:val="28"/>
        </w:rPr>
        <w:t>2 к настоящему Регламенту) либо отказ в приеме документов;</w:t>
      </w:r>
    </w:p>
    <w:p w:rsidR="00A17096" w:rsidRPr="00A17096" w:rsidRDefault="00A17096" w:rsidP="00A17096">
      <w:pPr>
        <w:autoSpaceDE w:val="0"/>
        <w:autoSpaceDN w:val="0"/>
        <w:adjustRightInd w:val="0"/>
        <w:ind w:firstLine="720"/>
        <w:rPr>
          <w:sz w:val="28"/>
          <w:szCs w:val="28"/>
        </w:rPr>
      </w:pPr>
      <w:r w:rsidRPr="00A17096">
        <w:rPr>
          <w:sz w:val="28"/>
          <w:szCs w:val="28"/>
        </w:rPr>
        <w:t>5. определение стоимости государственной услуги, заключение договора на предоставление государственной услуги;</w:t>
      </w:r>
    </w:p>
    <w:p w:rsidR="00A17096" w:rsidRPr="00A17096" w:rsidRDefault="00A17096" w:rsidP="00A17096">
      <w:pPr>
        <w:autoSpaceDE w:val="0"/>
        <w:autoSpaceDN w:val="0"/>
        <w:adjustRightInd w:val="0"/>
        <w:ind w:firstLine="720"/>
        <w:rPr>
          <w:sz w:val="28"/>
          <w:szCs w:val="28"/>
        </w:rPr>
      </w:pPr>
      <w:r w:rsidRPr="00A17096">
        <w:rPr>
          <w:sz w:val="28"/>
          <w:szCs w:val="28"/>
        </w:rPr>
        <w:t>6. предоставление государственной услуги, подготовка и принятие решения о выдаче (об отказе в выдаче) результата государственной услуги;</w:t>
      </w:r>
    </w:p>
    <w:p w:rsidR="00A17096" w:rsidRPr="00A17096" w:rsidRDefault="00A17096" w:rsidP="00A17096">
      <w:pPr>
        <w:autoSpaceDE w:val="0"/>
        <w:autoSpaceDN w:val="0"/>
        <w:adjustRightInd w:val="0"/>
        <w:ind w:firstLine="720"/>
        <w:rPr>
          <w:sz w:val="28"/>
          <w:szCs w:val="28"/>
        </w:rPr>
      </w:pPr>
      <w:r w:rsidRPr="00A17096">
        <w:rPr>
          <w:sz w:val="28"/>
          <w:szCs w:val="28"/>
        </w:rPr>
        <w:t>7. составление и выдача зарегистрированного заключения предоставленной государственной услуги (дубликата заключения);</w:t>
      </w:r>
    </w:p>
    <w:p w:rsidR="00A17096" w:rsidRPr="00A17096" w:rsidRDefault="00A17096" w:rsidP="00A17096">
      <w:pPr>
        <w:autoSpaceDE w:val="0"/>
        <w:autoSpaceDN w:val="0"/>
        <w:adjustRightInd w:val="0"/>
        <w:ind w:firstLine="720"/>
        <w:rPr>
          <w:sz w:val="28"/>
          <w:szCs w:val="28"/>
        </w:rPr>
      </w:pPr>
      <w:r w:rsidRPr="00A17096">
        <w:rPr>
          <w:sz w:val="28"/>
          <w:szCs w:val="28"/>
        </w:rPr>
        <w:t>8. формирование дела государственной экспертизы.</w:t>
      </w:r>
    </w:p>
    <w:p w:rsidR="00A17096" w:rsidRPr="00A17096" w:rsidRDefault="00A17096" w:rsidP="00A17096">
      <w:pPr>
        <w:tabs>
          <w:tab w:val="left" w:pos="993"/>
        </w:tabs>
        <w:autoSpaceDE w:val="0"/>
        <w:autoSpaceDN w:val="0"/>
        <w:adjustRightInd w:val="0"/>
        <w:ind w:firstLine="720"/>
        <w:rPr>
          <w:sz w:val="28"/>
          <w:szCs w:val="28"/>
        </w:rPr>
      </w:pPr>
      <w:r w:rsidRPr="00A17096">
        <w:rPr>
          <w:sz w:val="28"/>
          <w:szCs w:val="28"/>
        </w:rPr>
        <w:t>9. ведение Реестра выданных заключений по предоставлению государственной услуги и предоставление информации из Реестра выданных заключений;</w:t>
      </w:r>
    </w:p>
    <w:p w:rsidR="00A17096" w:rsidRPr="00A17096" w:rsidRDefault="00A17096" w:rsidP="00A17096">
      <w:pPr>
        <w:autoSpaceDE w:val="0"/>
        <w:autoSpaceDN w:val="0"/>
        <w:adjustRightInd w:val="0"/>
        <w:ind w:firstLine="720"/>
        <w:rPr>
          <w:sz w:val="28"/>
          <w:szCs w:val="28"/>
        </w:rPr>
      </w:pPr>
      <w:r w:rsidRPr="00A17096">
        <w:rPr>
          <w:sz w:val="28"/>
          <w:szCs w:val="28"/>
        </w:rPr>
        <w:t>10. предоставление повторного оказания государственной услуги, выдача дубликата заключения.</w:t>
      </w:r>
    </w:p>
    <w:p w:rsidR="00A17096" w:rsidRPr="00A17096" w:rsidRDefault="00A17096" w:rsidP="00A17096">
      <w:pPr>
        <w:autoSpaceDE w:val="0"/>
        <w:autoSpaceDN w:val="0"/>
        <w:adjustRightInd w:val="0"/>
        <w:ind w:firstLine="720"/>
        <w:rPr>
          <w:sz w:val="28"/>
          <w:szCs w:val="28"/>
        </w:rPr>
      </w:pPr>
      <w:bookmarkStart w:id="40" w:name="sub_132"/>
      <w:r w:rsidRPr="00A17096">
        <w:rPr>
          <w:sz w:val="28"/>
          <w:szCs w:val="28"/>
        </w:rP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bookmarkEnd w:id="40"/>
    <w:p w:rsidR="00A17096" w:rsidRPr="00A17096" w:rsidRDefault="00A17096" w:rsidP="00A17096">
      <w:pPr>
        <w:autoSpaceDE w:val="0"/>
        <w:autoSpaceDN w:val="0"/>
        <w:adjustRightInd w:val="0"/>
        <w:ind w:firstLine="720"/>
        <w:rPr>
          <w:sz w:val="28"/>
          <w:szCs w:val="28"/>
        </w:rPr>
      </w:pPr>
      <w:r w:rsidRPr="00A17096">
        <w:rPr>
          <w:sz w:val="28"/>
          <w:szCs w:val="28"/>
        </w:rPr>
        <w:t>Заявитель вправе обратиться лично, по телефону и (или) электронной почте для получения консультаций о порядке получения государственной услуги.</w:t>
      </w:r>
    </w:p>
    <w:p w:rsidR="00A17096" w:rsidRPr="00A17096" w:rsidRDefault="00A17096" w:rsidP="00A17096">
      <w:pPr>
        <w:autoSpaceDE w:val="0"/>
        <w:autoSpaceDN w:val="0"/>
        <w:adjustRightInd w:val="0"/>
        <w:ind w:firstLine="720"/>
        <w:rPr>
          <w:sz w:val="28"/>
          <w:szCs w:val="28"/>
        </w:rPr>
      </w:pPr>
      <w:r w:rsidRPr="00A17096">
        <w:rPr>
          <w:sz w:val="28"/>
          <w:szCs w:val="28"/>
        </w:rPr>
        <w:t>Специалист ГАУ «УГЭЦ РТ» консультирует Заявителя, в том числе по составу, форме представляемой документации и другим вопросам для получения государственной услуги.</w:t>
      </w:r>
    </w:p>
    <w:p w:rsidR="00A17096" w:rsidRPr="00A17096" w:rsidRDefault="00A17096" w:rsidP="00A17096">
      <w:pPr>
        <w:autoSpaceDE w:val="0"/>
        <w:autoSpaceDN w:val="0"/>
        <w:adjustRightInd w:val="0"/>
        <w:ind w:firstLine="720"/>
        <w:rPr>
          <w:sz w:val="28"/>
          <w:szCs w:val="28"/>
        </w:rPr>
      </w:pPr>
      <w:r w:rsidRPr="00A17096">
        <w:rPr>
          <w:sz w:val="28"/>
          <w:szCs w:val="28"/>
        </w:rPr>
        <w:t xml:space="preserve">Специалист ГАУ «УГЭЦ РТ», осуществляет консультирование Заявителя </w:t>
      </w:r>
      <w:r w:rsidRPr="00A17096">
        <w:rPr>
          <w:sz w:val="28"/>
          <w:szCs w:val="28"/>
        </w:rPr>
        <w:lastRenderedPageBreak/>
        <w:t>на предмет получения государственной услуги, выдает бланк заявления о предоставлении государственной услуги и при необходимости оказывает помощь в заполнении бланка заявления.</w:t>
      </w:r>
    </w:p>
    <w:p w:rsidR="00A17096" w:rsidRPr="00A17096" w:rsidRDefault="00A17096" w:rsidP="00A17096">
      <w:pPr>
        <w:autoSpaceDE w:val="0"/>
        <w:autoSpaceDN w:val="0"/>
        <w:adjustRightInd w:val="0"/>
        <w:ind w:firstLine="720"/>
        <w:rPr>
          <w:sz w:val="28"/>
          <w:szCs w:val="28"/>
        </w:rPr>
      </w:pPr>
      <w:r w:rsidRPr="00A17096">
        <w:rPr>
          <w:sz w:val="28"/>
          <w:szCs w:val="28"/>
        </w:rPr>
        <w:t>Процедуры, устанавливаемые настоящим пунктом, осуществляются в день обращения Заявителя.</w:t>
      </w:r>
    </w:p>
    <w:p w:rsidR="00A17096" w:rsidRPr="00A17096" w:rsidRDefault="00A17096" w:rsidP="00A17096">
      <w:pPr>
        <w:autoSpaceDE w:val="0"/>
        <w:autoSpaceDN w:val="0"/>
        <w:adjustRightInd w:val="0"/>
        <w:ind w:firstLine="720"/>
        <w:rPr>
          <w:sz w:val="28"/>
          <w:szCs w:val="28"/>
        </w:rPr>
      </w:pPr>
      <w:r w:rsidRPr="00A17096">
        <w:rPr>
          <w:sz w:val="28"/>
          <w:szCs w:val="28"/>
        </w:rPr>
        <w:t>Результат процедур: консультации по составу, форме представляемой документации.</w:t>
      </w:r>
    </w:p>
    <w:p w:rsidR="00A17096" w:rsidRPr="00A17096" w:rsidRDefault="00A17096" w:rsidP="00A17096">
      <w:pPr>
        <w:autoSpaceDE w:val="0"/>
        <w:autoSpaceDN w:val="0"/>
        <w:adjustRightInd w:val="0"/>
        <w:ind w:firstLine="720"/>
        <w:rPr>
          <w:sz w:val="28"/>
          <w:szCs w:val="28"/>
        </w:rPr>
      </w:pPr>
      <w:bookmarkStart w:id="41" w:name="sub_133"/>
      <w:r w:rsidRPr="00A17096">
        <w:rPr>
          <w:sz w:val="28"/>
          <w:szCs w:val="28"/>
        </w:rPr>
        <w:t>3.3. Принятие и регистрация заявления и документов.</w:t>
      </w:r>
    </w:p>
    <w:bookmarkEnd w:id="41"/>
    <w:p w:rsidR="00A17096" w:rsidRPr="00A17096" w:rsidRDefault="00A17096" w:rsidP="00A17096">
      <w:pPr>
        <w:autoSpaceDE w:val="0"/>
        <w:autoSpaceDN w:val="0"/>
        <w:adjustRightInd w:val="0"/>
        <w:ind w:firstLine="720"/>
        <w:rPr>
          <w:sz w:val="28"/>
          <w:szCs w:val="28"/>
        </w:rPr>
      </w:pPr>
      <w:r w:rsidRPr="00A17096">
        <w:rPr>
          <w:sz w:val="28"/>
          <w:szCs w:val="28"/>
        </w:rPr>
        <w:t>Заявитель лично или через доверенное лицо в виде электронного документа представляет заявление и документы, согласно п. 2.5 настоящего Регламента подписанных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A17096" w:rsidRPr="00A17096" w:rsidRDefault="00A17096" w:rsidP="00A17096">
      <w:pPr>
        <w:autoSpaceDE w:val="0"/>
        <w:autoSpaceDN w:val="0"/>
        <w:adjustRightInd w:val="0"/>
        <w:ind w:firstLine="720"/>
        <w:rPr>
          <w:sz w:val="28"/>
          <w:szCs w:val="28"/>
        </w:rPr>
      </w:pPr>
      <w:r w:rsidRPr="00A17096">
        <w:rPr>
          <w:sz w:val="28"/>
          <w:szCs w:val="28"/>
        </w:rPr>
        <w:t xml:space="preserve">В течение трех рабочих дней со дня подачи заявления о проведении государственной услуги специалисты ГАУ «УГЭЦ РТ», занимающиеся приемом документации, проверяют наличие необходимых документов, в соответствии с </w:t>
      </w:r>
      <w:hyperlink w:anchor="sub_1003" w:history="1">
        <w:r w:rsidRPr="00A17096">
          <w:rPr>
            <w:sz w:val="28"/>
            <w:szCs w:val="28"/>
          </w:rPr>
          <w:t>приложением № </w:t>
        </w:r>
      </w:hyperlink>
      <w:r w:rsidRPr="00A17096">
        <w:rPr>
          <w:sz w:val="28"/>
          <w:szCs w:val="28"/>
        </w:rPr>
        <w:t>2 к настоящему Регламенту.</w:t>
      </w:r>
    </w:p>
    <w:p w:rsidR="00A17096" w:rsidRPr="00A17096" w:rsidRDefault="00A17096" w:rsidP="00A17096">
      <w:pPr>
        <w:autoSpaceDE w:val="0"/>
        <w:autoSpaceDN w:val="0"/>
        <w:adjustRightInd w:val="0"/>
        <w:ind w:firstLine="720"/>
        <w:rPr>
          <w:sz w:val="28"/>
          <w:szCs w:val="28"/>
        </w:rPr>
      </w:pPr>
      <w:bookmarkStart w:id="42" w:name="sub_134"/>
      <w:r w:rsidRPr="00A17096">
        <w:rPr>
          <w:sz w:val="28"/>
          <w:szCs w:val="28"/>
        </w:rPr>
        <w:t>3.4. Направление запросов о представлении сведений в электронной форме посредством системы межведомственного электронного взаимодействия и получение запрашиваемых документов (сведений).</w:t>
      </w:r>
    </w:p>
    <w:bookmarkEnd w:id="42"/>
    <w:p w:rsidR="00A17096" w:rsidRPr="00A17096" w:rsidRDefault="00A17096" w:rsidP="00A17096">
      <w:pPr>
        <w:autoSpaceDE w:val="0"/>
        <w:autoSpaceDN w:val="0"/>
        <w:adjustRightInd w:val="0"/>
        <w:ind w:firstLine="720"/>
        <w:rPr>
          <w:sz w:val="28"/>
          <w:szCs w:val="28"/>
        </w:rPr>
      </w:pPr>
      <w:r w:rsidRPr="00A17096">
        <w:rPr>
          <w:sz w:val="28"/>
          <w:szCs w:val="28"/>
        </w:rPr>
        <w:t>Специалист технической службы направляет в электронной форме посредством СМЭВ запросы:</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в</w:t>
      </w:r>
      <w:proofErr w:type="gramEnd"/>
      <w:r w:rsidRPr="00A17096">
        <w:rPr>
          <w:sz w:val="28"/>
          <w:szCs w:val="28"/>
        </w:rPr>
        <w:t xml:space="preserve"> Управление Федеральной налоговой службы по Республике Татарстан о представлении сведений из Единого государственного реестра юридических лиц либо из Единого государственного реестра индивидуальных предпринимателей;</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в</w:t>
      </w:r>
      <w:proofErr w:type="gramEnd"/>
      <w:r w:rsidRPr="00A17096">
        <w:rPr>
          <w:sz w:val="28"/>
          <w:szCs w:val="28"/>
        </w:rPr>
        <w:t xml:space="preserve"> Управление Федеральной службы государственной регистрации, кадастра и картографии по Республике Татарстан о представлении сведений из Единого государственного реестра недвижимости.</w:t>
      </w:r>
    </w:p>
    <w:p w:rsidR="00A17096" w:rsidRPr="00A17096" w:rsidRDefault="00A17096" w:rsidP="00A17096">
      <w:pPr>
        <w:autoSpaceDE w:val="0"/>
        <w:autoSpaceDN w:val="0"/>
        <w:adjustRightInd w:val="0"/>
        <w:ind w:firstLine="720"/>
        <w:rPr>
          <w:sz w:val="28"/>
          <w:szCs w:val="28"/>
        </w:rPr>
      </w:pPr>
      <w:r w:rsidRPr="00A17096">
        <w:rPr>
          <w:sz w:val="28"/>
          <w:szCs w:val="28"/>
        </w:rPr>
        <w:t>Процедуры, устанавливаемые настоящим подпунктом, осуществляются в день поступления заявления.</w:t>
      </w:r>
    </w:p>
    <w:p w:rsidR="00A17096" w:rsidRPr="00A17096" w:rsidRDefault="00A17096" w:rsidP="00A17096">
      <w:pPr>
        <w:autoSpaceDE w:val="0"/>
        <w:autoSpaceDN w:val="0"/>
        <w:adjustRightInd w:val="0"/>
        <w:ind w:firstLine="720"/>
        <w:rPr>
          <w:sz w:val="28"/>
          <w:szCs w:val="28"/>
        </w:rPr>
      </w:pPr>
      <w:r w:rsidRPr="00A17096">
        <w:rPr>
          <w:sz w:val="28"/>
          <w:szCs w:val="28"/>
        </w:rPr>
        <w:t>Результат процедур: запросы о представлении сведений.</w:t>
      </w:r>
    </w:p>
    <w:p w:rsidR="00A17096" w:rsidRPr="00A17096" w:rsidRDefault="00A17096" w:rsidP="00A17096">
      <w:pPr>
        <w:autoSpaceDE w:val="0"/>
        <w:autoSpaceDN w:val="0"/>
        <w:adjustRightInd w:val="0"/>
        <w:ind w:firstLine="720"/>
        <w:rPr>
          <w:sz w:val="28"/>
          <w:szCs w:val="28"/>
        </w:rPr>
      </w:pPr>
      <w:r w:rsidRPr="00A17096">
        <w:rPr>
          <w:sz w:val="28"/>
          <w:szCs w:val="28"/>
        </w:rPr>
        <w:t>Запрашиваемые документы (сведения) предоставляются поставщиком данных на основании направленных запросов в сроки, установленные законодательством.</w:t>
      </w:r>
    </w:p>
    <w:p w:rsidR="00A17096" w:rsidRPr="00A17096" w:rsidRDefault="00A17096" w:rsidP="00A17096">
      <w:pPr>
        <w:autoSpaceDE w:val="0"/>
        <w:autoSpaceDN w:val="0"/>
        <w:adjustRightInd w:val="0"/>
        <w:ind w:firstLine="720"/>
        <w:rPr>
          <w:sz w:val="28"/>
          <w:szCs w:val="28"/>
        </w:rPr>
      </w:pPr>
      <w:bookmarkStart w:id="43" w:name="sub_135"/>
      <w:r w:rsidRPr="00A17096">
        <w:rPr>
          <w:sz w:val="28"/>
          <w:szCs w:val="28"/>
        </w:rPr>
        <w:t>3.5. Проверка комплектности представленных Заявителем документов в соответствии с Перечнем документов, предоставляемых Заявителями для представления государственной услуги (</w:t>
      </w:r>
      <w:hyperlink w:anchor="sub_1003" w:history="1">
        <w:r w:rsidRPr="00A17096">
          <w:rPr>
            <w:sz w:val="28"/>
            <w:szCs w:val="28"/>
          </w:rPr>
          <w:t>приложение № </w:t>
        </w:r>
      </w:hyperlink>
      <w:r w:rsidRPr="00A17096">
        <w:rPr>
          <w:sz w:val="28"/>
          <w:szCs w:val="28"/>
        </w:rPr>
        <w:t>2 к настоящему Регламенту) либо отказ в приеме документов.</w:t>
      </w:r>
    </w:p>
    <w:bookmarkEnd w:id="43"/>
    <w:p w:rsidR="00A17096" w:rsidRPr="00A17096" w:rsidRDefault="00A17096" w:rsidP="00A17096">
      <w:pPr>
        <w:autoSpaceDE w:val="0"/>
        <w:autoSpaceDN w:val="0"/>
        <w:adjustRightInd w:val="0"/>
        <w:ind w:firstLine="720"/>
        <w:rPr>
          <w:sz w:val="28"/>
          <w:szCs w:val="28"/>
        </w:rPr>
      </w:pPr>
      <w:r w:rsidRPr="00A17096">
        <w:rPr>
          <w:sz w:val="28"/>
          <w:szCs w:val="28"/>
        </w:rPr>
        <w:t xml:space="preserve">Проверка комплектности представленных Заявителем документов для предоставления государственной услуги в соответствии с </w:t>
      </w:r>
      <w:hyperlink w:anchor="sub_1003" w:history="1">
        <w:r w:rsidRPr="00A17096">
          <w:rPr>
            <w:sz w:val="28"/>
            <w:szCs w:val="28"/>
          </w:rPr>
          <w:t>приложением № </w:t>
        </w:r>
      </w:hyperlink>
      <w:r w:rsidRPr="00A17096">
        <w:rPr>
          <w:sz w:val="28"/>
          <w:szCs w:val="28"/>
        </w:rPr>
        <w:t xml:space="preserve">2 к настоящему Регламенту. При установлении фактов отсутствия необходимых документов, несоответствия представленных документов требованиям, специалист ГАУ «УГЭЦ РТ» уведомляет Заявителя о наличии препятствий для предоставления государственной услуги и объясняет Заявителю содержание </w:t>
      </w:r>
      <w:r w:rsidRPr="00A17096">
        <w:rPr>
          <w:sz w:val="28"/>
          <w:szCs w:val="28"/>
        </w:rPr>
        <w:lastRenderedPageBreak/>
        <w:t>выявленных недостатков в представленных документах и предлагает принять меры по их устранению.</w:t>
      </w:r>
    </w:p>
    <w:p w:rsidR="00A17096" w:rsidRPr="00A17096" w:rsidRDefault="00A17096" w:rsidP="00A17096">
      <w:pPr>
        <w:autoSpaceDE w:val="0"/>
        <w:autoSpaceDN w:val="0"/>
        <w:adjustRightInd w:val="0"/>
        <w:ind w:firstLine="720"/>
        <w:rPr>
          <w:sz w:val="28"/>
          <w:szCs w:val="28"/>
        </w:rPr>
      </w:pPr>
      <w:bookmarkStart w:id="44" w:name="sub_1355"/>
      <w:r w:rsidRPr="00A17096">
        <w:rPr>
          <w:sz w:val="28"/>
          <w:szCs w:val="28"/>
        </w:rPr>
        <w:t>В случае некомплектности документов, при наличии письменной гарантии Заявителя, документация, не возвращается до ее укомплектования в течение 10 рабочих дней с момента предоставления письменной гарантии Заявителем.</w:t>
      </w:r>
    </w:p>
    <w:bookmarkEnd w:id="44"/>
    <w:p w:rsidR="00A17096" w:rsidRPr="00A17096" w:rsidRDefault="00A17096" w:rsidP="00A17096">
      <w:pPr>
        <w:autoSpaceDE w:val="0"/>
        <w:autoSpaceDN w:val="0"/>
        <w:adjustRightInd w:val="0"/>
        <w:ind w:firstLine="720"/>
        <w:rPr>
          <w:sz w:val="28"/>
          <w:szCs w:val="28"/>
        </w:rPr>
      </w:pPr>
      <w:r w:rsidRPr="00A17096">
        <w:rPr>
          <w:sz w:val="28"/>
          <w:szCs w:val="28"/>
        </w:rPr>
        <w:t>В случае соответствия пакета документов установленным федеральным законодательством требованиям (</w:t>
      </w:r>
      <w:hyperlink w:anchor="sub_1003" w:history="1">
        <w:r w:rsidRPr="00A17096">
          <w:rPr>
            <w:sz w:val="28"/>
            <w:szCs w:val="28"/>
          </w:rPr>
          <w:t>приложение № </w:t>
        </w:r>
      </w:hyperlink>
      <w:r w:rsidRPr="00A17096">
        <w:rPr>
          <w:sz w:val="28"/>
          <w:szCs w:val="28"/>
        </w:rPr>
        <w:t>2 к настоящему Регламенту) заявление регистрируется и вносится в электронную базу данных, передается в техническую службу для определения стоимости государственной экспертизы.</w:t>
      </w:r>
    </w:p>
    <w:p w:rsidR="00A17096" w:rsidRPr="00A17096" w:rsidRDefault="00A17096" w:rsidP="00A17096">
      <w:pPr>
        <w:autoSpaceDE w:val="0"/>
        <w:autoSpaceDN w:val="0"/>
        <w:adjustRightInd w:val="0"/>
        <w:ind w:firstLine="720"/>
        <w:rPr>
          <w:sz w:val="28"/>
          <w:szCs w:val="28"/>
        </w:rPr>
      </w:pPr>
      <w:r w:rsidRPr="00A17096">
        <w:rPr>
          <w:sz w:val="28"/>
          <w:szCs w:val="28"/>
        </w:rPr>
        <w:t>Процедуры, устанавливаемые настоящим пунктом, осуществляются в течение трех рабочих дней с момента поступления заявления о проведении государственной экспертизы и предоставлении необходимых документов.</w:t>
      </w:r>
    </w:p>
    <w:p w:rsidR="00A17096" w:rsidRPr="00A17096" w:rsidRDefault="00A17096" w:rsidP="00A17096">
      <w:pPr>
        <w:autoSpaceDE w:val="0"/>
        <w:autoSpaceDN w:val="0"/>
        <w:adjustRightInd w:val="0"/>
        <w:ind w:firstLine="720"/>
        <w:rPr>
          <w:sz w:val="28"/>
          <w:szCs w:val="28"/>
        </w:rPr>
      </w:pPr>
      <w:r w:rsidRPr="00A17096">
        <w:rPr>
          <w:sz w:val="28"/>
          <w:szCs w:val="28"/>
        </w:rPr>
        <w:t>Результат процедур: регистрация заявления для проведения государственной экспертизы и передача в техническую службу для определения стоимости государственной экспертизы, либо направление об отказе в проведении государственной экспертизы.</w:t>
      </w:r>
    </w:p>
    <w:p w:rsidR="00A17096" w:rsidRPr="00A17096" w:rsidRDefault="00A17096" w:rsidP="00A17096">
      <w:pPr>
        <w:autoSpaceDE w:val="0"/>
        <w:autoSpaceDN w:val="0"/>
        <w:adjustRightInd w:val="0"/>
        <w:ind w:firstLine="720"/>
        <w:rPr>
          <w:sz w:val="28"/>
          <w:szCs w:val="28"/>
        </w:rPr>
      </w:pPr>
      <w:r w:rsidRPr="00A17096">
        <w:rPr>
          <w:sz w:val="28"/>
          <w:szCs w:val="28"/>
        </w:rPr>
        <w:t>Ответственный - руководитель технической службы ГАУ «УГЭЦ РТ».</w:t>
      </w:r>
    </w:p>
    <w:p w:rsidR="00A17096" w:rsidRPr="00A17096" w:rsidRDefault="00A17096" w:rsidP="00A17096">
      <w:pPr>
        <w:autoSpaceDE w:val="0"/>
        <w:autoSpaceDN w:val="0"/>
        <w:adjustRightInd w:val="0"/>
        <w:ind w:firstLine="720"/>
        <w:rPr>
          <w:sz w:val="28"/>
          <w:szCs w:val="28"/>
        </w:rPr>
      </w:pPr>
      <w:bookmarkStart w:id="45" w:name="sub_136"/>
      <w:r w:rsidRPr="00A17096">
        <w:rPr>
          <w:sz w:val="28"/>
          <w:szCs w:val="28"/>
        </w:rPr>
        <w:t>3.6. Определение стоимости предоставления государственной услуги, заключение договора на предоставление государственной услуги.</w:t>
      </w:r>
    </w:p>
    <w:bookmarkEnd w:id="45"/>
    <w:p w:rsidR="00A17096" w:rsidRPr="00A17096" w:rsidRDefault="00A17096" w:rsidP="00A17096">
      <w:pPr>
        <w:autoSpaceDE w:val="0"/>
        <w:autoSpaceDN w:val="0"/>
        <w:adjustRightInd w:val="0"/>
        <w:ind w:firstLine="720"/>
        <w:rPr>
          <w:sz w:val="28"/>
          <w:szCs w:val="28"/>
        </w:rPr>
      </w:pPr>
      <w:r w:rsidRPr="00A17096">
        <w:rPr>
          <w:sz w:val="28"/>
          <w:szCs w:val="28"/>
        </w:rPr>
        <w:t>Специалист технической службы определяет стоимость государственной экспертизы и направляет (вручает) Заявителю проект договора (далее - договор) с расчетом размера платы за предоставление государственной услуги, подписанный со стороны ГАУ «УГЭЦ РТ». Проект договора (</w:t>
      </w:r>
      <w:hyperlink w:anchor="sub_1002" w:history="1">
        <w:r w:rsidRPr="00A17096">
          <w:rPr>
            <w:sz w:val="28"/>
            <w:szCs w:val="28"/>
          </w:rPr>
          <w:t>приложение № </w:t>
        </w:r>
      </w:hyperlink>
      <w:r w:rsidRPr="00A17096">
        <w:rPr>
          <w:sz w:val="28"/>
          <w:szCs w:val="28"/>
        </w:rPr>
        <w:t>1 к настоящему Регламенту) может направляться Заявителю и в электронной форме.</w:t>
      </w:r>
    </w:p>
    <w:p w:rsidR="00A17096" w:rsidRPr="00A17096" w:rsidRDefault="00A17096" w:rsidP="00A17096">
      <w:pPr>
        <w:autoSpaceDE w:val="0"/>
        <w:autoSpaceDN w:val="0"/>
        <w:adjustRightInd w:val="0"/>
        <w:ind w:firstLine="720"/>
        <w:rPr>
          <w:sz w:val="28"/>
          <w:szCs w:val="28"/>
        </w:rPr>
      </w:pPr>
      <w:r w:rsidRPr="00A17096">
        <w:rPr>
          <w:sz w:val="28"/>
          <w:szCs w:val="28"/>
        </w:rPr>
        <w:t>Процедуры, устанавливаемые настоящим пунктом, осуществляются в течение трех рабочих дней с момента поступления заявления о предоставлении государственной услуги.</w:t>
      </w:r>
    </w:p>
    <w:p w:rsidR="00A17096" w:rsidRPr="00A17096" w:rsidRDefault="00A17096" w:rsidP="00A17096">
      <w:pPr>
        <w:autoSpaceDE w:val="0"/>
        <w:autoSpaceDN w:val="0"/>
        <w:adjustRightInd w:val="0"/>
        <w:ind w:firstLine="720"/>
        <w:rPr>
          <w:sz w:val="28"/>
          <w:szCs w:val="28"/>
        </w:rPr>
      </w:pPr>
      <w:r w:rsidRPr="00A17096">
        <w:rPr>
          <w:sz w:val="28"/>
          <w:szCs w:val="28"/>
        </w:rPr>
        <w:t>Результат процедур: направление проекта договора на проведение государственной экспертизы Заявителю.</w:t>
      </w:r>
    </w:p>
    <w:p w:rsidR="00A17096" w:rsidRPr="00A17096" w:rsidRDefault="00A17096" w:rsidP="00A17096">
      <w:pPr>
        <w:autoSpaceDE w:val="0"/>
        <w:autoSpaceDN w:val="0"/>
        <w:adjustRightInd w:val="0"/>
        <w:ind w:firstLine="720"/>
        <w:rPr>
          <w:sz w:val="28"/>
          <w:szCs w:val="28"/>
        </w:rPr>
      </w:pPr>
      <w:r w:rsidRPr="00A17096">
        <w:rPr>
          <w:sz w:val="28"/>
          <w:szCs w:val="28"/>
        </w:rPr>
        <w:t>Ответственный - специалист технической службы ГАУ «УГЭЦ РТ».</w:t>
      </w:r>
    </w:p>
    <w:p w:rsidR="00A17096" w:rsidRPr="00A17096" w:rsidRDefault="00A17096" w:rsidP="00A17096">
      <w:pPr>
        <w:autoSpaceDE w:val="0"/>
        <w:autoSpaceDN w:val="0"/>
        <w:adjustRightInd w:val="0"/>
        <w:ind w:firstLine="720"/>
        <w:rPr>
          <w:sz w:val="28"/>
          <w:szCs w:val="28"/>
        </w:rPr>
      </w:pPr>
      <w:bookmarkStart w:id="46" w:name="sub_137"/>
      <w:r w:rsidRPr="00A17096">
        <w:rPr>
          <w:sz w:val="28"/>
          <w:szCs w:val="28"/>
        </w:rPr>
        <w:t>3.7. Предоставление государственной услуги, подготовка и принятие решения о выдаче (об отказе в выдаче) результата государственной услуги.</w:t>
      </w:r>
    </w:p>
    <w:p w:rsidR="00A17096" w:rsidRPr="00A17096" w:rsidRDefault="00A17096" w:rsidP="00A17096">
      <w:pPr>
        <w:autoSpaceDE w:val="0"/>
        <w:autoSpaceDN w:val="0"/>
        <w:adjustRightInd w:val="0"/>
        <w:ind w:firstLine="720"/>
        <w:rPr>
          <w:sz w:val="28"/>
          <w:szCs w:val="28"/>
        </w:rPr>
      </w:pPr>
      <w:bookmarkStart w:id="47" w:name="sub_1371"/>
      <w:bookmarkEnd w:id="46"/>
      <w:r w:rsidRPr="00A17096">
        <w:rPr>
          <w:sz w:val="28"/>
          <w:szCs w:val="28"/>
        </w:rPr>
        <w:t>3.7.1. После подписания договора и представления Заявителем документов, подтверждающих внесение платы за проведение государственной экспертизы, ответственный специалист отдела, за которым закреплен данный объект, в течение двух рабочих дней направляет разделы проектной документации в соответствующие отделы или привлеченным на договорной основе к проведению экспертизы организациям и (или) специалистам с установлением срока представления локальных экспертных заключений, вносит информацию в карточку объекта.</w:t>
      </w:r>
    </w:p>
    <w:p w:rsidR="00A17096" w:rsidRPr="00A17096" w:rsidRDefault="00A17096" w:rsidP="00A17096">
      <w:pPr>
        <w:autoSpaceDE w:val="0"/>
        <w:autoSpaceDN w:val="0"/>
        <w:adjustRightInd w:val="0"/>
        <w:ind w:firstLine="720"/>
        <w:rPr>
          <w:sz w:val="28"/>
          <w:szCs w:val="28"/>
        </w:rPr>
      </w:pPr>
      <w:bookmarkStart w:id="48" w:name="sub_1372"/>
      <w:bookmarkEnd w:id="47"/>
      <w:r w:rsidRPr="00A17096">
        <w:rPr>
          <w:sz w:val="28"/>
          <w:szCs w:val="28"/>
        </w:rPr>
        <w:t xml:space="preserve">3.7.2. В соответствии с </w:t>
      </w:r>
      <w:hyperlink r:id="rId71" w:history="1">
        <w:r w:rsidRPr="00A17096">
          <w:rPr>
            <w:sz w:val="28"/>
            <w:szCs w:val="28"/>
          </w:rPr>
          <w:t>пунктом 35</w:t>
        </w:r>
      </w:hyperlink>
      <w:r w:rsidRPr="00A17096">
        <w:rPr>
          <w:sz w:val="28"/>
          <w:szCs w:val="28"/>
        </w:rPr>
        <w:t xml:space="preserve"> Положения, при выявлении в проектной документации в процессе проведения государственной экспертизы недостатков (отсутствие либо неполнота сведений, описаний, расчетов, чертежей, схем и т.п.), которые не позволяют подготовить заключение, ГАУ «УГЭЦ РТ», </w:t>
      </w:r>
      <w:r w:rsidRPr="00A17096">
        <w:rPr>
          <w:sz w:val="28"/>
          <w:szCs w:val="28"/>
        </w:rPr>
        <w:lastRenderedPageBreak/>
        <w:t>уведомляет Заявителя о выявленных недостатках.</w:t>
      </w:r>
    </w:p>
    <w:p w:rsidR="00A17096" w:rsidRPr="00A17096" w:rsidRDefault="00A17096" w:rsidP="00A17096">
      <w:pPr>
        <w:autoSpaceDE w:val="0"/>
        <w:autoSpaceDN w:val="0"/>
        <w:adjustRightInd w:val="0"/>
        <w:ind w:firstLine="720"/>
        <w:rPr>
          <w:sz w:val="28"/>
          <w:szCs w:val="28"/>
        </w:rPr>
      </w:pPr>
      <w:bookmarkStart w:id="49" w:name="sub_13722"/>
      <w:bookmarkEnd w:id="48"/>
      <w:r w:rsidRPr="00A17096">
        <w:rPr>
          <w:sz w:val="28"/>
          <w:szCs w:val="28"/>
        </w:rPr>
        <w:t>Срок устранения недостатков не превышает пяти рабочих дней с момента их получения Заявителем.</w:t>
      </w:r>
    </w:p>
    <w:bookmarkEnd w:id="49"/>
    <w:p w:rsidR="00A17096" w:rsidRPr="00A17096" w:rsidRDefault="00A17096" w:rsidP="00A17096">
      <w:pPr>
        <w:autoSpaceDE w:val="0"/>
        <w:autoSpaceDN w:val="0"/>
        <w:adjustRightInd w:val="0"/>
        <w:ind w:firstLine="720"/>
        <w:rPr>
          <w:sz w:val="28"/>
          <w:szCs w:val="28"/>
        </w:rPr>
      </w:pPr>
      <w:r w:rsidRPr="00A17096">
        <w:rPr>
          <w:sz w:val="28"/>
          <w:szCs w:val="28"/>
        </w:rPr>
        <w:t>Процедуры, устанавливаемые настоящим пунктом, осуществляются в течение пяти рабочих дней с момента подписания договора и внесения платы за проведение государственной экспертизы.</w:t>
      </w:r>
    </w:p>
    <w:p w:rsidR="00A17096" w:rsidRPr="00A17096" w:rsidRDefault="00A17096" w:rsidP="00A17096">
      <w:pPr>
        <w:autoSpaceDE w:val="0"/>
        <w:autoSpaceDN w:val="0"/>
        <w:adjustRightInd w:val="0"/>
        <w:ind w:firstLine="720"/>
        <w:rPr>
          <w:sz w:val="28"/>
          <w:szCs w:val="28"/>
        </w:rPr>
      </w:pPr>
      <w:r w:rsidRPr="00A17096">
        <w:rPr>
          <w:sz w:val="28"/>
          <w:szCs w:val="28"/>
        </w:rPr>
        <w:t>Результат процедур: составление локального экспертного заключения, направление уведомления о недостатках Заявителю.</w:t>
      </w:r>
    </w:p>
    <w:p w:rsidR="00A17096" w:rsidRPr="00A17096" w:rsidRDefault="00A17096" w:rsidP="00A17096">
      <w:pPr>
        <w:autoSpaceDE w:val="0"/>
        <w:autoSpaceDN w:val="0"/>
        <w:adjustRightInd w:val="0"/>
        <w:ind w:firstLine="720"/>
        <w:rPr>
          <w:sz w:val="28"/>
          <w:szCs w:val="28"/>
        </w:rPr>
      </w:pPr>
      <w:bookmarkStart w:id="50" w:name="sub_1373"/>
      <w:r w:rsidRPr="00A17096">
        <w:rPr>
          <w:sz w:val="28"/>
          <w:szCs w:val="28"/>
        </w:rPr>
        <w:t>3.7.3. В случае если выявленные недостатки невозможно устранить в процессе государственной экспертизы или Заявитель в установленный срок их не устранил, ГАУ «УГЭЦ РТ» вправе отказаться от дальнейшего проведения экспертизы и поставить вопрос о досрочном расторжении договора с оплатой фактически оказанных услуг, о чем письменно уведомляет Заявителя с указанием мотивов принятого решения.</w:t>
      </w:r>
    </w:p>
    <w:p w:rsidR="00A17096" w:rsidRPr="00A17096" w:rsidRDefault="00A17096" w:rsidP="00A17096">
      <w:pPr>
        <w:autoSpaceDE w:val="0"/>
        <w:autoSpaceDN w:val="0"/>
        <w:adjustRightInd w:val="0"/>
        <w:ind w:firstLine="720"/>
        <w:rPr>
          <w:sz w:val="28"/>
          <w:szCs w:val="28"/>
        </w:rPr>
      </w:pPr>
      <w:bookmarkStart w:id="51" w:name="sub_13732"/>
      <w:bookmarkEnd w:id="50"/>
      <w:r w:rsidRPr="00A17096">
        <w:rPr>
          <w:sz w:val="28"/>
          <w:szCs w:val="28"/>
        </w:rPr>
        <w:t>После доработки недостатков, послуживших основанием для отрицательного заключения государственной экспертизы Заявитель представляет в ГАУ «УГЭЦ РТ» часть проектной документации и (или) результатов инженерных изысканий с внесенными изменениями и справку (ответы на замечания) с описанием этих изменений.</w:t>
      </w:r>
    </w:p>
    <w:p w:rsidR="00A17096" w:rsidRPr="00A17096" w:rsidRDefault="00A17096" w:rsidP="00A17096">
      <w:pPr>
        <w:autoSpaceDE w:val="0"/>
        <w:autoSpaceDN w:val="0"/>
        <w:adjustRightInd w:val="0"/>
        <w:ind w:firstLine="720"/>
        <w:rPr>
          <w:sz w:val="28"/>
          <w:szCs w:val="28"/>
        </w:rPr>
      </w:pPr>
      <w:bookmarkStart w:id="52" w:name="sub_138"/>
      <w:bookmarkEnd w:id="51"/>
      <w:r w:rsidRPr="00A17096">
        <w:rPr>
          <w:sz w:val="28"/>
          <w:szCs w:val="28"/>
        </w:rPr>
        <w:t>3.8. Составление и выдача зарегистрированного заключения предоставленной государственной услуги.</w:t>
      </w:r>
    </w:p>
    <w:p w:rsidR="00A17096" w:rsidRPr="00A17096" w:rsidRDefault="00A17096" w:rsidP="00A17096">
      <w:pPr>
        <w:autoSpaceDE w:val="0"/>
        <w:autoSpaceDN w:val="0"/>
        <w:adjustRightInd w:val="0"/>
        <w:ind w:firstLine="720"/>
        <w:rPr>
          <w:sz w:val="28"/>
          <w:szCs w:val="28"/>
        </w:rPr>
      </w:pPr>
      <w:bookmarkStart w:id="53" w:name="sub_1381"/>
      <w:bookmarkEnd w:id="52"/>
      <w:r w:rsidRPr="00A17096">
        <w:rPr>
          <w:sz w:val="28"/>
          <w:szCs w:val="28"/>
        </w:rPr>
        <w:t>3.8.1. После получения ответов на выявленные недостатки и измененной документации, они передаются ответственному специалисту ГАУ «УГЭЦ РТ» для составления заключения государственной экспертизы. Одновременно сведения об исполнении заносятся в карточку объекта государственной экспертизы.</w:t>
      </w:r>
    </w:p>
    <w:p w:rsidR="00A17096" w:rsidRPr="00A17096" w:rsidRDefault="00A17096" w:rsidP="00A17096">
      <w:pPr>
        <w:autoSpaceDE w:val="0"/>
        <w:autoSpaceDN w:val="0"/>
        <w:adjustRightInd w:val="0"/>
        <w:ind w:firstLine="720"/>
        <w:rPr>
          <w:sz w:val="28"/>
          <w:szCs w:val="28"/>
        </w:rPr>
      </w:pPr>
      <w:bookmarkStart w:id="54" w:name="sub_13812"/>
      <w:bookmarkEnd w:id="53"/>
      <w:r w:rsidRPr="00A17096">
        <w:rPr>
          <w:sz w:val="28"/>
          <w:szCs w:val="28"/>
        </w:rPr>
        <w:t xml:space="preserve">Ответственный эксперт ГАУ «УГЭЦ РТ» в соответствии с </w:t>
      </w:r>
      <w:hyperlink r:id="rId72" w:history="1">
        <w:r w:rsidRPr="00A17096">
          <w:rPr>
            <w:sz w:val="28"/>
            <w:szCs w:val="28"/>
          </w:rPr>
          <w:t>приказом</w:t>
        </w:r>
      </w:hyperlink>
      <w:r w:rsidRPr="00A17096">
        <w:rPr>
          <w:sz w:val="28"/>
          <w:szCs w:val="28"/>
        </w:rPr>
        <w:t xml:space="preserve"> № 341/</w:t>
      </w:r>
      <w:proofErr w:type="spellStart"/>
      <w:r w:rsidRPr="00A17096">
        <w:rPr>
          <w:sz w:val="28"/>
          <w:szCs w:val="28"/>
        </w:rPr>
        <w:t>пр</w:t>
      </w:r>
      <w:proofErr w:type="spellEnd"/>
      <w:r w:rsidRPr="00A17096">
        <w:rPr>
          <w:sz w:val="28"/>
          <w:szCs w:val="28"/>
        </w:rPr>
        <w:t xml:space="preserve"> составляет положительное (отрицательное) заключение (</w:t>
      </w:r>
      <w:hyperlink w:anchor="sub_1007" w:history="1">
        <w:r w:rsidRPr="00A17096">
          <w:rPr>
            <w:sz w:val="28"/>
            <w:szCs w:val="28"/>
          </w:rPr>
          <w:t>приложение № </w:t>
        </w:r>
      </w:hyperlink>
      <w:r w:rsidRPr="00A17096">
        <w:rPr>
          <w:sz w:val="28"/>
          <w:szCs w:val="28"/>
        </w:rPr>
        <w:t>6 к настоящему Регламенту) и передает его начальнику ГАУ «УГЭЦ РТ» для утверждения.</w:t>
      </w:r>
    </w:p>
    <w:bookmarkEnd w:id="54"/>
    <w:p w:rsidR="00A17096" w:rsidRPr="00A17096" w:rsidRDefault="00A17096" w:rsidP="00A17096">
      <w:pPr>
        <w:autoSpaceDE w:val="0"/>
        <w:autoSpaceDN w:val="0"/>
        <w:adjustRightInd w:val="0"/>
        <w:ind w:firstLine="720"/>
        <w:rPr>
          <w:sz w:val="28"/>
          <w:szCs w:val="28"/>
        </w:rPr>
      </w:pPr>
      <w:r w:rsidRPr="00A17096">
        <w:rPr>
          <w:sz w:val="28"/>
          <w:szCs w:val="28"/>
        </w:rPr>
        <w:t>Заключение государственной экспертизы подписывается экспертами, участвующими в проведении государственной экспертизы, утверждается начальником ГАУ «УГЭЦ РТ» либо должностным лицом, исполняющим его обязанности, и передается в порядке делопроизводства для регистрации.</w:t>
      </w:r>
    </w:p>
    <w:p w:rsidR="00A17096" w:rsidRPr="00A17096" w:rsidRDefault="00A17096" w:rsidP="00A17096">
      <w:pPr>
        <w:autoSpaceDE w:val="0"/>
        <w:autoSpaceDN w:val="0"/>
        <w:adjustRightInd w:val="0"/>
        <w:ind w:firstLine="720"/>
        <w:rPr>
          <w:sz w:val="28"/>
          <w:szCs w:val="28"/>
        </w:rPr>
      </w:pPr>
      <w:r w:rsidRPr="00A17096">
        <w:rPr>
          <w:sz w:val="28"/>
          <w:szCs w:val="28"/>
        </w:rPr>
        <w:t xml:space="preserve">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w:t>
      </w:r>
      <w:hyperlink r:id="rId73" w:history="1">
        <w:r w:rsidRPr="00A17096">
          <w:rPr>
            <w:sz w:val="28"/>
            <w:szCs w:val="28"/>
          </w:rPr>
          <w:t>квалифицированной электронной подписи</w:t>
        </w:r>
      </w:hyperlink>
      <w:r w:rsidRPr="00A17096">
        <w:rPr>
          <w:sz w:val="28"/>
          <w:szCs w:val="28"/>
        </w:rPr>
        <w:t xml:space="preserve"> и утверждается начальником ГАУ «УГЭЦ РТ» либо должностным лицом, исполняющим его обязанности, и передается в порядке делопроизводства для регистрации.</w:t>
      </w:r>
    </w:p>
    <w:p w:rsidR="00A17096" w:rsidRPr="00A17096" w:rsidRDefault="00A17096" w:rsidP="00A17096">
      <w:pPr>
        <w:autoSpaceDE w:val="0"/>
        <w:autoSpaceDN w:val="0"/>
        <w:adjustRightInd w:val="0"/>
        <w:ind w:firstLine="720"/>
        <w:rPr>
          <w:sz w:val="28"/>
          <w:szCs w:val="28"/>
        </w:rPr>
      </w:pPr>
      <w:bookmarkStart w:id="55" w:name="sub_13815"/>
      <w:r w:rsidRPr="00A17096">
        <w:rPr>
          <w:sz w:val="28"/>
          <w:szCs w:val="28"/>
        </w:rPr>
        <w:t>Процедуры, устанавливаемые настоящим пунктом, осуществляются в течение пяти рабочих дней с момента предоставления измененной документации с устраненными недостатками Заявителем.</w:t>
      </w:r>
    </w:p>
    <w:bookmarkEnd w:id="55"/>
    <w:p w:rsidR="00A17096" w:rsidRPr="00A17096" w:rsidRDefault="00A17096" w:rsidP="00A17096">
      <w:pPr>
        <w:autoSpaceDE w:val="0"/>
        <w:autoSpaceDN w:val="0"/>
        <w:adjustRightInd w:val="0"/>
        <w:ind w:firstLine="720"/>
        <w:rPr>
          <w:sz w:val="28"/>
          <w:szCs w:val="28"/>
        </w:rPr>
      </w:pPr>
      <w:r w:rsidRPr="00A17096">
        <w:rPr>
          <w:sz w:val="28"/>
          <w:szCs w:val="28"/>
        </w:rPr>
        <w:t xml:space="preserve">Результат процедур: положительное (отрицательное) заключение </w:t>
      </w:r>
      <w:r w:rsidRPr="00A17096">
        <w:rPr>
          <w:sz w:val="28"/>
          <w:szCs w:val="28"/>
        </w:rPr>
        <w:lastRenderedPageBreak/>
        <w:t>государственной экспертизы, подписанное экспертами, участвовавшими в проведении государственной экспертизы и утвержденное начальником ГАУ «УГЭЦ РТ» и переданное для регистрации.</w:t>
      </w:r>
    </w:p>
    <w:p w:rsidR="00A17096" w:rsidRPr="00A17096" w:rsidRDefault="00A17096" w:rsidP="00A17096">
      <w:pPr>
        <w:autoSpaceDE w:val="0"/>
        <w:autoSpaceDN w:val="0"/>
        <w:adjustRightInd w:val="0"/>
        <w:ind w:firstLine="720"/>
        <w:rPr>
          <w:sz w:val="28"/>
          <w:szCs w:val="28"/>
        </w:rPr>
      </w:pPr>
      <w:bookmarkStart w:id="56" w:name="sub_13811"/>
      <w:r w:rsidRPr="00A17096">
        <w:rPr>
          <w:sz w:val="28"/>
          <w:szCs w:val="28"/>
        </w:rPr>
        <w:t>3.8.2. Уполномоченным работником отдела сопровождения проектов и выдачи заключений в срок не позднее рабочего дня со дня утверждения заключения государственной экспертизы осуществляется загрузка заключения и документов, представленных заявителем для проведения государственной экспертизы, в Едином государственном реестре заключений экспертизы проектной документации объектов капитального строительства (далее - ГИС ЕГРЗ).</w:t>
      </w:r>
    </w:p>
    <w:bookmarkEnd w:id="56"/>
    <w:p w:rsidR="00A17096" w:rsidRPr="00A17096" w:rsidRDefault="00A17096" w:rsidP="00A17096">
      <w:pPr>
        <w:autoSpaceDE w:val="0"/>
        <w:autoSpaceDN w:val="0"/>
        <w:adjustRightInd w:val="0"/>
        <w:ind w:firstLine="720"/>
        <w:rPr>
          <w:sz w:val="28"/>
          <w:szCs w:val="28"/>
        </w:rPr>
      </w:pPr>
      <w:r w:rsidRPr="00A17096">
        <w:rPr>
          <w:sz w:val="28"/>
          <w:szCs w:val="28"/>
        </w:rPr>
        <w:t>Включение сведений о заключении государственной экспертизы в ГИС ЕГРЗ, регистрация заключения государственной экспертизы в ГИС ЕГРЗ (присвоение реестрового номера заключению государственной экспертизы) осуществляется оператором информационной системы (федеральное автономное учреждение «Главное управление государственной экспертизы» - далее ФАУ «</w:t>
      </w:r>
      <w:proofErr w:type="spellStart"/>
      <w:r w:rsidRPr="00A17096">
        <w:rPr>
          <w:sz w:val="28"/>
          <w:szCs w:val="28"/>
        </w:rPr>
        <w:t>Главгосэкспертиза</w:t>
      </w:r>
      <w:proofErr w:type="spellEnd"/>
      <w:r w:rsidRPr="00A17096">
        <w:rPr>
          <w:sz w:val="28"/>
          <w:szCs w:val="28"/>
        </w:rPr>
        <w:t xml:space="preserve"> России») не позднее рабочего дня, следующего за днем загрузки в ГИС ЕГРЗ указанных выше документов.</w:t>
      </w:r>
    </w:p>
    <w:p w:rsidR="00A17096" w:rsidRPr="00A17096" w:rsidRDefault="00A17096" w:rsidP="00A17096">
      <w:pPr>
        <w:autoSpaceDE w:val="0"/>
        <w:autoSpaceDN w:val="0"/>
        <w:adjustRightInd w:val="0"/>
        <w:ind w:firstLine="720"/>
        <w:rPr>
          <w:sz w:val="28"/>
          <w:szCs w:val="28"/>
        </w:rPr>
      </w:pPr>
      <w:r w:rsidRPr="00A17096">
        <w:rPr>
          <w:sz w:val="28"/>
          <w:szCs w:val="28"/>
        </w:rPr>
        <w:t>В случае выявления ФАУ «</w:t>
      </w:r>
      <w:proofErr w:type="spellStart"/>
      <w:r w:rsidRPr="00A17096">
        <w:rPr>
          <w:sz w:val="28"/>
          <w:szCs w:val="28"/>
        </w:rPr>
        <w:t>Главгосэкспертиза</w:t>
      </w:r>
      <w:proofErr w:type="spellEnd"/>
      <w:r w:rsidRPr="00A17096">
        <w:rPr>
          <w:sz w:val="28"/>
          <w:szCs w:val="28"/>
        </w:rPr>
        <w:t xml:space="preserve"> России» недостатков в представленных документах, не позволяющих присвоить реестровый номер заключению государственной экспертизы и включить сведения о таком заключении в ГИС ЕГРЗ, работник отдела сопровождения проектов и выдачи заключений в течение одного рабочего дня с момента получения отказа оператора информационной системы обеспечивает устранение соответствующих замечаний, а также осуществляет повторное представление установленного комплекта документов в ГИС ЕГРЗ.</w:t>
      </w:r>
    </w:p>
    <w:p w:rsidR="00A17096" w:rsidRPr="00A17096" w:rsidRDefault="00A17096" w:rsidP="00A17096">
      <w:pPr>
        <w:autoSpaceDE w:val="0"/>
        <w:autoSpaceDN w:val="0"/>
        <w:adjustRightInd w:val="0"/>
        <w:ind w:firstLine="720"/>
        <w:rPr>
          <w:sz w:val="28"/>
          <w:szCs w:val="28"/>
        </w:rPr>
      </w:pPr>
      <w:r w:rsidRPr="00A17096">
        <w:rPr>
          <w:sz w:val="28"/>
          <w:szCs w:val="28"/>
        </w:rPr>
        <w:t>Процедуры, устанавливаемые настоящим пунктом, осуществляются в течение одного рабочего дня с момента утверждения заключения ГАУ «УГЭЦ РТ».</w:t>
      </w:r>
    </w:p>
    <w:p w:rsidR="00A17096" w:rsidRPr="00A17096" w:rsidRDefault="00A17096" w:rsidP="00A17096">
      <w:pPr>
        <w:autoSpaceDE w:val="0"/>
        <w:autoSpaceDN w:val="0"/>
        <w:adjustRightInd w:val="0"/>
        <w:ind w:firstLine="720"/>
        <w:rPr>
          <w:sz w:val="28"/>
          <w:szCs w:val="28"/>
        </w:rPr>
      </w:pPr>
      <w:r w:rsidRPr="00A17096">
        <w:rPr>
          <w:sz w:val="28"/>
          <w:szCs w:val="28"/>
        </w:rPr>
        <w:t>Результат процедур: включение сведений о заключении государственной экспертизы в ГИС ЕГРЗ, регистрация заключения государственной экспертизы в ГИС ЕГРЗ (присвоение реестрового номера заключения государственной экспертизы).</w:t>
      </w:r>
    </w:p>
    <w:p w:rsidR="00A17096" w:rsidRPr="00A17096" w:rsidRDefault="00A17096" w:rsidP="00A17096">
      <w:pPr>
        <w:autoSpaceDE w:val="0"/>
        <w:autoSpaceDN w:val="0"/>
        <w:adjustRightInd w:val="0"/>
        <w:ind w:firstLine="720"/>
        <w:rPr>
          <w:sz w:val="28"/>
          <w:szCs w:val="28"/>
        </w:rPr>
      </w:pPr>
      <w:bookmarkStart w:id="57" w:name="sub_1382"/>
      <w:r w:rsidRPr="00A17096">
        <w:rPr>
          <w:sz w:val="28"/>
          <w:szCs w:val="28"/>
        </w:rPr>
        <w:t>3.8.3. Заключение государственной экспертизы в форме электронного документа, не позднее рабочего дня, следующего за днем присвоения реестрового номера в ГИС ЕГРЗ, но не позднее последнего рабочего дня срока проведения государственной экспертизы, выгружается в личный кабинет Заявителя.</w:t>
      </w:r>
    </w:p>
    <w:bookmarkEnd w:id="57"/>
    <w:p w:rsidR="00A17096" w:rsidRPr="00A17096" w:rsidRDefault="00A17096" w:rsidP="00A17096">
      <w:pPr>
        <w:autoSpaceDE w:val="0"/>
        <w:autoSpaceDN w:val="0"/>
        <w:adjustRightInd w:val="0"/>
        <w:ind w:firstLine="720"/>
        <w:rPr>
          <w:sz w:val="28"/>
          <w:szCs w:val="28"/>
        </w:rPr>
      </w:pPr>
      <w:r w:rsidRPr="00A17096">
        <w:rPr>
          <w:sz w:val="28"/>
          <w:szCs w:val="28"/>
        </w:rPr>
        <w:t>Если это предусмотрено в заявлении Заказчика, заключение выдается также в форме документа на бумажном носителе.</w:t>
      </w:r>
    </w:p>
    <w:p w:rsidR="00A17096" w:rsidRPr="00A17096" w:rsidRDefault="00A17096" w:rsidP="00A17096">
      <w:pPr>
        <w:autoSpaceDE w:val="0"/>
        <w:autoSpaceDN w:val="0"/>
        <w:adjustRightInd w:val="0"/>
        <w:ind w:firstLine="720"/>
        <w:rPr>
          <w:sz w:val="28"/>
          <w:szCs w:val="28"/>
        </w:rPr>
      </w:pPr>
      <w:r w:rsidRPr="00A17096">
        <w:rPr>
          <w:sz w:val="28"/>
          <w:szCs w:val="28"/>
        </w:rPr>
        <w:t>Заключение на бумажном носителе выдается на руки Заявителю либо его доверенному лицу, либо направляется заказным письмом с уведомлением.</w:t>
      </w:r>
    </w:p>
    <w:p w:rsidR="00A17096" w:rsidRPr="00A17096" w:rsidRDefault="00A17096" w:rsidP="00A17096">
      <w:pPr>
        <w:autoSpaceDE w:val="0"/>
        <w:autoSpaceDN w:val="0"/>
        <w:adjustRightInd w:val="0"/>
        <w:ind w:firstLine="720"/>
        <w:rPr>
          <w:sz w:val="28"/>
          <w:szCs w:val="28"/>
        </w:rPr>
      </w:pPr>
      <w:r w:rsidRPr="00A17096">
        <w:rPr>
          <w:sz w:val="28"/>
          <w:szCs w:val="28"/>
        </w:rPr>
        <w:t>Положительное заключение государственной экспертизы выдается в четырех экземплярах. Отрицательное заключение - в одном экземпляре.</w:t>
      </w:r>
    </w:p>
    <w:p w:rsidR="00A17096" w:rsidRPr="00A17096" w:rsidRDefault="00A17096" w:rsidP="00A17096">
      <w:pPr>
        <w:autoSpaceDE w:val="0"/>
        <w:autoSpaceDN w:val="0"/>
        <w:adjustRightInd w:val="0"/>
        <w:ind w:firstLine="720"/>
        <w:rPr>
          <w:sz w:val="28"/>
          <w:szCs w:val="28"/>
        </w:rPr>
      </w:pPr>
      <w:r w:rsidRPr="00A17096">
        <w:rPr>
          <w:sz w:val="28"/>
          <w:szCs w:val="28"/>
        </w:rPr>
        <w:t xml:space="preserve">Для получения заключения Заявитель обязан представить в ГАУ «УГЭЦ </w:t>
      </w:r>
      <w:r w:rsidRPr="00A17096">
        <w:rPr>
          <w:sz w:val="28"/>
          <w:szCs w:val="28"/>
        </w:rPr>
        <w:lastRenderedPageBreak/>
        <w:t>РТ» документ, удостоверяющий личность, представитель Заявителя доверенность, удостоверенную законным представителем юридического лица и документ, удостоверяющий личность.</w:t>
      </w:r>
    </w:p>
    <w:p w:rsidR="00A17096" w:rsidRPr="00A17096" w:rsidRDefault="00A17096" w:rsidP="00A17096">
      <w:pPr>
        <w:autoSpaceDE w:val="0"/>
        <w:autoSpaceDN w:val="0"/>
        <w:adjustRightInd w:val="0"/>
        <w:ind w:firstLine="720"/>
        <w:rPr>
          <w:sz w:val="28"/>
          <w:szCs w:val="28"/>
        </w:rPr>
      </w:pPr>
      <w:r w:rsidRPr="00A17096">
        <w:rPr>
          <w:sz w:val="28"/>
          <w:szCs w:val="28"/>
        </w:rPr>
        <w:t>Проектная документация, копия задания на проектирование, результаты инженерных изысканий и копия задания на выполнение инженерных изысканий, представленные в электронной форме, возврату не подлежат.</w:t>
      </w:r>
    </w:p>
    <w:p w:rsidR="00A17096" w:rsidRPr="00A17096" w:rsidRDefault="00A17096" w:rsidP="00A17096">
      <w:pPr>
        <w:autoSpaceDE w:val="0"/>
        <w:autoSpaceDN w:val="0"/>
        <w:adjustRightInd w:val="0"/>
        <w:ind w:firstLine="720"/>
        <w:rPr>
          <w:sz w:val="28"/>
          <w:szCs w:val="28"/>
        </w:rPr>
      </w:pPr>
      <w:r w:rsidRPr="00A17096">
        <w:rPr>
          <w:sz w:val="28"/>
          <w:szCs w:val="28"/>
        </w:rPr>
        <w:t>Процедуры, устанавливаемые настоящим пунктом, осуществляются в течение одного рабочего дня с момента регистрация заключения государственной экспертизы в ГИС ЕГРЗ.</w:t>
      </w:r>
    </w:p>
    <w:p w:rsidR="00A17096" w:rsidRPr="00A17096" w:rsidRDefault="00A17096" w:rsidP="00A17096">
      <w:pPr>
        <w:autoSpaceDE w:val="0"/>
        <w:autoSpaceDN w:val="0"/>
        <w:adjustRightInd w:val="0"/>
        <w:ind w:firstLine="720"/>
        <w:rPr>
          <w:sz w:val="28"/>
          <w:szCs w:val="28"/>
        </w:rPr>
      </w:pPr>
      <w:r w:rsidRPr="00A17096">
        <w:rPr>
          <w:sz w:val="28"/>
          <w:szCs w:val="28"/>
        </w:rPr>
        <w:t>Результат процедур: выгрузка в личный кабинет Заявителя или выдача зарегистрированного заключения государственной экспертизы Заявителю.</w:t>
      </w:r>
    </w:p>
    <w:p w:rsidR="00A17096" w:rsidRPr="00A17096" w:rsidRDefault="00A17096" w:rsidP="00A17096">
      <w:pPr>
        <w:autoSpaceDE w:val="0"/>
        <w:autoSpaceDN w:val="0"/>
        <w:adjustRightInd w:val="0"/>
        <w:ind w:firstLine="720"/>
        <w:rPr>
          <w:sz w:val="28"/>
          <w:szCs w:val="28"/>
        </w:rPr>
      </w:pPr>
      <w:bookmarkStart w:id="58" w:name="sub_139"/>
      <w:r w:rsidRPr="00A17096">
        <w:rPr>
          <w:sz w:val="28"/>
          <w:szCs w:val="28"/>
        </w:rPr>
        <w:t xml:space="preserve">3.9. </w:t>
      </w:r>
      <w:bookmarkStart w:id="59" w:name="sub_1310"/>
      <w:bookmarkEnd w:id="58"/>
      <w:r w:rsidRPr="00A17096">
        <w:rPr>
          <w:sz w:val="28"/>
          <w:szCs w:val="28"/>
        </w:rPr>
        <w:t>Формирование дела государственной экспертизы.</w:t>
      </w:r>
    </w:p>
    <w:bookmarkEnd w:id="59"/>
    <w:p w:rsidR="00A17096" w:rsidRPr="00A17096" w:rsidRDefault="00A17096" w:rsidP="00A17096">
      <w:pPr>
        <w:autoSpaceDE w:val="0"/>
        <w:autoSpaceDN w:val="0"/>
        <w:adjustRightInd w:val="0"/>
        <w:ind w:firstLine="720"/>
        <w:rPr>
          <w:sz w:val="28"/>
          <w:szCs w:val="28"/>
        </w:rPr>
      </w:pPr>
      <w:r w:rsidRPr="00A17096">
        <w:rPr>
          <w:sz w:val="28"/>
          <w:szCs w:val="28"/>
        </w:rPr>
        <w:t>При предоставлении государственной услуги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допускается.</w:t>
      </w:r>
    </w:p>
    <w:p w:rsidR="00A17096" w:rsidRPr="00A17096" w:rsidRDefault="00A17096" w:rsidP="00A17096">
      <w:pPr>
        <w:autoSpaceDE w:val="0"/>
        <w:autoSpaceDN w:val="0"/>
        <w:adjustRightInd w:val="0"/>
        <w:ind w:firstLine="720"/>
        <w:rPr>
          <w:sz w:val="28"/>
          <w:szCs w:val="28"/>
        </w:rPr>
      </w:pPr>
      <w:r w:rsidRPr="00A17096">
        <w:rPr>
          <w:sz w:val="28"/>
          <w:szCs w:val="28"/>
        </w:rPr>
        <w:t>В дело государственной экспертизы помещаются:</w:t>
      </w:r>
    </w:p>
    <w:p w:rsidR="00A17096" w:rsidRPr="00A17096" w:rsidRDefault="00A17096" w:rsidP="00A17096">
      <w:pPr>
        <w:autoSpaceDE w:val="0"/>
        <w:autoSpaceDN w:val="0"/>
        <w:adjustRightInd w:val="0"/>
        <w:ind w:firstLine="720"/>
        <w:rPr>
          <w:sz w:val="28"/>
          <w:szCs w:val="28"/>
        </w:rPr>
      </w:pPr>
      <w:r w:rsidRPr="00A17096">
        <w:rPr>
          <w:sz w:val="28"/>
          <w:szCs w:val="28"/>
        </w:rPr>
        <w:t>1) заявление о проведении государственной экспертизы;</w:t>
      </w:r>
    </w:p>
    <w:p w:rsidR="00A17096" w:rsidRPr="00A17096" w:rsidRDefault="00A17096" w:rsidP="00A17096">
      <w:pPr>
        <w:autoSpaceDE w:val="0"/>
        <w:autoSpaceDN w:val="0"/>
        <w:adjustRightInd w:val="0"/>
        <w:ind w:firstLine="720"/>
        <w:rPr>
          <w:sz w:val="28"/>
          <w:szCs w:val="28"/>
        </w:rPr>
      </w:pPr>
      <w:r w:rsidRPr="00A17096">
        <w:rPr>
          <w:sz w:val="28"/>
          <w:szCs w:val="28"/>
        </w:rPr>
        <w:t>2) копия договора;</w:t>
      </w:r>
    </w:p>
    <w:p w:rsidR="00A17096" w:rsidRPr="00A17096" w:rsidRDefault="00A17096" w:rsidP="00A17096">
      <w:pPr>
        <w:autoSpaceDE w:val="0"/>
        <w:autoSpaceDN w:val="0"/>
        <w:adjustRightInd w:val="0"/>
        <w:ind w:firstLine="720"/>
        <w:rPr>
          <w:sz w:val="28"/>
          <w:szCs w:val="28"/>
        </w:rPr>
      </w:pPr>
      <w:r w:rsidRPr="00A17096">
        <w:rPr>
          <w:sz w:val="28"/>
          <w:szCs w:val="28"/>
        </w:rPr>
        <w:t>3) документы, содержащие выводы, сделанные привлеченными на договорной основе к проведению экспертизы организациями и (или) специалистами;</w:t>
      </w:r>
    </w:p>
    <w:p w:rsidR="00A17096" w:rsidRPr="00A17096" w:rsidRDefault="00A17096" w:rsidP="00A17096">
      <w:pPr>
        <w:autoSpaceDE w:val="0"/>
        <w:autoSpaceDN w:val="0"/>
        <w:adjustRightInd w:val="0"/>
        <w:ind w:firstLine="720"/>
        <w:rPr>
          <w:sz w:val="28"/>
          <w:szCs w:val="28"/>
        </w:rPr>
      </w:pPr>
      <w:r w:rsidRPr="00A17096">
        <w:rPr>
          <w:sz w:val="28"/>
          <w:szCs w:val="28"/>
        </w:rPr>
        <w:t>4) заключение государственной экспертизы;</w:t>
      </w:r>
    </w:p>
    <w:p w:rsidR="00A17096" w:rsidRPr="00A17096" w:rsidRDefault="00A17096" w:rsidP="00A17096">
      <w:pPr>
        <w:autoSpaceDE w:val="0"/>
        <w:autoSpaceDN w:val="0"/>
        <w:adjustRightInd w:val="0"/>
        <w:ind w:firstLine="720"/>
        <w:rPr>
          <w:sz w:val="28"/>
          <w:szCs w:val="28"/>
        </w:rPr>
      </w:pPr>
      <w:r w:rsidRPr="00A17096">
        <w:rPr>
          <w:sz w:val="28"/>
          <w:szCs w:val="28"/>
        </w:rPr>
        <w:t>5) карточка Заявителя;</w:t>
      </w:r>
    </w:p>
    <w:p w:rsidR="00A17096" w:rsidRPr="00A17096" w:rsidRDefault="00A17096" w:rsidP="00A17096">
      <w:pPr>
        <w:autoSpaceDE w:val="0"/>
        <w:autoSpaceDN w:val="0"/>
        <w:adjustRightInd w:val="0"/>
        <w:ind w:firstLine="720"/>
        <w:rPr>
          <w:sz w:val="28"/>
          <w:szCs w:val="28"/>
        </w:rPr>
      </w:pPr>
      <w:r w:rsidRPr="00A17096">
        <w:rPr>
          <w:sz w:val="28"/>
          <w:szCs w:val="28"/>
        </w:rPr>
        <w:t>6) иные, связанные с проведением государственной экспертизы документы (копии документов), определенные законодательством Российской Федерации.</w:t>
      </w:r>
    </w:p>
    <w:p w:rsidR="00A17096" w:rsidRPr="00A17096" w:rsidRDefault="00A17096" w:rsidP="00A17096">
      <w:pPr>
        <w:autoSpaceDE w:val="0"/>
        <w:autoSpaceDN w:val="0"/>
        <w:adjustRightInd w:val="0"/>
        <w:ind w:firstLine="720"/>
        <w:rPr>
          <w:sz w:val="28"/>
          <w:szCs w:val="28"/>
        </w:rPr>
      </w:pPr>
      <w:r w:rsidRPr="00A17096">
        <w:rPr>
          <w:sz w:val="28"/>
          <w:szCs w:val="28"/>
        </w:rPr>
        <w:t>В случае если проектная документация и (или) результаты инженерных изысканий, а также иные документы, предусмотренные настоящим Регламентом,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A17096" w:rsidRPr="00A17096" w:rsidRDefault="00A17096" w:rsidP="00A17096">
      <w:pPr>
        <w:autoSpaceDE w:val="0"/>
        <w:autoSpaceDN w:val="0"/>
        <w:adjustRightInd w:val="0"/>
        <w:ind w:firstLine="720"/>
        <w:rPr>
          <w:sz w:val="28"/>
          <w:szCs w:val="28"/>
        </w:rPr>
      </w:pPr>
      <w:bookmarkStart w:id="60" w:name="sub_1311"/>
      <w:r w:rsidRPr="00A17096">
        <w:rPr>
          <w:sz w:val="28"/>
          <w:szCs w:val="28"/>
        </w:rPr>
        <w:t>3.10. Ведение Реестра выданных заключений по предоставлению государственной услуги и предоставление информации из Реестра выданных заключений.</w:t>
      </w:r>
    </w:p>
    <w:bookmarkEnd w:id="60"/>
    <w:p w:rsidR="00A17096" w:rsidRPr="00A17096" w:rsidRDefault="00A17096" w:rsidP="00A17096">
      <w:pPr>
        <w:autoSpaceDE w:val="0"/>
        <w:autoSpaceDN w:val="0"/>
        <w:adjustRightInd w:val="0"/>
        <w:ind w:firstLine="720"/>
        <w:rPr>
          <w:sz w:val="28"/>
          <w:szCs w:val="28"/>
        </w:rPr>
      </w:pPr>
      <w:r w:rsidRPr="00A17096">
        <w:rPr>
          <w:sz w:val="28"/>
          <w:szCs w:val="28"/>
        </w:rPr>
        <w:t xml:space="preserve">Ведение Реестра выданных заключений по предоставлению государственной услуги и предоставление информации из Реестра выданных заключений регулируются </w:t>
      </w:r>
      <w:hyperlink r:id="rId74" w:history="1">
        <w:r w:rsidRPr="00A17096">
          <w:rPr>
            <w:sz w:val="28"/>
            <w:szCs w:val="28"/>
          </w:rPr>
          <w:t>приказом</w:t>
        </w:r>
      </w:hyperlink>
      <w:r w:rsidRPr="00A17096">
        <w:rPr>
          <w:sz w:val="28"/>
          <w:szCs w:val="28"/>
        </w:rPr>
        <w:t xml:space="preserve"> Федерального агентства по строительству и жилищно-коммунальному хозяйству от 2 июля 2007 г. № 186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w:t>
      </w:r>
    </w:p>
    <w:p w:rsidR="00A17096" w:rsidRPr="00A17096" w:rsidRDefault="00A17096" w:rsidP="00A17096">
      <w:pPr>
        <w:autoSpaceDE w:val="0"/>
        <w:autoSpaceDN w:val="0"/>
        <w:adjustRightInd w:val="0"/>
        <w:ind w:firstLine="720"/>
        <w:rPr>
          <w:sz w:val="28"/>
          <w:szCs w:val="28"/>
        </w:rPr>
      </w:pPr>
      <w:bookmarkStart w:id="61" w:name="sub_13113"/>
      <w:r w:rsidRPr="00A17096">
        <w:rPr>
          <w:sz w:val="28"/>
          <w:szCs w:val="28"/>
        </w:rPr>
        <w:t xml:space="preserve">Не допускается выдача заключения экспертизы проектной документации и (или) результатов инженерных изысканий до включения сведений о таком </w:t>
      </w:r>
      <w:r w:rsidRPr="00A17096">
        <w:rPr>
          <w:sz w:val="28"/>
          <w:szCs w:val="28"/>
        </w:rPr>
        <w:lastRenderedPageBreak/>
        <w:t>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17096" w:rsidRPr="00A17096" w:rsidRDefault="00A17096" w:rsidP="00A17096">
      <w:pPr>
        <w:autoSpaceDE w:val="0"/>
        <w:autoSpaceDN w:val="0"/>
        <w:adjustRightInd w:val="0"/>
        <w:ind w:firstLine="720"/>
        <w:rPr>
          <w:sz w:val="28"/>
          <w:szCs w:val="28"/>
        </w:rPr>
      </w:pPr>
      <w:bookmarkStart w:id="62" w:name="sub_1312"/>
      <w:bookmarkEnd w:id="61"/>
      <w:r w:rsidRPr="00A17096">
        <w:rPr>
          <w:sz w:val="28"/>
          <w:szCs w:val="28"/>
        </w:rPr>
        <w:t>3.11. Проектная документация и (или) результаты инженерных изысканий направляются повторно (два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затрагивают конструктивные и другие характеристики безопасности объекта капитального строительства.</w:t>
      </w:r>
    </w:p>
    <w:bookmarkEnd w:id="62"/>
    <w:p w:rsidR="00A17096" w:rsidRPr="00A17096" w:rsidRDefault="00A17096" w:rsidP="00A17096">
      <w:pPr>
        <w:autoSpaceDE w:val="0"/>
        <w:autoSpaceDN w:val="0"/>
        <w:adjustRightInd w:val="0"/>
        <w:ind w:firstLine="720"/>
        <w:rPr>
          <w:sz w:val="28"/>
          <w:szCs w:val="28"/>
        </w:rPr>
      </w:pPr>
      <w:r w:rsidRPr="00A17096">
        <w:rPr>
          <w:sz w:val="28"/>
          <w:szCs w:val="28"/>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(два и более раза) на государственную экспертизу в случае внесения в нее изменений в части технических решений, которые не затрагивают конструктивные и другие характеристики безопасности объекта капитального строительства.</w:t>
      </w:r>
    </w:p>
    <w:p w:rsidR="00A17096" w:rsidRPr="00A17096" w:rsidRDefault="00A17096" w:rsidP="00A17096">
      <w:pPr>
        <w:autoSpaceDE w:val="0"/>
        <w:autoSpaceDN w:val="0"/>
        <w:adjustRightInd w:val="0"/>
        <w:ind w:firstLine="720"/>
        <w:rPr>
          <w:sz w:val="28"/>
          <w:szCs w:val="28"/>
        </w:rPr>
      </w:pPr>
      <w:r w:rsidRPr="00A17096">
        <w:rPr>
          <w:sz w:val="28"/>
          <w:szCs w:val="28"/>
        </w:rPr>
        <w:t>В случае если в проектную документацию и (или) результаты инженерных изысканий, подготовленных в отношении линейных объектов транспортной инфраструктуры и получивших положительное заключение государственной экспертизы, внесены изменения в отношении участков, и (или) конструктивных элементов, и (или) дорожных сооружений линейных объектов транспортной инфраструктуры, которые затрагивают конструктивные и другие характеристики безопасности объекта капитального строительства, на повторную государственную экспертизу представляется только часть проектной документации, в которую внесены указанные изменения, а также результаты инженерных изысканий в полном объеме.</w:t>
      </w:r>
    </w:p>
    <w:p w:rsidR="00A17096" w:rsidRPr="00A17096" w:rsidRDefault="00A17096" w:rsidP="00A17096">
      <w:pPr>
        <w:autoSpaceDE w:val="0"/>
        <w:autoSpaceDN w:val="0"/>
        <w:adjustRightInd w:val="0"/>
        <w:ind w:firstLine="720"/>
        <w:rPr>
          <w:sz w:val="28"/>
          <w:szCs w:val="28"/>
        </w:rPr>
      </w:pPr>
      <w:r w:rsidRPr="00A17096">
        <w:rPr>
          <w:sz w:val="28"/>
          <w:szCs w:val="28"/>
        </w:rPr>
        <w:t>Повторная государственная экспертиза осуществляется в порядке, предусмотренном Положением для проведения первичной государственной экспертизы.</w:t>
      </w:r>
    </w:p>
    <w:p w:rsidR="00A17096" w:rsidRPr="00A17096" w:rsidRDefault="00A17096" w:rsidP="00A17096">
      <w:pPr>
        <w:autoSpaceDE w:val="0"/>
        <w:autoSpaceDN w:val="0"/>
        <w:adjustRightInd w:val="0"/>
        <w:ind w:firstLine="720"/>
        <w:rPr>
          <w:sz w:val="28"/>
          <w:szCs w:val="28"/>
        </w:rPr>
      </w:pPr>
      <w:r w:rsidRPr="00A17096">
        <w:rPr>
          <w:sz w:val="28"/>
          <w:szCs w:val="28"/>
        </w:rPr>
        <w:t>После доработки недостатков, послуживших основанием для отрицательного заключения государственной экспертизы,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A17096" w:rsidRPr="00A17096" w:rsidRDefault="00A17096" w:rsidP="00A17096">
      <w:pPr>
        <w:autoSpaceDE w:val="0"/>
        <w:autoSpaceDN w:val="0"/>
        <w:adjustRightInd w:val="0"/>
        <w:ind w:firstLine="720"/>
        <w:rPr>
          <w:sz w:val="28"/>
          <w:szCs w:val="28"/>
        </w:rPr>
      </w:pPr>
      <w:bookmarkStart w:id="63" w:name="sub_13121"/>
      <w:r w:rsidRPr="00A17096">
        <w:rPr>
          <w:sz w:val="28"/>
          <w:szCs w:val="28"/>
        </w:rPr>
        <w:t>3.12. В случае утраты заключения государственной экспертизы заявитель вправе получить в ГАУ «УГЭЦ РТ» дубликат этого заключения. Выдача дубликата осуществляется бесплатно в течение 10 дней с даты получения письменного обращения.</w:t>
      </w:r>
    </w:p>
    <w:bookmarkEnd w:id="63"/>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jc w:val="center"/>
        <w:outlineLvl w:val="0"/>
        <w:rPr>
          <w:b/>
          <w:bCs/>
          <w:sz w:val="28"/>
          <w:szCs w:val="28"/>
        </w:rPr>
      </w:pPr>
      <w:bookmarkStart w:id="64" w:name="sub_104"/>
      <w:r w:rsidRPr="00A17096">
        <w:rPr>
          <w:b/>
          <w:bCs/>
          <w:sz w:val="28"/>
          <w:szCs w:val="28"/>
        </w:rPr>
        <w:t>4. Порядок и формы контроля за предоставлением</w:t>
      </w:r>
    </w:p>
    <w:p w:rsidR="00A17096" w:rsidRPr="00A17096" w:rsidRDefault="00A17096" w:rsidP="00A17096">
      <w:pPr>
        <w:autoSpaceDE w:val="0"/>
        <w:autoSpaceDN w:val="0"/>
        <w:adjustRightInd w:val="0"/>
        <w:jc w:val="center"/>
        <w:outlineLvl w:val="0"/>
        <w:rPr>
          <w:b/>
          <w:bCs/>
          <w:sz w:val="28"/>
          <w:szCs w:val="28"/>
        </w:rPr>
      </w:pPr>
      <w:proofErr w:type="gramStart"/>
      <w:r w:rsidRPr="00A17096">
        <w:rPr>
          <w:b/>
          <w:bCs/>
          <w:sz w:val="28"/>
          <w:szCs w:val="28"/>
        </w:rPr>
        <w:t>государственной</w:t>
      </w:r>
      <w:proofErr w:type="gramEnd"/>
      <w:r w:rsidRPr="00A17096">
        <w:rPr>
          <w:b/>
          <w:bCs/>
          <w:sz w:val="28"/>
          <w:szCs w:val="28"/>
        </w:rPr>
        <w:t xml:space="preserve"> услуги</w:t>
      </w:r>
    </w:p>
    <w:bookmarkEnd w:id="64"/>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ind w:firstLine="720"/>
        <w:rPr>
          <w:sz w:val="28"/>
          <w:szCs w:val="28"/>
        </w:rPr>
      </w:pPr>
      <w:bookmarkStart w:id="65" w:name="sub_141"/>
      <w:r w:rsidRPr="00A17096">
        <w:rPr>
          <w:sz w:val="28"/>
          <w:szCs w:val="28"/>
        </w:rPr>
        <w:t>4.1. Текущий контроль за соблюдением и исполнением должностными лицами ГАУ «УГЭЦ РТ»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w:t>
      </w:r>
    </w:p>
    <w:p w:rsidR="00A17096" w:rsidRPr="00A17096" w:rsidRDefault="00A17096" w:rsidP="00A17096">
      <w:pPr>
        <w:autoSpaceDE w:val="0"/>
        <w:autoSpaceDN w:val="0"/>
        <w:adjustRightInd w:val="0"/>
        <w:ind w:firstLine="720"/>
        <w:rPr>
          <w:sz w:val="28"/>
          <w:szCs w:val="28"/>
        </w:rPr>
      </w:pPr>
      <w:bookmarkStart w:id="66" w:name="sub_142"/>
      <w:bookmarkEnd w:id="65"/>
      <w:r w:rsidRPr="00A17096">
        <w:rPr>
          <w:sz w:val="28"/>
          <w:szCs w:val="28"/>
        </w:rPr>
        <w:t>4.2. Текущий контроль осуществляется путем проведения проверок соблюдения и исполнения должностными лицами ГАУ «УГЭЦ РТ» положений настоящего Регламента и иных нормативных правовых актов, устанавливающих требования к предоставлению государственной услуги.</w:t>
      </w:r>
    </w:p>
    <w:bookmarkEnd w:id="66"/>
    <w:p w:rsidR="00A17096" w:rsidRPr="00A17096" w:rsidRDefault="00A17096" w:rsidP="00A17096">
      <w:pPr>
        <w:autoSpaceDE w:val="0"/>
        <w:autoSpaceDN w:val="0"/>
        <w:adjustRightInd w:val="0"/>
        <w:ind w:firstLine="720"/>
        <w:rPr>
          <w:sz w:val="28"/>
          <w:szCs w:val="28"/>
        </w:rPr>
      </w:pPr>
      <w:r w:rsidRPr="00A17096">
        <w:rPr>
          <w:sz w:val="28"/>
          <w:szCs w:val="28"/>
        </w:rPr>
        <w:t>Текущий контроль осуществляется на постоянной основе.</w:t>
      </w:r>
    </w:p>
    <w:p w:rsidR="00A17096" w:rsidRPr="00A17096" w:rsidRDefault="00A17096" w:rsidP="00A17096">
      <w:pPr>
        <w:autoSpaceDE w:val="0"/>
        <w:autoSpaceDN w:val="0"/>
        <w:adjustRightInd w:val="0"/>
        <w:ind w:firstLine="720"/>
        <w:rPr>
          <w:sz w:val="28"/>
          <w:szCs w:val="28"/>
        </w:rPr>
      </w:pPr>
      <w:bookmarkStart w:id="67" w:name="sub_143"/>
      <w:r w:rsidRPr="00A17096">
        <w:rPr>
          <w:sz w:val="28"/>
          <w:szCs w:val="28"/>
        </w:rPr>
        <w:t>4.3.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ГАУ «УГЭЦ РТ».</w:t>
      </w:r>
    </w:p>
    <w:p w:rsidR="00A17096" w:rsidRPr="00A17096" w:rsidRDefault="00A17096" w:rsidP="00A17096">
      <w:pPr>
        <w:autoSpaceDE w:val="0"/>
        <w:autoSpaceDN w:val="0"/>
        <w:adjustRightInd w:val="0"/>
        <w:ind w:firstLine="720"/>
        <w:rPr>
          <w:sz w:val="28"/>
          <w:szCs w:val="28"/>
        </w:rPr>
      </w:pPr>
      <w:bookmarkStart w:id="68" w:name="sub_144"/>
      <w:bookmarkEnd w:id="67"/>
      <w:r w:rsidRPr="00A17096">
        <w:rPr>
          <w:sz w:val="28"/>
          <w:szCs w:val="28"/>
        </w:rPr>
        <w:t>4.4. Проверки полноты и качества предоставления государственной услуги осуществляются на основании актов ГАУ «УГЭЦ РТ».</w:t>
      </w:r>
    </w:p>
    <w:bookmarkEnd w:id="68"/>
    <w:p w:rsidR="00A17096" w:rsidRPr="00A17096" w:rsidRDefault="00A17096" w:rsidP="00A17096">
      <w:pPr>
        <w:autoSpaceDE w:val="0"/>
        <w:autoSpaceDN w:val="0"/>
        <w:adjustRightInd w:val="0"/>
        <w:ind w:firstLine="720"/>
        <w:rPr>
          <w:sz w:val="28"/>
          <w:szCs w:val="28"/>
        </w:rPr>
      </w:pPr>
      <w:r w:rsidRPr="00A17096">
        <w:rPr>
          <w:sz w:val="28"/>
          <w:szCs w:val="28"/>
        </w:rPr>
        <w:t>Проверки могут быть плановыми (осуществляться на основании полугодовых или годовых планов работы ГАУ «УГЭЦ РТ») и внеплановыми.</w:t>
      </w:r>
    </w:p>
    <w:p w:rsidR="00A17096" w:rsidRPr="00A17096" w:rsidRDefault="00A17096" w:rsidP="00A17096">
      <w:pPr>
        <w:autoSpaceDE w:val="0"/>
        <w:autoSpaceDN w:val="0"/>
        <w:adjustRightInd w:val="0"/>
        <w:ind w:firstLine="720"/>
        <w:rPr>
          <w:sz w:val="28"/>
          <w:szCs w:val="28"/>
        </w:rPr>
      </w:pPr>
      <w:bookmarkStart w:id="69" w:name="sub_145"/>
      <w:r w:rsidRPr="00A17096">
        <w:rPr>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A17096" w:rsidRPr="00A17096" w:rsidRDefault="00A17096" w:rsidP="00A17096">
      <w:pPr>
        <w:autoSpaceDE w:val="0"/>
        <w:autoSpaceDN w:val="0"/>
        <w:adjustRightInd w:val="0"/>
        <w:ind w:firstLine="720"/>
        <w:rPr>
          <w:sz w:val="28"/>
          <w:szCs w:val="28"/>
        </w:rPr>
      </w:pPr>
      <w:bookmarkStart w:id="70" w:name="sub_1451"/>
      <w:bookmarkEnd w:id="69"/>
      <w:r w:rsidRPr="00A17096">
        <w:rPr>
          <w:sz w:val="28"/>
          <w:szCs w:val="28"/>
        </w:rPr>
        <w:t>1) 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A17096" w:rsidRPr="00A17096" w:rsidRDefault="00A17096" w:rsidP="00A17096">
      <w:pPr>
        <w:autoSpaceDE w:val="0"/>
        <w:autoSpaceDN w:val="0"/>
        <w:adjustRightInd w:val="0"/>
        <w:ind w:firstLine="720"/>
        <w:rPr>
          <w:sz w:val="28"/>
          <w:szCs w:val="28"/>
        </w:rPr>
      </w:pPr>
      <w:bookmarkStart w:id="71" w:name="sub_1452"/>
      <w:bookmarkEnd w:id="70"/>
      <w:r w:rsidRPr="00A17096">
        <w:rPr>
          <w:sz w:val="28"/>
          <w:szCs w:val="28"/>
        </w:rPr>
        <w:t>2) обращений физических и юридических лиц с жалобами на нарушения их прав и законных интересов действиями (бездействием) должностных лиц ГАУ «УГЭЦ РТ», участвующих в предоставлении государственной услуги.</w:t>
      </w:r>
    </w:p>
    <w:p w:rsidR="00A17096" w:rsidRPr="00A17096" w:rsidRDefault="00A17096" w:rsidP="00A17096">
      <w:pPr>
        <w:autoSpaceDE w:val="0"/>
        <w:autoSpaceDN w:val="0"/>
        <w:adjustRightInd w:val="0"/>
        <w:ind w:firstLine="720"/>
        <w:rPr>
          <w:sz w:val="28"/>
          <w:szCs w:val="28"/>
        </w:rPr>
      </w:pPr>
      <w:bookmarkStart w:id="72" w:name="sub_146"/>
      <w:bookmarkEnd w:id="71"/>
      <w:r w:rsidRPr="00A17096">
        <w:rPr>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A17096" w:rsidRPr="00A17096" w:rsidRDefault="00A17096" w:rsidP="00A17096">
      <w:pPr>
        <w:autoSpaceDE w:val="0"/>
        <w:autoSpaceDN w:val="0"/>
        <w:adjustRightInd w:val="0"/>
        <w:ind w:firstLine="720"/>
        <w:rPr>
          <w:sz w:val="28"/>
          <w:szCs w:val="28"/>
        </w:rPr>
      </w:pPr>
      <w:bookmarkStart w:id="73" w:name="sub_147"/>
      <w:bookmarkEnd w:id="72"/>
      <w:r w:rsidRPr="00A17096">
        <w:rPr>
          <w:sz w:val="28"/>
          <w:szCs w:val="28"/>
        </w:rPr>
        <w:t>4.7.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A17096" w:rsidRPr="00A17096" w:rsidRDefault="00A17096" w:rsidP="00A17096">
      <w:pPr>
        <w:autoSpaceDE w:val="0"/>
        <w:autoSpaceDN w:val="0"/>
        <w:adjustRightInd w:val="0"/>
        <w:ind w:firstLine="720"/>
        <w:rPr>
          <w:sz w:val="28"/>
          <w:szCs w:val="28"/>
        </w:rPr>
      </w:pPr>
      <w:bookmarkStart w:id="74" w:name="sub_148"/>
      <w:bookmarkEnd w:id="73"/>
      <w:r w:rsidRPr="00A17096">
        <w:rPr>
          <w:sz w:val="28"/>
          <w:szCs w:val="28"/>
        </w:rPr>
        <w:t xml:space="preserve">4.8.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ГАУ «УГЭЦ РТ»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w:t>
      </w:r>
      <w:r w:rsidRPr="00A17096">
        <w:rPr>
          <w:sz w:val="28"/>
          <w:szCs w:val="28"/>
        </w:rPr>
        <w:lastRenderedPageBreak/>
        <w:t>услуги.</w:t>
      </w:r>
    </w:p>
    <w:bookmarkEnd w:id="74"/>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jc w:val="center"/>
        <w:outlineLvl w:val="0"/>
        <w:rPr>
          <w:b/>
          <w:bCs/>
          <w:sz w:val="28"/>
          <w:szCs w:val="28"/>
        </w:rPr>
      </w:pPr>
      <w:bookmarkStart w:id="75" w:name="sub_105"/>
      <w:r w:rsidRPr="00A17096">
        <w:rPr>
          <w:b/>
          <w:bCs/>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указанных в части 11 статьи 16 Федерального закона № 210-ФЗ, а также их должностных лиц, государственных служащих,</w:t>
      </w:r>
      <w:r w:rsidRPr="00A17096">
        <w:rPr>
          <w:rFonts w:ascii="Arial" w:hAnsi="Arial" w:cs="Arial"/>
          <w:b/>
          <w:bCs/>
          <w:color w:val="26282F"/>
          <w:szCs w:val="24"/>
        </w:rPr>
        <w:t xml:space="preserve"> </w:t>
      </w:r>
      <w:r w:rsidRPr="00A17096">
        <w:rPr>
          <w:b/>
          <w:bCs/>
          <w:sz w:val="28"/>
          <w:szCs w:val="28"/>
        </w:rPr>
        <w:t>работников</w:t>
      </w:r>
    </w:p>
    <w:bookmarkEnd w:id="75"/>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ind w:firstLine="720"/>
        <w:rPr>
          <w:sz w:val="28"/>
          <w:szCs w:val="28"/>
        </w:rPr>
      </w:pPr>
      <w:bookmarkStart w:id="76" w:name="sub_151"/>
      <w:r w:rsidRPr="00A17096">
        <w:rPr>
          <w:sz w:val="28"/>
          <w:szCs w:val="28"/>
        </w:rPr>
        <w:t>5.1. Заявители имеют право на обжалование решений и действий (бездействия) ГАУ «УГЭЦ РТ», должностных лиц (работников) ГАУ «УГЭЦ РТ», участвующих в предоставлении государственной услуги, в досудебном порядке руководителю ГАУ «УГЭЦ РТ».</w:t>
      </w:r>
    </w:p>
    <w:p w:rsidR="00A17096" w:rsidRPr="00A17096" w:rsidRDefault="00A17096" w:rsidP="00A17096">
      <w:pPr>
        <w:autoSpaceDE w:val="0"/>
        <w:autoSpaceDN w:val="0"/>
        <w:adjustRightInd w:val="0"/>
        <w:ind w:firstLine="720"/>
        <w:rPr>
          <w:sz w:val="28"/>
          <w:szCs w:val="28"/>
        </w:rPr>
      </w:pPr>
      <w:bookmarkStart w:id="77" w:name="sub_1512"/>
      <w:bookmarkEnd w:id="76"/>
      <w:r w:rsidRPr="00A17096">
        <w:rPr>
          <w:sz w:val="28"/>
          <w:szCs w:val="28"/>
        </w:rPr>
        <w:t>Жалобы на решения и действия (бездействия) руководителя ГАУ «УГЭЦ РТ» в связи с предоставлением услуги подаются в Министерство строительства, архитектуры и жилищно-коммунального хозяйства Республики Татарстан, жалобы на решения и действия (бездействия) министра в связи с предоставлением государственной услуги подаются в Кабинет Министров Республики Татарстан либо в антимонопольный орган.</w:t>
      </w:r>
    </w:p>
    <w:p w:rsidR="00A17096" w:rsidRPr="00A17096" w:rsidRDefault="00A17096" w:rsidP="00A17096">
      <w:pPr>
        <w:autoSpaceDE w:val="0"/>
        <w:autoSpaceDN w:val="0"/>
        <w:adjustRightInd w:val="0"/>
        <w:ind w:firstLine="720"/>
        <w:rPr>
          <w:sz w:val="28"/>
          <w:szCs w:val="28"/>
        </w:rPr>
      </w:pPr>
      <w:bookmarkStart w:id="78" w:name="sub_152"/>
      <w:bookmarkEnd w:id="77"/>
      <w:r w:rsidRPr="00A17096">
        <w:rPr>
          <w:sz w:val="28"/>
          <w:szCs w:val="28"/>
        </w:rPr>
        <w:t>5.2. Заявитель может обратиться с жалобой, в том числе в следующих случаях:</w:t>
      </w:r>
    </w:p>
    <w:p w:rsidR="00A17096" w:rsidRPr="00A17096" w:rsidRDefault="00A17096" w:rsidP="00A17096">
      <w:pPr>
        <w:autoSpaceDE w:val="0"/>
        <w:autoSpaceDN w:val="0"/>
        <w:adjustRightInd w:val="0"/>
        <w:ind w:firstLine="720"/>
        <w:rPr>
          <w:sz w:val="28"/>
          <w:szCs w:val="28"/>
        </w:rPr>
      </w:pPr>
      <w:bookmarkStart w:id="79" w:name="sub_1521"/>
      <w:bookmarkEnd w:id="78"/>
      <w:r w:rsidRPr="00A17096">
        <w:rPr>
          <w:sz w:val="28"/>
          <w:szCs w:val="28"/>
        </w:rPr>
        <w:t>1) нарушение срока регистрации запроса о предоставлении государственной услуги;</w:t>
      </w:r>
    </w:p>
    <w:p w:rsidR="00A17096" w:rsidRPr="00A17096" w:rsidRDefault="00A17096" w:rsidP="00A17096">
      <w:pPr>
        <w:autoSpaceDE w:val="0"/>
        <w:autoSpaceDN w:val="0"/>
        <w:adjustRightInd w:val="0"/>
        <w:ind w:firstLine="720"/>
        <w:rPr>
          <w:sz w:val="28"/>
          <w:szCs w:val="28"/>
        </w:rPr>
      </w:pPr>
      <w:bookmarkStart w:id="80" w:name="sub_1522"/>
      <w:bookmarkEnd w:id="79"/>
      <w:r w:rsidRPr="00A17096">
        <w:rPr>
          <w:sz w:val="28"/>
          <w:szCs w:val="28"/>
        </w:rPr>
        <w:t>2) нарушение срока предоставления государственной услуги;</w:t>
      </w:r>
    </w:p>
    <w:p w:rsidR="00A17096" w:rsidRPr="00A17096" w:rsidRDefault="00A17096" w:rsidP="00A17096">
      <w:pPr>
        <w:autoSpaceDE w:val="0"/>
        <w:autoSpaceDN w:val="0"/>
        <w:adjustRightInd w:val="0"/>
        <w:ind w:firstLine="720"/>
        <w:rPr>
          <w:sz w:val="28"/>
          <w:szCs w:val="28"/>
        </w:rPr>
      </w:pPr>
      <w:bookmarkStart w:id="81" w:name="sub_1523"/>
      <w:bookmarkEnd w:id="80"/>
      <w:r w:rsidRPr="00A1709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17096" w:rsidRPr="00A17096" w:rsidRDefault="00A17096" w:rsidP="00A17096">
      <w:pPr>
        <w:autoSpaceDE w:val="0"/>
        <w:autoSpaceDN w:val="0"/>
        <w:adjustRightInd w:val="0"/>
        <w:ind w:firstLine="720"/>
        <w:rPr>
          <w:sz w:val="28"/>
          <w:szCs w:val="28"/>
        </w:rPr>
      </w:pPr>
      <w:bookmarkStart w:id="82" w:name="sub_1524"/>
      <w:bookmarkEnd w:id="81"/>
      <w:r w:rsidRPr="00A1709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17096" w:rsidRPr="00A17096" w:rsidRDefault="00A17096" w:rsidP="00A17096">
      <w:pPr>
        <w:autoSpaceDE w:val="0"/>
        <w:autoSpaceDN w:val="0"/>
        <w:adjustRightInd w:val="0"/>
        <w:ind w:firstLine="720"/>
        <w:rPr>
          <w:sz w:val="28"/>
          <w:szCs w:val="28"/>
        </w:rPr>
      </w:pPr>
      <w:bookmarkStart w:id="83" w:name="sub_1525"/>
      <w:bookmarkEnd w:id="82"/>
      <w:r w:rsidRPr="00A17096">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17096" w:rsidRPr="00A17096" w:rsidRDefault="00A17096" w:rsidP="00A17096">
      <w:pPr>
        <w:autoSpaceDE w:val="0"/>
        <w:autoSpaceDN w:val="0"/>
        <w:adjustRightInd w:val="0"/>
        <w:ind w:firstLine="720"/>
        <w:rPr>
          <w:sz w:val="28"/>
          <w:szCs w:val="28"/>
        </w:rPr>
      </w:pPr>
      <w:bookmarkStart w:id="84" w:name="sub_1526"/>
      <w:bookmarkEnd w:id="83"/>
      <w:r w:rsidRPr="00A17096">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17096" w:rsidRPr="00A17096" w:rsidRDefault="00A17096" w:rsidP="00A17096">
      <w:pPr>
        <w:autoSpaceDE w:val="0"/>
        <w:autoSpaceDN w:val="0"/>
        <w:adjustRightInd w:val="0"/>
        <w:ind w:firstLine="720"/>
        <w:rPr>
          <w:sz w:val="28"/>
          <w:szCs w:val="28"/>
        </w:rPr>
      </w:pPr>
      <w:bookmarkStart w:id="85" w:name="sub_1527"/>
      <w:bookmarkEnd w:id="84"/>
      <w:r w:rsidRPr="00A17096">
        <w:rPr>
          <w:sz w:val="28"/>
          <w:szCs w:val="28"/>
        </w:rPr>
        <w:t>7) отказ ГАУ «УГЭЦ РТ», должностного лица ГАУ «УГЭЦ РТ»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17096" w:rsidRPr="00A17096" w:rsidRDefault="00A17096" w:rsidP="00A17096">
      <w:pPr>
        <w:autoSpaceDE w:val="0"/>
        <w:autoSpaceDN w:val="0"/>
        <w:adjustRightInd w:val="0"/>
        <w:ind w:firstLine="720"/>
        <w:rPr>
          <w:sz w:val="28"/>
          <w:szCs w:val="28"/>
        </w:rPr>
      </w:pPr>
      <w:bookmarkStart w:id="86" w:name="sub_1528"/>
      <w:bookmarkEnd w:id="85"/>
      <w:r w:rsidRPr="00A17096">
        <w:rPr>
          <w:sz w:val="28"/>
          <w:szCs w:val="28"/>
        </w:rPr>
        <w:lastRenderedPageBreak/>
        <w:t>8) нарушение срока или порядка выдачи документов по результатам предоставления государственной услуги;</w:t>
      </w:r>
    </w:p>
    <w:p w:rsidR="00A17096" w:rsidRPr="00A17096" w:rsidRDefault="00A17096" w:rsidP="00A17096">
      <w:pPr>
        <w:autoSpaceDE w:val="0"/>
        <w:autoSpaceDN w:val="0"/>
        <w:adjustRightInd w:val="0"/>
        <w:ind w:firstLine="720"/>
        <w:rPr>
          <w:sz w:val="28"/>
          <w:szCs w:val="28"/>
        </w:rPr>
      </w:pPr>
      <w:bookmarkStart w:id="87" w:name="sub_1529"/>
      <w:bookmarkEnd w:id="86"/>
      <w:r w:rsidRPr="00A17096">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17096" w:rsidRPr="00A17096" w:rsidRDefault="00A17096" w:rsidP="00A17096">
      <w:pPr>
        <w:autoSpaceDE w:val="0"/>
        <w:autoSpaceDN w:val="0"/>
        <w:adjustRightInd w:val="0"/>
        <w:ind w:firstLine="720"/>
        <w:rPr>
          <w:sz w:val="28"/>
          <w:szCs w:val="28"/>
        </w:rPr>
      </w:pPr>
      <w:bookmarkStart w:id="88" w:name="sub_1510"/>
      <w:bookmarkEnd w:id="87"/>
      <w:r w:rsidRPr="00A17096">
        <w:rPr>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5" w:history="1">
        <w:r w:rsidRPr="00A17096">
          <w:rPr>
            <w:sz w:val="28"/>
            <w:szCs w:val="28"/>
          </w:rPr>
          <w:t>пунктом 4 части 1 статьи 7</w:t>
        </w:r>
      </w:hyperlink>
      <w:r w:rsidRPr="00A17096">
        <w:rPr>
          <w:sz w:val="28"/>
          <w:szCs w:val="28"/>
        </w:rPr>
        <w:t xml:space="preserve"> Федерального закона № 210-ФЗ.</w:t>
      </w:r>
    </w:p>
    <w:p w:rsidR="00A17096" w:rsidRPr="00A17096" w:rsidRDefault="00A17096" w:rsidP="00A17096">
      <w:pPr>
        <w:autoSpaceDE w:val="0"/>
        <w:autoSpaceDN w:val="0"/>
        <w:adjustRightInd w:val="0"/>
        <w:ind w:firstLine="720"/>
        <w:rPr>
          <w:sz w:val="28"/>
          <w:szCs w:val="28"/>
        </w:rPr>
      </w:pPr>
      <w:bookmarkStart w:id="89" w:name="sub_153"/>
      <w:bookmarkEnd w:id="88"/>
      <w:r w:rsidRPr="00A17096">
        <w:rPr>
          <w:sz w:val="28"/>
          <w:szCs w:val="28"/>
        </w:rPr>
        <w:t xml:space="preserve">5.3. </w:t>
      </w:r>
      <w:bookmarkEnd w:id="89"/>
      <w:r w:rsidRPr="00A17096">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(http://mi№stroy.tatarsta</w:t>
      </w:r>
      <w:r w:rsidRPr="00A17096">
        <w:rPr>
          <w:sz w:val="28"/>
          <w:szCs w:val="28"/>
          <w:lang w:val="en-US"/>
        </w:rPr>
        <w:t>n</w:t>
      </w:r>
      <w:r w:rsidRPr="00A17096">
        <w:rPr>
          <w:sz w:val="28"/>
          <w:szCs w:val="28"/>
        </w:rPr>
        <w:t>.</w:t>
      </w:r>
      <w:proofErr w:type="spellStart"/>
      <w:r w:rsidRPr="00A17096">
        <w:rPr>
          <w:sz w:val="28"/>
          <w:szCs w:val="28"/>
        </w:rPr>
        <w:t>ru</w:t>
      </w:r>
      <w:proofErr w:type="spellEnd"/>
      <w:r w:rsidRPr="00A17096">
        <w:rPr>
          <w:sz w:val="28"/>
          <w:szCs w:val="28"/>
        </w:rPr>
        <w:t>/), Портала государственных и муниципальных услуг Республики Татарстан (https://uslugi.tatarsta</w:t>
      </w:r>
      <w:r w:rsidRPr="00A17096">
        <w:rPr>
          <w:sz w:val="28"/>
          <w:szCs w:val="28"/>
          <w:lang w:val="en-US"/>
        </w:rPr>
        <w:t>n</w:t>
      </w:r>
      <w:r w:rsidRPr="00A17096">
        <w:rPr>
          <w:sz w:val="28"/>
          <w:szCs w:val="28"/>
        </w:rPr>
        <w:t>.</w:t>
      </w:r>
      <w:proofErr w:type="spellStart"/>
      <w:r w:rsidRPr="00A17096">
        <w:rPr>
          <w:sz w:val="28"/>
          <w:szCs w:val="28"/>
        </w:rPr>
        <w:t>ru</w:t>
      </w:r>
      <w:proofErr w:type="spellEnd"/>
      <w:r w:rsidRPr="00A17096">
        <w:rPr>
          <w:sz w:val="28"/>
          <w:szCs w:val="28"/>
        </w:rPr>
        <w:t>/), Единого Портала государственных муниципальных услуг (функций) (http://www.gosuslugi.ru/), а также может быть принята при личном приеме заявителя.</w:t>
      </w:r>
    </w:p>
    <w:p w:rsidR="00A17096" w:rsidRPr="00A17096" w:rsidRDefault="00A17096" w:rsidP="00A17096">
      <w:pPr>
        <w:autoSpaceDE w:val="0"/>
        <w:autoSpaceDN w:val="0"/>
        <w:adjustRightInd w:val="0"/>
        <w:ind w:firstLine="720"/>
        <w:rPr>
          <w:sz w:val="28"/>
          <w:szCs w:val="28"/>
        </w:rPr>
      </w:pPr>
      <w:bookmarkStart w:id="90" w:name="sub_154"/>
      <w:r w:rsidRPr="00A17096">
        <w:rPr>
          <w:sz w:val="28"/>
          <w:szCs w:val="28"/>
        </w:rPr>
        <w:t>5.4. Жалоба должна содержать:</w:t>
      </w:r>
    </w:p>
    <w:p w:rsidR="00A17096" w:rsidRPr="00A17096" w:rsidRDefault="00A17096" w:rsidP="00A17096">
      <w:pPr>
        <w:autoSpaceDE w:val="0"/>
        <w:autoSpaceDN w:val="0"/>
        <w:adjustRightInd w:val="0"/>
        <w:ind w:firstLine="720"/>
        <w:rPr>
          <w:sz w:val="28"/>
          <w:szCs w:val="28"/>
        </w:rPr>
      </w:pPr>
      <w:bookmarkStart w:id="91" w:name="sub_1541"/>
      <w:bookmarkEnd w:id="90"/>
      <w:r w:rsidRPr="00A17096">
        <w:rPr>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A17096" w:rsidRPr="00A17096" w:rsidRDefault="00A17096" w:rsidP="00A17096">
      <w:pPr>
        <w:autoSpaceDE w:val="0"/>
        <w:autoSpaceDN w:val="0"/>
        <w:adjustRightInd w:val="0"/>
        <w:ind w:firstLine="720"/>
        <w:rPr>
          <w:sz w:val="28"/>
          <w:szCs w:val="28"/>
        </w:rPr>
      </w:pPr>
      <w:bookmarkStart w:id="92" w:name="sub_1542"/>
      <w:bookmarkEnd w:id="91"/>
      <w:r w:rsidRPr="00A1709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7096" w:rsidRPr="00A17096" w:rsidRDefault="00A17096" w:rsidP="00A17096">
      <w:pPr>
        <w:autoSpaceDE w:val="0"/>
        <w:autoSpaceDN w:val="0"/>
        <w:adjustRightInd w:val="0"/>
        <w:ind w:firstLine="720"/>
        <w:rPr>
          <w:sz w:val="28"/>
          <w:szCs w:val="28"/>
        </w:rPr>
      </w:pPr>
      <w:bookmarkStart w:id="93" w:name="sub_1543"/>
      <w:bookmarkEnd w:id="92"/>
      <w:r w:rsidRPr="00A17096">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A17096" w:rsidRPr="00A17096" w:rsidRDefault="00A17096" w:rsidP="00A17096">
      <w:pPr>
        <w:autoSpaceDE w:val="0"/>
        <w:autoSpaceDN w:val="0"/>
        <w:adjustRightInd w:val="0"/>
        <w:ind w:firstLine="720"/>
        <w:rPr>
          <w:sz w:val="28"/>
          <w:szCs w:val="28"/>
        </w:rPr>
      </w:pPr>
      <w:bookmarkStart w:id="94" w:name="sub_1544"/>
      <w:bookmarkEnd w:id="93"/>
      <w:r w:rsidRPr="00A17096">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A17096" w:rsidRPr="00A17096" w:rsidRDefault="00A17096" w:rsidP="00A17096">
      <w:pPr>
        <w:autoSpaceDE w:val="0"/>
        <w:autoSpaceDN w:val="0"/>
        <w:adjustRightInd w:val="0"/>
        <w:ind w:firstLine="720"/>
        <w:rPr>
          <w:sz w:val="28"/>
          <w:szCs w:val="28"/>
        </w:rPr>
      </w:pPr>
      <w:bookmarkStart w:id="95" w:name="sub_155"/>
      <w:bookmarkEnd w:id="94"/>
      <w:r w:rsidRPr="00A17096">
        <w:rPr>
          <w:sz w:val="28"/>
          <w:szCs w:val="28"/>
        </w:rPr>
        <w:t>5.5.</w:t>
      </w:r>
      <w:bookmarkStart w:id="96" w:name="sub_156"/>
      <w:bookmarkEnd w:id="95"/>
      <w:r w:rsidRPr="00A17096">
        <w:rPr>
          <w:sz w:val="28"/>
          <w:szCs w:val="28"/>
        </w:rPr>
        <w:t xml:space="preserve"> Заявитель имеет право на получение информации и документов, необходимых для обоснования и рассмотрения жалобы.</w:t>
      </w:r>
    </w:p>
    <w:p w:rsidR="00A17096" w:rsidRPr="00A17096" w:rsidRDefault="00A17096" w:rsidP="00A17096">
      <w:pPr>
        <w:autoSpaceDE w:val="0"/>
        <w:autoSpaceDN w:val="0"/>
        <w:adjustRightInd w:val="0"/>
        <w:ind w:firstLine="720"/>
        <w:rPr>
          <w:sz w:val="28"/>
          <w:szCs w:val="28"/>
        </w:rPr>
      </w:pPr>
      <w:bookmarkStart w:id="97" w:name="sub_157"/>
      <w:bookmarkEnd w:id="96"/>
      <w:r w:rsidRPr="00A17096">
        <w:rPr>
          <w:sz w:val="28"/>
          <w:szCs w:val="28"/>
        </w:rPr>
        <w:t xml:space="preserve">5.6. Срок рассмотрения жалобы - в течение 15 рабочих дней со дня ее регистрации. В случае обжалования отказа ГАУ «УГЭЦ РТ», должностного лица ГАУ «УГЭЦ РТ»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A17096">
        <w:rPr>
          <w:sz w:val="28"/>
          <w:szCs w:val="28"/>
        </w:rPr>
        <w:lastRenderedPageBreak/>
        <w:t>ее регистрации.</w:t>
      </w:r>
    </w:p>
    <w:p w:rsidR="00A17096" w:rsidRPr="00A17096" w:rsidRDefault="00A17096" w:rsidP="00A17096">
      <w:pPr>
        <w:autoSpaceDE w:val="0"/>
        <w:autoSpaceDN w:val="0"/>
        <w:adjustRightInd w:val="0"/>
        <w:ind w:firstLine="720"/>
        <w:rPr>
          <w:sz w:val="28"/>
          <w:szCs w:val="28"/>
        </w:rPr>
      </w:pPr>
      <w:bookmarkStart w:id="98" w:name="sub_158"/>
      <w:bookmarkEnd w:id="97"/>
      <w:r w:rsidRPr="00A17096">
        <w:rPr>
          <w:sz w:val="28"/>
          <w:szCs w:val="28"/>
        </w:rPr>
        <w:t>5.7. По результатам рассмотрения жалобы принимаются одно из следующих решений:</w:t>
      </w:r>
    </w:p>
    <w:p w:rsidR="00A17096" w:rsidRPr="00A17096" w:rsidRDefault="00A17096" w:rsidP="00A17096">
      <w:pPr>
        <w:autoSpaceDE w:val="0"/>
        <w:autoSpaceDN w:val="0"/>
        <w:adjustRightInd w:val="0"/>
        <w:ind w:firstLine="720"/>
        <w:rPr>
          <w:sz w:val="28"/>
          <w:szCs w:val="28"/>
        </w:rPr>
      </w:pPr>
      <w:bookmarkStart w:id="99" w:name="sub_1581"/>
      <w:bookmarkEnd w:id="98"/>
      <w:r w:rsidRPr="00A1709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17096" w:rsidRPr="00A17096" w:rsidRDefault="00A17096" w:rsidP="00A17096">
      <w:pPr>
        <w:autoSpaceDE w:val="0"/>
        <w:autoSpaceDN w:val="0"/>
        <w:adjustRightInd w:val="0"/>
        <w:ind w:firstLine="720"/>
        <w:rPr>
          <w:sz w:val="28"/>
          <w:szCs w:val="28"/>
        </w:rPr>
      </w:pPr>
      <w:bookmarkStart w:id="100" w:name="sub_1582"/>
      <w:bookmarkEnd w:id="99"/>
      <w:r w:rsidRPr="00A17096">
        <w:rPr>
          <w:sz w:val="28"/>
          <w:szCs w:val="28"/>
        </w:rPr>
        <w:t>2) в удовлетворении жалобы отказывается.</w:t>
      </w:r>
    </w:p>
    <w:bookmarkEnd w:id="100"/>
    <w:p w:rsidR="00A17096" w:rsidRPr="00A17096" w:rsidRDefault="00A17096" w:rsidP="00A17096">
      <w:pPr>
        <w:autoSpaceDE w:val="0"/>
        <w:autoSpaceDN w:val="0"/>
        <w:adjustRightInd w:val="0"/>
        <w:ind w:firstLine="720"/>
        <w:rPr>
          <w:sz w:val="28"/>
          <w:szCs w:val="28"/>
        </w:rPr>
      </w:pPr>
      <w:r w:rsidRPr="00A17096">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096" w:rsidRPr="00A17096" w:rsidRDefault="00A17096" w:rsidP="00A17096">
      <w:pPr>
        <w:autoSpaceDE w:val="0"/>
        <w:autoSpaceDN w:val="0"/>
        <w:adjustRightInd w:val="0"/>
        <w:ind w:firstLine="720"/>
        <w:rPr>
          <w:sz w:val="28"/>
          <w:szCs w:val="28"/>
        </w:rPr>
      </w:pPr>
      <w:bookmarkStart w:id="101" w:name="sub_581"/>
      <w:r w:rsidRPr="00A17096">
        <w:rPr>
          <w:sz w:val="28"/>
          <w:szCs w:val="28"/>
        </w:rPr>
        <w:t>5.8. В случае признания жалобы подлежащей удовлетворению в ответе Заявителю, дается информация о действиях, осуществляемых ГАУ «УГЭЦ РТ»,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17096" w:rsidRPr="00A17096" w:rsidRDefault="00A17096" w:rsidP="00A17096">
      <w:pPr>
        <w:autoSpaceDE w:val="0"/>
        <w:autoSpaceDN w:val="0"/>
        <w:adjustRightInd w:val="0"/>
        <w:ind w:firstLine="720"/>
        <w:rPr>
          <w:sz w:val="28"/>
          <w:szCs w:val="28"/>
        </w:rPr>
      </w:pPr>
      <w:bookmarkStart w:id="102" w:name="sub_582"/>
      <w:bookmarkEnd w:id="101"/>
      <w:r w:rsidRPr="00A17096">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7096" w:rsidRPr="00A17096" w:rsidRDefault="00A17096" w:rsidP="00A17096">
      <w:pPr>
        <w:autoSpaceDE w:val="0"/>
        <w:autoSpaceDN w:val="0"/>
        <w:adjustRightInd w:val="0"/>
        <w:ind w:firstLine="720"/>
        <w:rPr>
          <w:sz w:val="28"/>
          <w:szCs w:val="28"/>
        </w:rPr>
      </w:pPr>
      <w:bookmarkStart w:id="103" w:name="sub_159"/>
      <w:bookmarkEnd w:id="102"/>
      <w:r w:rsidRPr="00A17096">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7096" w:rsidRPr="00A17096" w:rsidRDefault="00A17096" w:rsidP="00A17096">
      <w:pPr>
        <w:autoSpaceDE w:val="0"/>
        <w:autoSpaceDN w:val="0"/>
        <w:adjustRightInd w:val="0"/>
        <w:ind w:firstLine="698"/>
        <w:jc w:val="right"/>
        <w:rPr>
          <w:bCs/>
          <w:szCs w:val="24"/>
        </w:rPr>
      </w:pPr>
      <w:bookmarkStart w:id="104" w:name="sub_1002"/>
      <w:bookmarkEnd w:id="103"/>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firstLine="698"/>
        <w:jc w:val="right"/>
        <w:rPr>
          <w:bCs/>
          <w:szCs w:val="24"/>
        </w:rPr>
      </w:pPr>
    </w:p>
    <w:p w:rsidR="00A17096" w:rsidRPr="00A17096" w:rsidRDefault="00A17096" w:rsidP="00A17096">
      <w:pPr>
        <w:autoSpaceDE w:val="0"/>
        <w:autoSpaceDN w:val="0"/>
        <w:adjustRightInd w:val="0"/>
        <w:ind w:left="5387"/>
        <w:jc w:val="left"/>
        <w:rPr>
          <w:sz w:val="26"/>
          <w:szCs w:val="26"/>
        </w:rPr>
      </w:pPr>
      <w:r w:rsidRPr="00A17096">
        <w:rPr>
          <w:bCs/>
          <w:sz w:val="26"/>
          <w:szCs w:val="26"/>
        </w:rPr>
        <w:t>Приложение № 1</w:t>
      </w:r>
      <w:r w:rsidRPr="00A17096">
        <w:rPr>
          <w:bCs/>
          <w:sz w:val="26"/>
          <w:szCs w:val="26"/>
        </w:rPr>
        <w:br/>
        <w:t xml:space="preserve">к </w:t>
      </w:r>
      <w:hyperlink w:anchor="sub_124" w:history="1">
        <w:r w:rsidRPr="00A17096">
          <w:rPr>
            <w:sz w:val="26"/>
            <w:szCs w:val="26"/>
          </w:rPr>
          <w:t>Административному регламенту</w:t>
        </w:r>
      </w:hyperlink>
      <w:r w:rsidRPr="00A17096">
        <w:rPr>
          <w:bCs/>
          <w:sz w:val="26"/>
          <w:szCs w:val="26"/>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p>
    <w:bookmarkEnd w:id="104"/>
    <w:p w:rsidR="00A17096" w:rsidRPr="00A17096" w:rsidRDefault="00A17096" w:rsidP="00A17096">
      <w:pPr>
        <w:autoSpaceDE w:val="0"/>
        <w:autoSpaceDN w:val="0"/>
        <w:adjustRightInd w:val="0"/>
        <w:ind w:firstLine="697"/>
        <w:jc w:val="right"/>
        <w:rPr>
          <w:szCs w:val="24"/>
        </w:rPr>
      </w:pPr>
      <w:r w:rsidRPr="00A17096">
        <w:rPr>
          <w:b/>
          <w:bCs/>
          <w:szCs w:val="24"/>
        </w:rPr>
        <w:t>Проект</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r w:rsidRPr="00A17096">
        <w:rPr>
          <w:b/>
          <w:bCs/>
          <w:szCs w:val="24"/>
        </w:rPr>
        <w:t>Договор</w:t>
      </w:r>
      <w:r w:rsidRPr="00A17096">
        <w:rPr>
          <w:b/>
          <w:bCs/>
          <w:szCs w:val="24"/>
        </w:rPr>
        <w:br/>
        <w:t>возмездного оказания услуг</w:t>
      </w:r>
    </w:p>
    <w:p w:rsidR="00A17096" w:rsidRPr="00A17096" w:rsidRDefault="00A17096" w:rsidP="00A17096">
      <w:pPr>
        <w:autoSpaceDE w:val="0"/>
        <w:autoSpaceDN w:val="0"/>
        <w:adjustRightInd w:val="0"/>
        <w:ind w:firstLine="720"/>
        <w:rPr>
          <w:szCs w:val="24"/>
        </w:rPr>
      </w:pPr>
    </w:p>
    <w:tbl>
      <w:tblPr>
        <w:tblW w:w="0" w:type="auto"/>
        <w:tblLook w:val="0000" w:firstRow="0" w:lastRow="0" w:firstColumn="0" w:lastColumn="0" w:noHBand="0" w:noVBand="0"/>
      </w:tblPr>
      <w:tblGrid>
        <w:gridCol w:w="6394"/>
        <w:gridCol w:w="3245"/>
      </w:tblGrid>
      <w:tr w:rsidR="00A17096" w:rsidRPr="00A17096" w:rsidTr="00006A2F">
        <w:tc>
          <w:tcPr>
            <w:tcW w:w="6666"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г. Казань</w:t>
            </w:r>
          </w:p>
        </w:tc>
        <w:tc>
          <w:tcPr>
            <w:tcW w:w="3333" w:type="dxa"/>
            <w:tcBorders>
              <w:top w:val="nil"/>
              <w:left w:val="nil"/>
              <w:bottom w:val="nil"/>
              <w:right w:val="nil"/>
            </w:tcBorders>
          </w:tcPr>
          <w:p w:rsidR="00A17096" w:rsidRPr="00A17096" w:rsidRDefault="00A17096" w:rsidP="00A17096">
            <w:pPr>
              <w:autoSpaceDE w:val="0"/>
              <w:autoSpaceDN w:val="0"/>
              <w:adjustRightInd w:val="0"/>
              <w:jc w:val="right"/>
              <w:rPr>
                <w:szCs w:val="24"/>
              </w:rPr>
            </w:pPr>
            <w:r w:rsidRPr="00A17096">
              <w:rPr>
                <w:szCs w:val="24"/>
              </w:rPr>
              <w:t>___________</w:t>
            </w: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r w:rsidRPr="00A17096">
        <w:rPr>
          <w:szCs w:val="24"/>
        </w:rPr>
        <w:t xml:space="preserve">Государственное автономное учреждение «Управление государственной экспертизы и ценообразования Республики Татарстан по строительству и архитектуре» (ГАУ «УГЭЦ РТ»), именуемое далее «Исполнитель», в лице ______________________, </w:t>
      </w:r>
      <w:proofErr w:type="spellStart"/>
      <w:r w:rsidRPr="00A17096">
        <w:rPr>
          <w:szCs w:val="24"/>
        </w:rPr>
        <w:t>действующ</w:t>
      </w:r>
      <w:proofErr w:type="spellEnd"/>
      <w:r w:rsidRPr="00A17096">
        <w:rPr>
          <w:szCs w:val="24"/>
        </w:rPr>
        <w:t>____ на основании ___________________, с одной стороны, и ____________________, именуем_____ далее «Заказчик», в лице _____________________, действующего на основании ________________, с другой стороны, вместе в дальнейшем именуемые «Стороны», заключили настоящий договор о нижеследующем:</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05" w:name="sub_10021"/>
      <w:r w:rsidRPr="00A17096">
        <w:rPr>
          <w:b/>
          <w:bCs/>
          <w:szCs w:val="24"/>
        </w:rPr>
        <w:t>1. Предмет договора</w:t>
      </w:r>
    </w:p>
    <w:bookmarkEnd w:id="105"/>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bookmarkStart w:id="106" w:name="sub_100211"/>
      <w:r w:rsidRPr="00A17096">
        <w:rPr>
          <w:szCs w:val="24"/>
        </w:rPr>
        <w:t>1.1. По условиям настоящего договора на проведение государственной экспертизы проектной документации и (или) результатов инженерных изысканий Исполнитель обязуется по заявлению Заказчика оказать услугу: проведение государственной экспертизы «___________________» (далее - услуги, государственная экспертиза), а Заказчик обязуется оплатить эту услугу и принять результаты проведения государственной экспертизы.</w:t>
      </w:r>
    </w:p>
    <w:p w:rsidR="00A17096" w:rsidRPr="00A17096" w:rsidRDefault="00A17096" w:rsidP="00A17096">
      <w:pPr>
        <w:autoSpaceDE w:val="0"/>
        <w:autoSpaceDN w:val="0"/>
        <w:adjustRightInd w:val="0"/>
        <w:ind w:firstLine="709"/>
        <w:rPr>
          <w:szCs w:val="24"/>
        </w:rPr>
      </w:pPr>
      <w:bookmarkStart w:id="107" w:name="sub_100212"/>
      <w:bookmarkEnd w:id="106"/>
      <w:r w:rsidRPr="00A17096">
        <w:rPr>
          <w:szCs w:val="24"/>
        </w:rPr>
        <w:t xml:space="preserve">1.2. Проведение государственной экспертизы проектной документации осуществляется в соответствии с порядком, установленным </w:t>
      </w:r>
      <w:hyperlink r:id="rId76" w:history="1">
        <w:r w:rsidRPr="00A17096">
          <w:rPr>
            <w:szCs w:val="24"/>
          </w:rPr>
          <w:t>Градостроительным кодексом</w:t>
        </w:r>
      </w:hyperlink>
      <w:r w:rsidRPr="00A17096">
        <w:rPr>
          <w:szCs w:val="24"/>
        </w:rPr>
        <w:t xml:space="preserve"> Российской Федерации, </w:t>
      </w:r>
      <w:hyperlink r:id="rId77" w:history="1">
        <w:r w:rsidRPr="00A17096">
          <w:rPr>
            <w:szCs w:val="24"/>
          </w:rPr>
          <w:t>Положением</w:t>
        </w:r>
      </w:hyperlink>
      <w:r w:rsidRPr="00A17096">
        <w:rPr>
          <w:szCs w:val="24"/>
        </w:rPr>
        <w:t xml:space="preserve"> об организации проведения государственной экспертизы проектной документации и результатов инженерных изысканий, утвержденным </w:t>
      </w:r>
      <w:hyperlink r:id="rId78" w:history="1">
        <w:r w:rsidRPr="00A17096">
          <w:rPr>
            <w:szCs w:val="24"/>
          </w:rPr>
          <w:t>постановлением</w:t>
        </w:r>
      </w:hyperlink>
      <w:r w:rsidRPr="00A17096">
        <w:rPr>
          <w:szCs w:val="24"/>
        </w:rPr>
        <w:t xml:space="preserve">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(далее - Положение), </w:t>
      </w:r>
      <w:hyperlink r:id="rId79" w:history="1">
        <w:r w:rsidRPr="00A17096">
          <w:rPr>
            <w:szCs w:val="24"/>
          </w:rPr>
          <w:t>постановлением</w:t>
        </w:r>
      </w:hyperlink>
      <w:r w:rsidRPr="00A17096">
        <w:rPr>
          <w:szCs w:val="24"/>
        </w:rPr>
        <w:t xml:space="preserve"> Правительства Российской Федерации от 16 февраля 2008 г. № 87 «О составе разделов проектной документации и требованиях к их содержанию» и иными нормативными правовыми актами о градостроительной деятельности Российской Федерации и Республики Татарстан.</w:t>
      </w:r>
    </w:p>
    <w:p w:rsidR="00A17096" w:rsidRPr="00A17096" w:rsidRDefault="00A17096" w:rsidP="00A17096">
      <w:pPr>
        <w:autoSpaceDE w:val="0"/>
        <w:autoSpaceDN w:val="0"/>
        <w:adjustRightInd w:val="0"/>
        <w:ind w:firstLine="709"/>
        <w:rPr>
          <w:szCs w:val="24"/>
        </w:rPr>
      </w:pPr>
      <w:bookmarkStart w:id="108" w:name="sub_100213"/>
      <w:bookmarkEnd w:id="107"/>
      <w:r w:rsidRPr="00A17096">
        <w:rPr>
          <w:szCs w:val="24"/>
        </w:rPr>
        <w:t xml:space="preserve">1.3. Результатом проведения государственной экспертизы является заключение Исполнителя о соответствии (положительное заключение) или несоответствии (отрицательное заключение) представленной Заказчиком проектной документации требованиям технических </w:t>
      </w:r>
      <w:r w:rsidRPr="00A17096">
        <w:rPr>
          <w:szCs w:val="24"/>
        </w:rPr>
        <w:lastRenderedPageBreak/>
        <w:t>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осуществляется экспертиза результатов инженерных изысканий.</w:t>
      </w:r>
    </w:p>
    <w:bookmarkEnd w:id="108"/>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09" w:name="sub_10022"/>
      <w:r w:rsidRPr="00A17096">
        <w:rPr>
          <w:b/>
          <w:bCs/>
          <w:szCs w:val="24"/>
        </w:rPr>
        <w:t>2. Оплата услуги по проведению государственной экспертизы и порядок расчетов</w:t>
      </w:r>
    </w:p>
    <w:bookmarkEnd w:id="109"/>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bookmarkStart w:id="110" w:name="sub_100221"/>
      <w:r w:rsidRPr="00A17096">
        <w:rPr>
          <w:szCs w:val="24"/>
        </w:rPr>
        <w:t>2.1. Стоимость экспертизы определяется в соответствии с Положением.</w:t>
      </w:r>
    </w:p>
    <w:p w:rsidR="00A17096" w:rsidRPr="00A17096" w:rsidRDefault="00A17096" w:rsidP="00A17096">
      <w:pPr>
        <w:autoSpaceDE w:val="0"/>
        <w:autoSpaceDN w:val="0"/>
        <w:adjustRightInd w:val="0"/>
        <w:ind w:firstLine="709"/>
        <w:rPr>
          <w:szCs w:val="24"/>
        </w:rPr>
      </w:pPr>
      <w:bookmarkStart w:id="111" w:name="sub_100222"/>
      <w:bookmarkEnd w:id="110"/>
      <w:r w:rsidRPr="00A17096">
        <w:rPr>
          <w:szCs w:val="24"/>
        </w:rPr>
        <w:t xml:space="preserve">2.2. За проведение государственной экспертизы согласно </w:t>
      </w:r>
      <w:hyperlink w:anchor="sub_100211" w:history="1">
        <w:r w:rsidRPr="00A17096">
          <w:rPr>
            <w:szCs w:val="24"/>
          </w:rPr>
          <w:t>пункту 1.1</w:t>
        </w:r>
      </w:hyperlink>
      <w:r w:rsidRPr="00A17096">
        <w:rPr>
          <w:szCs w:val="24"/>
        </w:rPr>
        <w:t xml:space="preserve"> настоящего Договора Заказчик оплачивает Исполнителю стоимость, в соответствии с размером платы (</w:t>
      </w:r>
      <w:hyperlink w:anchor="sub_100201" w:history="1">
        <w:r w:rsidRPr="00A17096">
          <w:rPr>
            <w:szCs w:val="24"/>
          </w:rPr>
          <w:t>приложение № 1</w:t>
        </w:r>
      </w:hyperlink>
      <w:r w:rsidRPr="00A17096">
        <w:rPr>
          <w:szCs w:val="24"/>
        </w:rPr>
        <w:t xml:space="preserve"> к Договору), которая составляет - ____, в том числе НДС по ставке 20%.</w:t>
      </w:r>
    </w:p>
    <w:bookmarkEnd w:id="111"/>
    <w:p w:rsidR="00A17096" w:rsidRPr="00A17096" w:rsidRDefault="00A17096" w:rsidP="00A17096">
      <w:pPr>
        <w:autoSpaceDE w:val="0"/>
        <w:autoSpaceDN w:val="0"/>
        <w:adjustRightInd w:val="0"/>
        <w:ind w:firstLine="709"/>
        <w:rPr>
          <w:szCs w:val="24"/>
        </w:rPr>
      </w:pPr>
      <w:r w:rsidRPr="00A17096">
        <w:rPr>
          <w:szCs w:val="24"/>
        </w:rPr>
        <w:t>При увеличении объема проектной документации, результатов инженерных изысканий и (или) изменении стоимости проектно-изыскательских работ по рассматриваемой проектной документации в процессе проведения государственной экспертизы, стоимость экспертизы по Договору подлежит уточнению.</w:t>
      </w:r>
    </w:p>
    <w:p w:rsidR="00A17096" w:rsidRPr="00A17096" w:rsidRDefault="00A17096" w:rsidP="00A17096">
      <w:pPr>
        <w:autoSpaceDE w:val="0"/>
        <w:autoSpaceDN w:val="0"/>
        <w:adjustRightInd w:val="0"/>
        <w:ind w:firstLine="709"/>
        <w:rPr>
          <w:szCs w:val="24"/>
        </w:rPr>
      </w:pPr>
      <w:bookmarkStart w:id="112" w:name="sub_100223"/>
      <w:r w:rsidRPr="00A17096">
        <w:rPr>
          <w:szCs w:val="24"/>
        </w:rPr>
        <w:t>2.3. Оплата услуги производится независимо от результата государственной экспертизы.</w:t>
      </w:r>
    </w:p>
    <w:p w:rsidR="00A17096" w:rsidRPr="00A17096" w:rsidRDefault="00A17096" w:rsidP="00A17096">
      <w:pPr>
        <w:autoSpaceDE w:val="0"/>
        <w:autoSpaceDN w:val="0"/>
        <w:adjustRightInd w:val="0"/>
        <w:ind w:firstLine="709"/>
        <w:rPr>
          <w:szCs w:val="24"/>
        </w:rPr>
      </w:pPr>
      <w:bookmarkStart w:id="113" w:name="sub_100224"/>
      <w:bookmarkEnd w:id="112"/>
      <w:r w:rsidRPr="00A17096">
        <w:rPr>
          <w:szCs w:val="24"/>
        </w:rPr>
        <w:t xml:space="preserve">2.4. Заказчик обязуется оплатить аванс в размере 100% стоимости услуг в течение пяти рабочих дней с момента подписания настоящего договора. Основанием оплаты является счет. Исполнитель не позднее пяти календарных дней, считая со дня поступления суммы аванса, выставляет Заказчику </w:t>
      </w:r>
      <w:hyperlink r:id="rId80" w:history="1">
        <w:r w:rsidRPr="00A17096">
          <w:rPr>
            <w:szCs w:val="24"/>
          </w:rPr>
          <w:t>счет-фактуру</w:t>
        </w:r>
      </w:hyperlink>
      <w:r w:rsidRPr="00A17096">
        <w:rPr>
          <w:szCs w:val="24"/>
        </w:rPr>
        <w:t xml:space="preserve"> на авансовый платеж в счет предстоящего оказания услуг.</w:t>
      </w:r>
    </w:p>
    <w:p w:rsidR="00A17096" w:rsidRPr="00A17096" w:rsidRDefault="00A17096" w:rsidP="00A17096">
      <w:pPr>
        <w:autoSpaceDE w:val="0"/>
        <w:autoSpaceDN w:val="0"/>
        <w:adjustRightInd w:val="0"/>
        <w:ind w:firstLine="709"/>
        <w:rPr>
          <w:szCs w:val="24"/>
        </w:rPr>
      </w:pPr>
      <w:bookmarkStart w:id="114" w:name="sub_100225"/>
      <w:bookmarkEnd w:id="113"/>
      <w:r w:rsidRPr="00A17096">
        <w:rPr>
          <w:szCs w:val="24"/>
        </w:rPr>
        <w:t>2.5. Днем оплаты счета считается день поступления денежных средств на расчетный счет Исполнителя, подтвержденный выпиской банка.</w:t>
      </w:r>
    </w:p>
    <w:p w:rsidR="00A17096" w:rsidRPr="00A17096" w:rsidRDefault="00A17096" w:rsidP="00A17096">
      <w:pPr>
        <w:autoSpaceDE w:val="0"/>
        <w:autoSpaceDN w:val="0"/>
        <w:adjustRightInd w:val="0"/>
        <w:ind w:firstLine="709"/>
        <w:rPr>
          <w:szCs w:val="24"/>
        </w:rPr>
      </w:pPr>
      <w:bookmarkStart w:id="115" w:name="sub_100226"/>
      <w:bookmarkEnd w:id="114"/>
      <w:r w:rsidRPr="00A17096">
        <w:rPr>
          <w:szCs w:val="24"/>
        </w:rPr>
        <w:t>2.6. Оплата может быть произведена по письменному указанию Заказчика путем перечисления денежных средств третьим лицом на расчетный счет Исполнителя.</w:t>
      </w:r>
    </w:p>
    <w:bookmarkEnd w:id="115"/>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16" w:name="sub_10023"/>
      <w:r w:rsidRPr="00A17096">
        <w:rPr>
          <w:b/>
          <w:bCs/>
          <w:szCs w:val="24"/>
        </w:rPr>
        <w:t>3. Срок проведения государственной экспертизы</w:t>
      </w:r>
    </w:p>
    <w:bookmarkEnd w:id="116"/>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bookmarkStart w:id="117" w:name="sub_100231"/>
      <w:r w:rsidRPr="00A17096">
        <w:rPr>
          <w:szCs w:val="24"/>
        </w:rPr>
        <w:t xml:space="preserve">3.1. После поступления на расчетный счет Исполнителя предоплаты, указанной в </w:t>
      </w:r>
      <w:hyperlink w:anchor="sub_10022" w:history="1">
        <w:r w:rsidRPr="00A17096">
          <w:rPr>
            <w:szCs w:val="24"/>
          </w:rPr>
          <w:t>разделе 2</w:t>
        </w:r>
      </w:hyperlink>
      <w:r w:rsidRPr="00A17096">
        <w:rPr>
          <w:szCs w:val="24"/>
        </w:rPr>
        <w:t xml:space="preserve"> Договора, Исполнитель в течение 21 рабочего дня проводит государственную экспертизу представленной проектной документации и подготавливает заключение.</w:t>
      </w:r>
    </w:p>
    <w:p w:rsidR="00A17096" w:rsidRPr="00A17096" w:rsidRDefault="00A17096" w:rsidP="00A17096">
      <w:pPr>
        <w:autoSpaceDE w:val="0"/>
        <w:autoSpaceDN w:val="0"/>
        <w:adjustRightInd w:val="0"/>
        <w:ind w:firstLine="709"/>
        <w:rPr>
          <w:szCs w:val="24"/>
        </w:rPr>
      </w:pPr>
      <w:bookmarkStart w:id="118" w:name="sub_1002312"/>
      <w:bookmarkEnd w:id="117"/>
      <w:r w:rsidRPr="00A17096">
        <w:rPr>
          <w:szCs w:val="24"/>
        </w:rPr>
        <w:t>Сроки проведения государственной экспертизы могут быть продлены на основании письменного обращения Заказчика не более чем на 20 рабочих дней.</w:t>
      </w:r>
    </w:p>
    <w:p w:rsidR="00A17096" w:rsidRPr="00A17096" w:rsidRDefault="00A17096" w:rsidP="00A17096">
      <w:pPr>
        <w:autoSpaceDE w:val="0"/>
        <w:autoSpaceDN w:val="0"/>
        <w:adjustRightInd w:val="0"/>
        <w:ind w:firstLine="709"/>
        <w:rPr>
          <w:szCs w:val="24"/>
        </w:rPr>
      </w:pPr>
      <w:bookmarkStart w:id="119" w:name="sub_100232"/>
      <w:bookmarkEnd w:id="118"/>
      <w:r w:rsidRPr="00A17096">
        <w:rPr>
          <w:szCs w:val="24"/>
        </w:rPr>
        <w:t>3.2. Исполнитель приступает к проведению экспертизы со дня, следующего за днем оформления в установленном порядке договорных отношений и оплаты Заказчиком полной стоимости услуги в соответствии с Положением (</w:t>
      </w:r>
      <w:hyperlink r:id="rId81" w:history="1">
        <w:r w:rsidRPr="00A17096">
          <w:rPr>
            <w:szCs w:val="24"/>
          </w:rPr>
          <w:t>пункт 28</w:t>
        </w:r>
      </w:hyperlink>
      <w:r w:rsidRPr="00A17096">
        <w:rPr>
          <w:szCs w:val="24"/>
        </w:rPr>
        <w:t>) и Договором (</w:t>
      </w:r>
      <w:hyperlink w:anchor="sub_100225" w:history="1">
        <w:r w:rsidRPr="00A17096">
          <w:rPr>
            <w:szCs w:val="24"/>
          </w:rPr>
          <w:t>пункт 2.5</w:t>
        </w:r>
      </w:hyperlink>
      <w:r w:rsidRPr="00A17096">
        <w:rPr>
          <w:szCs w:val="24"/>
        </w:rPr>
        <w:t>).</w:t>
      </w:r>
    </w:p>
    <w:p w:rsidR="00A17096" w:rsidRPr="00A17096" w:rsidRDefault="00A17096" w:rsidP="00A17096">
      <w:pPr>
        <w:autoSpaceDE w:val="0"/>
        <w:autoSpaceDN w:val="0"/>
        <w:adjustRightInd w:val="0"/>
        <w:ind w:firstLine="709"/>
        <w:rPr>
          <w:szCs w:val="24"/>
        </w:rPr>
      </w:pPr>
      <w:bookmarkStart w:id="120" w:name="sub_100233"/>
      <w:bookmarkEnd w:id="119"/>
      <w:r w:rsidRPr="00A17096">
        <w:rPr>
          <w:szCs w:val="24"/>
        </w:rPr>
        <w:t>3.3. Оказание услуги по проведению государственной экспертизы подтверждается подписанным Сторонами Актом приемки оказанных услуг по государственной экспертизе (далее - Акт) по форме, утвержденной Исполнителем (</w:t>
      </w:r>
      <w:hyperlink w:anchor="sub_100202" w:history="1">
        <w:r w:rsidRPr="00A17096">
          <w:rPr>
            <w:szCs w:val="24"/>
          </w:rPr>
          <w:t>приложение № 2</w:t>
        </w:r>
      </w:hyperlink>
      <w:r w:rsidRPr="00A17096">
        <w:rPr>
          <w:szCs w:val="24"/>
        </w:rPr>
        <w:t xml:space="preserve"> к Договору).</w:t>
      </w:r>
    </w:p>
    <w:bookmarkEnd w:id="120"/>
    <w:p w:rsidR="00A17096" w:rsidRPr="00A17096" w:rsidRDefault="00A17096" w:rsidP="00A17096">
      <w:pPr>
        <w:autoSpaceDE w:val="0"/>
        <w:autoSpaceDN w:val="0"/>
        <w:adjustRightInd w:val="0"/>
        <w:ind w:firstLine="709"/>
        <w:rPr>
          <w:szCs w:val="24"/>
        </w:rPr>
      </w:pPr>
      <w:r w:rsidRPr="00A17096">
        <w:rPr>
          <w:szCs w:val="24"/>
        </w:rPr>
        <w:t>Если Заказчик отказывается подписать Акт, то он обязан представить Исполнителю письменный отказ в течение пяти календарных дней со дня получения Акта и оказания услуги Исполнителем. В случае если обоснованный отказ не представлен Заказчиком Исполнителю в установленные сроки, считается, что Акт подписан Заказчиком и услуга оказана Исполнителем в полном объеме без каких-либо претензий. Обоснованный отказ должен содержать замечания, не выходящие за пределы обязательств, предусмотренных настоящим Договором.</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21" w:name="sub_10024"/>
      <w:r w:rsidRPr="00A17096">
        <w:rPr>
          <w:b/>
          <w:bCs/>
          <w:szCs w:val="24"/>
        </w:rPr>
        <w:t>4. Права и обязательства сторон</w:t>
      </w:r>
    </w:p>
    <w:bookmarkEnd w:id="121"/>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bookmarkStart w:id="122" w:name="sub_100241"/>
      <w:r w:rsidRPr="00A17096">
        <w:rPr>
          <w:szCs w:val="24"/>
        </w:rPr>
        <w:t>4.1. Заказчик вправе:</w:t>
      </w:r>
    </w:p>
    <w:p w:rsidR="00A17096" w:rsidRPr="00A17096" w:rsidRDefault="00A17096" w:rsidP="00A17096">
      <w:pPr>
        <w:autoSpaceDE w:val="0"/>
        <w:autoSpaceDN w:val="0"/>
        <w:adjustRightInd w:val="0"/>
        <w:ind w:firstLine="709"/>
        <w:rPr>
          <w:szCs w:val="24"/>
        </w:rPr>
      </w:pPr>
      <w:bookmarkStart w:id="123" w:name="sub_13110161"/>
      <w:bookmarkEnd w:id="122"/>
      <w:r w:rsidRPr="00A17096">
        <w:rPr>
          <w:szCs w:val="24"/>
        </w:rPr>
        <w:t xml:space="preserve">4.1.1. Получать информацию о ходе проведения государственной экспертизы и предоставлять Исполнителю необходимые пояснения, дополнительные сведения и </w:t>
      </w:r>
      <w:r w:rsidRPr="00A17096">
        <w:rPr>
          <w:szCs w:val="24"/>
        </w:rPr>
        <w:lastRenderedPageBreak/>
        <w:t>документы.</w:t>
      </w:r>
    </w:p>
    <w:p w:rsidR="00A17096" w:rsidRPr="00A17096" w:rsidRDefault="00A17096" w:rsidP="00A17096">
      <w:pPr>
        <w:autoSpaceDE w:val="0"/>
        <w:autoSpaceDN w:val="0"/>
        <w:adjustRightInd w:val="0"/>
        <w:ind w:firstLine="709"/>
        <w:rPr>
          <w:szCs w:val="24"/>
        </w:rPr>
      </w:pPr>
      <w:bookmarkStart w:id="124" w:name="sub_13110162"/>
      <w:bookmarkEnd w:id="123"/>
      <w:r w:rsidRPr="00A17096">
        <w:rPr>
          <w:szCs w:val="24"/>
        </w:rPr>
        <w:t>4.1.2. Предоставлять Исполнителю дополнительно документацию в форме электронных документов с использованием личного кабинета Заказчика.</w:t>
      </w:r>
    </w:p>
    <w:bookmarkEnd w:id="124"/>
    <w:p w:rsidR="00A17096" w:rsidRPr="00A17096" w:rsidRDefault="00A17096" w:rsidP="00A17096">
      <w:pPr>
        <w:autoSpaceDE w:val="0"/>
        <w:autoSpaceDN w:val="0"/>
        <w:adjustRightInd w:val="0"/>
        <w:ind w:firstLine="709"/>
        <w:rPr>
          <w:szCs w:val="24"/>
        </w:rPr>
      </w:pPr>
      <w:r w:rsidRPr="00A17096">
        <w:rPr>
          <w:szCs w:val="24"/>
        </w:rPr>
        <w:t>Оперативно вносить изменения в проектную документацию для устранения недостатков, которые указаны Исполнителем.</w:t>
      </w:r>
    </w:p>
    <w:p w:rsidR="00A17096" w:rsidRPr="00A17096" w:rsidRDefault="00A17096" w:rsidP="00A17096">
      <w:pPr>
        <w:autoSpaceDE w:val="0"/>
        <w:autoSpaceDN w:val="0"/>
        <w:adjustRightInd w:val="0"/>
        <w:ind w:firstLine="709"/>
        <w:rPr>
          <w:szCs w:val="24"/>
        </w:rPr>
      </w:pPr>
      <w:bookmarkStart w:id="125" w:name="sub_100242"/>
      <w:r w:rsidRPr="00A17096">
        <w:rPr>
          <w:szCs w:val="24"/>
        </w:rPr>
        <w:t>4.2. Заказчик обязан:</w:t>
      </w:r>
    </w:p>
    <w:p w:rsidR="00A17096" w:rsidRPr="00A17096" w:rsidRDefault="00A17096" w:rsidP="00A17096">
      <w:pPr>
        <w:autoSpaceDE w:val="0"/>
        <w:autoSpaceDN w:val="0"/>
        <w:adjustRightInd w:val="0"/>
        <w:ind w:firstLine="709"/>
        <w:rPr>
          <w:szCs w:val="24"/>
        </w:rPr>
      </w:pPr>
      <w:bookmarkStart w:id="126" w:name="sub_13110163"/>
      <w:bookmarkEnd w:id="125"/>
      <w:r w:rsidRPr="00A17096">
        <w:rPr>
          <w:szCs w:val="24"/>
        </w:rPr>
        <w:t>4.2.1. Подписать и вернуть Исполнителю оформленный договор, оплатить услугу на условиях настоящего договора.</w:t>
      </w:r>
    </w:p>
    <w:bookmarkEnd w:id="126"/>
    <w:p w:rsidR="00A17096" w:rsidRPr="00A17096" w:rsidRDefault="00A17096" w:rsidP="00A17096">
      <w:pPr>
        <w:autoSpaceDE w:val="0"/>
        <w:autoSpaceDN w:val="0"/>
        <w:adjustRightInd w:val="0"/>
        <w:ind w:firstLine="709"/>
        <w:rPr>
          <w:szCs w:val="24"/>
        </w:rPr>
      </w:pPr>
      <w:r w:rsidRPr="00A17096">
        <w:rPr>
          <w:szCs w:val="24"/>
        </w:rPr>
        <w:t xml:space="preserve">Принять услугу по Акту, независимо от результата оказания услуги, подписать и вернуть Исполнителю Акт в течение пяти календарных дней с даты оформления положительного или отрицательного заключения и получить </w:t>
      </w:r>
      <w:hyperlink r:id="rId82" w:history="1">
        <w:r w:rsidRPr="00A17096">
          <w:rPr>
            <w:szCs w:val="24"/>
          </w:rPr>
          <w:t>счет-фактуру</w:t>
        </w:r>
      </w:hyperlink>
      <w:r w:rsidRPr="00A17096">
        <w:rPr>
          <w:szCs w:val="24"/>
        </w:rPr>
        <w:t>.</w:t>
      </w:r>
    </w:p>
    <w:p w:rsidR="00A17096" w:rsidRPr="00A17096" w:rsidRDefault="00A17096" w:rsidP="00A17096">
      <w:pPr>
        <w:autoSpaceDE w:val="0"/>
        <w:autoSpaceDN w:val="0"/>
        <w:adjustRightInd w:val="0"/>
        <w:ind w:firstLine="709"/>
        <w:rPr>
          <w:szCs w:val="24"/>
        </w:rPr>
      </w:pPr>
      <w:bookmarkStart w:id="127" w:name="sub_13110164"/>
      <w:r w:rsidRPr="00A17096">
        <w:rPr>
          <w:szCs w:val="24"/>
        </w:rPr>
        <w:t>4.2.2. Представить Исполнителю в форме электронных документов 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 либо в случаях, установленных законодательством Российской Федерацией, на бумажном носителе, необходимую для проведения государственной экспертизы документацию, соответствующую по составу и содержанию требованиям действующих нормативных правовых актов.</w:t>
      </w:r>
    </w:p>
    <w:bookmarkEnd w:id="127"/>
    <w:p w:rsidR="00A17096" w:rsidRPr="00A17096" w:rsidRDefault="00A17096" w:rsidP="00A17096">
      <w:pPr>
        <w:autoSpaceDE w:val="0"/>
        <w:autoSpaceDN w:val="0"/>
        <w:adjustRightInd w:val="0"/>
        <w:ind w:firstLine="709"/>
        <w:rPr>
          <w:szCs w:val="24"/>
        </w:rPr>
      </w:pPr>
      <w:r w:rsidRPr="00A17096">
        <w:rPr>
          <w:szCs w:val="24"/>
        </w:rPr>
        <w:t>Заказчик несет ответственность за качество и подлинность представленной документации.</w:t>
      </w:r>
    </w:p>
    <w:p w:rsidR="00A17096" w:rsidRPr="00A17096" w:rsidRDefault="00A17096" w:rsidP="00A17096">
      <w:pPr>
        <w:autoSpaceDE w:val="0"/>
        <w:autoSpaceDN w:val="0"/>
        <w:adjustRightInd w:val="0"/>
        <w:ind w:firstLine="709"/>
        <w:rPr>
          <w:szCs w:val="24"/>
        </w:rPr>
      </w:pPr>
      <w:bookmarkStart w:id="128" w:name="sub_13110165"/>
      <w:r w:rsidRPr="00A17096">
        <w:rPr>
          <w:szCs w:val="24"/>
        </w:rPr>
        <w:t>4.2.3. По запросу Исполнителя представлять расчеты конструктивных и технологических решений, используемых в проектной документации, а также материалы инженерных изысканий в течение пяти дней с момента получения такого запроса.</w:t>
      </w:r>
    </w:p>
    <w:p w:rsidR="00A17096" w:rsidRPr="00A17096" w:rsidRDefault="00A17096" w:rsidP="00A17096">
      <w:pPr>
        <w:autoSpaceDE w:val="0"/>
        <w:autoSpaceDN w:val="0"/>
        <w:adjustRightInd w:val="0"/>
        <w:ind w:firstLine="709"/>
        <w:rPr>
          <w:szCs w:val="24"/>
        </w:rPr>
      </w:pPr>
      <w:bookmarkStart w:id="129" w:name="sub_13110166"/>
      <w:bookmarkEnd w:id="128"/>
      <w:r w:rsidRPr="00A17096">
        <w:rPr>
          <w:szCs w:val="24"/>
        </w:rPr>
        <w:t xml:space="preserve">4.2.4. Вносить изменения в проектную документацию, устранять недостатки в порядке, предусмотренном в </w:t>
      </w:r>
      <w:hyperlink w:anchor="sub_100261" w:history="1">
        <w:r w:rsidRPr="00A17096">
          <w:rPr>
            <w:szCs w:val="24"/>
          </w:rPr>
          <w:t>п. 6.1</w:t>
        </w:r>
      </w:hyperlink>
      <w:r w:rsidRPr="00A17096">
        <w:rPr>
          <w:szCs w:val="24"/>
        </w:rPr>
        <w:t xml:space="preserve"> настоящего Договора.</w:t>
      </w:r>
    </w:p>
    <w:p w:rsidR="00A17096" w:rsidRPr="00A17096" w:rsidRDefault="00A17096" w:rsidP="00A17096">
      <w:pPr>
        <w:autoSpaceDE w:val="0"/>
        <w:autoSpaceDN w:val="0"/>
        <w:adjustRightInd w:val="0"/>
        <w:ind w:firstLine="709"/>
        <w:rPr>
          <w:szCs w:val="24"/>
        </w:rPr>
      </w:pPr>
      <w:bookmarkStart w:id="130" w:name="sub_100243"/>
      <w:bookmarkEnd w:id="129"/>
      <w:r w:rsidRPr="00A17096">
        <w:rPr>
          <w:szCs w:val="24"/>
        </w:rPr>
        <w:t>4.3. Исполнитель вправе:</w:t>
      </w:r>
    </w:p>
    <w:p w:rsidR="00A17096" w:rsidRPr="00A17096" w:rsidRDefault="00A17096" w:rsidP="00A17096">
      <w:pPr>
        <w:autoSpaceDE w:val="0"/>
        <w:autoSpaceDN w:val="0"/>
        <w:adjustRightInd w:val="0"/>
        <w:ind w:firstLine="709"/>
        <w:rPr>
          <w:szCs w:val="24"/>
        </w:rPr>
      </w:pPr>
      <w:bookmarkStart w:id="131" w:name="sub_13110169"/>
      <w:bookmarkEnd w:id="130"/>
      <w:r w:rsidRPr="00A17096">
        <w:rPr>
          <w:szCs w:val="24"/>
        </w:rPr>
        <w:t>4.3.1. Требовать оплаты услуг согласно условиям настоящего Договора.</w:t>
      </w:r>
    </w:p>
    <w:p w:rsidR="00A17096" w:rsidRPr="00A17096" w:rsidRDefault="00A17096" w:rsidP="00A17096">
      <w:pPr>
        <w:autoSpaceDE w:val="0"/>
        <w:autoSpaceDN w:val="0"/>
        <w:adjustRightInd w:val="0"/>
        <w:ind w:firstLine="709"/>
        <w:rPr>
          <w:szCs w:val="24"/>
        </w:rPr>
      </w:pPr>
      <w:bookmarkStart w:id="132" w:name="sub_13110170"/>
      <w:bookmarkEnd w:id="131"/>
      <w:r w:rsidRPr="00A17096">
        <w:rPr>
          <w:szCs w:val="24"/>
        </w:rPr>
        <w:t>4.3.2. Запрашивать в органах государственной власти, подведомственных им организациях материалы, необходимые для проведения государственной экспертизы и выполнения возложенных на Исполнителя обязательств.</w:t>
      </w:r>
    </w:p>
    <w:p w:rsidR="00A17096" w:rsidRPr="00A17096" w:rsidRDefault="00A17096" w:rsidP="00A17096">
      <w:pPr>
        <w:autoSpaceDE w:val="0"/>
        <w:autoSpaceDN w:val="0"/>
        <w:adjustRightInd w:val="0"/>
        <w:ind w:firstLine="709"/>
        <w:rPr>
          <w:szCs w:val="24"/>
        </w:rPr>
      </w:pPr>
      <w:bookmarkStart w:id="133" w:name="sub_13110171"/>
      <w:bookmarkEnd w:id="132"/>
      <w:r w:rsidRPr="00A17096">
        <w:rPr>
          <w:szCs w:val="24"/>
        </w:rPr>
        <w:t>4.3.3. Привлекать без согласия Заказчика к проведению государственной экспертизы иные государственные и (или) негосударственные организации, а также специалистов.</w:t>
      </w:r>
    </w:p>
    <w:p w:rsidR="00A17096" w:rsidRPr="00A17096" w:rsidRDefault="00A17096" w:rsidP="00A17096">
      <w:pPr>
        <w:autoSpaceDE w:val="0"/>
        <w:autoSpaceDN w:val="0"/>
        <w:adjustRightInd w:val="0"/>
        <w:ind w:firstLine="709"/>
        <w:rPr>
          <w:szCs w:val="24"/>
        </w:rPr>
      </w:pPr>
      <w:bookmarkStart w:id="134" w:name="sub_13110172"/>
      <w:bookmarkEnd w:id="133"/>
      <w:r w:rsidRPr="00A17096">
        <w:rPr>
          <w:szCs w:val="24"/>
        </w:rPr>
        <w:t xml:space="preserve">4.3.4. Предлагать Заказчику внести изменения в проектную документацию в порядке, пределах и сроках, определенных Исполнителем в соответствии с </w:t>
      </w:r>
      <w:hyperlink w:anchor="sub_13110166" w:history="1">
        <w:r w:rsidRPr="00A17096">
          <w:rPr>
            <w:szCs w:val="24"/>
          </w:rPr>
          <w:t>п. 4.2.4</w:t>
        </w:r>
      </w:hyperlink>
      <w:r w:rsidRPr="00A17096">
        <w:rPr>
          <w:szCs w:val="24"/>
        </w:rPr>
        <w:t xml:space="preserve"> настоящего Договора.</w:t>
      </w:r>
    </w:p>
    <w:p w:rsidR="00A17096" w:rsidRPr="00A17096" w:rsidRDefault="00A17096" w:rsidP="00A17096">
      <w:pPr>
        <w:autoSpaceDE w:val="0"/>
        <w:autoSpaceDN w:val="0"/>
        <w:adjustRightInd w:val="0"/>
        <w:ind w:firstLine="709"/>
        <w:rPr>
          <w:szCs w:val="24"/>
        </w:rPr>
      </w:pPr>
      <w:bookmarkStart w:id="135" w:name="sub_13110173"/>
      <w:bookmarkEnd w:id="134"/>
      <w:r w:rsidRPr="00A17096">
        <w:rPr>
          <w:szCs w:val="24"/>
        </w:rPr>
        <w:t xml:space="preserve">4.3.5. Не приступать к оказанию услуги, а начатую услугу приостановить в случае, когда нарушение Заказчиком своих обязанностей по договору, в частности, непредставление технической документации, указанной в </w:t>
      </w:r>
      <w:hyperlink w:anchor="sub_13110164" w:history="1">
        <w:r w:rsidRPr="00A17096">
          <w:rPr>
            <w:szCs w:val="24"/>
          </w:rPr>
          <w:t>пунктах 4.2.2</w:t>
        </w:r>
      </w:hyperlink>
      <w:r w:rsidRPr="00A17096">
        <w:rPr>
          <w:szCs w:val="24"/>
        </w:rPr>
        <w:t xml:space="preserve">, </w:t>
      </w:r>
      <w:hyperlink w:anchor="sub_13110165" w:history="1">
        <w:r w:rsidRPr="00A17096">
          <w:rPr>
            <w:szCs w:val="24"/>
          </w:rPr>
          <w:t>4.2.3</w:t>
        </w:r>
      </w:hyperlink>
      <w:r w:rsidRPr="00A17096">
        <w:rPr>
          <w:szCs w:val="24"/>
        </w:rPr>
        <w:t xml:space="preserve"> настоящего Договора, неуплаты (</w:t>
      </w:r>
      <w:proofErr w:type="spellStart"/>
      <w:r w:rsidRPr="00A17096">
        <w:rPr>
          <w:rFonts w:ascii="Arial" w:hAnsi="Arial" w:cs="Arial"/>
          <w:szCs w:val="24"/>
        </w:rPr>
        <w:fldChar w:fldCharType="begin"/>
      </w:r>
      <w:r w:rsidRPr="00A17096">
        <w:rPr>
          <w:rFonts w:ascii="Arial" w:hAnsi="Arial" w:cs="Arial"/>
          <w:szCs w:val="24"/>
        </w:rPr>
        <w:instrText xml:space="preserve"> HYPERLINK \l "sub_100222" </w:instrText>
      </w:r>
      <w:r w:rsidRPr="00A17096">
        <w:rPr>
          <w:rFonts w:ascii="Arial" w:hAnsi="Arial" w:cs="Arial"/>
          <w:szCs w:val="24"/>
        </w:rPr>
        <w:fldChar w:fldCharType="separate"/>
      </w:r>
      <w:r w:rsidRPr="00A17096">
        <w:rPr>
          <w:szCs w:val="24"/>
        </w:rPr>
        <w:t>пп</w:t>
      </w:r>
      <w:proofErr w:type="spellEnd"/>
      <w:r w:rsidRPr="00A17096">
        <w:rPr>
          <w:szCs w:val="24"/>
        </w:rPr>
        <w:t>. 2.2</w:t>
      </w:r>
      <w:r w:rsidRPr="00A17096">
        <w:rPr>
          <w:szCs w:val="24"/>
        </w:rPr>
        <w:fldChar w:fldCharType="end"/>
      </w:r>
      <w:r w:rsidRPr="00A17096">
        <w:rPr>
          <w:szCs w:val="24"/>
        </w:rPr>
        <w:t xml:space="preserve">, </w:t>
      </w:r>
      <w:hyperlink w:anchor="sub_100224" w:history="1">
        <w:r w:rsidRPr="00A17096">
          <w:rPr>
            <w:szCs w:val="24"/>
          </w:rPr>
          <w:t>2.4</w:t>
        </w:r>
      </w:hyperlink>
      <w:r w:rsidRPr="00A17096">
        <w:rPr>
          <w:szCs w:val="24"/>
        </w:rPr>
        <w:t xml:space="preserve"> настоящего Договора),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17096" w:rsidRPr="00A17096" w:rsidRDefault="00A17096" w:rsidP="00A17096">
      <w:pPr>
        <w:autoSpaceDE w:val="0"/>
        <w:autoSpaceDN w:val="0"/>
        <w:adjustRightInd w:val="0"/>
        <w:ind w:firstLine="709"/>
        <w:rPr>
          <w:szCs w:val="24"/>
        </w:rPr>
      </w:pPr>
      <w:bookmarkStart w:id="136" w:name="sub_1001436"/>
      <w:bookmarkEnd w:id="135"/>
      <w:r w:rsidRPr="00A17096">
        <w:rPr>
          <w:szCs w:val="24"/>
        </w:rPr>
        <w:t xml:space="preserve">4.3.6. При неисполнении Заказчиком обязанности по оплате стоимости оказанных услуг, предусмотренной </w:t>
      </w:r>
      <w:hyperlink w:anchor="sub_100222" w:history="1">
        <w:r w:rsidRPr="00A17096">
          <w:rPr>
            <w:szCs w:val="24"/>
          </w:rPr>
          <w:t>п. 2.2</w:t>
        </w:r>
      </w:hyperlink>
      <w:r w:rsidRPr="00A17096">
        <w:rPr>
          <w:szCs w:val="24"/>
        </w:rPr>
        <w:t xml:space="preserve"> настоящего Договора, удерживать результат услуг (</w:t>
      </w:r>
      <w:hyperlink w:anchor="sub_100213" w:history="1">
        <w:r w:rsidRPr="00A17096">
          <w:rPr>
            <w:szCs w:val="24"/>
          </w:rPr>
          <w:t>п. 1.3</w:t>
        </w:r>
      </w:hyperlink>
      <w:r w:rsidRPr="00A17096">
        <w:rPr>
          <w:szCs w:val="24"/>
        </w:rPr>
        <w:t>).</w:t>
      </w:r>
    </w:p>
    <w:p w:rsidR="00A17096" w:rsidRPr="00A17096" w:rsidRDefault="00A17096" w:rsidP="00A17096">
      <w:pPr>
        <w:autoSpaceDE w:val="0"/>
        <w:autoSpaceDN w:val="0"/>
        <w:adjustRightInd w:val="0"/>
        <w:ind w:firstLine="709"/>
        <w:rPr>
          <w:szCs w:val="24"/>
        </w:rPr>
      </w:pPr>
      <w:bookmarkStart w:id="137" w:name="sub_100437"/>
      <w:bookmarkEnd w:id="136"/>
      <w:r w:rsidRPr="00A17096">
        <w:rPr>
          <w:szCs w:val="24"/>
        </w:rPr>
        <w:t>4.3.7. Досрочно завершить оказание услуги.</w:t>
      </w:r>
    </w:p>
    <w:p w:rsidR="00A17096" w:rsidRPr="00A17096" w:rsidRDefault="00A17096" w:rsidP="00A17096">
      <w:pPr>
        <w:autoSpaceDE w:val="0"/>
        <w:autoSpaceDN w:val="0"/>
        <w:adjustRightInd w:val="0"/>
        <w:ind w:firstLine="709"/>
        <w:rPr>
          <w:szCs w:val="24"/>
        </w:rPr>
      </w:pPr>
      <w:bookmarkStart w:id="138" w:name="sub_100244"/>
      <w:bookmarkEnd w:id="137"/>
      <w:r w:rsidRPr="00A17096">
        <w:rPr>
          <w:szCs w:val="24"/>
        </w:rPr>
        <w:t>4.4. Исполнитель обязан:</w:t>
      </w:r>
    </w:p>
    <w:p w:rsidR="00A17096" w:rsidRPr="00A17096" w:rsidRDefault="00A17096" w:rsidP="00A17096">
      <w:pPr>
        <w:autoSpaceDE w:val="0"/>
        <w:autoSpaceDN w:val="0"/>
        <w:adjustRightInd w:val="0"/>
        <w:ind w:firstLine="709"/>
        <w:rPr>
          <w:szCs w:val="24"/>
        </w:rPr>
      </w:pPr>
      <w:bookmarkStart w:id="139" w:name="sub_13110174"/>
      <w:bookmarkEnd w:id="138"/>
      <w:r w:rsidRPr="00A17096">
        <w:rPr>
          <w:szCs w:val="24"/>
        </w:rPr>
        <w:t>4.4.1. Провести государственную экспертизу в сроки, установленные договором и нормативными правовыми актами.</w:t>
      </w:r>
    </w:p>
    <w:p w:rsidR="00A17096" w:rsidRPr="00A17096" w:rsidRDefault="00A17096" w:rsidP="00A17096">
      <w:pPr>
        <w:autoSpaceDE w:val="0"/>
        <w:autoSpaceDN w:val="0"/>
        <w:adjustRightInd w:val="0"/>
        <w:ind w:firstLine="709"/>
        <w:rPr>
          <w:szCs w:val="24"/>
        </w:rPr>
      </w:pPr>
      <w:bookmarkStart w:id="140" w:name="sub_13110175"/>
      <w:bookmarkEnd w:id="139"/>
      <w:r w:rsidRPr="00A17096">
        <w:rPr>
          <w:szCs w:val="24"/>
        </w:rPr>
        <w:t xml:space="preserve">4.4.2. </w:t>
      </w:r>
      <w:bookmarkStart w:id="141" w:name="sub_13110176"/>
      <w:bookmarkEnd w:id="140"/>
      <w:r w:rsidRPr="00A17096">
        <w:rPr>
          <w:szCs w:val="24"/>
        </w:rPr>
        <w:t xml:space="preserve">Принимать меры по обеспечению сохранности представленных документов, а также по неразглашению третьим лицам проектных решений и иной конфиденциальной информации, которая стала известна Исполнителю в связи с проведением государственной экспертизы, за исключением случаев, если указанная информация подлежит включению в государственную информационную систему «Единый государственный реестр заключений </w:t>
      </w:r>
      <w:r w:rsidRPr="00A17096">
        <w:rPr>
          <w:szCs w:val="24"/>
        </w:rPr>
        <w:lastRenderedPageBreak/>
        <w:t>экспертизы проектной документации объектов капитального строительства» или направлению в уполномоченные органы, организации в соответствии с законодательством.</w:t>
      </w:r>
    </w:p>
    <w:p w:rsidR="00A17096" w:rsidRPr="00A17096" w:rsidRDefault="00A17096" w:rsidP="00A17096">
      <w:pPr>
        <w:autoSpaceDE w:val="0"/>
        <w:autoSpaceDN w:val="0"/>
        <w:adjustRightInd w:val="0"/>
        <w:ind w:firstLine="709"/>
        <w:rPr>
          <w:szCs w:val="24"/>
        </w:rPr>
      </w:pPr>
      <w:r w:rsidRPr="00A17096">
        <w:rPr>
          <w:szCs w:val="24"/>
        </w:rPr>
        <w:t>4.4.3. Выдать Заказчику после оформления договора, оказания услуги, полной оплаты стоимости услуги на основании Акта: положительное или отрицательное заключение на условиях настоящего договора.</w:t>
      </w:r>
    </w:p>
    <w:p w:rsidR="00A17096" w:rsidRPr="00A17096" w:rsidRDefault="00A17096" w:rsidP="00A17096">
      <w:pPr>
        <w:autoSpaceDE w:val="0"/>
        <w:autoSpaceDN w:val="0"/>
        <w:adjustRightInd w:val="0"/>
        <w:ind w:firstLine="709"/>
        <w:rPr>
          <w:szCs w:val="24"/>
        </w:rPr>
      </w:pPr>
      <w:bookmarkStart w:id="142" w:name="sub_13110177"/>
      <w:bookmarkEnd w:id="141"/>
      <w:r w:rsidRPr="00A17096">
        <w:rPr>
          <w:szCs w:val="24"/>
        </w:rPr>
        <w:t xml:space="preserve">4.4.4. Оформить и выдать (направить) </w:t>
      </w:r>
      <w:hyperlink r:id="rId83" w:history="1">
        <w:r w:rsidRPr="00A17096">
          <w:rPr>
            <w:szCs w:val="24"/>
          </w:rPr>
          <w:t>счета-фактуру(-ы)</w:t>
        </w:r>
      </w:hyperlink>
      <w:r w:rsidRPr="00A17096">
        <w:rPr>
          <w:szCs w:val="24"/>
        </w:rPr>
        <w:t xml:space="preserve"> Заказчику в сроки, предусмотренные законодательством Российской Федерации.</w:t>
      </w:r>
    </w:p>
    <w:p w:rsidR="00A17096" w:rsidRPr="00A17096" w:rsidRDefault="00A17096" w:rsidP="00A17096">
      <w:pPr>
        <w:autoSpaceDE w:val="0"/>
        <w:autoSpaceDN w:val="0"/>
        <w:adjustRightInd w:val="0"/>
        <w:ind w:firstLine="709"/>
        <w:rPr>
          <w:szCs w:val="24"/>
        </w:rPr>
      </w:pPr>
    </w:p>
    <w:p w:rsidR="00A17096" w:rsidRPr="00A17096" w:rsidRDefault="00A17096" w:rsidP="00A17096">
      <w:pPr>
        <w:autoSpaceDE w:val="0"/>
        <w:autoSpaceDN w:val="0"/>
        <w:adjustRightInd w:val="0"/>
        <w:jc w:val="center"/>
        <w:outlineLvl w:val="0"/>
        <w:rPr>
          <w:b/>
          <w:bCs/>
          <w:szCs w:val="24"/>
        </w:rPr>
      </w:pPr>
      <w:bookmarkStart w:id="143" w:name="sub_10025"/>
      <w:bookmarkEnd w:id="142"/>
      <w:r w:rsidRPr="00A17096">
        <w:rPr>
          <w:b/>
          <w:bCs/>
          <w:szCs w:val="24"/>
        </w:rPr>
        <w:t>5. Порядок расторжения Договора</w:t>
      </w:r>
    </w:p>
    <w:bookmarkEnd w:id="143"/>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bookmarkStart w:id="144" w:name="sub_100251"/>
      <w:r w:rsidRPr="00A17096">
        <w:rPr>
          <w:szCs w:val="24"/>
        </w:rPr>
        <w:t>5.1. Настоящий договор может быть расторгнут, по заявлению Заказчика, досрочно (в период оказания услуги), при этом удерживается стоимость оказанных услуг на момент поступления заявления. Заказчик обязан возместить Исполнителю убытки, причиненные прекращением настоящего договора, в пределах разницы между размером платы, определенной за всю работу, и частью платы, оплаченной за выполненную работу.</w:t>
      </w:r>
    </w:p>
    <w:p w:rsidR="00A17096" w:rsidRPr="00A17096" w:rsidRDefault="00A17096" w:rsidP="00A17096">
      <w:pPr>
        <w:autoSpaceDE w:val="0"/>
        <w:autoSpaceDN w:val="0"/>
        <w:adjustRightInd w:val="0"/>
        <w:ind w:firstLine="709"/>
        <w:rPr>
          <w:szCs w:val="24"/>
        </w:rPr>
      </w:pPr>
      <w:bookmarkStart w:id="145" w:name="sub_100252"/>
      <w:bookmarkEnd w:id="144"/>
      <w:r w:rsidRPr="00A17096">
        <w:rPr>
          <w:szCs w:val="24"/>
        </w:rPr>
        <w:t>5.2. Исполнитель вправе в одностороннем порядке отказаться от исполнения настоящего Договора без обращения в суд в следующих случаях:</w:t>
      </w:r>
    </w:p>
    <w:p w:rsidR="00A17096" w:rsidRPr="00A17096" w:rsidRDefault="00A17096" w:rsidP="00A17096">
      <w:pPr>
        <w:autoSpaceDE w:val="0"/>
        <w:autoSpaceDN w:val="0"/>
        <w:adjustRightInd w:val="0"/>
        <w:ind w:firstLine="709"/>
        <w:rPr>
          <w:szCs w:val="24"/>
        </w:rPr>
      </w:pPr>
      <w:bookmarkStart w:id="146" w:name="sub_100521"/>
      <w:bookmarkEnd w:id="145"/>
      <w:r w:rsidRPr="00A17096">
        <w:rPr>
          <w:szCs w:val="24"/>
        </w:rPr>
        <w:t xml:space="preserve">5.2.1. В случае просрочки предоставления Заказчиком документов в соответствии с </w:t>
      </w:r>
      <w:hyperlink w:anchor="sub_13110164" w:history="1">
        <w:r w:rsidRPr="00A17096">
          <w:rPr>
            <w:szCs w:val="24"/>
          </w:rPr>
          <w:t>п. 4.2.2</w:t>
        </w:r>
      </w:hyperlink>
      <w:r w:rsidRPr="00A17096">
        <w:rPr>
          <w:szCs w:val="24"/>
        </w:rPr>
        <w:t xml:space="preserve">, </w:t>
      </w:r>
      <w:hyperlink w:anchor="sub_13110165" w:history="1">
        <w:r w:rsidRPr="00A17096">
          <w:rPr>
            <w:szCs w:val="24"/>
          </w:rPr>
          <w:t>4.2.3</w:t>
        </w:r>
      </w:hyperlink>
      <w:r w:rsidRPr="00A17096">
        <w:rPr>
          <w:szCs w:val="24"/>
        </w:rPr>
        <w:t xml:space="preserve"> настоящего Договора;</w:t>
      </w:r>
    </w:p>
    <w:p w:rsidR="00A17096" w:rsidRPr="00A17096" w:rsidRDefault="00A17096" w:rsidP="00A17096">
      <w:pPr>
        <w:autoSpaceDE w:val="0"/>
        <w:autoSpaceDN w:val="0"/>
        <w:adjustRightInd w:val="0"/>
        <w:ind w:firstLine="709"/>
        <w:rPr>
          <w:szCs w:val="24"/>
        </w:rPr>
      </w:pPr>
      <w:bookmarkStart w:id="147" w:name="sub_100522"/>
      <w:bookmarkEnd w:id="146"/>
      <w:r w:rsidRPr="00A17096">
        <w:rPr>
          <w:szCs w:val="24"/>
        </w:rPr>
        <w:t>5.2.2. Просрочка Заказчиком оплаты более чем на 30 календарных дней;</w:t>
      </w:r>
    </w:p>
    <w:p w:rsidR="00A17096" w:rsidRPr="00A17096" w:rsidRDefault="00A17096" w:rsidP="00A17096">
      <w:pPr>
        <w:autoSpaceDE w:val="0"/>
        <w:autoSpaceDN w:val="0"/>
        <w:adjustRightInd w:val="0"/>
        <w:ind w:firstLine="709"/>
        <w:rPr>
          <w:szCs w:val="24"/>
        </w:rPr>
      </w:pPr>
      <w:bookmarkStart w:id="148" w:name="sub_100523"/>
      <w:bookmarkEnd w:id="147"/>
      <w:r w:rsidRPr="00A17096">
        <w:rPr>
          <w:szCs w:val="24"/>
        </w:rPr>
        <w:t>5.2.3. Предоставление Заказчиком Исполнителю заведомо недостоверной и (или) неполной информации.</w:t>
      </w:r>
    </w:p>
    <w:p w:rsidR="00A17096" w:rsidRPr="00A17096" w:rsidRDefault="00A17096" w:rsidP="00A17096">
      <w:pPr>
        <w:autoSpaceDE w:val="0"/>
        <w:autoSpaceDN w:val="0"/>
        <w:adjustRightInd w:val="0"/>
        <w:ind w:firstLine="709"/>
        <w:rPr>
          <w:szCs w:val="24"/>
        </w:rPr>
      </w:pPr>
      <w:bookmarkStart w:id="149" w:name="sub_100524"/>
      <w:bookmarkEnd w:id="148"/>
      <w:r w:rsidRPr="00A17096">
        <w:rPr>
          <w:szCs w:val="24"/>
        </w:rPr>
        <w:t>5.2.4. При внесении Заказчиком изменений в проектную документацию без согласования с Исполнителем, что ведет к невозможности завершения оказания услуг в установленный законом срок.</w:t>
      </w:r>
    </w:p>
    <w:p w:rsidR="00A17096" w:rsidRPr="00A17096" w:rsidRDefault="00A17096" w:rsidP="00A17096">
      <w:pPr>
        <w:autoSpaceDE w:val="0"/>
        <w:autoSpaceDN w:val="0"/>
        <w:adjustRightInd w:val="0"/>
        <w:ind w:firstLine="709"/>
        <w:rPr>
          <w:szCs w:val="24"/>
        </w:rPr>
      </w:pPr>
      <w:bookmarkStart w:id="150" w:name="sub_100525"/>
      <w:bookmarkEnd w:id="149"/>
      <w:r w:rsidRPr="00A17096">
        <w:rPr>
          <w:szCs w:val="24"/>
        </w:rPr>
        <w:t>5.2.5. В случае если выявленные Исполнителем недостатки невозможно устранить в процессе государственной экспертизы или Заказчик их не устранил в течение 5 календарных дней. Недостатками проектной документации являются (отсутствие (неполнота) сведений, описаний, расчетов, чертежей, схем и т.п.), которые не позволяют сделать выводы о соответствии или несоответствии проектной документации требованиям технических регламентов и других нормативных документов.</w:t>
      </w:r>
    </w:p>
    <w:p w:rsidR="00A17096" w:rsidRPr="00A17096" w:rsidRDefault="00A17096" w:rsidP="00A17096">
      <w:pPr>
        <w:autoSpaceDE w:val="0"/>
        <w:autoSpaceDN w:val="0"/>
        <w:adjustRightInd w:val="0"/>
        <w:ind w:firstLine="709"/>
        <w:rPr>
          <w:szCs w:val="24"/>
        </w:rPr>
      </w:pPr>
      <w:bookmarkStart w:id="151" w:name="sub_100253"/>
      <w:bookmarkEnd w:id="150"/>
      <w:r w:rsidRPr="00A17096">
        <w:rPr>
          <w:szCs w:val="24"/>
        </w:rPr>
        <w:t xml:space="preserve">5.3. При наступлении обстоятельств, указанных в </w:t>
      </w:r>
      <w:hyperlink w:anchor="sub_100252" w:history="1">
        <w:r w:rsidRPr="00A17096">
          <w:rPr>
            <w:szCs w:val="24"/>
          </w:rPr>
          <w:t>п. 5.2</w:t>
        </w:r>
      </w:hyperlink>
      <w:r w:rsidRPr="00A17096">
        <w:rPr>
          <w:szCs w:val="24"/>
        </w:rPr>
        <w:t xml:space="preserve"> настоящего Договора, Исполнитель в срок не позднее 10 рабочих дней до планируемой даты расторжения договора направляет Заказчику соответствующее письменное уведомление об отказе от исполнения настоящего договора (расторжения договора) с указанием даты расторжения. Договор считается расторгнутым с указанной в уведомлении даты.</w:t>
      </w:r>
    </w:p>
    <w:p w:rsidR="00A17096" w:rsidRPr="00A17096" w:rsidRDefault="00A17096" w:rsidP="00A17096">
      <w:pPr>
        <w:autoSpaceDE w:val="0"/>
        <w:autoSpaceDN w:val="0"/>
        <w:adjustRightInd w:val="0"/>
        <w:ind w:firstLine="709"/>
        <w:rPr>
          <w:szCs w:val="24"/>
        </w:rPr>
      </w:pPr>
      <w:bookmarkStart w:id="152" w:name="sub_100154"/>
      <w:bookmarkEnd w:id="151"/>
      <w:r w:rsidRPr="00A17096">
        <w:rPr>
          <w:szCs w:val="24"/>
        </w:rPr>
        <w:t xml:space="preserve">5.4. При расторжении настоящего Договора в соответствии с </w:t>
      </w:r>
      <w:hyperlink w:anchor="sub_100521" w:history="1">
        <w:proofErr w:type="spellStart"/>
        <w:r w:rsidRPr="00A17096">
          <w:rPr>
            <w:szCs w:val="24"/>
          </w:rPr>
          <w:t>пп</w:t>
        </w:r>
        <w:proofErr w:type="spellEnd"/>
        <w:r w:rsidRPr="00A17096">
          <w:rPr>
            <w:szCs w:val="24"/>
          </w:rPr>
          <w:t>. 5.2.1-5.2.5</w:t>
        </w:r>
      </w:hyperlink>
      <w:r w:rsidRPr="00A17096">
        <w:rPr>
          <w:szCs w:val="24"/>
        </w:rPr>
        <w:t xml:space="preserve"> настоящего Договора, Заказчик обязан оплатить полную стоимость услуг.</w:t>
      </w:r>
    </w:p>
    <w:bookmarkEnd w:id="152"/>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53" w:name="sub_10026"/>
      <w:r w:rsidRPr="00A17096">
        <w:rPr>
          <w:b/>
          <w:bCs/>
          <w:szCs w:val="24"/>
        </w:rPr>
        <w:t>6. Особые условия</w:t>
      </w:r>
    </w:p>
    <w:bookmarkEnd w:id="153"/>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bookmarkStart w:id="154" w:name="sub_100261"/>
      <w:r w:rsidRPr="00A17096">
        <w:rPr>
          <w:szCs w:val="24"/>
        </w:rPr>
        <w:t>6.1. В случае, когда проектная документация и (или) результаты инженерных изысканий выполнены с отступлением от требований федерального и республиканского законодательства, а ее объем и содержание недостаточны для обоснования проектного решения, Исполнитель имеет право выдать отрицательное заключение без предварительных замечаний.</w:t>
      </w:r>
    </w:p>
    <w:bookmarkEnd w:id="154"/>
    <w:p w:rsidR="00A17096" w:rsidRPr="00A17096" w:rsidRDefault="00A17096" w:rsidP="00A17096">
      <w:pPr>
        <w:autoSpaceDE w:val="0"/>
        <w:autoSpaceDN w:val="0"/>
        <w:adjustRightInd w:val="0"/>
        <w:ind w:firstLine="709"/>
        <w:rPr>
          <w:szCs w:val="24"/>
        </w:rPr>
      </w:pPr>
      <w:r w:rsidRPr="00A17096">
        <w:rPr>
          <w:szCs w:val="24"/>
        </w:rPr>
        <w:t>В процессе проведения государственной экспертизы Заказчика по указанию Исполнителя и в определенном им порядке, пределах и сроках оперативно вносит изменения в проектную документацию и (или) устраняет недостатки. Исполнитель на основании экспертной оценки самостоятельно принимает решение о возможности и необходимости оперативного внесения изменений и (или) устранения недостатков и направлении Заказчику соответствующих указаний.</w:t>
      </w:r>
    </w:p>
    <w:p w:rsidR="00A17096" w:rsidRPr="00A17096" w:rsidRDefault="00A17096" w:rsidP="00A17096">
      <w:pPr>
        <w:autoSpaceDE w:val="0"/>
        <w:autoSpaceDN w:val="0"/>
        <w:adjustRightInd w:val="0"/>
        <w:ind w:firstLine="709"/>
        <w:rPr>
          <w:szCs w:val="24"/>
        </w:rPr>
      </w:pPr>
      <w:bookmarkStart w:id="155" w:name="sub_100262"/>
      <w:r w:rsidRPr="00A17096">
        <w:rPr>
          <w:szCs w:val="24"/>
        </w:rPr>
        <w:lastRenderedPageBreak/>
        <w:t xml:space="preserve">6.2. В случае непредставления Заказчиком документов, указанных в </w:t>
      </w:r>
      <w:hyperlink w:anchor="sub_13110164" w:history="1">
        <w:r w:rsidRPr="00A17096">
          <w:rPr>
            <w:szCs w:val="24"/>
          </w:rPr>
          <w:t>пунктах 4.2.2</w:t>
        </w:r>
      </w:hyperlink>
      <w:r w:rsidRPr="00A17096">
        <w:rPr>
          <w:szCs w:val="24"/>
        </w:rPr>
        <w:t xml:space="preserve">, </w:t>
      </w:r>
      <w:hyperlink w:anchor="sub_13110165" w:history="1">
        <w:r w:rsidRPr="00A17096">
          <w:rPr>
            <w:szCs w:val="24"/>
          </w:rPr>
          <w:t>4.2.3</w:t>
        </w:r>
      </w:hyperlink>
      <w:r w:rsidRPr="00A17096">
        <w:rPr>
          <w:szCs w:val="24"/>
        </w:rPr>
        <w:t xml:space="preserve"> настоящего Договора, Договор продлевается на период, не превышающий количество дней между датой непредставления Заказчиком документов, указанных в п. 4.2.2, 4.2.3 настоящего Договора, и датой представления документов.</w:t>
      </w:r>
    </w:p>
    <w:p w:rsidR="00A17096" w:rsidRPr="00A17096" w:rsidRDefault="00A17096" w:rsidP="00A17096">
      <w:pPr>
        <w:autoSpaceDE w:val="0"/>
        <w:autoSpaceDN w:val="0"/>
        <w:adjustRightInd w:val="0"/>
        <w:ind w:firstLine="709"/>
        <w:rPr>
          <w:szCs w:val="24"/>
        </w:rPr>
      </w:pPr>
      <w:bookmarkStart w:id="156" w:name="sub_100263"/>
      <w:bookmarkEnd w:id="155"/>
      <w:r w:rsidRPr="00A17096">
        <w:rPr>
          <w:szCs w:val="24"/>
        </w:rPr>
        <w:t xml:space="preserve">6.3. Обмен документами и информацией с Заказчиком осуществляется с использованием личного кабинета Заказчика на официальном сайте Исполнителя, за исключением проекта договора и Акта, </w:t>
      </w:r>
      <w:hyperlink r:id="rId84" w:history="1">
        <w:r w:rsidRPr="00A17096">
          <w:rPr>
            <w:szCs w:val="24"/>
          </w:rPr>
          <w:t>счета-фактуры</w:t>
        </w:r>
      </w:hyperlink>
      <w:r w:rsidRPr="00A17096">
        <w:rPr>
          <w:szCs w:val="24"/>
        </w:rPr>
        <w:t>, направляемых на бумажном носителе.</w:t>
      </w:r>
    </w:p>
    <w:p w:rsidR="00A17096" w:rsidRPr="00A17096" w:rsidRDefault="00A17096" w:rsidP="00A17096">
      <w:pPr>
        <w:autoSpaceDE w:val="0"/>
        <w:autoSpaceDN w:val="0"/>
        <w:adjustRightInd w:val="0"/>
        <w:ind w:firstLine="709"/>
        <w:rPr>
          <w:szCs w:val="24"/>
        </w:rPr>
      </w:pPr>
      <w:bookmarkStart w:id="157" w:name="sub_100264"/>
      <w:bookmarkEnd w:id="156"/>
      <w:r w:rsidRPr="00A17096">
        <w:rPr>
          <w:szCs w:val="24"/>
        </w:rPr>
        <w:t>6.4. Выдача заключения осуществляется в электронной форме, подписанной усиленной цифровой подписью, а также в форме документа на бумажном носителе, если это предусмотрено в заявлении Заказчика. Положительное заключение выдается в 4 (четырех) экземплярах. Отрицательное заключение выдается в 1 (одном) экземпляре.</w:t>
      </w:r>
    </w:p>
    <w:bookmarkEnd w:id="157"/>
    <w:p w:rsidR="00A17096" w:rsidRPr="00A17096" w:rsidRDefault="00A17096" w:rsidP="00A17096">
      <w:pPr>
        <w:autoSpaceDE w:val="0"/>
        <w:autoSpaceDN w:val="0"/>
        <w:adjustRightInd w:val="0"/>
        <w:ind w:firstLine="709"/>
        <w:rPr>
          <w:szCs w:val="24"/>
        </w:rPr>
      </w:pPr>
      <w:r w:rsidRPr="00A17096">
        <w:rPr>
          <w:szCs w:val="24"/>
        </w:rPr>
        <w:t>Оформленное в установленном порядке экспертное заключение на бумажном носителе Исполнитель имеет право выдать на руки представителю Заказчика при наличии:</w:t>
      </w:r>
    </w:p>
    <w:p w:rsidR="00A17096" w:rsidRPr="00A17096" w:rsidRDefault="00A17096" w:rsidP="00A17096">
      <w:pPr>
        <w:autoSpaceDE w:val="0"/>
        <w:autoSpaceDN w:val="0"/>
        <w:adjustRightInd w:val="0"/>
        <w:ind w:firstLine="709"/>
        <w:rPr>
          <w:szCs w:val="24"/>
        </w:rPr>
      </w:pPr>
      <w:r w:rsidRPr="00A17096">
        <w:rPr>
          <w:szCs w:val="24"/>
        </w:rPr>
        <w:t>- у представителя доверенности на получение экспертного заключения по настоящему договору и документа, подтверждающего его личность (паспорт).</w:t>
      </w:r>
    </w:p>
    <w:p w:rsidR="00A17096" w:rsidRPr="00A17096" w:rsidRDefault="00A17096" w:rsidP="00A17096">
      <w:pPr>
        <w:autoSpaceDE w:val="0"/>
        <w:autoSpaceDN w:val="0"/>
        <w:adjustRightInd w:val="0"/>
        <w:ind w:firstLine="709"/>
        <w:rPr>
          <w:szCs w:val="24"/>
        </w:rPr>
      </w:pPr>
      <w:bookmarkStart w:id="158" w:name="sub_100265"/>
      <w:r w:rsidRPr="00A17096">
        <w:rPr>
          <w:szCs w:val="24"/>
        </w:rPr>
        <w:t>6.5. Проектная документация, копия задания на проектирование, результаты инженерных изысканий и копия задания на выполнение инженерных изысканий, представленные на бумажном носителе, возвращаются Заказчику после проведения государственной экспертизы не позднее месячного срока от даты выдачи заключения государственной экспертизы.</w:t>
      </w:r>
    </w:p>
    <w:p w:rsidR="00A17096" w:rsidRPr="00A17096" w:rsidRDefault="00A17096" w:rsidP="00A17096">
      <w:pPr>
        <w:autoSpaceDE w:val="0"/>
        <w:autoSpaceDN w:val="0"/>
        <w:adjustRightInd w:val="0"/>
        <w:ind w:firstLine="709"/>
        <w:rPr>
          <w:szCs w:val="24"/>
        </w:rPr>
      </w:pPr>
      <w:bookmarkStart w:id="159" w:name="sub_100266"/>
      <w:bookmarkEnd w:id="158"/>
      <w:r w:rsidRPr="00A17096">
        <w:rPr>
          <w:szCs w:val="24"/>
        </w:rPr>
        <w:t xml:space="preserve">6.6. К настоящему договору не применяются положения </w:t>
      </w:r>
      <w:hyperlink r:id="rId85" w:history="1">
        <w:r w:rsidRPr="00A17096">
          <w:rPr>
            <w:szCs w:val="24"/>
          </w:rPr>
          <w:t>статьи 720</w:t>
        </w:r>
      </w:hyperlink>
      <w:r w:rsidRPr="00A17096">
        <w:rPr>
          <w:szCs w:val="24"/>
        </w:rPr>
        <w:t xml:space="preserve"> ГК РФ.</w:t>
      </w:r>
    </w:p>
    <w:bookmarkEnd w:id="159"/>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60" w:name="sub_10027"/>
      <w:r w:rsidRPr="00A17096">
        <w:rPr>
          <w:b/>
          <w:bCs/>
          <w:szCs w:val="24"/>
        </w:rPr>
        <w:t>7. Ответственность сторон за неисполнение или ненадлежащее исполнение обязательств, вытекающих из Договора, форс-мажор</w:t>
      </w:r>
    </w:p>
    <w:bookmarkEnd w:id="160"/>
    <w:p w:rsidR="00A17096" w:rsidRPr="00A17096" w:rsidRDefault="00A17096" w:rsidP="00A17096">
      <w:pPr>
        <w:autoSpaceDE w:val="0"/>
        <w:autoSpaceDN w:val="0"/>
        <w:adjustRightInd w:val="0"/>
        <w:ind w:firstLine="709"/>
        <w:rPr>
          <w:szCs w:val="24"/>
        </w:rPr>
      </w:pPr>
    </w:p>
    <w:p w:rsidR="00A17096" w:rsidRPr="00A17096" w:rsidRDefault="00A17096" w:rsidP="00A17096">
      <w:pPr>
        <w:autoSpaceDE w:val="0"/>
        <w:autoSpaceDN w:val="0"/>
        <w:adjustRightInd w:val="0"/>
        <w:ind w:firstLine="709"/>
        <w:rPr>
          <w:szCs w:val="24"/>
        </w:rPr>
      </w:pPr>
      <w:bookmarkStart w:id="161" w:name="sub_100271"/>
      <w:r w:rsidRPr="00A17096">
        <w:rPr>
          <w:szCs w:val="24"/>
        </w:rPr>
        <w:t>7.1. За невыполнение или ненадлежащее исполнение обязательств по Договору, в том числе за несвоевременный возврат или приемку документов, представленных на государственную экспертизу на бумажном носителе, Стороны несут ответственность в соответствии с законодательством Российской Федерации.</w:t>
      </w:r>
    </w:p>
    <w:p w:rsidR="00A17096" w:rsidRPr="00A17096" w:rsidRDefault="00A17096" w:rsidP="00A17096">
      <w:pPr>
        <w:autoSpaceDE w:val="0"/>
        <w:autoSpaceDN w:val="0"/>
        <w:adjustRightInd w:val="0"/>
        <w:ind w:firstLine="709"/>
        <w:rPr>
          <w:szCs w:val="24"/>
        </w:rPr>
      </w:pPr>
      <w:bookmarkStart w:id="162" w:name="sub_100272"/>
      <w:bookmarkEnd w:id="161"/>
      <w:r w:rsidRPr="00A17096">
        <w:rPr>
          <w:szCs w:val="24"/>
        </w:rPr>
        <w:t>7.2.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 результате непредвиденных и непредотвратимых событий чрезвычайного характера или по вине другой стороны.</w:t>
      </w:r>
    </w:p>
    <w:p w:rsidR="00A17096" w:rsidRPr="00A17096" w:rsidRDefault="00A17096" w:rsidP="00A17096">
      <w:pPr>
        <w:autoSpaceDE w:val="0"/>
        <w:autoSpaceDN w:val="0"/>
        <w:adjustRightInd w:val="0"/>
        <w:ind w:firstLine="709"/>
        <w:rPr>
          <w:szCs w:val="24"/>
        </w:rPr>
      </w:pPr>
      <w:bookmarkStart w:id="163" w:name="sub_100273"/>
      <w:bookmarkEnd w:id="162"/>
      <w:r w:rsidRPr="00A17096">
        <w:rPr>
          <w:szCs w:val="24"/>
        </w:rPr>
        <w:t xml:space="preserve">7.3. При просрочке уплаты суммы основного долга на эту сумму подлежат начисление как процентов, являющихся платой за пользование денежными средствами, в соответствии с </w:t>
      </w:r>
      <w:hyperlink r:id="rId86" w:history="1">
        <w:r w:rsidRPr="00A17096">
          <w:rPr>
            <w:szCs w:val="24"/>
          </w:rPr>
          <w:t>пунктом 1 статьи 317.1</w:t>
        </w:r>
      </w:hyperlink>
      <w:r w:rsidRPr="00A17096">
        <w:rPr>
          <w:szCs w:val="24"/>
        </w:rPr>
        <w:t xml:space="preserve"> ГК РФ, так и процентов, являющиеся мерой гражданско-правовой ответственности, установленной </w:t>
      </w:r>
      <w:hyperlink r:id="rId87" w:history="1">
        <w:r w:rsidRPr="00A17096">
          <w:rPr>
            <w:szCs w:val="24"/>
          </w:rPr>
          <w:t>статьей 395</w:t>
        </w:r>
      </w:hyperlink>
      <w:r w:rsidRPr="00A17096">
        <w:rPr>
          <w:szCs w:val="24"/>
        </w:rPr>
        <w:t xml:space="preserve"> ГК РФ.</w:t>
      </w:r>
    </w:p>
    <w:p w:rsidR="00A17096" w:rsidRPr="00A17096" w:rsidRDefault="00A17096" w:rsidP="00A17096">
      <w:pPr>
        <w:autoSpaceDE w:val="0"/>
        <w:autoSpaceDN w:val="0"/>
        <w:adjustRightInd w:val="0"/>
        <w:ind w:firstLine="709"/>
        <w:rPr>
          <w:szCs w:val="24"/>
        </w:rPr>
      </w:pPr>
      <w:bookmarkStart w:id="164" w:name="sub_100274"/>
      <w:bookmarkEnd w:id="163"/>
      <w:r w:rsidRPr="00A17096">
        <w:rPr>
          <w:szCs w:val="24"/>
        </w:rPr>
        <w:t xml:space="preserve">7.4. Претензии и споры по договору решаются путем переговоров Сторон, а при </w:t>
      </w:r>
      <w:proofErr w:type="gramStart"/>
      <w:r w:rsidRPr="00A17096">
        <w:rPr>
          <w:szCs w:val="24"/>
        </w:rPr>
        <w:t xml:space="preserve">не достижении </w:t>
      </w:r>
      <w:proofErr w:type="gramEnd"/>
      <w:r w:rsidRPr="00A17096">
        <w:rPr>
          <w:szCs w:val="24"/>
        </w:rPr>
        <w:t>согласия - в Арбитражном суде Республики Татарстан.</w:t>
      </w:r>
    </w:p>
    <w:bookmarkEnd w:id="164"/>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65" w:name="sub_10028"/>
      <w:r w:rsidRPr="00A17096">
        <w:rPr>
          <w:b/>
          <w:bCs/>
          <w:szCs w:val="24"/>
        </w:rPr>
        <w:t>8. Заключительные положения</w:t>
      </w:r>
    </w:p>
    <w:bookmarkEnd w:id="165"/>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rPr>
          <w:szCs w:val="24"/>
        </w:rPr>
      </w:pPr>
      <w:bookmarkStart w:id="166" w:name="sub_100281"/>
      <w:r w:rsidRPr="00A17096">
        <w:rPr>
          <w:szCs w:val="24"/>
        </w:rPr>
        <w:t>8.1. Настоящий Договор вступает в силу и становится обязательным для Сторон с момента предоставления Заказчиком документации в полном объеме, оплаты услуги и действует до полного исполнения Сторонами взаимных обязательств.</w:t>
      </w:r>
    </w:p>
    <w:p w:rsidR="00A17096" w:rsidRPr="00A17096" w:rsidRDefault="00A17096" w:rsidP="00A17096">
      <w:pPr>
        <w:autoSpaceDE w:val="0"/>
        <w:autoSpaceDN w:val="0"/>
        <w:adjustRightInd w:val="0"/>
        <w:ind w:firstLine="709"/>
        <w:rPr>
          <w:szCs w:val="24"/>
        </w:rPr>
      </w:pPr>
      <w:bookmarkStart w:id="167" w:name="sub_100282"/>
      <w:bookmarkEnd w:id="166"/>
      <w:r w:rsidRPr="00A17096">
        <w:rPr>
          <w:szCs w:val="24"/>
        </w:rPr>
        <w:t>8.2. Изменения, вносимые в настоящий Договор, оформляются дополнительными соглашениями к нему.</w:t>
      </w:r>
    </w:p>
    <w:p w:rsidR="00A17096" w:rsidRPr="00A17096" w:rsidRDefault="00A17096" w:rsidP="00A17096">
      <w:pPr>
        <w:autoSpaceDE w:val="0"/>
        <w:autoSpaceDN w:val="0"/>
        <w:adjustRightInd w:val="0"/>
        <w:ind w:firstLine="709"/>
        <w:rPr>
          <w:szCs w:val="24"/>
        </w:rPr>
      </w:pPr>
      <w:bookmarkStart w:id="168" w:name="sub_100283"/>
      <w:bookmarkEnd w:id="167"/>
      <w:r w:rsidRPr="00A17096">
        <w:rPr>
          <w:szCs w:val="24"/>
        </w:rPr>
        <w:t xml:space="preserve">8.3. Настоящим Стороны подтверждают, что они, их аффилированные лица, работники или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каких-либо денежных средств или ценностей прямо или косвенно любым лицам для оказания </w:t>
      </w:r>
      <w:r w:rsidRPr="00A17096">
        <w:rPr>
          <w:szCs w:val="24"/>
        </w:rPr>
        <w:lastRenderedPageBreak/>
        <w:t xml:space="preserve">влияния на действия или решения этих лиц с целью получить какие-либо неправомерные преимущества или достичь иные неправомерные цели, в том числе в целях подписания настоящего Договора и прочее, а также не осуществляют действия, квалифицированные как дача или получение взятки, коммерческий подкуп, а также действия, нарушающие требования законодательства Российской Федерации </w:t>
      </w:r>
      <w:hyperlink r:id="rId88" w:history="1">
        <w:r w:rsidRPr="00A17096">
          <w:rPr>
            <w:szCs w:val="24"/>
          </w:rPr>
          <w:t>о противодействии легализации (отмыванию) доходов, полученных преступным путем</w:t>
        </w:r>
      </w:hyperlink>
      <w:r w:rsidRPr="00A17096">
        <w:rPr>
          <w:szCs w:val="24"/>
        </w:rPr>
        <w:t xml:space="preserve"> и </w:t>
      </w:r>
      <w:hyperlink r:id="rId89" w:history="1">
        <w:r w:rsidRPr="00A17096">
          <w:rPr>
            <w:szCs w:val="24"/>
          </w:rPr>
          <w:t>о противодействии коррупции</w:t>
        </w:r>
      </w:hyperlink>
      <w:r w:rsidRPr="00A17096">
        <w:rPr>
          <w:szCs w:val="24"/>
        </w:rPr>
        <w:t>.</w:t>
      </w:r>
    </w:p>
    <w:bookmarkEnd w:id="168"/>
    <w:p w:rsidR="00A17096" w:rsidRPr="00A17096" w:rsidRDefault="00A17096" w:rsidP="00A17096">
      <w:pPr>
        <w:autoSpaceDE w:val="0"/>
        <w:autoSpaceDN w:val="0"/>
        <w:adjustRightInd w:val="0"/>
        <w:ind w:firstLine="709"/>
        <w:rPr>
          <w:szCs w:val="24"/>
        </w:rPr>
      </w:pPr>
      <w:r w:rsidRPr="00A17096">
        <w:rPr>
          <w:szCs w:val="24"/>
        </w:rPr>
        <w:t>В случае наступления любого из вышеуказанных событий лицо, узнавшее о нарушении данных положений, обязуется незамедлительно проинформировать об этом руководство Сторон.</w:t>
      </w:r>
    </w:p>
    <w:p w:rsidR="00A17096" w:rsidRPr="00A17096" w:rsidRDefault="00A17096" w:rsidP="00A17096">
      <w:pPr>
        <w:autoSpaceDE w:val="0"/>
        <w:autoSpaceDN w:val="0"/>
        <w:adjustRightInd w:val="0"/>
        <w:ind w:firstLine="709"/>
        <w:rPr>
          <w:szCs w:val="24"/>
        </w:rPr>
      </w:pPr>
      <w:bookmarkStart w:id="169" w:name="sub_184"/>
      <w:r w:rsidRPr="00A17096">
        <w:rPr>
          <w:szCs w:val="24"/>
        </w:rPr>
        <w:t>8.4. Настоящий Договор составлен в 2 (двух) экземплярах, имеющих одинаковую юридическую силу, по одному экземпляру у каждой Стороны.</w:t>
      </w:r>
    </w:p>
    <w:p w:rsidR="00A17096" w:rsidRPr="00A17096" w:rsidRDefault="00A17096" w:rsidP="00A17096">
      <w:pPr>
        <w:autoSpaceDE w:val="0"/>
        <w:autoSpaceDN w:val="0"/>
        <w:adjustRightInd w:val="0"/>
        <w:ind w:firstLine="709"/>
        <w:rPr>
          <w:szCs w:val="24"/>
        </w:rPr>
      </w:pPr>
      <w:bookmarkStart w:id="170" w:name="sub_185"/>
      <w:bookmarkEnd w:id="169"/>
      <w:r w:rsidRPr="00A17096">
        <w:rPr>
          <w:szCs w:val="24"/>
        </w:rPr>
        <w:t>8.5. К настоящему договору прилагается и является неотъемлемой частью:</w:t>
      </w:r>
    </w:p>
    <w:bookmarkEnd w:id="170"/>
    <w:p w:rsidR="00A17096" w:rsidRPr="00A17096" w:rsidRDefault="00A17096" w:rsidP="00A17096">
      <w:pPr>
        <w:autoSpaceDE w:val="0"/>
        <w:autoSpaceDN w:val="0"/>
        <w:adjustRightInd w:val="0"/>
        <w:ind w:firstLine="709"/>
        <w:rPr>
          <w:szCs w:val="24"/>
        </w:rPr>
      </w:pPr>
      <w:proofErr w:type="gramStart"/>
      <w:r w:rsidRPr="00A17096">
        <w:rPr>
          <w:szCs w:val="24"/>
        </w:rPr>
        <w:t>размер</w:t>
      </w:r>
      <w:proofErr w:type="gramEnd"/>
      <w:r w:rsidRPr="00A17096">
        <w:rPr>
          <w:szCs w:val="24"/>
        </w:rPr>
        <w:t xml:space="preserve"> платы (</w:t>
      </w:r>
      <w:hyperlink w:anchor="sub_100201" w:history="1">
        <w:r w:rsidRPr="00A17096">
          <w:rPr>
            <w:szCs w:val="24"/>
          </w:rPr>
          <w:t>приложение № 1</w:t>
        </w:r>
      </w:hyperlink>
      <w:r w:rsidRPr="00A17096">
        <w:rPr>
          <w:szCs w:val="24"/>
        </w:rPr>
        <w:t xml:space="preserve"> к настоящему Договору) на 1 л.,</w:t>
      </w:r>
    </w:p>
    <w:p w:rsidR="00A17096" w:rsidRPr="00A17096" w:rsidRDefault="00A17096" w:rsidP="00A17096">
      <w:pPr>
        <w:autoSpaceDE w:val="0"/>
        <w:autoSpaceDN w:val="0"/>
        <w:adjustRightInd w:val="0"/>
        <w:ind w:firstLine="709"/>
        <w:rPr>
          <w:szCs w:val="24"/>
        </w:rPr>
      </w:pPr>
      <w:proofErr w:type="gramStart"/>
      <w:r w:rsidRPr="00A17096">
        <w:rPr>
          <w:szCs w:val="24"/>
        </w:rPr>
        <w:t>форма</w:t>
      </w:r>
      <w:proofErr w:type="gramEnd"/>
      <w:r w:rsidRPr="00A17096">
        <w:rPr>
          <w:szCs w:val="24"/>
        </w:rPr>
        <w:t xml:space="preserve"> Акта на 1 листе (</w:t>
      </w:r>
      <w:hyperlink w:anchor="sub_100202" w:history="1">
        <w:r w:rsidRPr="00A17096">
          <w:rPr>
            <w:szCs w:val="24"/>
          </w:rPr>
          <w:t>приложение № 2</w:t>
        </w:r>
      </w:hyperlink>
      <w:r w:rsidRPr="00A17096">
        <w:rPr>
          <w:szCs w:val="24"/>
        </w:rPr>
        <w:t xml:space="preserve"> к настоящему Договору).</w:t>
      </w:r>
    </w:p>
    <w:p w:rsidR="00A17096" w:rsidRPr="00A17096" w:rsidRDefault="00A17096" w:rsidP="00A17096">
      <w:pPr>
        <w:autoSpaceDE w:val="0"/>
        <w:autoSpaceDN w:val="0"/>
        <w:adjustRightInd w:val="0"/>
        <w:ind w:firstLine="709"/>
        <w:rPr>
          <w:szCs w:val="24"/>
        </w:rPr>
      </w:pPr>
      <w:bookmarkStart w:id="171" w:name="sub_186"/>
      <w:r w:rsidRPr="00A17096">
        <w:rPr>
          <w:szCs w:val="24"/>
        </w:rPr>
        <w:t>8.6. Стороны обязаны в 10-дневный срок письменно уведомить друг друга об изменении своих адресов и платежных реквизитов.</w:t>
      </w:r>
    </w:p>
    <w:bookmarkEnd w:id="171"/>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bookmarkStart w:id="172" w:name="sub_10029"/>
      <w:r w:rsidRPr="00A17096">
        <w:rPr>
          <w:b/>
          <w:bCs/>
          <w:szCs w:val="24"/>
        </w:rPr>
        <w:t>9. Адреса и банковские реквизиты сторон:</w:t>
      </w:r>
    </w:p>
    <w:bookmarkEnd w:id="172"/>
    <w:p w:rsidR="00A17096" w:rsidRPr="00A17096" w:rsidRDefault="00A17096" w:rsidP="00A17096">
      <w:pPr>
        <w:autoSpaceDE w:val="0"/>
        <w:autoSpaceDN w:val="0"/>
        <w:adjustRightInd w:val="0"/>
        <w:ind w:firstLine="720"/>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5108"/>
      </w:tblGrid>
      <w:tr w:rsidR="00A17096" w:rsidRPr="00A17096" w:rsidTr="00006A2F">
        <w:tc>
          <w:tcPr>
            <w:tcW w:w="5108"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ЗАКАЗЧИК:</w:t>
            </w:r>
          </w:p>
        </w:tc>
        <w:tc>
          <w:tcPr>
            <w:tcW w:w="5108"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ИСПОЛНИТЕЛЬ:</w:t>
            </w:r>
          </w:p>
        </w:tc>
      </w:tr>
      <w:tr w:rsidR="00A17096" w:rsidRPr="00A17096" w:rsidTr="00006A2F">
        <w:tc>
          <w:tcPr>
            <w:tcW w:w="5108" w:type="dxa"/>
            <w:tcBorders>
              <w:top w:val="nil"/>
              <w:left w:val="nil"/>
              <w:bottom w:val="nil"/>
              <w:right w:val="nil"/>
            </w:tcBorders>
          </w:tcPr>
          <w:p w:rsidR="00A17096" w:rsidRPr="00A17096" w:rsidRDefault="00A17096" w:rsidP="00A17096">
            <w:pPr>
              <w:autoSpaceDE w:val="0"/>
              <w:autoSpaceDN w:val="0"/>
              <w:adjustRightInd w:val="0"/>
              <w:rPr>
                <w:szCs w:val="24"/>
              </w:rPr>
            </w:pPr>
          </w:p>
        </w:tc>
        <w:tc>
          <w:tcPr>
            <w:tcW w:w="5108"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A17096" w:rsidRPr="00A17096" w:rsidRDefault="00A17096" w:rsidP="00A17096">
            <w:pPr>
              <w:autoSpaceDE w:val="0"/>
              <w:autoSpaceDN w:val="0"/>
              <w:adjustRightInd w:val="0"/>
              <w:jc w:val="left"/>
              <w:rPr>
                <w:szCs w:val="24"/>
              </w:rPr>
            </w:pPr>
            <w:r w:rsidRPr="00A17096">
              <w:rPr>
                <w:szCs w:val="24"/>
              </w:rPr>
              <w:t>Юридический адрес: 420073, г. Казань, ул. </w:t>
            </w:r>
            <w:proofErr w:type="spellStart"/>
            <w:r w:rsidRPr="00A17096">
              <w:rPr>
                <w:szCs w:val="24"/>
              </w:rPr>
              <w:t>Шуртыгина</w:t>
            </w:r>
            <w:proofErr w:type="spellEnd"/>
            <w:r w:rsidRPr="00A17096">
              <w:rPr>
                <w:szCs w:val="24"/>
              </w:rPr>
              <w:t>, 22</w:t>
            </w:r>
          </w:p>
          <w:p w:rsidR="00A17096" w:rsidRPr="00A17096" w:rsidRDefault="00A17096" w:rsidP="00A17096">
            <w:pPr>
              <w:autoSpaceDE w:val="0"/>
              <w:autoSpaceDN w:val="0"/>
              <w:adjustRightInd w:val="0"/>
              <w:jc w:val="left"/>
              <w:rPr>
                <w:szCs w:val="24"/>
              </w:rPr>
            </w:pPr>
            <w:r w:rsidRPr="00A17096">
              <w:rPr>
                <w:szCs w:val="24"/>
              </w:rPr>
              <w:t>Почтовый адрес: 420054, Республика Татарстан, г. Казань, ул. </w:t>
            </w:r>
            <w:proofErr w:type="spellStart"/>
            <w:r w:rsidRPr="00A17096">
              <w:rPr>
                <w:szCs w:val="24"/>
              </w:rPr>
              <w:t>Габдуллы</w:t>
            </w:r>
            <w:proofErr w:type="spellEnd"/>
            <w:r w:rsidRPr="00A17096">
              <w:rPr>
                <w:szCs w:val="24"/>
              </w:rPr>
              <w:t xml:space="preserve"> Тукая, 125.</w:t>
            </w:r>
          </w:p>
        </w:tc>
      </w:tr>
      <w:tr w:rsidR="00A17096" w:rsidRPr="00A17096" w:rsidTr="00006A2F">
        <w:tc>
          <w:tcPr>
            <w:tcW w:w="5108"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Юридический адрес</w:t>
            </w:r>
          </w:p>
          <w:p w:rsidR="00A17096" w:rsidRPr="00A17096" w:rsidRDefault="00A17096" w:rsidP="00A17096">
            <w:pPr>
              <w:autoSpaceDE w:val="0"/>
              <w:autoSpaceDN w:val="0"/>
              <w:adjustRightInd w:val="0"/>
              <w:jc w:val="left"/>
              <w:rPr>
                <w:szCs w:val="24"/>
              </w:rPr>
            </w:pPr>
            <w:r w:rsidRPr="00A17096">
              <w:rPr>
                <w:szCs w:val="24"/>
              </w:rPr>
              <w:t>Почтовый адрес</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jc w:val="left"/>
              <w:rPr>
                <w:szCs w:val="24"/>
              </w:rPr>
            </w:pPr>
            <w:hyperlink r:id="rId90" w:history="1">
              <w:r w:rsidRPr="00A17096">
                <w:rPr>
                  <w:szCs w:val="24"/>
                </w:rPr>
                <w:t>БИК</w:t>
              </w:r>
            </w:hyperlink>
          </w:p>
          <w:p w:rsidR="00A17096" w:rsidRPr="00A17096" w:rsidRDefault="00A17096" w:rsidP="00A17096">
            <w:pPr>
              <w:autoSpaceDE w:val="0"/>
              <w:autoSpaceDN w:val="0"/>
              <w:adjustRightInd w:val="0"/>
              <w:jc w:val="left"/>
              <w:rPr>
                <w:szCs w:val="24"/>
              </w:rPr>
            </w:pPr>
            <w:r w:rsidRPr="00A17096">
              <w:rPr>
                <w:szCs w:val="24"/>
              </w:rPr>
              <w:t>ИНН</w:t>
            </w:r>
          </w:p>
          <w:p w:rsidR="00A17096" w:rsidRPr="00A17096" w:rsidRDefault="00A17096" w:rsidP="00A17096">
            <w:pPr>
              <w:autoSpaceDE w:val="0"/>
              <w:autoSpaceDN w:val="0"/>
              <w:adjustRightInd w:val="0"/>
              <w:jc w:val="left"/>
              <w:rPr>
                <w:szCs w:val="24"/>
              </w:rPr>
            </w:pPr>
            <w:r w:rsidRPr="00A17096">
              <w:rPr>
                <w:szCs w:val="24"/>
              </w:rPr>
              <w:t>КПП</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jc w:val="left"/>
              <w:rPr>
                <w:szCs w:val="24"/>
              </w:rPr>
            </w:pPr>
            <w:r w:rsidRPr="00A17096">
              <w:rPr>
                <w:szCs w:val="24"/>
              </w:rPr>
              <w:t>_________________________</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jc w:val="left"/>
              <w:rPr>
                <w:szCs w:val="24"/>
              </w:rPr>
            </w:pPr>
            <w:r w:rsidRPr="00A17096">
              <w:rPr>
                <w:szCs w:val="24"/>
              </w:rPr>
              <w:t>_______________</w:t>
            </w:r>
          </w:p>
        </w:tc>
        <w:tc>
          <w:tcPr>
            <w:tcW w:w="5108"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ИНН 1654017928/КПП 166001001</w:t>
            </w:r>
          </w:p>
          <w:p w:rsidR="00A17096" w:rsidRPr="00A17096" w:rsidRDefault="00A17096" w:rsidP="00A17096">
            <w:pPr>
              <w:autoSpaceDE w:val="0"/>
              <w:autoSpaceDN w:val="0"/>
              <w:adjustRightInd w:val="0"/>
              <w:jc w:val="left"/>
              <w:rPr>
                <w:szCs w:val="24"/>
              </w:rPr>
            </w:pPr>
            <w:r w:rsidRPr="00A17096">
              <w:rPr>
                <w:szCs w:val="24"/>
              </w:rPr>
              <w:t>ПАО «Ак Барс» банк г. Казань</w:t>
            </w:r>
          </w:p>
          <w:p w:rsidR="00A17096" w:rsidRPr="00A17096" w:rsidRDefault="00A17096" w:rsidP="00A17096">
            <w:pPr>
              <w:autoSpaceDE w:val="0"/>
              <w:autoSpaceDN w:val="0"/>
              <w:adjustRightInd w:val="0"/>
              <w:jc w:val="left"/>
              <w:rPr>
                <w:szCs w:val="24"/>
              </w:rPr>
            </w:pPr>
            <w:r w:rsidRPr="00A17096">
              <w:rPr>
                <w:szCs w:val="24"/>
              </w:rPr>
              <w:t>Получатель: Министерство финансов</w:t>
            </w:r>
          </w:p>
          <w:p w:rsidR="00A17096" w:rsidRPr="00A17096" w:rsidRDefault="00A17096" w:rsidP="00A17096">
            <w:pPr>
              <w:autoSpaceDE w:val="0"/>
              <w:autoSpaceDN w:val="0"/>
              <w:adjustRightInd w:val="0"/>
              <w:jc w:val="left"/>
              <w:rPr>
                <w:szCs w:val="24"/>
              </w:rPr>
            </w:pPr>
            <w:r w:rsidRPr="00A17096">
              <w:rPr>
                <w:szCs w:val="24"/>
              </w:rPr>
              <w:t>РТ (ГАУ «УГЭЦ РТ»</w:t>
            </w:r>
          </w:p>
          <w:p w:rsidR="00A17096" w:rsidRPr="00A17096" w:rsidRDefault="00A17096" w:rsidP="00A17096">
            <w:pPr>
              <w:autoSpaceDE w:val="0"/>
              <w:autoSpaceDN w:val="0"/>
              <w:adjustRightInd w:val="0"/>
              <w:jc w:val="left"/>
              <w:rPr>
                <w:szCs w:val="24"/>
              </w:rPr>
            </w:pPr>
            <w:proofErr w:type="gramStart"/>
            <w:r w:rsidRPr="00A17096">
              <w:rPr>
                <w:szCs w:val="24"/>
              </w:rPr>
              <w:t>л</w:t>
            </w:r>
            <w:proofErr w:type="gramEnd"/>
            <w:r w:rsidRPr="00A17096">
              <w:rPr>
                <w:szCs w:val="24"/>
              </w:rPr>
              <w:t>/с ЛАВ00713 002-УЭкспЦен)</w:t>
            </w:r>
          </w:p>
          <w:p w:rsidR="00A17096" w:rsidRPr="00A17096" w:rsidRDefault="00A17096" w:rsidP="00A17096">
            <w:pPr>
              <w:autoSpaceDE w:val="0"/>
              <w:autoSpaceDN w:val="0"/>
              <w:adjustRightInd w:val="0"/>
              <w:jc w:val="left"/>
              <w:rPr>
                <w:szCs w:val="24"/>
              </w:rPr>
            </w:pPr>
            <w:proofErr w:type="gramStart"/>
            <w:r w:rsidRPr="00A17096">
              <w:rPr>
                <w:szCs w:val="24"/>
              </w:rPr>
              <w:t>р</w:t>
            </w:r>
            <w:proofErr w:type="gramEnd"/>
            <w:r w:rsidRPr="00A17096">
              <w:rPr>
                <w:szCs w:val="24"/>
              </w:rPr>
              <w:t>/с 40601810700023000003</w:t>
            </w:r>
          </w:p>
          <w:p w:rsidR="00A17096" w:rsidRPr="00A17096" w:rsidRDefault="00A17096" w:rsidP="00A17096">
            <w:pPr>
              <w:autoSpaceDE w:val="0"/>
              <w:autoSpaceDN w:val="0"/>
              <w:adjustRightInd w:val="0"/>
              <w:jc w:val="left"/>
              <w:rPr>
                <w:szCs w:val="24"/>
              </w:rPr>
            </w:pPr>
            <w:hyperlink r:id="rId91" w:history="1">
              <w:r w:rsidRPr="00A17096">
                <w:rPr>
                  <w:szCs w:val="24"/>
                </w:rPr>
                <w:t>БИК</w:t>
              </w:r>
            </w:hyperlink>
            <w:r w:rsidRPr="00A17096">
              <w:rPr>
                <w:szCs w:val="24"/>
              </w:rPr>
              <w:t xml:space="preserve"> 049205805</w:t>
            </w:r>
          </w:p>
          <w:p w:rsidR="00A17096" w:rsidRPr="00A17096" w:rsidRDefault="00A17096" w:rsidP="00A17096">
            <w:pPr>
              <w:autoSpaceDE w:val="0"/>
              <w:autoSpaceDN w:val="0"/>
              <w:adjustRightInd w:val="0"/>
              <w:jc w:val="left"/>
              <w:rPr>
                <w:szCs w:val="24"/>
              </w:rPr>
            </w:pPr>
            <w:r w:rsidRPr="00A17096">
              <w:rPr>
                <w:szCs w:val="24"/>
              </w:rPr>
              <w:t>К/с 30101810000000000805</w:t>
            </w:r>
          </w:p>
          <w:p w:rsidR="00A17096" w:rsidRPr="00A17096" w:rsidRDefault="00A17096" w:rsidP="00A17096">
            <w:pPr>
              <w:autoSpaceDE w:val="0"/>
              <w:autoSpaceDN w:val="0"/>
              <w:adjustRightInd w:val="0"/>
              <w:jc w:val="left"/>
              <w:rPr>
                <w:szCs w:val="24"/>
              </w:rPr>
            </w:pPr>
            <w:r w:rsidRPr="00A17096">
              <w:rPr>
                <w:szCs w:val="24"/>
              </w:rPr>
              <w:t>________________________</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jc w:val="left"/>
              <w:rPr>
                <w:szCs w:val="24"/>
              </w:rPr>
            </w:pPr>
            <w:r w:rsidRPr="00A17096">
              <w:rPr>
                <w:szCs w:val="24"/>
              </w:rPr>
              <w:t>_____________</w:t>
            </w: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698"/>
        <w:jc w:val="right"/>
        <w:rPr>
          <w:b/>
          <w:szCs w:val="24"/>
        </w:rPr>
      </w:pPr>
      <w:bookmarkStart w:id="173" w:name="sub_100201"/>
      <w:r w:rsidRPr="00A17096">
        <w:rPr>
          <w:bCs/>
          <w:szCs w:val="24"/>
        </w:rPr>
        <w:t>Приложение № 1</w:t>
      </w:r>
      <w:r w:rsidRPr="00A17096">
        <w:rPr>
          <w:bCs/>
          <w:szCs w:val="24"/>
        </w:rPr>
        <w:br/>
        <w:t xml:space="preserve">к </w:t>
      </w:r>
      <w:hyperlink w:anchor="sub_100222" w:history="1">
        <w:r w:rsidRPr="00A17096">
          <w:rPr>
            <w:szCs w:val="24"/>
          </w:rPr>
          <w:t>Договору</w:t>
        </w:r>
      </w:hyperlink>
      <w:r w:rsidRPr="00A17096">
        <w:rPr>
          <w:szCs w:val="24"/>
        </w:rPr>
        <w:t xml:space="preserve"> </w:t>
      </w:r>
      <w:r w:rsidRPr="00A17096">
        <w:rPr>
          <w:bCs/>
          <w:szCs w:val="24"/>
        </w:rPr>
        <w:t>____________ от _________</w:t>
      </w:r>
    </w:p>
    <w:bookmarkEnd w:id="173"/>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r w:rsidRPr="00A17096">
        <w:rPr>
          <w:b/>
          <w:bCs/>
          <w:szCs w:val="24"/>
        </w:rPr>
        <w:t>Расчет</w:t>
      </w:r>
    </w:p>
    <w:p w:rsidR="00A17096" w:rsidRPr="00A17096" w:rsidRDefault="00A17096" w:rsidP="00A17096">
      <w:pPr>
        <w:autoSpaceDE w:val="0"/>
        <w:autoSpaceDN w:val="0"/>
        <w:adjustRightInd w:val="0"/>
        <w:jc w:val="center"/>
        <w:outlineLvl w:val="0"/>
        <w:rPr>
          <w:b/>
          <w:bCs/>
          <w:szCs w:val="24"/>
        </w:rPr>
      </w:pPr>
      <w:proofErr w:type="gramStart"/>
      <w:r w:rsidRPr="00A17096">
        <w:rPr>
          <w:b/>
          <w:bCs/>
          <w:szCs w:val="24"/>
        </w:rPr>
        <w:t>стоимости</w:t>
      </w:r>
      <w:proofErr w:type="gramEnd"/>
      <w:r w:rsidRPr="00A17096">
        <w:rPr>
          <w:b/>
          <w:bCs/>
          <w:szCs w:val="24"/>
        </w:rPr>
        <w:t xml:space="preserve"> проведения государственной экспертизы проектной</w:t>
      </w:r>
    </w:p>
    <w:p w:rsidR="00A17096" w:rsidRPr="00A17096" w:rsidRDefault="00A17096" w:rsidP="00A17096">
      <w:pPr>
        <w:autoSpaceDE w:val="0"/>
        <w:autoSpaceDN w:val="0"/>
        <w:adjustRightInd w:val="0"/>
        <w:jc w:val="center"/>
        <w:outlineLvl w:val="0"/>
        <w:rPr>
          <w:b/>
          <w:bCs/>
          <w:szCs w:val="24"/>
        </w:rPr>
      </w:pPr>
      <w:proofErr w:type="gramStart"/>
      <w:r w:rsidRPr="00A17096">
        <w:rPr>
          <w:b/>
          <w:bCs/>
          <w:szCs w:val="24"/>
        </w:rPr>
        <w:t>документации</w:t>
      </w:r>
      <w:proofErr w:type="gramEnd"/>
      <w:r w:rsidRPr="00A17096">
        <w:rPr>
          <w:b/>
          <w:bCs/>
          <w:szCs w:val="24"/>
        </w:rPr>
        <w:t xml:space="preserve"> нежилых объектов капитального строительства</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r w:rsidRPr="00A17096">
        <w:rPr>
          <w:szCs w:val="24"/>
        </w:rPr>
        <w:t>Объект:</w:t>
      </w:r>
    </w:p>
    <w:p w:rsidR="00A17096" w:rsidRPr="00A17096" w:rsidRDefault="00A17096" w:rsidP="00A17096">
      <w:pPr>
        <w:autoSpaceDE w:val="0"/>
        <w:autoSpaceDN w:val="0"/>
        <w:adjustRightInd w:val="0"/>
        <w:ind w:firstLine="720"/>
        <w:rPr>
          <w:szCs w:val="24"/>
        </w:rPr>
      </w:pPr>
      <w:r w:rsidRPr="00A17096">
        <w:rPr>
          <w:szCs w:val="24"/>
        </w:rPr>
        <w:t>Заказчик:</w:t>
      </w:r>
    </w:p>
    <w:p w:rsidR="00A17096" w:rsidRPr="00A17096" w:rsidRDefault="00A17096" w:rsidP="00A17096">
      <w:pPr>
        <w:autoSpaceDE w:val="0"/>
        <w:autoSpaceDN w:val="0"/>
        <w:adjustRightInd w:val="0"/>
        <w:ind w:firstLine="720"/>
        <w:rPr>
          <w:szCs w:val="24"/>
        </w:rPr>
      </w:pPr>
      <w:r w:rsidRPr="00A17096">
        <w:rPr>
          <w:szCs w:val="24"/>
        </w:rPr>
        <w:t>Стоимость проведения экспертизы в текущих ценах:</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r w:rsidRPr="00A17096">
        <w:rPr>
          <w:noProof/>
          <w:szCs w:val="24"/>
        </w:rPr>
        <w:lastRenderedPageBreak/>
        <w:drawing>
          <wp:inline distT="0" distB="0" distL="0" distR="0" wp14:anchorId="0E549E2D" wp14:editId="5F44D892">
            <wp:extent cx="2952750" cy="2952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52750" cy="295275"/>
                    </a:xfrm>
                    <a:prstGeom prst="rect">
                      <a:avLst/>
                    </a:prstGeom>
                    <a:noFill/>
                    <a:ln>
                      <a:noFill/>
                    </a:ln>
                  </pic:spPr>
                </pic:pic>
              </a:graphicData>
            </a:graphic>
          </wp:inline>
        </w:drawing>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r w:rsidRPr="00A17096">
        <w:rPr>
          <w:noProof/>
          <w:szCs w:val="24"/>
        </w:rPr>
        <w:drawing>
          <wp:inline distT="0" distB="0" distL="0" distR="0" wp14:anchorId="6F354A07" wp14:editId="6A65EB72">
            <wp:extent cx="56197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Pr="00A17096">
        <w:rPr>
          <w:szCs w:val="24"/>
        </w:rPr>
        <w:t xml:space="preserve"> = руб.,</w:t>
      </w:r>
    </w:p>
    <w:p w:rsidR="00A17096" w:rsidRPr="00A17096" w:rsidRDefault="00A17096" w:rsidP="00A17096">
      <w:pPr>
        <w:autoSpaceDE w:val="0"/>
        <w:autoSpaceDN w:val="0"/>
        <w:adjustRightInd w:val="0"/>
        <w:ind w:firstLine="720"/>
        <w:rPr>
          <w:szCs w:val="24"/>
        </w:rPr>
      </w:pPr>
      <w:proofErr w:type="gramStart"/>
      <w:r w:rsidRPr="00A17096">
        <w:rPr>
          <w:szCs w:val="24"/>
        </w:rPr>
        <w:t>где</w:t>
      </w:r>
      <w:proofErr w:type="gramEnd"/>
      <w:r w:rsidRPr="00A17096">
        <w:rPr>
          <w:szCs w:val="24"/>
        </w:rPr>
        <w:t>:</w:t>
      </w:r>
    </w:p>
    <w:p w:rsidR="00A17096" w:rsidRPr="00A17096" w:rsidRDefault="00A17096" w:rsidP="00A17096">
      <w:pPr>
        <w:autoSpaceDE w:val="0"/>
        <w:autoSpaceDN w:val="0"/>
        <w:adjustRightInd w:val="0"/>
        <w:ind w:firstLine="709"/>
        <w:rPr>
          <w:szCs w:val="24"/>
        </w:rPr>
      </w:pPr>
      <w:r w:rsidRPr="00A17096">
        <w:rPr>
          <w:noProof/>
          <w:szCs w:val="24"/>
        </w:rPr>
        <w:drawing>
          <wp:inline distT="0" distB="0" distL="0" distR="0" wp14:anchorId="63066CD2" wp14:editId="0889B086">
            <wp:extent cx="32385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A17096">
        <w:rPr>
          <w:szCs w:val="24"/>
        </w:rPr>
        <w:t xml:space="preserve"> = - стоимость изготовления проектной документации в ценах 2001 г.</w:t>
      </w:r>
    </w:p>
    <w:p w:rsidR="00A17096" w:rsidRPr="00A17096" w:rsidRDefault="00A17096" w:rsidP="00A17096">
      <w:pPr>
        <w:autoSpaceDE w:val="0"/>
        <w:autoSpaceDN w:val="0"/>
        <w:adjustRightInd w:val="0"/>
        <w:ind w:firstLine="709"/>
        <w:rPr>
          <w:szCs w:val="24"/>
        </w:rPr>
      </w:pPr>
      <w:r w:rsidRPr="00A17096">
        <w:rPr>
          <w:noProof/>
          <w:szCs w:val="24"/>
        </w:rPr>
        <w:drawing>
          <wp:inline distT="0" distB="0" distL="0" distR="0" wp14:anchorId="2545BE4D" wp14:editId="7FA25D98">
            <wp:extent cx="3048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A17096">
        <w:rPr>
          <w:szCs w:val="24"/>
        </w:rPr>
        <w:t xml:space="preserve"> = - стоимость изыскательских работ в ценах 2001 г.</w:t>
      </w:r>
    </w:p>
    <w:p w:rsidR="00A17096" w:rsidRPr="00A17096" w:rsidRDefault="00A17096" w:rsidP="00A17096">
      <w:pPr>
        <w:autoSpaceDE w:val="0"/>
        <w:autoSpaceDN w:val="0"/>
        <w:adjustRightInd w:val="0"/>
        <w:ind w:firstLine="720"/>
        <w:rPr>
          <w:szCs w:val="24"/>
        </w:rPr>
      </w:pPr>
      <w:r w:rsidRPr="00A17096">
        <w:rPr>
          <w:noProof/>
          <w:szCs w:val="24"/>
        </w:rPr>
        <w:drawing>
          <wp:inline distT="0" distB="0" distL="0" distR="0" wp14:anchorId="12ED9751" wp14:editId="3FD2C515">
            <wp:extent cx="20955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A17096">
        <w:rPr>
          <w:szCs w:val="24"/>
        </w:rPr>
        <w:t xml:space="preserve"> = - </w:t>
      </w:r>
      <w:hyperlink r:id="rId97" w:history="1">
        <w:r w:rsidRPr="00A17096">
          <w:rPr>
            <w:szCs w:val="24"/>
          </w:rPr>
          <w:t>индекс инфляции</w:t>
        </w:r>
      </w:hyperlink>
      <w:r w:rsidRPr="00A17096">
        <w:rPr>
          <w:szCs w:val="24"/>
        </w:rPr>
        <w:t xml:space="preserve"> на 01.01.15 по сравнению с 01.01.01.</w:t>
      </w:r>
    </w:p>
    <w:p w:rsidR="00A17096" w:rsidRPr="00A17096" w:rsidRDefault="00A17096" w:rsidP="00A17096">
      <w:pPr>
        <w:autoSpaceDE w:val="0"/>
        <w:autoSpaceDN w:val="0"/>
        <w:adjustRightInd w:val="0"/>
        <w:ind w:firstLine="720"/>
        <w:rPr>
          <w:szCs w:val="24"/>
        </w:rPr>
      </w:pPr>
      <w:r w:rsidRPr="00A17096">
        <w:rPr>
          <w:szCs w:val="24"/>
        </w:rPr>
        <w:t xml:space="preserve">П = - доля от суммарной стоимости проектных и (или) изыскательских работ, представленных на государственную экспертизу в уровне цен 2001 года, согласно приложению </w:t>
      </w:r>
      <w:hyperlink r:id="rId98" w:history="1">
        <w:r w:rsidRPr="00A17096">
          <w:rPr>
            <w:szCs w:val="24"/>
          </w:rPr>
          <w:t>постановления</w:t>
        </w:r>
      </w:hyperlink>
      <w:r w:rsidRPr="00A17096">
        <w:rPr>
          <w:szCs w:val="24"/>
        </w:rPr>
        <w:t xml:space="preserve"> РФ от 05.03.07 № 145</w:t>
      </w:r>
    </w:p>
    <w:p w:rsidR="00A17096" w:rsidRPr="00A17096" w:rsidRDefault="00A17096" w:rsidP="00A17096">
      <w:pPr>
        <w:autoSpaceDE w:val="0"/>
        <w:autoSpaceDN w:val="0"/>
        <w:adjustRightInd w:val="0"/>
        <w:ind w:firstLine="720"/>
        <w:rPr>
          <w:szCs w:val="24"/>
        </w:rPr>
      </w:pPr>
      <w:r w:rsidRPr="00A17096">
        <w:rPr>
          <w:szCs w:val="24"/>
        </w:rPr>
        <w:t>Кроме того, 20% НДС - руб.</w:t>
      </w:r>
    </w:p>
    <w:p w:rsidR="00A17096" w:rsidRPr="00A17096" w:rsidRDefault="00A17096" w:rsidP="00A17096">
      <w:pPr>
        <w:autoSpaceDE w:val="0"/>
        <w:autoSpaceDN w:val="0"/>
        <w:adjustRightInd w:val="0"/>
        <w:ind w:firstLine="720"/>
        <w:rPr>
          <w:szCs w:val="24"/>
        </w:rPr>
      </w:pPr>
      <w:r w:rsidRPr="00A17096">
        <w:rPr>
          <w:szCs w:val="24"/>
        </w:rPr>
        <w:t>Стоимость выполненных работ - руб.</w:t>
      </w:r>
    </w:p>
    <w:p w:rsidR="00A17096" w:rsidRPr="00A17096" w:rsidRDefault="00A17096" w:rsidP="00A17096">
      <w:pPr>
        <w:autoSpaceDE w:val="0"/>
        <w:autoSpaceDN w:val="0"/>
        <w:adjustRightInd w:val="0"/>
        <w:ind w:firstLine="720"/>
        <w:rPr>
          <w:szCs w:val="24"/>
        </w:rPr>
      </w:pPr>
    </w:p>
    <w:tbl>
      <w:tblPr>
        <w:tblW w:w="0" w:type="auto"/>
        <w:tblLook w:val="0000" w:firstRow="0" w:lastRow="0" w:firstColumn="0" w:lastColumn="0" w:noHBand="0" w:noVBand="0"/>
      </w:tblPr>
      <w:tblGrid>
        <w:gridCol w:w="6343"/>
        <w:gridCol w:w="3296"/>
      </w:tblGrid>
      <w:tr w:rsidR="00A17096" w:rsidRPr="00A17096" w:rsidTr="00006A2F">
        <w:tc>
          <w:tcPr>
            <w:tcW w:w="6666"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Расчет выполнил(-а)</w:t>
            </w:r>
          </w:p>
        </w:tc>
        <w:tc>
          <w:tcPr>
            <w:tcW w:w="3333" w:type="dxa"/>
            <w:tcBorders>
              <w:top w:val="nil"/>
              <w:left w:val="nil"/>
              <w:bottom w:val="nil"/>
              <w:right w:val="nil"/>
            </w:tcBorders>
          </w:tcPr>
          <w:p w:rsidR="00A17096" w:rsidRPr="00A17096" w:rsidRDefault="00A17096" w:rsidP="00A17096">
            <w:pPr>
              <w:autoSpaceDE w:val="0"/>
              <w:autoSpaceDN w:val="0"/>
              <w:adjustRightInd w:val="0"/>
              <w:jc w:val="right"/>
              <w:rPr>
                <w:szCs w:val="24"/>
              </w:rPr>
            </w:pPr>
            <w:r w:rsidRPr="00A17096">
              <w:rPr>
                <w:szCs w:val="24"/>
              </w:rPr>
              <w:t>_____________________</w:t>
            </w: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698"/>
        <w:jc w:val="right"/>
        <w:rPr>
          <w:b/>
          <w:bCs/>
          <w:szCs w:val="24"/>
        </w:rPr>
      </w:pPr>
      <w:bookmarkStart w:id="174" w:name="sub_100202"/>
      <w:r w:rsidRPr="00A17096">
        <w:rPr>
          <w:bCs/>
          <w:szCs w:val="24"/>
        </w:rPr>
        <w:t>Приложение № 2</w:t>
      </w:r>
      <w:r w:rsidRPr="00A17096">
        <w:rPr>
          <w:bCs/>
          <w:szCs w:val="24"/>
        </w:rPr>
        <w:br/>
        <w:t xml:space="preserve">к </w:t>
      </w:r>
      <w:hyperlink w:anchor="sub_100233" w:history="1">
        <w:r w:rsidRPr="00A17096">
          <w:rPr>
            <w:szCs w:val="24"/>
          </w:rPr>
          <w:t>Договору</w:t>
        </w:r>
      </w:hyperlink>
      <w:r w:rsidRPr="00A17096">
        <w:rPr>
          <w:szCs w:val="24"/>
        </w:rPr>
        <w:t xml:space="preserve"> </w:t>
      </w:r>
      <w:r w:rsidRPr="00A17096">
        <w:rPr>
          <w:bCs/>
          <w:szCs w:val="24"/>
        </w:rPr>
        <w:t>№ _______ от _____________</w:t>
      </w:r>
      <w:r w:rsidRPr="00A17096">
        <w:rPr>
          <w:bCs/>
          <w:szCs w:val="24"/>
        </w:rPr>
        <w:br/>
      </w:r>
      <w:bookmarkEnd w:id="174"/>
    </w:p>
    <w:tbl>
      <w:tblPr>
        <w:tblW w:w="146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5528"/>
        <w:gridCol w:w="4760"/>
      </w:tblGrid>
      <w:tr w:rsidR="00A17096" w:rsidRPr="00A17096" w:rsidTr="00006A2F">
        <w:tc>
          <w:tcPr>
            <w:tcW w:w="4361" w:type="dxa"/>
            <w:tcBorders>
              <w:top w:val="nil"/>
              <w:left w:val="nil"/>
              <w:bottom w:val="nil"/>
              <w:right w:val="nil"/>
            </w:tcBorders>
          </w:tcPr>
          <w:p w:rsidR="00A17096" w:rsidRPr="00A17096" w:rsidRDefault="00A17096" w:rsidP="00A17096">
            <w:pPr>
              <w:autoSpaceDE w:val="0"/>
              <w:autoSpaceDN w:val="0"/>
              <w:adjustRightInd w:val="0"/>
              <w:rPr>
                <w:szCs w:val="24"/>
              </w:rPr>
            </w:pPr>
          </w:p>
        </w:tc>
        <w:tc>
          <w:tcPr>
            <w:tcW w:w="5528" w:type="dxa"/>
            <w:tcBorders>
              <w:top w:val="nil"/>
              <w:left w:val="nil"/>
              <w:bottom w:val="nil"/>
              <w:right w:val="nil"/>
            </w:tcBorders>
          </w:tcPr>
          <w:p w:rsidR="00A17096" w:rsidRPr="00A17096" w:rsidRDefault="00A17096" w:rsidP="00A17096">
            <w:pPr>
              <w:autoSpaceDE w:val="0"/>
              <w:autoSpaceDN w:val="0"/>
              <w:adjustRightInd w:val="0"/>
              <w:jc w:val="left"/>
              <w:rPr>
                <w:szCs w:val="24"/>
              </w:rPr>
            </w:pPr>
            <w:r w:rsidRPr="00A17096">
              <w:rPr>
                <w:szCs w:val="24"/>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r w:rsidRPr="00A17096">
              <w:rPr>
                <w:szCs w:val="24"/>
              </w:rPr>
              <w:br/>
              <w:t>Юридический адрес: 420073, г. Казань, ул. </w:t>
            </w:r>
            <w:proofErr w:type="spellStart"/>
            <w:r w:rsidRPr="00A17096">
              <w:rPr>
                <w:szCs w:val="24"/>
              </w:rPr>
              <w:t>Шуртыгина</w:t>
            </w:r>
            <w:proofErr w:type="spellEnd"/>
            <w:r w:rsidRPr="00A17096">
              <w:rPr>
                <w:szCs w:val="24"/>
              </w:rPr>
              <w:t>, 22</w:t>
            </w:r>
            <w:r w:rsidRPr="00A17096">
              <w:rPr>
                <w:szCs w:val="24"/>
              </w:rPr>
              <w:br/>
              <w:t>ИНН 1654017928/КПП 166001001</w:t>
            </w:r>
            <w:r w:rsidRPr="00A17096">
              <w:rPr>
                <w:szCs w:val="24"/>
              </w:rPr>
              <w:br/>
              <w:t>ПАО «Ак Барс» банк г. Казань</w:t>
            </w:r>
            <w:r w:rsidRPr="00A17096">
              <w:rPr>
                <w:szCs w:val="24"/>
              </w:rPr>
              <w:br/>
              <w:t>Получатель: Министерство финансов РТ</w:t>
            </w:r>
            <w:r w:rsidRPr="00A17096">
              <w:rPr>
                <w:szCs w:val="24"/>
              </w:rPr>
              <w:b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r w:rsidRPr="00A17096">
              <w:rPr>
                <w:szCs w:val="24"/>
              </w:rPr>
              <w:br/>
              <w:t>л/с ЛAB00713002-УЭкспЦен)</w:t>
            </w:r>
            <w:r w:rsidRPr="00A17096">
              <w:rPr>
                <w:szCs w:val="24"/>
              </w:rPr>
              <w:br/>
              <w:t>р/с 40601810700023000003</w:t>
            </w:r>
            <w:r w:rsidRPr="00A17096">
              <w:rPr>
                <w:szCs w:val="24"/>
              </w:rPr>
              <w:br/>
              <w:t>КПС 71300000000000000130</w:t>
            </w:r>
            <w:r w:rsidRPr="00A17096">
              <w:rPr>
                <w:szCs w:val="24"/>
              </w:rPr>
              <w:br/>
            </w:r>
            <w:hyperlink r:id="rId99" w:history="1">
              <w:r w:rsidRPr="00A17096">
                <w:rPr>
                  <w:szCs w:val="24"/>
                </w:rPr>
                <w:t>ОКТМО</w:t>
              </w:r>
            </w:hyperlink>
            <w:r w:rsidRPr="00A17096">
              <w:rPr>
                <w:szCs w:val="24"/>
              </w:rPr>
              <w:t xml:space="preserve"> 92701000</w:t>
            </w:r>
            <w:r w:rsidRPr="00A17096">
              <w:rPr>
                <w:szCs w:val="24"/>
              </w:rPr>
              <w:br/>
            </w:r>
            <w:hyperlink r:id="rId100" w:history="1">
              <w:r w:rsidRPr="00A17096">
                <w:rPr>
                  <w:szCs w:val="24"/>
                </w:rPr>
                <w:t>БИК</w:t>
              </w:r>
            </w:hyperlink>
            <w:r w:rsidRPr="00A17096">
              <w:rPr>
                <w:szCs w:val="24"/>
              </w:rPr>
              <w:t xml:space="preserve"> 049205805</w:t>
            </w:r>
            <w:r w:rsidRPr="00A17096">
              <w:rPr>
                <w:szCs w:val="24"/>
              </w:rPr>
              <w:br/>
              <w:t>К/с 30101810000000000805</w:t>
            </w:r>
          </w:p>
        </w:tc>
        <w:tc>
          <w:tcPr>
            <w:tcW w:w="4760" w:type="dxa"/>
            <w:tcBorders>
              <w:top w:val="nil"/>
              <w:left w:val="nil"/>
              <w:bottom w:val="nil"/>
              <w:right w:val="nil"/>
            </w:tcBorders>
          </w:tcPr>
          <w:p w:rsidR="00A17096" w:rsidRPr="00A17096" w:rsidRDefault="00A17096" w:rsidP="00A17096">
            <w:pPr>
              <w:autoSpaceDE w:val="0"/>
              <w:autoSpaceDN w:val="0"/>
              <w:adjustRightInd w:val="0"/>
              <w:jc w:val="left"/>
              <w:rPr>
                <w:szCs w:val="24"/>
              </w:rPr>
            </w:pP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outlineLvl w:val="0"/>
        <w:rPr>
          <w:b/>
          <w:bCs/>
          <w:szCs w:val="24"/>
        </w:rPr>
      </w:pPr>
      <w:r w:rsidRPr="00A17096">
        <w:rPr>
          <w:b/>
          <w:bCs/>
          <w:szCs w:val="24"/>
        </w:rPr>
        <w:t>Форма акта</w:t>
      </w:r>
      <w:r w:rsidRPr="00A17096">
        <w:rPr>
          <w:b/>
          <w:bCs/>
          <w:szCs w:val="24"/>
        </w:rPr>
        <w:br/>
        <w:t>приемки оказанных услуг по государственной экспертизе</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r w:rsidRPr="00A17096">
        <w:rPr>
          <w:szCs w:val="24"/>
        </w:rPr>
        <w:t xml:space="preserve">Исполнитель - Государственное автономное учреждение «Управление государственной экспертизы и ценообразования Республики Татарстан по строительству и архитектуре», в лице _____________________________, </w:t>
      </w:r>
      <w:proofErr w:type="spellStart"/>
      <w:r w:rsidRPr="00A17096">
        <w:rPr>
          <w:szCs w:val="24"/>
        </w:rPr>
        <w:t>действующ</w:t>
      </w:r>
      <w:proofErr w:type="spellEnd"/>
      <w:r w:rsidRPr="00A17096">
        <w:rPr>
          <w:szCs w:val="24"/>
        </w:rPr>
        <w:t>____ на основании _________________, сдает, а Заказчик - _______________________________, в лице _____________________________, принимает оказанные услуги.</w:t>
      </w:r>
    </w:p>
    <w:p w:rsidR="00A17096" w:rsidRPr="00A17096" w:rsidRDefault="00A17096" w:rsidP="00A17096">
      <w:pPr>
        <w:autoSpaceDE w:val="0"/>
        <w:autoSpaceDN w:val="0"/>
        <w:adjustRightInd w:val="0"/>
        <w:ind w:firstLine="720"/>
        <w:rPr>
          <w:szCs w:val="24"/>
        </w:rPr>
      </w:pPr>
      <w:r w:rsidRPr="00A17096">
        <w:rPr>
          <w:szCs w:val="24"/>
        </w:rPr>
        <w:t>Услуги оказаны на основании договора № ______ от ____________ г.</w:t>
      </w:r>
    </w:p>
    <w:p w:rsidR="00A17096" w:rsidRPr="00A17096" w:rsidRDefault="00A17096" w:rsidP="00A17096">
      <w:pPr>
        <w:autoSpaceDE w:val="0"/>
        <w:autoSpaceDN w:val="0"/>
        <w:adjustRightInd w:val="0"/>
        <w:ind w:firstLine="720"/>
        <w:rPr>
          <w:szCs w:val="24"/>
        </w:rPr>
      </w:pPr>
      <w:r w:rsidRPr="00A17096">
        <w:rPr>
          <w:szCs w:val="24"/>
        </w:rPr>
        <w:t>Расчетная цена -</w:t>
      </w:r>
    </w:p>
    <w:p w:rsidR="00A17096" w:rsidRPr="00A17096" w:rsidRDefault="00A17096" w:rsidP="00A17096">
      <w:pPr>
        <w:autoSpaceDE w:val="0"/>
        <w:autoSpaceDN w:val="0"/>
        <w:adjustRightInd w:val="0"/>
        <w:ind w:firstLine="720"/>
        <w:rPr>
          <w:szCs w:val="24"/>
        </w:rPr>
      </w:pPr>
      <w:r w:rsidRPr="00A17096">
        <w:rPr>
          <w:szCs w:val="24"/>
        </w:rPr>
        <w:lastRenderedPageBreak/>
        <w:t>Кроме того НДС 20% -</w:t>
      </w:r>
    </w:p>
    <w:p w:rsidR="00A17096" w:rsidRPr="00A17096" w:rsidRDefault="00A17096" w:rsidP="00A17096">
      <w:pPr>
        <w:autoSpaceDE w:val="0"/>
        <w:autoSpaceDN w:val="0"/>
        <w:adjustRightInd w:val="0"/>
        <w:ind w:firstLine="720"/>
        <w:rPr>
          <w:szCs w:val="24"/>
        </w:rPr>
      </w:pPr>
      <w:r w:rsidRPr="00A17096">
        <w:rPr>
          <w:szCs w:val="24"/>
        </w:rPr>
        <w:t>Итого -</w:t>
      </w:r>
    </w:p>
    <w:p w:rsidR="00A17096" w:rsidRPr="00A17096" w:rsidRDefault="00A17096" w:rsidP="00A17096">
      <w:pPr>
        <w:autoSpaceDE w:val="0"/>
        <w:autoSpaceDN w:val="0"/>
        <w:adjustRightInd w:val="0"/>
        <w:ind w:firstLine="720"/>
        <w:rPr>
          <w:szCs w:val="24"/>
        </w:rPr>
      </w:pPr>
      <w:r w:rsidRPr="00A17096">
        <w:rPr>
          <w:szCs w:val="24"/>
        </w:rPr>
        <w:t>Качество соответствует договорным условиям. Обязательства по договору № ____ от ________________ г. Исполнителем выполнены в полном объеме и надлежащим образом, Заказчик претензий не имеет. К акту прилагается заключение государственной экспертизы № ____ от __________________ г.</w:t>
      </w:r>
    </w:p>
    <w:p w:rsidR="00A17096" w:rsidRPr="00A17096" w:rsidRDefault="00A17096" w:rsidP="00A17096">
      <w:pPr>
        <w:autoSpaceDE w:val="0"/>
        <w:autoSpaceDN w:val="0"/>
        <w:adjustRightInd w:val="0"/>
        <w:ind w:firstLine="720"/>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6"/>
        <w:gridCol w:w="5087"/>
      </w:tblGrid>
      <w:tr w:rsidR="00A17096" w:rsidRPr="00A17096" w:rsidTr="00006A2F">
        <w:tc>
          <w:tcPr>
            <w:tcW w:w="5086" w:type="dxa"/>
            <w:tcBorders>
              <w:top w:val="nil"/>
              <w:left w:val="nil"/>
              <w:bottom w:val="nil"/>
              <w:right w:val="nil"/>
            </w:tcBorders>
          </w:tcPr>
          <w:p w:rsidR="00A17096" w:rsidRPr="00A17096" w:rsidRDefault="00A17096" w:rsidP="00A17096">
            <w:pPr>
              <w:autoSpaceDE w:val="0"/>
              <w:autoSpaceDN w:val="0"/>
              <w:adjustRightInd w:val="0"/>
              <w:rPr>
                <w:szCs w:val="24"/>
              </w:rPr>
            </w:pPr>
            <w:r w:rsidRPr="00A17096">
              <w:rPr>
                <w:szCs w:val="24"/>
              </w:rPr>
              <w:t>Заказчик:</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rPr>
                <w:szCs w:val="24"/>
              </w:rPr>
            </w:pPr>
            <w:r w:rsidRPr="00A17096">
              <w:rPr>
                <w:szCs w:val="24"/>
              </w:rPr>
              <w:t>______________</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rPr>
                <w:szCs w:val="24"/>
              </w:rPr>
            </w:pPr>
            <w:r w:rsidRPr="00A17096">
              <w:rPr>
                <w:szCs w:val="24"/>
              </w:rPr>
              <w:t>«___»________________ г.</w:t>
            </w:r>
          </w:p>
        </w:tc>
        <w:tc>
          <w:tcPr>
            <w:tcW w:w="5087" w:type="dxa"/>
            <w:tcBorders>
              <w:top w:val="nil"/>
              <w:left w:val="nil"/>
              <w:bottom w:val="nil"/>
              <w:right w:val="nil"/>
            </w:tcBorders>
          </w:tcPr>
          <w:p w:rsidR="00A17096" w:rsidRPr="00A17096" w:rsidRDefault="00A17096" w:rsidP="00A17096">
            <w:pPr>
              <w:autoSpaceDE w:val="0"/>
              <w:autoSpaceDN w:val="0"/>
              <w:adjustRightInd w:val="0"/>
              <w:rPr>
                <w:szCs w:val="24"/>
              </w:rPr>
            </w:pPr>
            <w:r w:rsidRPr="00A17096">
              <w:rPr>
                <w:szCs w:val="24"/>
              </w:rPr>
              <w:t>Исполнитель:</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rPr>
                <w:szCs w:val="24"/>
              </w:rPr>
            </w:pPr>
            <w:r w:rsidRPr="00A17096">
              <w:rPr>
                <w:szCs w:val="24"/>
              </w:rPr>
              <w:t>_______________</w:t>
            </w:r>
          </w:p>
          <w:p w:rsidR="00A17096" w:rsidRPr="00A17096" w:rsidRDefault="00A17096" w:rsidP="00A17096">
            <w:pPr>
              <w:autoSpaceDE w:val="0"/>
              <w:autoSpaceDN w:val="0"/>
              <w:adjustRightInd w:val="0"/>
              <w:rPr>
                <w:szCs w:val="24"/>
              </w:rPr>
            </w:pPr>
          </w:p>
          <w:p w:rsidR="00A17096" w:rsidRPr="00A17096" w:rsidRDefault="00A17096" w:rsidP="00A17096">
            <w:pPr>
              <w:autoSpaceDE w:val="0"/>
              <w:autoSpaceDN w:val="0"/>
              <w:adjustRightInd w:val="0"/>
              <w:rPr>
                <w:szCs w:val="24"/>
              </w:rPr>
            </w:pPr>
            <w:r w:rsidRPr="00A17096">
              <w:rPr>
                <w:szCs w:val="24"/>
              </w:rPr>
              <w:t>«___»________________ г.</w:t>
            </w:r>
          </w:p>
        </w:tc>
      </w:tr>
    </w:tbl>
    <w:p w:rsidR="00A17096" w:rsidRPr="00A17096" w:rsidRDefault="00A17096" w:rsidP="00A17096">
      <w:pPr>
        <w:autoSpaceDE w:val="0"/>
        <w:autoSpaceDN w:val="0"/>
        <w:adjustRightInd w:val="0"/>
        <w:ind w:left="5387"/>
        <w:jc w:val="left"/>
        <w:rPr>
          <w:bCs/>
          <w:color w:val="26282F"/>
          <w:sz w:val="26"/>
          <w:szCs w:val="26"/>
        </w:rPr>
      </w:pPr>
      <w:bookmarkStart w:id="175" w:name="sub_1003"/>
      <w:r w:rsidRPr="00A17096">
        <w:rPr>
          <w:bCs/>
          <w:sz w:val="26"/>
          <w:szCs w:val="26"/>
        </w:rPr>
        <w:t>Приложение № 2</w:t>
      </w:r>
      <w:r w:rsidRPr="00A17096">
        <w:rPr>
          <w:bCs/>
          <w:sz w:val="26"/>
          <w:szCs w:val="26"/>
        </w:rPr>
        <w:br/>
      </w:r>
      <w:bookmarkEnd w:id="175"/>
      <w:r w:rsidRPr="00A17096">
        <w:rPr>
          <w:bCs/>
          <w:color w:val="26282F"/>
          <w:sz w:val="26"/>
          <w:szCs w:val="26"/>
        </w:rPr>
        <w:t xml:space="preserve">к </w:t>
      </w:r>
      <w:hyperlink r:id="rId101" w:anchor="sub_124" w:history="1">
        <w:r w:rsidRPr="00A17096">
          <w:rPr>
            <w:sz w:val="26"/>
            <w:szCs w:val="26"/>
          </w:rPr>
          <w:t>Административному регламенту</w:t>
        </w:r>
      </w:hyperlink>
      <w:r w:rsidRPr="00A17096">
        <w:rPr>
          <w:bCs/>
          <w:sz w:val="26"/>
          <w:szCs w:val="26"/>
        </w:rPr>
        <w:t xml:space="preserve"> </w:t>
      </w:r>
      <w:r w:rsidRPr="00A17096">
        <w:rPr>
          <w:bCs/>
          <w:color w:val="26282F"/>
          <w:sz w:val="26"/>
          <w:szCs w:val="26"/>
        </w:rPr>
        <w:t>по предоставлению государственной услуги по государственной экспертизе проектной документации и (или) результатов инженерных изысканий</w:t>
      </w:r>
    </w:p>
    <w:p w:rsidR="00A17096" w:rsidRPr="00A17096" w:rsidRDefault="00A17096" w:rsidP="00A17096">
      <w:pPr>
        <w:autoSpaceDE w:val="0"/>
        <w:autoSpaceDN w:val="0"/>
        <w:adjustRightInd w:val="0"/>
        <w:ind w:left="5387"/>
        <w:jc w:val="left"/>
        <w:rPr>
          <w:szCs w:val="24"/>
        </w:rPr>
      </w:pPr>
    </w:p>
    <w:p w:rsidR="00A17096" w:rsidRPr="00A17096" w:rsidRDefault="00A17096" w:rsidP="00A17096">
      <w:pPr>
        <w:autoSpaceDE w:val="0"/>
        <w:autoSpaceDN w:val="0"/>
        <w:adjustRightInd w:val="0"/>
        <w:jc w:val="center"/>
        <w:outlineLvl w:val="0"/>
        <w:rPr>
          <w:b/>
          <w:bCs/>
          <w:sz w:val="28"/>
          <w:szCs w:val="28"/>
        </w:rPr>
      </w:pPr>
      <w:r w:rsidRPr="00A17096">
        <w:rPr>
          <w:b/>
          <w:bCs/>
          <w:sz w:val="28"/>
          <w:szCs w:val="28"/>
        </w:rPr>
        <w:t>Перечень</w:t>
      </w:r>
      <w:r w:rsidRPr="00A17096">
        <w:rPr>
          <w:b/>
          <w:bCs/>
          <w:sz w:val="28"/>
          <w:szCs w:val="28"/>
        </w:rPr>
        <w:br/>
        <w:t>документов представляемых для проведения государственной экспертизы проектной документации и результатов инженерных изысканий</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 w:val="28"/>
          <w:szCs w:val="28"/>
        </w:rPr>
      </w:pPr>
      <w:bookmarkStart w:id="176" w:name="sub_10031"/>
      <w:r w:rsidRPr="00A17096">
        <w:rPr>
          <w:sz w:val="28"/>
          <w:szCs w:val="28"/>
        </w:rPr>
        <w:t>1.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A17096" w:rsidRPr="00A17096" w:rsidRDefault="00A17096" w:rsidP="00A17096">
      <w:pPr>
        <w:autoSpaceDE w:val="0"/>
        <w:autoSpaceDN w:val="0"/>
        <w:adjustRightInd w:val="0"/>
        <w:ind w:firstLine="720"/>
        <w:rPr>
          <w:sz w:val="28"/>
          <w:szCs w:val="28"/>
        </w:rPr>
      </w:pPr>
      <w:bookmarkStart w:id="177" w:name="sub_100311"/>
      <w:bookmarkEnd w:id="176"/>
      <w:proofErr w:type="gramStart"/>
      <w:r w:rsidRPr="00A17096">
        <w:rPr>
          <w:sz w:val="28"/>
          <w:szCs w:val="28"/>
        </w:rPr>
        <w:t>а</w:t>
      </w:r>
      <w:proofErr w:type="gramEnd"/>
      <w:r w:rsidRPr="00A17096">
        <w:rPr>
          <w:sz w:val="28"/>
          <w:szCs w:val="28"/>
        </w:rPr>
        <w:t>) заявление о проведении государственной экспертизы, в котором указываются:</w:t>
      </w:r>
    </w:p>
    <w:bookmarkEnd w:id="177"/>
    <w:p w:rsidR="00A17096" w:rsidRPr="00A17096" w:rsidRDefault="00A17096" w:rsidP="00A17096">
      <w:pPr>
        <w:autoSpaceDE w:val="0"/>
        <w:autoSpaceDN w:val="0"/>
        <w:adjustRightInd w:val="0"/>
        <w:ind w:firstLine="720"/>
        <w:rPr>
          <w:sz w:val="28"/>
          <w:szCs w:val="28"/>
        </w:rPr>
      </w:pPr>
      <w:proofErr w:type="gramStart"/>
      <w:r w:rsidRPr="00A17096">
        <w:rPr>
          <w:sz w:val="28"/>
          <w:szCs w:val="28"/>
        </w:rPr>
        <w:t>идентификационные</w:t>
      </w:r>
      <w:proofErr w:type="gramEnd"/>
      <w:r w:rsidRPr="00A17096">
        <w:rPr>
          <w:sz w:val="28"/>
          <w:szCs w:val="28"/>
        </w:rPr>
        <w:t xml:space="preserve">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A17096" w:rsidRPr="00A17096" w:rsidRDefault="00A17096" w:rsidP="00A17096">
      <w:pPr>
        <w:autoSpaceDE w:val="0"/>
        <w:autoSpaceDN w:val="0"/>
        <w:adjustRightInd w:val="0"/>
        <w:ind w:firstLine="720"/>
        <w:rPr>
          <w:sz w:val="28"/>
          <w:szCs w:val="28"/>
        </w:rPr>
      </w:pPr>
      <w:r w:rsidRPr="00A17096">
        <w:rPr>
          <w:sz w:val="28"/>
          <w:szCs w:val="28"/>
        </w:rP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идентификационные</w:t>
      </w:r>
      <w:proofErr w:type="gramEnd"/>
      <w:r w:rsidRPr="00A17096">
        <w:rPr>
          <w:sz w:val="28"/>
          <w:szCs w:val="28"/>
        </w:rPr>
        <w:t xml:space="preserve">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w:t>
      </w:r>
      <w:r w:rsidRPr="00A17096">
        <w:rPr>
          <w:sz w:val="28"/>
          <w:szCs w:val="28"/>
        </w:rPr>
        <w:lastRenderedPageBreak/>
        <w:t>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A17096" w:rsidRPr="00A17096" w:rsidRDefault="00A17096" w:rsidP="00A17096">
      <w:pPr>
        <w:autoSpaceDE w:val="0"/>
        <w:autoSpaceDN w:val="0"/>
        <w:adjustRightInd w:val="0"/>
        <w:ind w:firstLine="720"/>
        <w:rPr>
          <w:sz w:val="28"/>
          <w:szCs w:val="28"/>
        </w:rPr>
      </w:pPr>
      <w:bookmarkStart w:id="178" w:name="sub_1003115"/>
      <w:proofErr w:type="gramStart"/>
      <w:r w:rsidRPr="00A17096">
        <w:rPr>
          <w:sz w:val="28"/>
          <w:szCs w:val="28"/>
        </w:rPr>
        <w:t>сведения</w:t>
      </w:r>
      <w:proofErr w:type="gramEnd"/>
      <w:r w:rsidRPr="00A17096">
        <w:rPr>
          <w:sz w:val="28"/>
          <w:szCs w:val="28"/>
        </w:rPr>
        <w:t xml:space="preserve"> об использовании (о причинах неиспользования) проектной документации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bookmarkEnd w:id="178"/>
    <w:p w:rsidR="00A17096" w:rsidRPr="00A17096" w:rsidRDefault="00A17096" w:rsidP="00A17096">
      <w:pPr>
        <w:autoSpaceDE w:val="0"/>
        <w:autoSpaceDN w:val="0"/>
        <w:adjustRightInd w:val="0"/>
        <w:ind w:firstLine="720"/>
        <w:rPr>
          <w:sz w:val="28"/>
          <w:szCs w:val="28"/>
        </w:rPr>
      </w:pPr>
      <w:r w:rsidRPr="00A17096">
        <w:rPr>
          <w:sz w:val="28"/>
          <w:szCs w:val="28"/>
        </w:rPr>
        <w:t>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или в случае представления документов для проведения повторной государственной экспертизы проектной документации линейного объекта транспортной инфраструктуры, получившей положительное заключение государственной экспертизы, после внесения в такую проектную документацию изменений в отношении участков, и (или) конструктивных элементов, и (или) дорожных сооружений линейных объектов транспортной инфраструктуры, которые затрагивают конструктивные и другие характеристики безопасности объекта капитального строительства, - часть проектной документации в отношении участков, и (или) конструктивных элементов, и (или) дорожных сооружений линейных объектов транспортной инфраструктуры, в которую внесены указанные изменения;</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д</w:t>
      </w:r>
      <w:proofErr w:type="gramEnd"/>
      <w:r w:rsidRPr="00A17096">
        <w:rPr>
          <w:sz w:val="28"/>
          <w:szCs w:val="28"/>
        </w:rPr>
        <w:t>)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17096" w:rsidRPr="00A17096" w:rsidRDefault="00A17096" w:rsidP="00A17096">
      <w:pPr>
        <w:autoSpaceDE w:val="0"/>
        <w:autoSpaceDN w:val="0"/>
        <w:adjustRightInd w:val="0"/>
        <w:ind w:firstLine="720"/>
        <w:rPr>
          <w:sz w:val="28"/>
          <w:szCs w:val="28"/>
        </w:rPr>
      </w:pPr>
      <w:bookmarkStart w:id="179" w:name="sub_100315"/>
      <w:proofErr w:type="gramStart"/>
      <w:r w:rsidRPr="00A17096">
        <w:rPr>
          <w:sz w:val="28"/>
          <w:szCs w:val="28"/>
        </w:rPr>
        <w:t>е</w:t>
      </w:r>
      <w:proofErr w:type="gramEnd"/>
      <w:r w:rsidRPr="00A17096">
        <w:rPr>
          <w:sz w:val="28"/>
          <w:szCs w:val="28"/>
        </w:rPr>
        <w:t>)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bookmarkEnd w:id="179"/>
    <w:p w:rsidR="00A17096" w:rsidRPr="00A17096" w:rsidRDefault="00A17096" w:rsidP="00A17096">
      <w:pPr>
        <w:autoSpaceDE w:val="0"/>
        <w:autoSpaceDN w:val="0"/>
        <w:adjustRightInd w:val="0"/>
        <w:ind w:firstLine="720"/>
        <w:rPr>
          <w:sz w:val="28"/>
          <w:szCs w:val="28"/>
        </w:rPr>
      </w:pPr>
      <w:proofErr w:type="gramStart"/>
      <w:r w:rsidRPr="00A17096">
        <w:rPr>
          <w:sz w:val="28"/>
          <w:szCs w:val="28"/>
        </w:rPr>
        <w:t>ж</w:t>
      </w:r>
      <w:proofErr w:type="gramEnd"/>
      <w:r w:rsidRPr="00A17096">
        <w:rPr>
          <w:sz w:val="28"/>
          <w:szCs w:val="28"/>
        </w:rPr>
        <w:t>)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17096" w:rsidRPr="00A17096" w:rsidRDefault="00A17096" w:rsidP="00A17096">
      <w:pPr>
        <w:autoSpaceDE w:val="0"/>
        <w:autoSpaceDN w:val="0"/>
        <w:adjustRightInd w:val="0"/>
        <w:ind w:firstLine="720"/>
        <w:rPr>
          <w:sz w:val="28"/>
          <w:szCs w:val="28"/>
        </w:rPr>
      </w:pPr>
      <w:r w:rsidRPr="00A17096">
        <w:rPr>
          <w:sz w:val="28"/>
          <w:szCs w:val="28"/>
        </w:rPr>
        <w:t xml:space="preserve">з)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I-V классов опасности, искусственных земельных участков на водных объектах (за исключением случаев, когда заявитель на </w:t>
      </w:r>
      <w:r w:rsidRPr="00A17096">
        <w:rPr>
          <w:sz w:val="28"/>
          <w:szCs w:val="28"/>
        </w:rPr>
        <w:lastRenderedPageBreak/>
        <w:t xml:space="preserve">государственную экспертизу представляет проектную документацию, разработанную в отношении объектов, указанных в </w:t>
      </w:r>
      <w:hyperlink r:id="rId102" w:history="1">
        <w:r w:rsidRPr="00A17096">
          <w:rPr>
            <w:sz w:val="28"/>
            <w:szCs w:val="28"/>
          </w:rPr>
          <w:t>подпункте 7.1 статьи 11</w:t>
        </w:r>
      </w:hyperlink>
      <w:r w:rsidRPr="00A17096">
        <w:rPr>
          <w:sz w:val="28"/>
          <w:szCs w:val="28"/>
        </w:rPr>
        <w:t xml:space="preserve"> и </w:t>
      </w:r>
      <w:hyperlink r:id="rId103" w:history="1">
        <w:r w:rsidRPr="00A17096">
          <w:rPr>
            <w:sz w:val="28"/>
            <w:szCs w:val="28"/>
          </w:rPr>
          <w:t>подпункте 4.1 статьи 12</w:t>
        </w:r>
      </w:hyperlink>
      <w:r w:rsidRPr="00A17096">
        <w:rPr>
          <w:sz w:val="28"/>
          <w:szCs w:val="28"/>
        </w:rPr>
        <w:t xml:space="preserve"> Федерального закона от 23 ноября 1995 года № 174-ФЗ «Об экологической экспертизе»);</w:t>
      </w:r>
    </w:p>
    <w:p w:rsidR="00A17096" w:rsidRPr="00A17096" w:rsidRDefault="00A17096" w:rsidP="00A17096">
      <w:pPr>
        <w:autoSpaceDE w:val="0"/>
        <w:autoSpaceDN w:val="0"/>
        <w:adjustRightInd w:val="0"/>
        <w:ind w:firstLine="720"/>
        <w:rPr>
          <w:sz w:val="28"/>
          <w:szCs w:val="28"/>
        </w:rPr>
      </w:pPr>
      <w:bookmarkStart w:id="180" w:name="sub_100316"/>
      <w:r w:rsidRPr="00A17096">
        <w:rPr>
          <w:sz w:val="28"/>
          <w:szCs w:val="28"/>
        </w:rPr>
        <w:t xml:space="preserve">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04" w:history="1">
        <w:r w:rsidRPr="00A17096">
          <w:rPr>
            <w:sz w:val="28"/>
            <w:szCs w:val="28"/>
          </w:rPr>
          <w:t>Положением</w:t>
        </w:r>
      </w:hyperlink>
      <w:r w:rsidRPr="00A17096">
        <w:rPr>
          <w:sz w:val="28"/>
          <w:szCs w:val="28"/>
        </w:rPr>
        <w:t xml:space="preserve"> о проведении публичного технологического и ценового аудита крупных инвестиционных проектов с государственным участием, утвержденным </w:t>
      </w:r>
      <w:hyperlink r:id="rId105" w:history="1">
        <w:r w:rsidRPr="00A17096">
          <w:rPr>
            <w:sz w:val="28"/>
            <w:szCs w:val="28"/>
          </w:rPr>
          <w:t>постановлением</w:t>
        </w:r>
      </w:hyperlink>
      <w:r w:rsidRPr="00A17096">
        <w:rPr>
          <w:sz w:val="28"/>
          <w:szCs w:val="28"/>
        </w:rPr>
        <w:t xml:space="preserve"> Правительства Российской Федерации от 30 апреля 2013 г.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копия заключения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bookmarkEnd w:id="180"/>
    <w:p w:rsidR="00A17096" w:rsidRPr="00A17096" w:rsidRDefault="00A17096" w:rsidP="00A17096">
      <w:pPr>
        <w:autoSpaceDE w:val="0"/>
        <w:autoSpaceDN w:val="0"/>
        <w:adjustRightInd w:val="0"/>
        <w:ind w:firstLine="720"/>
        <w:rPr>
          <w:sz w:val="28"/>
          <w:szCs w:val="28"/>
        </w:rPr>
      </w:pPr>
      <w:proofErr w:type="gramStart"/>
      <w:r w:rsidRPr="00A17096">
        <w:rPr>
          <w:sz w:val="28"/>
          <w:szCs w:val="28"/>
        </w:rPr>
        <w:t>и</w:t>
      </w:r>
      <w:proofErr w:type="gramEnd"/>
      <w:r w:rsidRPr="00A17096">
        <w:rPr>
          <w:sz w:val="28"/>
          <w:szCs w:val="28"/>
        </w:rPr>
        <w:t>)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A17096" w:rsidRPr="00A17096" w:rsidRDefault="00A17096" w:rsidP="00A17096">
      <w:pPr>
        <w:autoSpaceDE w:val="0"/>
        <w:autoSpaceDN w:val="0"/>
        <w:adjustRightInd w:val="0"/>
        <w:ind w:firstLine="720"/>
        <w:rPr>
          <w:sz w:val="28"/>
          <w:szCs w:val="28"/>
        </w:rPr>
      </w:pPr>
      <w:bookmarkStart w:id="181" w:name="sub_100319"/>
      <w:r w:rsidRPr="00A17096">
        <w:rPr>
          <w:sz w:val="28"/>
          <w:szCs w:val="28"/>
        </w:rPr>
        <w:t>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w:t>
      </w:r>
    </w:p>
    <w:p w:rsidR="00A17096" w:rsidRPr="00A17096" w:rsidRDefault="00A17096" w:rsidP="00A17096">
      <w:pPr>
        <w:autoSpaceDE w:val="0"/>
        <w:autoSpaceDN w:val="0"/>
        <w:adjustRightInd w:val="0"/>
        <w:ind w:firstLine="720"/>
        <w:rPr>
          <w:sz w:val="28"/>
          <w:szCs w:val="28"/>
        </w:rPr>
      </w:pPr>
      <w:bookmarkStart w:id="182" w:name="sub_100320"/>
      <w:bookmarkEnd w:id="181"/>
      <w:r w:rsidRPr="00A17096">
        <w:rPr>
          <w:sz w:val="28"/>
          <w:szCs w:val="28"/>
        </w:rP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w:t>
      </w:r>
      <w:r w:rsidRPr="00A17096">
        <w:rPr>
          <w:sz w:val="28"/>
          <w:szCs w:val="28"/>
        </w:rPr>
        <w:lastRenderedPageBreak/>
        <w:t xml:space="preserve">изысканий по основаниям, предусмотренным </w:t>
      </w:r>
      <w:hyperlink r:id="rId106" w:history="1">
        <w:r w:rsidRPr="00A17096">
          <w:rPr>
            <w:sz w:val="28"/>
            <w:szCs w:val="28"/>
          </w:rPr>
          <w:t>частью 2</w:t>
        </w:r>
        <w:r w:rsidRPr="00A17096">
          <w:rPr>
            <w:sz w:val="28"/>
            <w:szCs w:val="28"/>
            <w:vertAlign w:val="superscript"/>
          </w:rPr>
          <w:t>1</w:t>
        </w:r>
        <w:r w:rsidRPr="00A17096">
          <w:rPr>
            <w:sz w:val="28"/>
            <w:szCs w:val="28"/>
          </w:rPr>
          <w:t xml:space="preserve"> статьи 47</w:t>
        </w:r>
      </w:hyperlink>
      <w:r w:rsidRPr="00A17096">
        <w:rPr>
          <w:sz w:val="28"/>
          <w:szCs w:val="28"/>
        </w:rPr>
        <w:t xml:space="preserve"> и </w:t>
      </w:r>
      <w:hyperlink r:id="rId107" w:history="1">
        <w:r w:rsidRPr="00A17096">
          <w:rPr>
            <w:sz w:val="28"/>
            <w:szCs w:val="28"/>
          </w:rPr>
          <w:t>частью 4</w:t>
        </w:r>
        <w:r w:rsidRPr="00A17096">
          <w:rPr>
            <w:sz w:val="28"/>
            <w:szCs w:val="28"/>
            <w:vertAlign w:val="superscript"/>
          </w:rPr>
          <w:t>1</w:t>
        </w:r>
        <w:r w:rsidRPr="00A17096">
          <w:rPr>
            <w:sz w:val="28"/>
            <w:szCs w:val="28"/>
          </w:rPr>
          <w:t xml:space="preserve"> статьи 48</w:t>
        </w:r>
      </w:hyperlink>
      <w:r w:rsidRPr="00A17096">
        <w:rPr>
          <w:sz w:val="28"/>
          <w:szCs w:val="28"/>
        </w:rPr>
        <w:t xml:space="preserve"> </w:t>
      </w:r>
      <w:proofErr w:type="spellStart"/>
      <w:r w:rsidRPr="00A17096">
        <w:rPr>
          <w:sz w:val="28"/>
          <w:szCs w:val="28"/>
        </w:rPr>
        <w:t>ГрК</w:t>
      </w:r>
      <w:proofErr w:type="spellEnd"/>
      <w:r w:rsidRPr="00A17096">
        <w:rPr>
          <w:sz w:val="28"/>
          <w:szCs w:val="28"/>
        </w:rPr>
        <w:t xml:space="preserve"> РФ (предоставляется, если не представлен документ, указанный в подпункте «к» настоящего пункта);</w:t>
      </w:r>
    </w:p>
    <w:bookmarkEnd w:id="182"/>
    <w:p w:rsidR="00A17096" w:rsidRPr="00A17096" w:rsidRDefault="00A17096" w:rsidP="00A17096">
      <w:pPr>
        <w:autoSpaceDE w:val="0"/>
        <w:autoSpaceDN w:val="0"/>
        <w:adjustRightInd w:val="0"/>
        <w:ind w:firstLine="720"/>
        <w:rPr>
          <w:sz w:val="28"/>
          <w:szCs w:val="28"/>
        </w:rPr>
      </w:pPr>
      <w:proofErr w:type="gramStart"/>
      <w:r w:rsidRPr="00A17096">
        <w:rPr>
          <w:sz w:val="28"/>
          <w:szCs w:val="28"/>
        </w:rPr>
        <w:t>выписка</w:t>
      </w:r>
      <w:proofErr w:type="gramEnd"/>
      <w:r w:rsidRPr="00A17096">
        <w:rPr>
          <w:sz w:val="28"/>
          <w:szCs w:val="28"/>
        </w:rPr>
        <w:t xml:space="preserve"> (выписки) из Единого государственного реестра юридических лиц;</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выписка</w:t>
      </w:r>
      <w:proofErr w:type="gramEnd"/>
      <w:r w:rsidRPr="00A17096">
        <w:rPr>
          <w:sz w:val="28"/>
          <w:szCs w:val="28"/>
        </w:rPr>
        <w:t xml:space="preserve"> (выписки) из реестра акционеров (для исполнителей работ, являющихся юридическими лицами, созданными в организационно-правовой форме акционерных обществ);</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договор</w:t>
      </w:r>
      <w:proofErr w:type="gramEnd"/>
      <w:r w:rsidRPr="00A17096">
        <w:rPr>
          <w:sz w:val="28"/>
          <w:szCs w:val="28"/>
        </w:rPr>
        <w:t xml:space="preserve"> (договоры) подряда на подготовку проектной документации и (или) выполнение инженерных изысканий, в том числе в случае привлечения к исполнению обязательств по договору (договорам) иных лиц договор (договоры), заключенный (заключенные) генеральным подрядчиком с субподрядчиками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A17096" w:rsidRPr="00A17096" w:rsidRDefault="00A17096" w:rsidP="00A17096">
      <w:pPr>
        <w:autoSpaceDE w:val="0"/>
        <w:autoSpaceDN w:val="0"/>
        <w:adjustRightInd w:val="0"/>
        <w:ind w:firstLine="720"/>
        <w:rPr>
          <w:sz w:val="28"/>
          <w:szCs w:val="28"/>
        </w:rPr>
      </w:pPr>
      <w:bookmarkStart w:id="183" w:name="sub_100321"/>
      <w:r w:rsidRPr="00A17096">
        <w:rPr>
          <w:sz w:val="28"/>
          <w:szCs w:val="28"/>
        </w:rPr>
        <w:t>к.2) документ, подтверждающий передачу проектной документации и (или) результатов инженерных изысканий застройщику (техническому заказчику)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bookmarkEnd w:id="183"/>
    <w:p w:rsidR="00A17096" w:rsidRPr="00A17096" w:rsidRDefault="00A17096" w:rsidP="00A17096">
      <w:pPr>
        <w:autoSpaceDE w:val="0"/>
        <w:autoSpaceDN w:val="0"/>
        <w:adjustRightInd w:val="0"/>
        <w:ind w:firstLine="720"/>
        <w:rPr>
          <w:sz w:val="28"/>
          <w:szCs w:val="28"/>
        </w:rPr>
      </w:pPr>
      <w:r w:rsidRPr="00A17096">
        <w:rPr>
          <w:sz w:val="28"/>
          <w:szCs w:val="28"/>
        </w:rP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08" w:history="1">
        <w:r w:rsidRPr="00A17096">
          <w:rPr>
            <w:sz w:val="28"/>
            <w:szCs w:val="28"/>
          </w:rPr>
          <w:t>пунктом 30</w:t>
        </w:r>
      </w:hyperlink>
      <w:r w:rsidRPr="00A17096">
        <w:rPr>
          <w:sz w:val="28"/>
          <w:szCs w:val="28"/>
        </w:rPr>
        <w:t xml:space="preserve"> Положения о составе разделов проектной документации и требованиях к их содержанию, утвержденного </w:t>
      </w:r>
      <w:hyperlink r:id="rId109" w:history="1">
        <w:r w:rsidRPr="00A17096">
          <w:rPr>
            <w:sz w:val="28"/>
            <w:szCs w:val="28"/>
          </w:rPr>
          <w:t>постановлением</w:t>
        </w:r>
      </w:hyperlink>
      <w:r w:rsidRPr="00A17096">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w:t>
      </w:r>
    </w:p>
    <w:p w:rsidR="00A17096" w:rsidRPr="00A17096" w:rsidRDefault="00A17096" w:rsidP="00A17096">
      <w:pPr>
        <w:autoSpaceDE w:val="0"/>
        <w:autoSpaceDN w:val="0"/>
        <w:adjustRightInd w:val="0"/>
        <w:ind w:firstLine="720"/>
        <w:rPr>
          <w:sz w:val="28"/>
          <w:szCs w:val="28"/>
        </w:rPr>
      </w:pPr>
      <w:bookmarkStart w:id="184" w:name="sub_10032"/>
      <w:r w:rsidRPr="00A17096">
        <w:rPr>
          <w:sz w:val="28"/>
          <w:szCs w:val="28"/>
        </w:rPr>
        <w:t xml:space="preserve">2.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r:id="rId110" w:history="1">
        <w:r w:rsidRPr="00A17096">
          <w:rPr>
            <w:sz w:val="28"/>
            <w:szCs w:val="28"/>
          </w:rPr>
          <w:t>подпунктах «а»</w:t>
        </w:r>
      </w:hyperlink>
      <w:r w:rsidRPr="00A17096">
        <w:rPr>
          <w:sz w:val="28"/>
          <w:szCs w:val="28"/>
        </w:rPr>
        <w:t xml:space="preserve"> и </w:t>
      </w:r>
      <w:hyperlink w:anchor="sub_100315" w:history="1">
        <w:r w:rsidRPr="00A17096">
          <w:rPr>
            <w:sz w:val="28"/>
            <w:szCs w:val="28"/>
          </w:rPr>
          <w:t>«е» - «к(2)» пункта 13</w:t>
        </w:r>
      </w:hyperlink>
      <w:r w:rsidRPr="00A17096">
        <w:rPr>
          <w:sz w:val="28"/>
          <w:szCs w:val="28"/>
        </w:rPr>
        <w:t xml:space="preserve"> Положения.</w:t>
      </w:r>
    </w:p>
    <w:p w:rsidR="00A17096" w:rsidRPr="00A17096" w:rsidRDefault="00A17096" w:rsidP="00A17096">
      <w:pPr>
        <w:autoSpaceDE w:val="0"/>
        <w:autoSpaceDN w:val="0"/>
        <w:adjustRightInd w:val="0"/>
        <w:ind w:firstLine="720"/>
        <w:rPr>
          <w:sz w:val="28"/>
          <w:szCs w:val="28"/>
        </w:rPr>
      </w:pPr>
      <w:bookmarkStart w:id="185" w:name="sub_10033"/>
      <w:bookmarkEnd w:id="184"/>
      <w:r w:rsidRPr="00A17096">
        <w:rPr>
          <w:sz w:val="28"/>
          <w:szCs w:val="28"/>
        </w:rPr>
        <w:t xml:space="preserve">3.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w:t>
      </w:r>
      <w:hyperlink r:id="rId111" w:history="1">
        <w:r w:rsidRPr="00A17096">
          <w:rPr>
            <w:sz w:val="28"/>
            <w:szCs w:val="28"/>
          </w:rPr>
          <w:t>пункте 13</w:t>
        </w:r>
      </w:hyperlink>
      <w:r w:rsidRPr="00A17096">
        <w:rPr>
          <w:sz w:val="28"/>
          <w:szCs w:val="28"/>
        </w:rPr>
        <w:t xml:space="preserve"> Положения, а также:</w:t>
      </w:r>
    </w:p>
    <w:bookmarkEnd w:id="185"/>
    <w:p w:rsidR="00A17096" w:rsidRPr="00A17096" w:rsidRDefault="00A17096" w:rsidP="00A17096">
      <w:pPr>
        <w:autoSpaceDE w:val="0"/>
        <w:autoSpaceDN w:val="0"/>
        <w:adjustRightInd w:val="0"/>
        <w:ind w:firstLine="720"/>
        <w:rPr>
          <w:sz w:val="28"/>
          <w:szCs w:val="28"/>
        </w:rPr>
      </w:pPr>
      <w:proofErr w:type="gramStart"/>
      <w:r w:rsidRPr="00A17096">
        <w:rPr>
          <w:sz w:val="28"/>
          <w:szCs w:val="28"/>
        </w:rPr>
        <w:t>а</w:t>
      </w:r>
      <w:proofErr w:type="gramEnd"/>
      <w:r w:rsidRPr="00A17096">
        <w:rPr>
          <w:sz w:val="28"/>
          <w:szCs w:val="28"/>
        </w:rPr>
        <w:t>)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rsidR="00A17096" w:rsidRPr="00A17096" w:rsidRDefault="00A17096" w:rsidP="00A17096">
      <w:pPr>
        <w:autoSpaceDE w:val="0"/>
        <w:autoSpaceDN w:val="0"/>
        <w:adjustRightInd w:val="0"/>
        <w:ind w:firstLine="720"/>
        <w:rPr>
          <w:sz w:val="28"/>
          <w:szCs w:val="28"/>
        </w:rPr>
      </w:pPr>
      <w:proofErr w:type="gramStart"/>
      <w:r w:rsidRPr="00A17096">
        <w:rPr>
          <w:sz w:val="28"/>
          <w:szCs w:val="28"/>
        </w:rPr>
        <w:t>б</w:t>
      </w:r>
      <w:proofErr w:type="gramEnd"/>
      <w:r w:rsidRPr="00A17096">
        <w:rPr>
          <w:sz w:val="28"/>
          <w:szCs w:val="28"/>
        </w:rPr>
        <w:t xml:space="preserve">) документ, подтверждающий право застройщика (технического заказчика) на использование проектной документации повторного использования, исключительное право на которую принадлежит иному лицу </w:t>
      </w:r>
      <w:r w:rsidRPr="00A17096">
        <w:rPr>
          <w:sz w:val="28"/>
          <w:szCs w:val="28"/>
        </w:rPr>
        <w:lastRenderedPageBreak/>
        <w:t xml:space="preserve">(договор об отчуждении исключительного права, лицензионный договор, </w:t>
      </w:r>
      <w:proofErr w:type="spellStart"/>
      <w:r w:rsidRPr="00A17096">
        <w:rPr>
          <w:sz w:val="28"/>
          <w:szCs w:val="28"/>
        </w:rPr>
        <w:t>сублицензионный</w:t>
      </w:r>
      <w:proofErr w:type="spellEnd"/>
      <w:r w:rsidRPr="00A17096">
        <w:rPr>
          <w:sz w:val="28"/>
          <w:szCs w:val="28"/>
        </w:rPr>
        <w:t xml:space="preserve"> договор и тому подобные);</w:t>
      </w:r>
    </w:p>
    <w:p w:rsidR="00A17096" w:rsidRPr="00A17096" w:rsidRDefault="00A17096" w:rsidP="00A17096">
      <w:pPr>
        <w:autoSpaceDE w:val="0"/>
        <w:autoSpaceDN w:val="0"/>
        <w:adjustRightInd w:val="0"/>
        <w:ind w:firstLine="720"/>
        <w:rPr>
          <w:sz w:val="28"/>
          <w:szCs w:val="28"/>
        </w:rPr>
      </w:pPr>
      <w:r w:rsidRPr="00A17096">
        <w:rPr>
          <w:sz w:val="28"/>
          <w:szCs w:val="28"/>
        </w:rPr>
        <w:t>в)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A17096" w:rsidRPr="00A17096" w:rsidRDefault="00A17096" w:rsidP="00A17096">
      <w:pPr>
        <w:autoSpaceDE w:val="0"/>
        <w:autoSpaceDN w:val="0"/>
        <w:adjustRightInd w:val="0"/>
        <w:ind w:firstLine="720"/>
        <w:rPr>
          <w:sz w:val="28"/>
          <w:szCs w:val="28"/>
        </w:rPr>
      </w:pPr>
      <w:bookmarkStart w:id="186" w:name="sub_10034"/>
      <w:r w:rsidRPr="00A17096">
        <w:rPr>
          <w:sz w:val="28"/>
          <w:szCs w:val="28"/>
        </w:rPr>
        <w:t xml:space="preserve">4.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sub_10031" w:history="1">
        <w:r w:rsidRPr="00A17096">
          <w:rPr>
            <w:sz w:val="28"/>
            <w:szCs w:val="28"/>
          </w:rPr>
          <w:t>пункте 1</w:t>
        </w:r>
      </w:hyperlink>
      <w:r w:rsidRPr="00A17096">
        <w:rPr>
          <w:sz w:val="28"/>
          <w:szCs w:val="28"/>
        </w:rPr>
        <w:t xml:space="preserve"> Приложения (за исключением копии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 </w:t>
      </w:r>
      <w:hyperlink r:id="rId112" w:history="1">
        <w:r w:rsidRPr="00A17096">
          <w:rPr>
            <w:sz w:val="28"/>
            <w:szCs w:val="28"/>
          </w:rPr>
          <w:t>пункте 15</w:t>
        </w:r>
      </w:hyperlink>
      <w:r w:rsidRPr="00A17096">
        <w:rPr>
          <w:sz w:val="28"/>
          <w:szCs w:val="28"/>
        </w:rPr>
        <w:t xml:space="preserve"> Положения.</w:t>
      </w:r>
    </w:p>
    <w:p w:rsidR="00A17096" w:rsidRPr="00A17096" w:rsidRDefault="00A17096" w:rsidP="00A17096">
      <w:pPr>
        <w:autoSpaceDE w:val="0"/>
        <w:autoSpaceDN w:val="0"/>
        <w:adjustRightInd w:val="0"/>
        <w:ind w:firstLine="720"/>
        <w:rPr>
          <w:sz w:val="28"/>
          <w:szCs w:val="28"/>
        </w:rPr>
      </w:pPr>
      <w:bookmarkStart w:id="187" w:name="sub_10035"/>
      <w:bookmarkEnd w:id="186"/>
      <w:r w:rsidRPr="00A17096">
        <w:rPr>
          <w:sz w:val="28"/>
          <w:szCs w:val="28"/>
        </w:rPr>
        <w:t>5.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w:t>
      </w:r>
    </w:p>
    <w:p w:rsidR="00A17096" w:rsidRPr="00A17096" w:rsidRDefault="00A17096" w:rsidP="00A17096">
      <w:pPr>
        <w:autoSpaceDE w:val="0"/>
        <w:autoSpaceDN w:val="0"/>
        <w:adjustRightInd w:val="0"/>
        <w:ind w:firstLine="720"/>
        <w:rPr>
          <w:sz w:val="28"/>
          <w:szCs w:val="28"/>
        </w:rPr>
      </w:pPr>
      <w:bookmarkStart w:id="188" w:name="sub_10036"/>
      <w:bookmarkEnd w:id="187"/>
      <w:r w:rsidRPr="00A17096">
        <w:rPr>
          <w:sz w:val="28"/>
          <w:szCs w:val="28"/>
        </w:rPr>
        <w:t xml:space="preserve">6. Представление в электронной форме документов, указанных в </w:t>
      </w:r>
      <w:hyperlink w:anchor="sub_10031" w:history="1">
        <w:r w:rsidRPr="00A17096">
          <w:rPr>
            <w:sz w:val="28"/>
            <w:szCs w:val="28"/>
          </w:rPr>
          <w:t>пунктах 1 - 4</w:t>
        </w:r>
      </w:hyperlink>
      <w:r w:rsidRPr="00A17096">
        <w:rPr>
          <w:sz w:val="28"/>
          <w:szCs w:val="28"/>
        </w:rPr>
        <w:t xml:space="preserve"> настоящего Приложения,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r:id="rId113" w:history="1">
        <w:r w:rsidRPr="00A17096">
          <w:rPr>
            <w:sz w:val="28"/>
            <w:szCs w:val="28"/>
          </w:rPr>
          <w:t>подпунктами «к»</w:t>
        </w:r>
      </w:hyperlink>
      <w:r w:rsidRPr="00A17096">
        <w:rPr>
          <w:sz w:val="28"/>
          <w:szCs w:val="28"/>
        </w:rPr>
        <w:t xml:space="preserve"> и </w:t>
      </w:r>
      <w:hyperlink r:id="rId114" w:history="1">
        <w:r w:rsidRPr="00A17096">
          <w:rPr>
            <w:sz w:val="28"/>
            <w:szCs w:val="28"/>
          </w:rPr>
          <w:t>«л» пункта 2</w:t>
        </w:r>
      </w:hyperlink>
      <w:r w:rsidRPr="00A17096">
        <w:rPr>
          <w:sz w:val="28"/>
          <w:szCs w:val="28"/>
        </w:rPr>
        <w:t xml:space="preserve">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bookmarkEnd w:id="188"/>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698"/>
        <w:jc w:val="right"/>
        <w:rPr>
          <w:b/>
          <w:bCs/>
          <w:szCs w:val="24"/>
        </w:rPr>
      </w:pPr>
      <w:bookmarkStart w:id="189" w:name="sub_1004"/>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left="5103"/>
        <w:jc w:val="left"/>
        <w:rPr>
          <w:bCs/>
          <w:color w:val="26282F"/>
          <w:sz w:val="26"/>
          <w:szCs w:val="26"/>
        </w:rPr>
      </w:pPr>
      <w:r w:rsidRPr="00A17096">
        <w:rPr>
          <w:bCs/>
          <w:sz w:val="26"/>
          <w:szCs w:val="26"/>
        </w:rPr>
        <w:t>Приложение № 3</w:t>
      </w:r>
      <w:r w:rsidRPr="00A17096">
        <w:rPr>
          <w:bCs/>
          <w:sz w:val="26"/>
          <w:szCs w:val="26"/>
        </w:rPr>
        <w:br/>
      </w:r>
      <w:bookmarkEnd w:id="189"/>
      <w:r w:rsidRPr="00A17096">
        <w:rPr>
          <w:bCs/>
          <w:color w:val="26282F"/>
          <w:sz w:val="26"/>
          <w:szCs w:val="26"/>
        </w:rPr>
        <w:t xml:space="preserve">к </w:t>
      </w:r>
      <w:hyperlink r:id="rId115" w:anchor="sub_124" w:history="1">
        <w:r w:rsidRPr="00A17096">
          <w:rPr>
            <w:sz w:val="26"/>
            <w:szCs w:val="26"/>
          </w:rPr>
          <w:t>Административному регламенту</w:t>
        </w:r>
      </w:hyperlink>
      <w:r w:rsidRPr="00A17096">
        <w:rPr>
          <w:bCs/>
          <w:color w:val="26282F"/>
          <w:sz w:val="26"/>
          <w:szCs w:val="26"/>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p>
    <w:p w:rsidR="00A17096" w:rsidRPr="00A17096" w:rsidRDefault="00A17096" w:rsidP="00A17096">
      <w:pPr>
        <w:autoSpaceDE w:val="0"/>
        <w:autoSpaceDN w:val="0"/>
        <w:adjustRightInd w:val="0"/>
        <w:ind w:left="5103"/>
        <w:jc w:val="left"/>
        <w:rPr>
          <w:sz w:val="26"/>
          <w:szCs w:val="26"/>
        </w:rPr>
      </w:pPr>
    </w:p>
    <w:p w:rsidR="00A17096" w:rsidRPr="00A17096" w:rsidRDefault="00A17096" w:rsidP="00A17096">
      <w:pPr>
        <w:autoSpaceDE w:val="0"/>
        <w:autoSpaceDN w:val="0"/>
        <w:adjustRightInd w:val="0"/>
        <w:jc w:val="center"/>
        <w:outlineLvl w:val="0"/>
        <w:rPr>
          <w:b/>
          <w:bCs/>
          <w:szCs w:val="24"/>
        </w:rPr>
      </w:pPr>
      <w:r w:rsidRPr="00A17096">
        <w:rPr>
          <w:b/>
          <w:bCs/>
          <w:szCs w:val="24"/>
        </w:rPr>
        <w:t xml:space="preserve">На официальном бланке </w:t>
      </w:r>
      <w:proofErr w:type="gramStart"/>
      <w:r w:rsidRPr="00A17096">
        <w:rPr>
          <w:b/>
          <w:bCs/>
          <w:szCs w:val="24"/>
        </w:rPr>
        <w:t>организации</w:t>
      </w:r>
      <w:r w:rsidRPr="00A17096">
        <w:rPr>
          <w:b/>
          <w:bCs/>
          <w:szCs w:val="24"/>
        </w:rPr>
        <w:br/>
        <w:t>(</w:t>
      </w:r>
      <w:proofErr w:type="gramEnd"/>
      <w:r w:rsidRPr="00A17096">
        <w:rPr>
          <w:b/>
          <w:bCs/>
          <w:szCs w:val="24"/>
        </w:rPr>
        <w:t>заполняется в произвольной форме)</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left="5670"/>
        <w:jc w:val="left"/>
        <w:rPr>
          <w:sz w:val="22"/>
          <w:szCs w:val="22"/>
        </w:rPr>
      </w:pPr>
      <w:r w:rsidRPr="00A17096">
        <w:rPr>
          <w:sz w:val="22"/>
          <w:szCs w:val="22"/>
        </w:rPr>
        <w:t>Начальнику государственного</w:t>
      </w:r>
    </w:p>
    <w:p w:rsidR="00A17096" w:rsidRPr="00A17096" w:rsidRDefault="00A17096" w:rsidP="00A17096">
      <w:pPr>
        <w:autoSpaceDE w:val="0"/>
        <w:autoSpaceDN w:val="0"/>
        <w:adjustRightInd w:val="0"/>
        <w:ind w:left="5670"/>
        <w:jc w:val="left"/>
        <w:rPr>
          <w:sz w:val="22"/>
          <w:szCs w:val="22"/>
        </w:rPr>
      </w:pPr>
      <w:proofErr w:type="gramStart"/>
      <w:r w:rsidRPr="00A17096">
        <w:rPr>
          <w:sz w:val="22"/>
          <w:szCs w:val="22"/>
        </w:rPr>
        <w:t>автономного</w:t>
      </w:r>
      <w:proofErr w:type="gramEnd"/>
      <w:r w:rsidRPr="00A17096">
        <w:rPr>
          <w:sz w:val="22"/>
          <w:szCs w:val="22"/>
        </w:rPr>
        <w:t xml:space="preserve"> учреждения «Управление</w:t>
      </w:r>
    </w:p>
    <w:p w:rsidR="00A17096" w:rsidRPr="00A17096" w:rsidRDefault="00A17096" w:rsidP="00A17096">
      <w:pPr>
        <w:autoSpaceDE w:val="0"/>
        <w:autoSpaceDN w:val="0"/>
        <w:adjustRightInd w:val="0"/>
        <w:ind w:left="5670"/>
        <w:jc w:val="left"/>
        <w:rPr>
          <w:sz w:val="22"/>
          <w:szCs w:val="22"/>
        </w:rPr>
      </w:pPr>
      <w:proofErr w:type="gramStart"/>
      <w:r w:rsidRPr="00A17096">
        <w:rPr>
          <w:sz w:val="22"/>
          <w:szCs w:val="22"/>
        </w:rPr>
        <w:t>государственной</w:t>
      </w:r>
      <w:proofErr w:type="gramEnd"/>
      <w:r w:rsidRPr="00A17096">
        <w:rPr>
          <w:sz w:val="22"/>
          <w:szCs w:val="22"/>
        </w:rPr>
        <w:t xml:space="preserve"> экспертизы</w:t>
      </w:r>
    </w:p>
    <w:p w:rsidR="00A17096" w:rsidRPr="00A17096" w:rsidRDefault="00A17096" w:rsidP="00A17096">
      <w:pPr>
        <w:autoSpaceDE w:val="0"/>
        <w:autoSpaceDN w:val="0"/>
        <w:adjustRightInd w:val="0"/>
        <w:ind w:left="5670"/>
        <w:jc w:val="left"/>
        <w:rPr>
          <w:sz w:val="22"/>
          <w:szCs w:val="22"/>
        </w:rPr>
      </w:pPr>
      <w:proofErr w:type="gramStart"/>
      <w:r w:rsidRPr="00A17096">
        <w:rPr>
          <w:sz w:val="22"/>
          <w:szCs w:val="22"/>
        </w:rPr>
        <w:t>и</w:t>
      </w:r>
      <w:proofErr w:type="gramEnd"/>
      <w:r w:rsidRPr="00A17096">
        <w:rPr>
          <w:sz w:val="22"/>
          <w:szCs w:val="22"/>
        </w:rPr>
        <w:t xml:space="preserve"> ценообразования Республики</w:t>
      </w:r>
    </w:p>
    <w:p w:rsidR="00A17096" w:rsidRPr="00A17096" w:rsidRDefault="00A17096" w:rsidP="00A17096">
      <w:pPr>
        <w:autoSpaceDE w:val="0"/>
        <w:autoSpaceDN w:val="0"/>
        <w:adjustRightInd w:val="0"/>
        <w:ind w:left="5670"/>
        <w:jc w:val="left"/>
        <w:rPr>
          <w:sz w:val="22"/>
          <w:szCs w:val="22"/>
        </w:rPr>
      </w:pPr>
      <w:r w:rsidRPr="00A17096">
        <w:rPr>
          <w:sz w:val="22"/>
          <w:szCs w:val="22"/>
        </w:rPr>
        <w:t>Татарстан по строительству</w:t>
      </w:r>
    </w:p>
    <w:p w:rsidR="00A17096" w:rsidRPr="00A17096" w:rsidRDefault="00A17096" w:rsidP="00A17096">
      <w:pPr>
        <w:autoSpaceDE w:val="0"/>
        <w:autoSpaceDN w:val="0"/>
        <w:adjustRightInd w:val="0"/>
        <w:ind w:left="5670"/>
        <w:jc w:val="left"/>
        <w:rPr>
          <w:sz w:val="22"/>
          <w:szCs w:val="22"/>
        </w:rPr>
      </w:pPr>
      <w:proofErr w:type="gramStart"/>
      <w:r w:rsidRPr="00A17096">
        <w:rPr>
          <w:sz w:val="22"/>
          <w:szCs w:val="22"/>
        </w:rPr>
        <w:t>и</w:t>
      </w:r>
      <w:proofErr w:type="gramEnd"/>
      <w:r w:rsidRPr="00A17096">
        <w:rPr>
          <w:sz w:val="22"/>
          <w:szCs w:val="22"/>
        </w:rPr>
        <w:t xml:space="preserve"> архитектуре Республики Татарстан»</w:t>
      </w:r>
    </w:p>
    <w:p w:rsidR="00A17096" w:rsidRPr="00A17096" w:rsidRDefault="00A17096" w:rsidP="00A17096">
      <w:pPr>
        <w:autoSpaceDE w:val="0"/>
        <w:autoSpaceDN w:val="0"/>
        <w:adjustRightInd w:val="0"/>
        <w:ind w:left="5670"/>
        <w:jc w:val="left"/>
        <w:rPr>
          <w:sz w:val="22"/>
          <w:szCs w:val="22"/>
        </w:rPr>
      </w:pPr>
      <w:r w:rsidRPr="00A17096">
        <w:rPr>
          <w:sz w:val="22"/>
          <w:szCs w:val="22"/>
        </w:rPr>
        <w:t>___________________________________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Исх. № ____ от ____________ г.</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rPr>
          <w:sz w:val="22"/>
          <w:szCs w:val="22"/>
        </w:rPr>
      </w:pPr>
      <w:r w:rsidRPr="00A17096">
        <w:rPr>
          <w:sz w:val="22"/>
          <w:szCs w:val="22"/>
        </w:rPr>
        <w:t>Уважаемый 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09"/>
        <w:jc w:val="left"/>
        <w:rPr>
          <w:sz w:val="22"/>
          <w:szCs w:val="22"/>
        </w:rPr>
      </w:pPr>
      <w:r w:rsidRPr="00A17096">
        <w:rPr>
          <w:sz w:val="22"/>
          <w:szCs w:val="22"/>
        </w:rPr>
        <w:t>Прошу провести государственную экспертизу проектной документации и (или) результатов инженерных изысканий объекта (наименование объекта в соответствии с заданием на проектирование и проектной документацией).</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6"/>
        <w:gridCol w:w="5670"/>
      </w:tblGrid>
      <w:tr w:rsidR="00A17096" w:rsidRPr="00A17096" w:rsidTr="00006A2F">
        <w:tc>
          <w:tcPr>
            <w:tcW w:w="4546"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Перечень сведений</w:t>
            </w:r>
          </w:p>
        </w:tc>
        <w:tc>
          <w:tcPr>
            <w:tcW w:w="567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Cs w:val="24"/>
              </w:rPr>
            </w:pPr>
            <w:r w:rsidRPr="00A17096">
              <w:rPr>
                <w:szCs w:val="24"/>
              </w:rPr>
              <w:t>Сведения</w:t>
            </w:r>
          </w:p>
        </w:tc>
      </w:tr>
      <w:tr w:rsidR="00A17096" w:rsidRPr="00A17096" w:rsidTr="00006A2F">
        <w:tc>
          <w:tcPr>
            <w:tcW w:w="4546"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1.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tc>
        <w:tc>
          <w:tcPr>
            <w:tcW w:w="567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Наименование объекта (объектов) предполагаемого строительства (реконструкции, капитального ремонта):</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Почтовый (строительный) адрес объекта (объектов) капитального строительства:</w:t>
            </w:r>
          </w:p>
          <w:p w:rsidR="00A17096" w:rsidRPr="00A17096" w:rsidRDefault="00A17096" w:rsidP="00A17096">
            <w:pPr>
              <w:autoSpaceDE w:val="0"/>
              <w:autoSpaceDN w:val="0"/>
              <w:adjustRightInd w:val="0"/>
              <w:jc w:val="left"/>
              <w:rPr>
                <w:szCs w:val="24"/>
              </w:rPr>
            </w:pPr>
            <w:r w:rsidRPr="00A17096">
              <w:rPr>
                <w:szCs w:val="24"/>
              </w:rPr>
              <w:lastRenderedPageBreak/>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Основные технико-экономические характеристики объекта (объектов) капитального строительства (площадь, объем, протяженность, количество этажей, производственная мощность и другие):</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tc>
      </w:tr>
      <w:tr w:rsidR="00A17096" w:rsidRPr="00A17096" w:rsidTr="00006A2F">
        <w:tc>
          <w:tcPr>
            <w:tcW w:w="4546"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lastRenderedPageBreak/>
              <w:t>2. Идентификационные сведения об исполнителях работ - лицах, осуществивших подготовку проектной документации и (или) выполнивших инженерные изыскания</w:t>
            </w:r>
          </w:p>
        </w:tc>
        <w:tc>
          <w:tcPr>
            <w:tcW w:w="567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Фамилия, имя, отчество, реквизиты документов, удостоверяющих личность, индивидуального предпринимателя, полное наименование юридического лица:</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Адрес (юридический):</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Адрес (фактический):</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Ф.И.О. руководителя (паспортные данные для ИП): 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Телефон: 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Почтовый адрес места жительства индивидуального предпринимателя, телефон: 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center"/>
              <w:rPr>
                <w:szCs w:val="24"/>
              </w:rPr>
            </w:pPr>
            <w:r w:rsidRPr="00A17096">
              <w:rPr>
                <w:szCs w:val="24"/>
              </w:rPr>
              <w:t>(</w:t>
            </w:r>
            <w:proofErr w:type="gramStart"/>
            <w:r w:rsidRPr="00A17096">
              <w:rPr>
                <w:szCs w:val="24"/>
              </w:rPr>
              <w:t>фамилия</w:t>
            </w:r>
            <w:proofErr w:type="gramEnd"/>
            <w:r w:rsidRPr="00A17096">
              <w:rPr>
                <w:szCs w:val="24"/>
              </w:rPr>
              <w:t>,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tc>
      </w:tr>
      <w:tr w:rsidR="00A17096" w:rsidRPr="00A17096" w:rsidTr="00006A2F">
        <w:tc>
          <w:tcPr>
            <w:tcW w:w="4546"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3. Идентификационные сведения о заявителе (застройщика, технического заказчика)</w:t>
            </w:r>
          </w:p>
        </w:tc>
        <w:tc>
          <w:tcPr>
            <w:tcW w:w="567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Полное наименование организации (Ф.И.О. индивидуального предпринимателя, реквизиты документов, удостоверяющих личность физического лица):</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Адрес (юридический):</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Адрес (фактический):</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lastRenderedPageBreak/>
              <w:t>Ф.И.О. руководителя:</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Телефон: 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tc>
      </w:tr>
      <w:tr w:rsidR="00A17096" w:rsidRPr="00A17096" w:rsidTr="00006A2F">
        <w:tc>
          <w:tcPr>
            <w:tcW w:w="4546"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lastRenderedPageBreak/>
              <w:t>4. Идентификационные сведения о заявителе (для заключения договора на проведение государственной экспертизы)</w:t>
            </w:r>
          </w:p>
        </w:tc>
        <w:tc>
          <w:tcPr>
            <w:tcW w:w="567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Полное наименование организации (Ф.И.О. индивидуального предпринимателя, реквизиты документов, удостоверяющих личность физического лица):</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Адрес (юридический): 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Адрес (фактический): 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Ф.И.О. руководителя:</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ИНН _________________________________;</w:t>
            </w:r>
          </w:p>
          <w:p w:rsidR="00A17096" w:rsidRPr="00A17096" w:rsidRDefault="00A17096" w:rsidP="00A17096">
            <w:pPr>
              <w:autoSpaceDE w:val="0"/>
              <w:autoSpaceDN w:val="0"/>
              <w:adjustRightInd w:val="0"/>
              <w:jc w:val="left"/>
              <w:rPr>
                <w:szCs w:val="24"/>
              </w:rPr>
            </w:pPr>
            <w:r w:rsidRPr="00A17096">
              <w:rPr>
                <w:szCs w:val="24"/>
              </w:rPr>
              <w:t>КПП _________________________________;</w:t>
            </w:r>
          </w:p>
          <w:p w:rsidR="00A17096" w:rsidRPr="00A17096" w:rsidRDefault="00A17096" w:rsidP="00A17096">
            <w:pPr>
              <w:autoSpaceDE w:val="0"/>
              <w:autoSpaceDN w:val="0"/>
              <w:adjustRightInd w:val="0"/>
              <w:jc w:val="left"/>
              <w:rPr>
                <w:szCs w:val="24"/>
              </w:rPr>
            </w:pPr>
            <w:proofErr w:type="gramStart"/>
            <w:r w:rsidRPr="00A17096">
              <w:rPr>
                <w:szCs w:val="24"/>
              </w:rPr>
              <w:t>р</w:t>
            </w:r>
            <w:proofErr w:type="gramEnd"/>
            <w:r w:rsidRPr="00A17096">
              <w:rPr>
                <w:szCs w:val="24"/>
              </w:rPr>
              <w:t>/с __________________________________</w:t>
            </w:r>
          </w:p>
          <w:p w:rsidR="00A17096" w:rsidRPr="00A17096" w:rsidRDefault="00A17096" w:rsidP="00A17096">
            <w:pPr>
              <w:autoSpaceDE w:val="0"/>
              <w:autoSpaceDN w:val="0"/>
              <w:adjustRightInd w:val="0"/>
              <w:jc w:val="left"/>
              <w:rPr>
                <w:szCs w:val="24"/>
              </w:rPr>
            </w:pPr>
            <w:proofErr w:type="gramStart"/>
            <w:r w:rsidRPr="00A17096">
              <w:rPr>
                <w:szCs w:val="24"/>
              </w:rPr>
              <w:t>в</w:t>
            </w:r>
            <w:proofErr w:type="gramEnd"/>
            <w:r w:rsidRPr="00A17096">
              <w:rPr>
                <w:szCs w:val="24"/>
              </w:rPr>
              <w:t xml:space="preserve"> ____________________________________</w:t>
            </w:r>
          </w:p>
          <w:p w:rsidR="00A17096" w:rsidRPr="00A17096" w:rsidRDefault="00A17096" w:rsidP="00A17096">
            <w:pPr>
              <w:autoSpaceDE w:val="0"/>
              <w:autoSpaceDN w:val="0"/>
              <w:adjustRightInd w:val="0"/>
              <w:jc w:val="left"/>
              <w:rPr>
                <w:szCs w:val="24"/>
              </w:rPr>
            </w:pPr>
            <w:r w:rsidRPr="00A17096">
              <w:rPr>
                <w:szCs w:val="24"/>
              </w:rPr>
              <w:t>_____________________________________;</w:t>
            </w:r>
          </w:p>
          <w:p w:rsidR="00A17096" w:rsidRPr="00A17096" w:rsidRDefault="00A17096" w:rsidP="00A17096">
            <w:pPr>
              <w:autoSpaceDE w:val="0"/>
              <w:autoSpaceDN w:val="0"/>
              <w:adjustRightInd w:val="0"/>
              <w:jc w:val="left"/>
              <w:rPr>
                <w:szCs w:val="24"/>
              </w:rPr>
            </w:pPr>
            <w:r w:rsidRPr="00A17096">
              <w:rPr>
                <w:szCs w:val="24"/>
              </w:rPr>
              <w:t>(</w:t>
            </w:r>
            <w:proofErr w:type="gramStart"/>
            <w:r w:rsidRPr="00A17096">
              <w:rPr>
                <w:szCs w:val="24"/>
              </w:rPr>
              <w:t>указать</w:t>
            </w:r>
            <w:proofErr w:type="gramEnd"/>
            <w:r w:rsidRPr="00A17096">
              <w:rPr>
                <w:szCs w:val="24"/>
              </w:rPr>
              <w:t xml:space="preserve"> название банка)</w:t>
            </w:r>
          </w:p>
          <w:p w:rsidR="00A17096" w:rsidRPr="00A17096" w:rsidRDefault="00A17096" w:rsidP="00A17096">
            <w:pPr>
              <w:autoSpaceDE w:val="0"/>
              <w:autoSpaceDN w:val="0"/>
              <w:adjustRightInd w:val="0"/>
              <w:jc w:val="left"/>
              <w:rPr>
                <w:szCs w:val="24"/>
              </w:rPr>
            </w:pPr>
            <w:hyperlink r:id="rId116" w:history="1">
              <w:r w:rsidRPr="00A17096">
                <w:rPr>
                  <w:szCs w:val="24"/>
                </w:rPr>
                <w:t>БИК</w:t>
              </w:r>
            </w:hyperlink>
            <w:r w:rsidRPr="00A17096">
              <w:rPr>
                <w:szCs w:val="24"/>
              </w:rPr>
              <w:t xml:space="preserve"> _________________________________;</w:t>
            </w:r>
          </w:p>
          <w:p w:rsidR="00A17096" w:rsidRPr="00A17096" w:rsidRDefault="00A17096" w:rsidP="00A17096">
            <w:pPr>
              <w:autoSpaceDE w:val="0"/>
              <w:autoSpaceDN w:val="0"/>
              <w:adjustRightInd w:val="0"/>
              <w:jc w:val="left"/>
              <w:rPr>
                <w:szCs w:val="24"/>
              </w:rPr>
            </w:pPr>
            <w:proofErr w:type="gramStart"/>
            <w:r w:rsidRPr="00A17096">
              <w:rPr>
                <w:szCs w:val="24"/>
              </w:rPr>
              <w:t>к</w:t>
            </w:r>
            <w:proofErr w:type="gramEnd"/>
            <w:r w:rsidRPr="00A17096">
              <w:rPr>
                <w:szCs w:val="24"/>
              </w:rPr>
              <w:t>/</w:t>
            </w:r>
            <w:proofErr w:type="spellStart"/>
            <w:r w:rsidRPr="00A17096">
              <w:rPr>
                <w:szCs w:val="24"/>
              </w:rPr>
              <w:t>сч</w:t>
            </w:r>
            <w:proofErr w:type="spellEnd"/>
            <w:r w:rsidRPr="00A17096">
              <w:rPr>
                <w:szCs w:val="24"/>
              </w:rPr>
              <w:t xml:space="preserve"> ________________________________;</w:t>
            </w:r>
          </w:p>
          <w:p w:rsidR="00A17096" w:rsidRPr="00A17096" w:rsidRDefault="00A17096" w:rsidP="00A17096">
            <w:pPr>
              <w:autoSpaceDE w:val="0"/>
              <w:autoSpaceDN w:val="0"/>
              <w:adjustRightInd w:val="0"/>
              <w:jc w:val="left"/>
              <w:rPr>
                <w:szCs w:val="24"/>
              </w:rPr>
            </w:pPr>
            <w:r w:rsidRPr="00A17096">
              <w:rPr>
                <w:szCs w:val="24"/>
              </w:rPr>
              <w:t>Телефон ______________________________</w:t>
            </w:r>
          </w:p>
        </w:tc>
      </w:tr>
      <w:tr w:rsidR="00A17096" w:rsidRPr="00A17096" w:rsidTr="00006A2F">
        <w:tc>
          <w:tcPr>
            <w:tcW w:w="4546"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5. Сведения об использовании (о причинах неиспользования) проектной документации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tc>
        <w:tc>
          <w:tcPr>
            <w:tcW w:w="567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Cs w:val="24"/>
              </w:rPr>
            </w:pP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Выдача заключения в форме документа на бумажном носителе _____________.</w:t>
      </w:r>
    </w:p>
    <w:p w:rsidR="00A17096" w:rsidRPr="00A17096" w:rsidRDefault="00A17096" w:rsidP="00A17096">
      <w:pPr>
        <w:autoSpaceDE w:val="0"/>
        <w:autoSpaceDN w:val="0"/>
        <w:adjustRightInd w:val="0"/>
        <w:rPr>
          <w:sz w:val="22"/>
          <w:szCs w:val="22"/>
        </w:rPr>
      </w:pPr>
      <w:r w:rsidRPr="00A17096">
        <w:rPr>
          <w:sz w:val="22"/>
          <w:szCs w:val="22"/>
        </w:rPr>
        <w:t xml:space="preserve">                                                                      Да/Нет</w:t>
      </w:r>
    </w:p>
    <w:p w:rsidR="00A17096" w:rsidRPr="00A17096" w:rsidRDefault="00A17096" w:rsidP="00A17096">
      <w:pPr>
        <w:widowControl/>
        <w:autoSpaceDE w:val="0"/>
        <w:autoSpaceDN w:val="0"/>
        <w:adjustRightInd w:val="0"/>
        <w:ind w:firstLine="720"/>
        <w:rPr>
          <w:sz w:val="22"/>
          <w:szCs w:val="22"/>
        </w:rPr>
      </w:pPr>
      <w:r w:rsidRPr="00A17096">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w:t>
      </w:r>
    </w:p>
    <w:p w:rsidR="00A17096" w:rsidRPr="00A17096" w:rsidRDefault="00A17096" w:rsidP="00A17096">
      <w:pPr>
        <w:widowControl/>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Ответственный представитель заявителя (заказчика):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 должность, телефон.)</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Должность руководителя - заявителя                  подпись, Ф.И.О.</w:t>
      </w:r>
    </w:p>
    <w:p w:rsidR="00A17096" w:rsidRPr="00A17096" w:rsidRDefault="00A17096" w:rsidP="00A17096">
      <w:pPr>
        <w:autoSpaceDE w:val="0"/>
        <w:autoSpaceDN w:val="0"/>
        <w:adjustRightInd w:val="0"/>
        <w:jc w:val="left"/>
        <w:rPr>
          <w:sz w:val="22"/>
          <w:szCs w:val="22"/>
        </w:rPr>
      </w:pPr>
      <w:r w:rsidRPr="00A17096">
        <w:rPr>
          <w:sz w:val="22"/>
          <w:szCs w:val="22"/>
        </w:rPr>
        <w:t xml:space="preserve"> М.П.</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698"/>
        <w:jc w:val="right"/>
        <w:rPr>
          <w:b/>
          <w:bCs/>
          <w:szCs w:val="24"/>
        </w:rPr>
      </w:pPr>
      <w:bookmarkStart w:id="190" w:name="sub_1005"/>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left="5812"/>
        <w:jc w:val="left"/>
        <w:rPr>
          <w:bCs/>
          <w:color w:val="26282F"/>
          <w:sz w:val="26"/>
          <w:szCs w:val="26"/>
        </w:rPr>
      </w:pPr>
      <w:r w:rsidRPr="00A17096">
        <w:rPr>
          <w:bCs/>
          <w:sz w:val="26"/>
          <w:szCs w:val="26"/>
        </w:rPr>
        <w:t>Приложение № 4</w:t>
      </w:r>
      <w:r w:rsidRPr="00A17096">
        <w:rPr>
          <w:bCs/>
          <w:sz w:val="26"/>
          <w:szCs w:val="26"/>
        </w:rPr>
        <w:br/>
      </w:r>
      <w:bookmarkEnd w:id="190"/>
      <w:r w:rsidRPr="00A17096">
        <w:rPr>
          <w:bCs/>
          <w:sz w:val="26"/>
          <w:szCs w:val="26"/>
        </w:rPr>
        <w:t xml:space="preserve">к </w:t>
      </w:r>
      <w:hyperlink r:id="rId117" w:anchor="sub_124" w:history="1">
        <w:r w:rsidRPr="00A17096">
          <w:rPr>
            <w:sz w:val="26"/>
            <w:szCs w:val="26"/>
          </w:rPr>
          <w:t>Административному регламенту</w:t>
        </w:r>
      </w:hyperlink>
      <w:r w:rsidRPr="00A17096">
        <w:rPr>
          <w:bCs/>
          <w:color w:val="26282F"/>
          <w:sz w:val="26"/>
          <w:szCs w:val="26"/>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p>
    <w:p w:rsidR="00A17096" w:rsidRPr="00A17096" w:rsidRDefault="00A17096" w:rsidP="00A17096">
      <w:pPr>
        <w:autoSpaceDE w:val="0"/>
        <w:autoSpaceDN w:val="0"/>
        <w:adjustRightInd w:val="0"/>
        <w:ind w:left="5812"/>
        <w:jc w:val="left"/>
        <w:rPr>
          <w:sz w:val="26"/>
          <w:szCs w:val="26"/>
        </w:rPr>
      </w:pPr>
    </w:p>
    <w:p w:rsidR="00A17096" w:rsidRPr="00A17096" w:rsidRDefault="00A17096" w:rsidP="00A17096">
      <w:pPr>
        <w:autoSpaceDE w:val="0"/>
        <w:autoSpaceDN w:val="0"/>
        <w:adjustRightInd w:val="0"/>
        <w:jc w:val="center"/>
        <w:rPr>
          <w:sz w:val="22"/>
          <w:szCs w:val="22"/>
        </w:rPr>
      </w:pPr>
      <w:r w:rsidRPr="00A17096">
        <w:rPr>
          <w:b/>
          <w:bCs/>
          <w:sz w:val="22"/>
          <w:szCs w:val="22"/>
        </w:rPr>
        <w:t>Карточка</w:t>
      </w:r>
    </w:p>
    <w:p w:rsidR="00A17096" w:rsidRPr="00A17096" w:rsidRDefault="00A17096" w:rsidP="00A17096">
      <w:pPr>
        <w:autoSpaceDE w:val="0"/>
        <w:autoSpaceDN w:val="0"/>
        <w:adjustRightInd w:val="0"/>
        <w:jc w:val="center"/>
        <w:rPr>
          <w:sz w:val="22"/>
          <w:szCs w:val="22"/>
        </w:rPr>
      </w:pPr>
      <w:r w:rsidRPr="00A17096">
        <w:rPr>
          <w:b/>
          <w:bCs/>
          <w:sz w:val="22"/>
          <w:szCs w:val="22"/>
        </w:rPr>
        <w:t>Заявителя основных сведений по проекту, необходимых для</w:t>
      </w:r>
    </w:p>
    <w:p w:rsidR="00A17096" w:rsidRPr="00A17096" w:rsidRDefault="00A17096" w:rsidP="00A17096">
      <w:pPr>
        <w:autoSpaceDE w:val="0"/>
        <w:autoSpaceDN w:val="0"/>
        <w:adjustRightInd w:val="0"/>
        <w:jc w:val="center"/>
        <w:rPr>
          <w:sz w:val="22"/>
          <w:szCs w:val="22"/>
        </w:rPr>
      </w:pPr>
      <w:proofErr w:type="gramStart"/>
      <w:r w:rsidRPr="00A17096">
        <w:rPr>
          <w:b/>
          <w:bCs/>
          <w:sz w:val="22"/>
          <w:szCs w:val="22"/>
        </w:rPr>
        <w:t>проведения</w:t>
      </w:r>
      <w:proofErr w:type="gramEnd"/>
      <w:r w:rsidRPr="00A17096">
        <w:rPr>
          <w:b/>
          <w:bCs/>
          <w:sz w:val="22"/>
          <w:szCs w:val="22"/>
        </w:rPr>
        <w:t xml:space="preserve"> государственной экспертизы</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Наименование объекта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место</w:t>
      </w:r>
      <w:proofErr w:type="gramEnd"/>
      <w:r w:rsidRPr="00A17096">
        <w:rPr>
          <w:sz w:val="22"/>
          <w:szCs w:val="22"/>
        </w:rPr>
        <w:t xml:space="preserve"> размещения, адрес)</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технико</w:t>
      </w:r>
      <w:proofErr w:type="gramEnd"/>
      <w:r w:rsidRPr="00A17096">
        <w:rPr>
          <w:sz w:val="22"/>
          <w:szCs w:val="22"/>
        </w:rPr>
        <w:t>-экономические характеристики (площадь, объем, протяженность,</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количество</w:t>
      </w:r>
      <w:proofErr w:type="gramEnd"/>
      <w:r w:rsidRPr="00A17096">
        <w:rPr>
          <w:sz w:val="22"/>
          <w:szCs w:val="22"/>
        </w:rPr>
        <w:t xml:space="preserve"> этажей, производственная мощность)</w:t>
      </w:r>
    </w:p>
    <w:p w:rsidR="00A17096" w:rsidRPr="00A17096" w:rsidRDefault="00A17096" w:rsidP="00A17096">
      <w:pPr>
        <w:autoSpaceDE w:val="0"/>
        <w:autoSpaceDN w:val="0"/>
        <w:adjustRightInd w:val="0"/>
        <w:jc w:val="left"/>
        <w:rPr>
          <w:sz w:val="22"/>
          <w:szCs w:val="22"/>
        </w:rPr>
      </w:pPr>
      <w:r w:rsidRPr="00A17096">
        <w:rPr>
          <w:sz w:val="22"/>
          <w:szCs w:val="22"/>
        </w:rPr>
        <w:t xml:space="preserve"> Заявитель</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полное</w:t>
      </w:r>
      <w:proofErr w:type="gramEnd"/>
      <w:r w:rsidRPr="00A17096">
        <w:rPr>
          <w:sz w:val="22"/>
          <w:szCs w:val="22"/>
        </w:rPr>
        <w:t xml:space="preserve"> наименование, адрес)</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 тел/факс 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 руководителя)</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 тел/факс 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 отв. исполнителя от Заявителя)</w:t>
      </w:r>
    </w:p>
    <w:p w:rsidR="00A17096" w:rsidRPr="00A17096" w:rsidRDefault="00A17096" w:rsidP="00A17096">
      <w:pPr>
        <w:autoSpaceDE w:val="0"/>
        <w:autoSpaceDN w:val="0"/>
        <w:adjustRightInd w:val="0"/>
        <w:jc w:val="left"/>
        <w:rPr>
          <w:sz w:val="22"/>
          <w:szCs w:val="22"/>
        </w:rPr>
      </w:pPr>
      <w:r w:rsidRPr="00A17096">
        <w:rPr>
          <w:sz w:val="22"/>
          <w:szCs w:val="22"/>
        </w:rPr>
        <w:t xml:space="preserve"> E-</w:t>
      </w:r>
      <w:proofErr w:type="spellStart"/>
      <w:r w:rsidRPr="00A17096">
        <w:rPr>
          <w:sz w:val="22"/>
          <w:szCs w:val="22"/>
        </w:rPr>
        <w:t>mail</w:t>
      </w:r>
      <w:proofErr w:type="spellEnd"/>
      <w:r w:rsidRPr="00A17096">
        <w:rPr>
          <w:sz w:val="22"/>
          <w:szCs w:val="22"/>
        </w:rPr>
        <w:t xml:space="preserve"> 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для</w:t>
      </w:r>
      <w:proofErr w:type="gramEnd"/>
      <w:r w:rsidRPr="00A17096">
        <w:rPr>
          <w:sz w:val="22"/>
          <w:szCs w:val="22"/>
        </w:rPr>
        <w:t xml:space="preserve"> получения информации)</w:t>
      </w:r>
    </w:p>
    <w:p w:rsidR="00A17096" w:rsidRPr="00A17096" w:rsidRDefault="00A17096" w:rsidP="00A17096">
      <w:pPr>
        <w:autoSpaceDE w:val="0"/>
        <w:autoSpaceDN w:val="0"/>
        <w:adjustRightInd w:val="0"/>
        <w:jc w:val="left"/>
        <w:rPr>
          <w:sz w:val="22"/>
          <w:szCs w:val="22"/>
        </w:rPr>
      </w:pPr>
      <w:r w:rsidRPr="00A17096">
        <w:rPr>
          <w:sz w:val="22"/>
          <w:szCs w:val="22"/>
        </w:rPr>
        <w:t xml:space="preserve"> Застройщик 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полное</w:t>
      </w:r>
      <w:proofErr w:type="gramEnd"/>
      <w:r w:rsidRPr="00A17096">
        <w:rPr>
          <w:sz w:val="22"/>
          <w:szCs w:val="22"/>
        </w:rPr>
        <w:t xml:space="preserve"> наименование, адрес)</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 тел/факс 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 руководителя)</w:t>
      </w:r>
    </w:p>
    <w:p w:rsidR="00A17096" w:rsidRPr="00A17096" w:rsidRDefault="00A17096" w:rsidP="00A17096">
      <w:pPr>
        <w:autoSpaceDE w:val="0"/>
        <w:autoSpaceDN w:val="0"/>
        <w:adjustRightInd w:val="0"/>
        <w:jc w:val="left"/>
        <w:rPr>
          <w:sz w:val="22"/>
          <w:szCs w:val="22"/>
        </w:rPr>
      </w:pPr>
      <w:r w:rsidRPr="00A17096">
        <w:rPr>
          <w:sz w:val="22"/>
          <w:szCs w:val="22"/>
        </w:rPr>
        <w:t xml:space="preserve"> Технический Заказчик 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lastRenderedPageBreak/>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полное</w:t>
      </w:r>
      <w:proofErr w:type="gramEnd"/>
      <w:r w:rsidRPr="00A17096">
        <w:rPr>
          <w:sz w:val="22"/>
          <w:szCs w:val="22"/>
        </w:rPr>
        <w:t xml:space="preserve"> наименование организации)</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 тел/факс 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 руководителя)</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spellStart"/>
      <w:r w:rsidRPr="00A17096">
        <w:rPr>
          <w:sz w:val="22"/>
          <w:szCs w:val="22"/>
        </w:rPr>
        <w:t>Генпроектировщик</w:t>
      </w:r>
      <w:proofErr w:type="spellEnd"/>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полное</w:t>
      </w:r>
      <w:proofErr w:type="gramEnd"/>
      <w:r w:rsidRPr="00A17096">
        <w:rPr>
          <w:sz w:val="22"/>
          <w:szCs w:val="22"/>
        </w:rPr>
        <w:t xml:space="preserve"> наименование организации, адрес)</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 тел/факс 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 руководителя)</w:t>
      </w:r>
    </w:p>
    <w:p w:rsidR="00A17096" w:rsidRPr="00A17096" w:rsidRDefault="00A17096" w:rsidP="00A17096">
      <w:pPr>
        <w:autoSpaceDE w:val="0"/>
        <w:autoSpaceDN w:val="0"/>
        <w:adjustRightInd w:val="0"/>
        <w:jc w:val="left"/>
        <w:rPr>
          <w:sz w:val="22"/>
          <w:szCs w:val="22"/>
        </w:rPr>
      </w:pPr>
      <w:r w:rsidRPr="00A17096">
        <w:rPr>
          <w:sz w:val="22"/>
          <w:szCs w:val="22"/>
        </w:rPr>
        <w:t xml:space="preserve"> ГИП ____________________________________ тел/факс 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w:t>
      </w:r>
    </w:p>
    <w:p w:rsidR="00A17096" w:rsidRPr="00A17096" w:rsidRDefault="00A17096" w:rsidP="00A17096">
      <w:pPr>
        <w:autoSpaceDE w:val="0"/>
        <w:autoSpaceDN w:val="0"/>
        <w:adjustRightInd w:val="0"/>
        <w:jc w:val="left"/>
        <w:rPr>
          <w:sz w:val="22"/>
          <w:szCs w:val="22"/>
        </w:rPr>
      </w:pPr>
      <w:r w:rsidRPr="00A17096">
        <w:rPr>
          <w:sz w:val="22"/>
          <w:szCs w:val="22"/>
        </w:rPr>
        <w:t xml:space="preserve"> Наименование организации, выполнившей инженерные изыскания:</w:t>
      </w:r>
    </w:p>
    <w:p w:rsidR="00A17096" w:rsidRPr="00A17096" w:rsidRDefault="00A17096" w:rsidP="00A17096">
      <w:pPr>
        <w:autoSpaceDE w:val="0"/>
        <w:autoSpaceDN w:val="0"/>
        <w:adjustRightInd w:val="0"/>
        <w:jc w:val="left"/>
        <w:rPr>
          <w:sz w:val="22"/>
          <w:szCs w:val="22"/>
        </w:rPr>
      </w:pPr>
      <w:r w:rsidRPr="00A17096">
        <w:rPr>
          <w:sz w:val="22"/>
          <w:szCs w:val="22"/>
        </w:rPr>
        <w:t>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полное</w:t>
      </w:r>
      <w:proofErr w:type="gramEnd"/>
      <w:r w:rsidRPr="00A17096">
        <w:rPr>
          <w:sz w:val="22"/>
          <w:szCs w:val="22"/>
        </w:rPr>
        <w:t xml:space="preserve"> наименование организации, адрес)</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 тел/факс 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(Ф.И.О. руководителя)</w:t>
      </w:r>
    </w:p>
    <w:p w:rsidR="00A17096" w:rsidRPr="00A17096" w:rsidRDefault="00A17096" w:rsidP="00A17096">
      <w:pPr>
        <w:autoSpaceDE w:val="0"/>
        <w:autoSpaceDN w:val="0"/>
        <w:adjustRightInd w:val="0"/>
        <w:jc w:val="left"/>
        <w:rPr>
          <w:sz w:val="22"/>
          <w:szCs w:val="22"/>
        </w:rPr>
      </w:pPr>
      <w:r w:rsidRPr="00A17096">
        <w:rPr>
          <w:sz w:val="22"/>
          <w:szCs w:val="22"/>
        </w:rPr>
        <w:t xml:space="preserve"> Год разработки инженерных изысканий 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Инвестор</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Источник финансирования - собственный, бюджет региональный, бюджет</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федеральный</w:t>
      </w:r>
      <w:proofErr w:type="gramEnd"/>
      <w:r w:rsidRPr="00A17096">
        <w:rPr>
          <w:sz w:val="22"/>
          <w:szCs w:val="22"/>
        </w:rPr>
        <w:t>, средства инвестора и т.д.</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ненужное</w:t>
      </w:r>
      <w:proofErr w:type="gramEnd"/>
      <w:r w:rsidRPr="00A17096">
        <w:rPr>
          <w:sz w:val="22"/>
          <w:szCs w:val="22"/>
        </w:rPr>
        <w:t xml:space="preserve"> зачеркнуть)</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наименование</w:t>
      </w:r>
      <w:proofErr w:type="gramEnd"/>
      <w:r w:rsidRPr="00A17096">
        <w:rPr>
          <w:sz w:val="22"/>
          <w:szCs w:val="22"/>
        </w:rPr>
        <w:t xml:space="preserve"> программы, №, и т.д. (для регионального бюджета)</w:t>
      </w:r>
    </w:p>
    <w:p w:rsidR="00A17096" w:rsidRPr="00A17096" w:rsidRDefault="00A17096" w:rsidP="00A17096">
      <w:pPr>
        <w:autoSpaceDE w:val="0"/>
        <w:autoSpaceDN w:val="0"/>
        <w:adjustRightInd w:val="0"/>
        <w:jc w:val="left"/>
        <w:rPr>
          <w:sz w:val="22"/>
          <w:szCs w:val="22"/>
        </w:rPr>
      </w:pPr>
      <w:r w:rsidRPr="00A17096">
        <w:rPr>
          <w:sz w:val="22"/>
          <w:szCs w:val="22"/>
        </w:rPr>
        <w:t xml:space="preserve"> Вид строительства - новое, реконструкция, капремонт</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ненужное</w:t>
      </w:r>
      <w:proofErr w:type="gramEnd"/>
      <w:r w:rsidRPr="00A17096">
        <w:rPr>
          <w:sz w:val="22"/>
          <w:szCs w:val="22"/>
        </w:rPr>
        <w:t xml:space="preserve"> зачеркнуть)</w:t>
      </w:r>
    </w:p>
    <w:p w:rsidR="00A17096" w:rsidRPr="00A17096" w:rsidRDefault="00A17096" w:rsidP="00A17096">
      <w:pPr>
        <w:autoSpaceDE w:val="0"/>
        <w:autoSpaceDN w:val="0"/>
        <w:adjustRightInd w:val="0"/>
        <w:jc w:val="left"/>
        <w:rPr>
          <w:sz w:val="22"/>
          <w:szCs w:val="22"/>
        </w:rPr>
      </w:pPr>
      <w:r w:rsidRPr="00A17096">
        <w:rPr>
          <w:sz w:val="22"/>
          <w:szCs w:val="22"/>
        </w:rPr>
        <w:t xml:space="preserve"> Состояние строительства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если</w:t>
      </w:r>
      <w:proofErr w:type="gramEnd"/>
      <w:r w:rsidRPr="00A17096">
        <w:rPr>
          <w:sz w:val="22"/>
          <w:szCs w:val="22"/>
        </w:rPr>
        <w:t xml:space="preserve"> начато - на какой стадии)</w:t>
      </w:r>
    </w:p>
    <w:p w:rsidR="00A17096" w:rsidRPr="00A17096" w:rsidRDefault="00A17096" w:rsidP="00A17096">
      <w:pPr>
        <w:autoSpaceDE w:val="0"/>
        <w:autoSpaceDN w:val="0"/>
        <w:adjustRightInd w:val="0"/>
        <w:jc w:val="left"/>
        <w:rPr>
          <w:sz w:val="22"/>
          <w:szCs w:val="22"/>
        </w:rPr>
      </w:pPr>
      <w:r w:rsidRPr="00A17096">
        <w:rPr>
          <w:sz w:val="22"/>
          <w:szCs w:val="22"/>
        </w:rPr>
        <w:t xml:space="preserve"> Год разработки ПД _______________ Начало строительства 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Предъявление - первичное, вторичное и т.д. 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указать</w:t>
      </w:r>
      <w:proofErr w:type="gramEnd"/>
      <w:r w:rsidRPr="00A17096">
        <w:rPr>
          <w:sz w:val="22"/>
          <w:szCs w:val="22"/>
        </w:rPr>
        <w:t xml:space="preserve"> причину № отрицательного заключения)</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Исходные данные</w:t>
      </w:r>
    </w:p>
    <w:p w:rsidR="00A17096" w:rsidRPr="00A17096" w:rsidRDefault="00A17096" w:rsidP="00A17096">
      <w:pPr>
        <w:autoSpaceDE w:val="0"/>
        <w:autoSpaceDN w:val="0"/>
        <w:adjustRightInd w:val="0"/>
        <w:jc w:val="left"/>
        <w:rPr>
          <w:sz w:val="22"/>
          <w:szCs w:val="22"/>
        </w:rPr>
      </w:pPr>
      <w:r w:rsidRPr="00A17096">
        <w:rPr>
          <w:sz w:val="22"/>
          <w:szCs w:val="22"/>
        </w:rPr>
        <w:t xml:space="preserve"> ГПЗУ __________________ № ____________________ от 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Постановление об утверждении ГПЗУ № __________ от 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Задание на проектирование № __________________ от 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Задание на выполнение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 ___________ от 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Техническое обследование 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при</w:t>
      </w:r>
      <w:proofErr w:type="gramEnd"/>
      <w:r w:rsidRPr="00A17096">
        <w:rPr>
          <w:sz w:val="22"/>
          <w:szCs w:val="22"/>
        </w:rPr>
        <w:t xml:space="preserve"> реконструкции, капремонте)</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Технические условия</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Водоснабжение и </w:t>
      </w:r>
      <w:proofErr w:type="spellStart"/>
      <w:r w:rsidRPr="00A17096">
        <w:rPr>
          <w:sz w:val="22"/>
          <w:szCs w:val="22"/>
        </w:rPr>
        <w:t>канализование</w:t>
      </w:r>
      <w:proofErr w:type="spellEnd"/>
      <w:r w:rsidRPr="00A17096">
        <w:rPr>
          <w:sz w:val="22"/>
          <w:szCs w:val="22"/>
        </w:rPr>
        <w:t xml:space="preserve">        Газоснабжение</w:t>
      </w:r>
    </w:p>
    <w:p w:rsidR="00A17096" w:rsidRPr="00A17096" w:rsidRDefault="00A17096" w:rsidP="00A17096">
      <w:pPr>
        <w:autoSpaceDE w:val="0"/>
        <w:autoSpaceDN w:val="0"/>
        <w:adjustRightInd w:val="0"/>
        <w:jc w:val="left"/>
        <w:rPr>
          <w:sz w:val="22"/>
          <w:szCs w:val="22"/>
        </w:rPr>
      </w:pPr>
      <w:r w:rsidRPr="00A17096">
        <w:rPr>
          <w:sz w:val="22"/>
          <w:szCs w:val="22"/>
        </w:rPr>
        <w:t xml:space="preserve"> № _______ от __________ 201__ г.     № _________ от ___________ 201__ г.</w:t>
      </w:r>
    </w:p>
    <w:p w:rsidR="00A17096" w:rsidRPr="00A17096" w:rsidRDefault="00A17096" w:rsidP="00A17096">
      <w:pPr>
        <w:autoSpaceDE w:val="0"/>
        <w:autoSpaceDN w:val="0"/>
        <w:adjustRightInd w:val="0"/>
        <w:jc w:val="left"/>
        <w:rPr>
          <w:sz w:val="22"/>
          <w:szCs w:val="22"/>
        </w:rPr>
      </w:pPr>
      <w:r w:rsidRPr="00A17096">
        <w:rPr>
          <w:sz w:val="22"/>
          <w:szCs w:val="22"/>
        </w:rPr>
        <w:t xml:space="preserve"> Теплоснабжение                       Сети связи</w:t>
      </w:r>
    </w:p>
    <w:p w:rsidR="00A17096" w:rsidRPr="00A17096" w:rsidRDefault="00A17096" w:rsidP="00A17096">
      <w:pPr>
        <w:autoSpaceDE w:val="0"/>
        <w:autoSpaceDN w:val="0"/>
        <w:adjustRightInd w:val="0"/>
        <w:jc w:val="left"/>
        <w:rPr>
          <w:sz w:val="22"/>
          <w:szCs w:val="22"/>
        </w:rPr>
      </w:pPr>
      <w:r w:rsidRPr="00A17096">
        <w:rPr>
          <w:sz w:val="22"/>
          <w:szCs w:val="22"/>
        </w:rPr>
        <w:t xml:space="preserve"> № _______ от __________ 201__ г.     № _______ от __________ 201__ г.</w:t>
      </w:r>
    </w:p>
    <w:p w:rsidR="00A17096" w:rsidRPr="00A17096" w:rsidRDefault="00A17096" w:rsidP="00A17096">
      <w:pPr>
        <w:autoSpaceDE w:val="0"/>
        <w:autoSpaceDN w:val="0"/>
        <w:adjustRightInd w:val="0"/>
        <w:jc w:val="left"/>
        <w:rPr>
          <w:sz w:val="22"/>
          <w:szCs w:val="22"/>
        </w:rPr>
      </w:pPr>
      <w:r w:rsidRPr="00A17096">
        <w:rPr>
          <w:sz w:val="22"/>
          <w:szCs w:val="22"/>
        </w:rPr>
        <w:t xml:space="preserve"> Электроснабжение                     Благоустройство, отвод ливневых и</w:t>
      </w:r>
    </w:p>
    <w:p w:rsidR="00A17096" w:rsidRPr="00A17096" w:rsidRDefault="00A17096" w:rsidP="00A17096">
      <w:pPr>
        <w:autoSpaceDE w:val="0"/>
        <w:autoSpaceDN w:val="0"/>
        <w:adjustRightInd w:val="0"/>
        <w:jc w:val="left"/>
        <w:rPr>
          <w:sz w:val="22"/>
          <w:szCs w:val="22"/>
        </w:rPr>
      </w:pPr>
      <w:r w:rsidRPr="00A17096">
        <w:rPr>
          <w:sz w:val="22"/>
          <w:szCs w:val="22"/>
        </w:rPr>
        <w:t xml:space="preserve"> № _______ от __________ 201__ г.     </w:t>
      </w:r>
      <w:proofErr w:type="gramStart"/>
      <w:r w:rsidRPr="00A17096">
        <w:rPr>
          <w:sz w:val="22"/>
          <w:szCs w:val="22"/>
        </w:rPr>
        <w:t>талых</w:t>
      </w:r>
      <w:proofErr w:type="gramEnd"/>
      <w:r w:rsidRPr="00A17096">
        <w:rPr>
          <w:sz w:val="22"/>
          <w:szCs w:val="22"/>
        </w:rPr>
        <w:t xml:space="preserve"> вод</w:t>
      </w:r>
    </w:p>
    <w:p w:rsidR="00A17096" w:rsidRPr="00A17096" w:rsidRDefault="00A17096" w:rsidP="00A17096">
      <w:pPr>
        <w:autoSpaceDE w:val="0"/>
        <w:autoSpaceDN w:val="0"/>
        <w:adjustRightInd w:val="0"/>
        <w:jc w:val="left"/>
        <w:rPr>
          <w:sz w:val="22"/>
          <w:szCs w:val="22"/>
        </w:rPr>
      </w:pPr>
      <w:r w:rsidRPr="00A17096">
        <w:rPr>
          <w:sz w:val="22"/>
          <w:szCs w:val="22"/>
        </w:rPr>
        <w:t xml:space="preserve">                                      № _______ от __________ 201__ г.</w:t>
      </w:r>
    </w:p>
    <w:p w:rsidR="00A17096" w:rsidRPr="00A17096" w:rsidRDefault="00A17096" w:rsidP="00A17096">
      <w:pPr>
        <w:autoSpaceDE w:val="0"/>
        <w:autoSpaceDN w:val="0"/>
        <w:adjustRightInd w:val="0"/>
        <w:jc w:val="left"/>
        <w:rPr>
          <w:sz w:val="22"/>
          <w:szCs w:val="22"/>
        </w:rPr>
      </w:pPr>
      <w:r w:rsidRPr="00A17096">
        <w:rPr>
          <w:sz w:val="22"/>
          <w:szCs w:val="22"/>
        </w:rPr>
        <w:t xml:space="preserve">                                      Диспетчеризация</w:t>
      </w:r>
    </w:p>
    <w:p w:rsidR="00A17096" w:rsidRPr="00A17096" w:rsidRDefault="00A17096" w:rsidP="00A17096">
      <w:pPr>
        <w:autoSpaceDE w:val="0"/>
        <w:autoSpaceDN w:val="0"/>
        <w:adjustRightInd w:val="0"/>
        <w:jc w:val="left"/>
        <w:rPr>
          <w:sz w:val="22"/>
          <w:szCs w:val="22"/>
        </w:rPr>
      </w:pPr>
      <w:r w:rsidRPr="00A17096">
        <w:rPr>
          <w:sz w:val="22"/>
          <w:szCs w:val="22"/>
        </w:rPr>
        <w:t xml:space="preserve">                                      № _______ от __________ 201__ г.</w:t>
      </w:r>
    </w:p>
    <w:p w:rsidR="00A17096" w:rsidRPr="00A17096" w:rsidRDefault="00A17096" w:rsidP="00A17096">
      <w:pPr>
        <w:autoSpaceDE w:val="0"/>
        <w:autoSpaceDN w:val="0"/>
        <w:adjustRightInd w:val="0"/>
        <w:spacing w:before="108" w:after="108"/>
        <w:jc w:val="center"/>
        <w:outlineLvl w:val="0"/>
        <w:rPr>
          <w:b/>
          <w:bCs/>
          <w:szCs w:val="24"/>
        </w:rPr>
      </w:pPr>
      <w:r w:rsidRPr="00A17096">
        <w:rPr>
          <w:b/>
          <w:bCs/>
          <w:szCs w:val="24"/>
        </w:rPr>
        <w:lastRenderedPageBreak/>
        <w:t>Показатели для расчета стоимости экспертизы</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940"/>
        <w:gridCol w:w="3305"/>
        <w:gridCol w:w="1417"/>
      </w:tblGrid>
      <w:tr w:rsidR="00A17096" w:rsidRPr="00A17096" w:rsidTr="00006A2F">
        <w:tc>
          <w:tcPr>
            <w:tcW w:w="3544" w:type="dxa"/>
            <w:vMerge w:val="restart"/>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1940" w:type="dxa"/>
            <w:vMerge w:val="restart"/>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 w:val="22"/>
                <w:szCs w:val="22"/>
              </w:rPr>
            </w:pPr>
            <w:r w:rsidRPr="00A17096">
              <w:rPr>
                <w:sz w:val="22"/>
                <w:szCs w:val="22"/>
              </w:rPr>
              <w:t>В ценах 2001 г.</w:t>
            </w:r>
          </w:p>
        </w:tc>
        <w:tc>
          <w:tcPr>
            <w:tcW w:w="4722" w:type="dxa"/>
            <w:gridSpan w:val="2"/>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 w:val="22"/>
                <w:szCs w:val="22"/>
              </w:rPr>
            </w:pPr>
            <w:r w:rsidRPr="00A17096">
              <w:rPr>
                <w:sz w:val="22"/>
                <w:szCs w:val="22"/>
              </w:rPr>
              <w:t>Для жилых строений</w:t>
            </w:r>
          </w:p>
        </w:tc>
      </w:tr>
      <w:tr w:rsidR="00A17096" w:rsidRPr="00A17096" w:rsidTr="00006A2F">
        <w:tc>
          <w:tcPr>
            <w:tcW w:w="3544" w:type="dxa"/>
            <w:vMerge/>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1940" w:type="dxa"/>
            <w:vMerge/>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3305"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 w:val="22"/>
                <w:szCs w:val="22"/>
              </w:rPr>
            </w:pPr>
            <w:r w:rsidRPr="00A17096">
              <w:rPr>
                <w:sz w:val="22"/>
                <w:szCs w:val="22"/>
              </w:rPr>
              <w:t>Площадь застройки по периметру здания</w:t>
            </w:r>
          </w:p>
        </w:tc>
        <w:tc>
          <w:tcPr>
            <w:tcW w:w="1417"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 w:val="22"/>
                <w:szCs w:val="22"/>
              </w:rPr>
            </w:pPr>
            <w:r w:rsidRPr="00A17096">
              <w:rPr>
                <w:sz w:val="22"/>
                <w:szCs w:val="22"/>
              </w:rPr>
              <w:t>Площадь здания</w:t>
            </w:r>
          </w:p>
        </w:tc>
      </w:tr>
      <w:tr w:rsidR="00A17096" w:rsidRPr="00A17096" w:rsidTr="00006A2F">
        <w:tc>
          <w:tcPr>
            <w:tcW w:w="3544"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2"/>
                <w:szCs w:val="22"/>
              </w:rPr>
            </w:pPr>
            <w:r w:rsidRPr="00A17096">
              <w:rPr>
                <w:sz w:val="22"/>
                <w:szCs w:val="22"/>
              </w:rPr>
              <w:t>Общая сметная стоимость</w:t>
            </w:r>
          </w:p>
        </w:tc>
        <w:tc>
          <w:tcPr>
            <w:tcW w:w="194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3305" w:type="dxa"/>
            <w:vMerge w:val="restart"/>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1417" w:type="dxa"/>
            <w:vMerge w:val="restart"/>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2"/>
                <w:szCs w:val="22"/>
              </w:rPr>
            </w:pPr>
          </w:p>
        </w:tc>
      </w:tr>
      <w:tr w:rsidR="00A17096" w:rsidRPr="00A17096" w:rsidTr="00006A2F">
        <w:tc>
          <w:tcPr>
            <w:tcW w:w="3544"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2"/>
                <w:szCs w:val="22"/>
              </w:rPr>
            </w:pPr>
            <w:r w:rsidRPr="00A17096">
              <w:rPr>
                <w:sz w:val="22"/>
                <w:szCs w:val="22"/>
              </w:rPr>
              <w:t>СМР</w:t>
            </w:r>
          </w:p>
        </w:tc>
        <w:tc>
          <w:tcPr>
            <w:tcW w:w="194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3305" w:type="dxa"/>
            <w:vMerge/>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1417" w:type="dxa"/>
            <w:vMerge/>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2"/>
                <w:szCs w:val="22"/>
              </w:rPr>
            </w:pPr>
          </w:p>
        </w:tc>
      </w:tr>
      <w:tr w:rsidR="00A17096" w:rsidRPr="00A17096" w:rsidTr="00006A2F">
        <w:tc>
          <w:tcPr>
            <w:tcW w:w="3544"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2"/>
                <w:szCs w:val="22"/>
              </w:rPr>
            </w:pPr>
            <w:r w:rsidRPr="00A17096">
              <w:rPr>
                <w:sz w:val="22"/>
                <w:szCs w:val="22"/>
              </w:rPr>
              <w:t>Проектные работы</w:t>
            </w:r>
          </w:p>
        </w:tc>
        <w:tc>
          <w:tcPr>
            <w:tcW w:w="194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3305" w:type="dxa"/>
            <w:vMerge/>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1417" w:type="dxa"/>
            <w:vMerge/>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2"/>
                <w:szCs w:val="22"/>
              </w:rPr>
            </w:pPr>
          </w:p>
        </w:tc>
      </w:tr>
      <w:tr w:rsidR="00A17096" w:rsidRPr="00A17096" w:rsidTr="00006A2F">
        <w:tc>
          <w:tcPr>
            <w:tcW w:w="3544"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2"/>
                <w:szCs w:val="22"/>
              </w:rPr>
            </w:pPr>
            <w:r w:rsidRPr="00A17096">
              <w:rPr>
                <w:sz w:val="22"/>
                <w:szCs w:val="22"/>
              </w:rPr>
              <w:t>Изыскательские работы</w:t>
            </w:r>
          </w:p>
        </w:tc>
        <w:tc>
          <w:tcPr>
            <w:tcW w:w="194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3305" w:type="dxa"/>
            <w:vMerge/>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1417" w:type="dxa"/>
            <w:vMerge/>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2"/>
                <w:szCs w:val="22"/>
              </w:rPr>
            </w:pPr>
          </w:p>
        </w:tc>
      </w:tr>
      <w:tr w:rsidR="00A17096" w:rsidRPr="00A17096" w:rsidTr="00006A2F">
        <w:tc>
          <w:tcPr>
            <w:tcW w:w="3544"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 w:val="22"/>
                <w:szCs w:val="22"/>
              </w:rPr>
            </w:pPr>
            <w:r w:rsidRPr="00A17096">
              <w:rPr>
                <w:sz w:val="22"/>
                <w:szCs w:val="22"/>
              </w:rPr>
              <w:t>ПИР</w:t>
            </w:r>
          </w:p>
        </w:tc>
        <w:tc>
          <w:tcPr>
            <w:tcW w:w="194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3305" w:type="dxa"/>
            <w:vMerge/>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 w:val="22"/>
                <w:szCs w:val="22"/>
              </w:rPr>
            </w:pPr>
          </w:p>
        </w:tc>
        <w:tc>
          <w:tcPr>
            <w:tcW w:w="1417" w:type="dxa"/>
            <w:vMerge/>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 w:val="22"/>
                <w:szCs w:val="22"/>
              </w:rPr>
            </w:pPr>
          </w:p>
        </w:tc>
      </w:tr>
    </w:tbl>
    <w:p w:rsidR="00A17096" w:rsidRPr="00A17096" w:rsidRDefault="00A17096" w:rsidP="00A17096">
      <w:pPr>
        <w:autoSpaceDE w:val="0"/>
        <w:autoSpaceDN w:val="0"/>
        <w:adjustRightInd w:val="0"/>
        <w:ind w:firstLine="720"/>
        <w:rPr>
          <w:sz w:val="22"/>
          <w:szCs w:val="22"/>
        </w:rPr>
      </w:pPr>
    </w:p>
    <w:p w:rsidR="00A17096" w:rsidRPr="00A17096" w:rsidRDefault="00A17096" w:rsidP="00A17096">
      <w:pPr>
        <w:autoSpaceDE w:val="0"/>
        <w:autoSpaceDN w:val="0"/>
        <w:adjustRightInd w:val="0"/>
        <w:jc w:val="left"/>
        <w:rPr>
          <w:sz w:val="22"/>
          <w:szCs w:val="22"/>
        </w:rPr>
      </w:pPr>
      <w:r w:rsidRPr="00A17096">
        <w:rPr>
          <w:sz w:val="22"/>
          <w:szCs w:val="22"/>
        </w:rPr>
        <w:t xml:space="preserve"> Достоверность представленных сведений и документов подтверждаю:</w:t>
      </w:r>
    </w:p>
    <w:p w:rsidR="00A17096" w:rsidRPr="00A17096" w:rsidRDefault="00A17096" w:rsidP="00A17096">
      <w:pPr>
        <w:autoSpaceDE w:val="0"/>
        <w:autoSpaceDN w:val="0"/>
        <w:adjustRightInd w:val="0"/>
        <w:jc w:val="left"/>
        <w:rPr>
          <w:sz w:val="22"/>
          <w:szCs w:val="22"/>
        </w:rPr>
      </w:pPr>
      <w:r w:rsidRPr="00A17096">
        <w:rPr>
          <w:sz w:val="22"/>
          <w:szCs w:val="22"/>
        </w:rPr>
        <w:t xml:space="preserve"> Представитель Заявителя</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подпись</w:t>
      </w:r>
      <w:proofErr w:type="gramEnd"/>
      <w:r w:rsidRPr="00A17096">
        <w:rPr>
          <w:sz w:val="22"/>
          <w:szCs w:val="22"/>
        </w:rPr>
        <w:t>) (дата)                            (Ф.И.О.)</w:t>
      </w:r>
    </w:p>
    <w:p w:rsidR="00A17096" w:rsidRPr="00A17096" w:rsidRDefault="00A17096" w:rsidP="00A17096">
      <w:pPr>
        <w:autoSpaceDE w:val="0"/>
        <w:autoSpaceDN w:val="0"/>
        <w:adjustRightInd w:val="0"/>
        <w:jc w:val="left"/>
        <w:rPr>
          <w:sz w:val="22"/>
          <w:szCs w:val="22"/>
        </w:rPr>
      </w:pPr>
      <w:r w:rsidRPr="00A17096">
        <w:rPr>
          <w:sz w:val="22"/>
          <w:szCs w:val="22"/>
        </w:rPr>
        <w:t>Представитель экспертизы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подпись</w:t>
      </w:r>
      <w:proofErr w:type="gramEnd"/>
      <w:r w:rsidRPr="00A17096">
        <w:rPr>
          <w:sz w:val="22"/>
          <w:szCs w:val="22"/>
        </w:rPr>
        <w:t>) (дата)                            (Ф.И.О.)</w:t>
      </w:r>
    </w:p>
    <w:p w:rsidR="00A17096" w:rsidRPr="00A17096" w:rsidRDefault="00A17096" w:rsidP="00A17096">
      <w:pPr>
        <w:autoSpaceDE w:val="0"/>
        <w:autoSpaceDN w:val="0"/>
        <w:adjustRightInd w:val="0"/>
        <w:ind w:left="5529"/>
        <w:jc w:val="left"/>
        <w:rPr>
          <w:bCs/>
          <w:sz w:val="26"/>
          <w:szCs w:val="26"/>
        </w:rPr>
      </w:pPr>
      <w:bookmarkStart w:id="191" w:name="sub_1006"/>
      <w:r w:rsidRPr="00A17096">
        <w:rPr>
          <w:bCs/>
          <w:sz w:val="26"/>
          <w:szCs w:val="26"/>
        </w:rPr>
        <w:t>Приложение № 5</w:t>
      </w:r>
      <w:r w:rsidRPr="00A17096">
        <w:rPr>
          <w:bCs/>
          <w:sz w:val="26"/>
          <w:szCs w:val="26"/>
        </w:rPr>
        <w:br/>
      </w:r>
      <w:bookmarkEnd w:id="191"/>
      <w:r w:rsidRPr="00A17096">
        <w:rPr>
          <w:bCs/>
          <w:sz w:val="26"/>
          <w:szCs w:val="26"/>
        </w:rPr>
        <w:t xml:space="preserve">к </w:t>
      </w:r>
      <w:hyperlink r:id="rId118" w:anchor="sub_124" w:history="1">
        <w:r w:rsidRPr="00A17096">
          <w:rPr>
            <w:sz w:val="26"/>
            <w:szCs w:val="26"/>
          </w:rPr>
          <w:t>Административному регламенту</w:t>
        </w:r>
      </w:hyperlink>
      <w:r w:rsidRPr="00A17096">
        <w:rPr>
          <w:bCs/>
          <w:sz w:val="26"/>
          <w:szCs w:val="26"/>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p>
    <w:p w:rsidR="00A17096" w:rsidRPr="00A17096" w:rsidRDefault="00A17096" w:rsidP="00A17096">
      <w:pPr>
        <w:autoSpaceDE w:val="0"/>
        <w:autoSpaceDN w:val="0"/>
        <w:adjustRightInd w:val="0"/>
        <w:ind w:left="5529"/>
        <w:jc w:val="left"/>
        <w:rPr>
          <w:sz w:val="26"/>
          <w:szCs w:val="26"/>
        </w:rPr>
      </w:pPr>
    </w:p>
    <w:p w:rsidR="00A17096" w:rsidRPr="00A17096" w:rsidRDefault="00A17096" w:rsidP="00A17096">
      <w:pPr>
        <w:autoSpaceDE w:val="0"/>
        <w:autoSpaceDN w:val="0"/>
        <w:adjustRightInd w:val="0"/>
        <w:spacing w:before="108" w:after="108"/>
        <w:jc w:val="center"/>
        <w:outlineLvl w:val="0"/>
        <w:rPr>
          <w:b/>
          <w:bCs/>
          <w:szCs w:val="24"/>
        </w:rPr>
      </w:pPr>
      <w:r w:rsidRPr="00A17096">
        <w:rPr>
          <w:b/>
          <w:bCs/>
          <w:szCs w:val="24"/>
        </w:rPr>
        <w:t>Форма ответов на бланке заявителя либо сопроводительное письмо заявителя к ответам проектной организации</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698"/>
        <w:jc w:val="right"/>
        <w:rPr>
          <w:szCs w:val="24"/>
        </w:rPr>
      </w:pPr>
      <w:r w:rsidRPr="00A17096">
        <w:rPr>
          <w:szCs w:val="24"/>
        </w:rPr>
        <w:t>Начальнику государственного</w:t>
      </w:r>
    </w:p>
    <w:p w:rsidR="00A17096" w:rsidRPr="00A17096" w:rsidRDefault="00A17096" w:rsidP="00A17096">
      <w:pPr>
        <w:autoSpaceDE w:val="0"/>
        <w:autoSpaceDN w:val="0"/>
        <w:adjustRightInd w:val="0"/>
        <w:ind w:firstLine="698"/>
        <w:jc w:val="right"/>
        <w:rPr>
          <w:szCs w:val="24"/>
        </w:rPr>
      </w:pPr>
      <w:proofErr w:type="gramStart"/>
      <w:r w:rsidRPr="00A17096">
        <w:rPr>
          <w:szCs w:val="24"/>
        </w:rPr>
        <w:t>автономного</w:t>
      </w:r>
      <w:proofErr w:type="gramEnd"/>
      <w:r w:rsidRPr="00A17096">
        <w:rPr>
          <w:szCs w:val="24"/>
        </w:rPr>
        <w:t xml:space="preserve"> ГАУ «УГЭЦ РТ»</w:t>
      </w:r>
    </w:p>
    <w:p w:rsidR="00A17096" w:rsidRPr="00A17096" w:rsidRDefault="00A17096" w:rsidP="00A17096">
      <w:pPr>
        <w:autoSpaceDE w:val="0"/>
        <w:autoSpaceDN w:val="0"/>
        <w:adjustRightInd w:val="0"/>
        <w:ind w:firstLine="698"/>
        <w:jc w:val="right"/>
        <w:rPr>
          <w:szCs w:val="24"/>
        </w:rPr>
      </w:pPr>
      <w:r w:rsidRPr="00A17096">
        <w:rPr>
          <w:szCs w:val="24"/>
        </w:rPr>
        <w:t>«Управление государственной</w:t>
      </w:r>
    </w:p>
    <w:p w:rsidR="00A17096" w:rsidRPr="00A17096" w:rsidRDefault="00A17096" w:rsidP="00A17096">
      <w:pPr>
        <w:autoSpaceDE w:val="0"/>
        <w:autoSpaceDN w:val="0"/>
        <w:adjustRightInd w:val="0"/>
        <w:ind w:firstLine="698"/>
        <w:jc w:val="right"/>
        <w:rPr>
          <w:szCs w:val="24"/>
        </w:rPr>
      </w:pPr>
      <w:proofErr w:type="gramStart"/>
      <w:r w:rsidRPr="00A17096">
        <w:rPr>
          <w:szCs w:val="24"/>
        </w:rPr>
        <w:t>экспертизы</w:t>
      </w:r>
      <w:proofErr w:type="gramEnd"/>
      <w:r w:rsidRPr="00A17096">
        <w:rPr>
          <w:szCs w:val="24"/>
        </w:rPr>
        <w:t xml:space="preserve"> и ценообразования</w:t>
      </w:r>
    </w:p>
    <w:p w:rsidR="00A17096" w:rsidRPr="00A17096" w:rsidRDefault="00A17096" w:rsidP="00A17096">
      <w:pPr>
        <w:autoSpaceDE w:val="0"/>
        <w:autoSpaceDN w:val="0"/>
        <w:adjustRightInd w:val="0"/>
        <w:ind w:firstLine="698"/>
        <w:jc w:val="right"/>
        <w:rPr>
          <w:szCs w:val="24"/>
        </w:rPr>
      </w:pPr>
      <w:r w:rsidRPr="00A17096">
        <w:rPr>
          <w:szCs w:val="24"/>
        </w:rPr>
        <w:t>Республики Татарстан по</w:t>
      </w:r>
    </w:p>
    <w:p w:rsidR="00A17096" w:rsidRPr="00A17096" w:rsidRDefault="00A17096" w:rsidP="00A17096">
      <w:pPr>
        <w:autoSpaceDE w:val="0"/>
        <w:autoSpaceDN w:val="0"/>
        <w:adjustRightInd w:val="0"/>
        <w:ind w:firstLine="698"/>
        <w:jc w:val="right"/>
        <w:rPr>
          <w:szCs w:val="24"/>
        </w:rPr>
      </w:pPr>
      <w:proofErr w:type="gramStart"/>
      <w:r w:rsidRPr="00A17096">
        <w:rPr>
          <w:szCs w:val="24"/>
        </w:rPr>
        <w:t>строительству</w:t>
      </w:r>
      <w:proofErr w:type="gramEnd"/>
      <w:r w:rsidRPr="00A17096">
        <w:rPr>
          <w:szCs w:val="24"/>
        </w:rPr>
        <w:t xml:space="preserve"> и архитектуре»</w:t>
      </w:r>
    </w:p>
    <w:p w:rsidR="00A17096" w:rsidRPr="00A17096" w:rsidRDefault="00A17096" w:rsidP="00A17096">
      <w:pPr>
        <w:autoSpaceDE w:val="0"/>
        <w:autoSpaceDN w:val="0"/>
        <w:adjustRightInd w:val="0"/>
        <w:ind w:firstLine="698"/>
        <w:jc w:val="right"/>
        <w:rPr>
          <w:szCs w:val="24"/>
        </w:rPr>
      </w:pPr>
      <w:proofErr w:type="spellStart"/>
      <w:r w:rsidRPr="00A17096">
        <w:rPr>
          <w:szCs w:val="24"/>
        </w:rPr>
        <w:t>М.Х.Салихову</w:t>
      </w:r>
      <w:proofErr w:type="spellEnd"/>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r w:rsidRPr="00A17096">
        <w:rPr>
          <w:szCs w:val="24"/>
        </w:rPr>
        <w:t>На исх. № _______ от _______________ г.</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spacing w:before="108" w:after="108"/>
        <w:jc w:val="center"/>
        <w:outlineLvl w:val="0"/>
        <w:rPr>
          <w:b/>
          <w:bCs/>
          <w:szCs w:val="24"/>
        </w:rPr>
      </w:pPr>
      <w:r w:rsidRPr="00A17096">
        <w:rPr>
          <w:b/>
          <w:bCs/>
          <w:szCs w:val="24"/>
        </w:rPr>
        <w:t xml:space="preserve">Уважаемый </w:t>
      </w:r>
      <w:proofErr w:type="spellStart"/>
      <w:r w:rsidRPr="00A17096">
        <w:rPr>
          <w:b/>
          <w:bCs/>
          <w:szCs w:val="24"/>
        </w:rPr>
        <w:t>Мазит</w:t>
      </w:r>
      <w:proofErr w:type="spellEnd"/>
      <w:r w:rsidRPr="00A17096">
        <w:rPr>
          <w:b/>
          <w:bCs/>
          <w:szCs w:val="24"/>
        </w:rPr>
        <w:t xml:space="preserve"> </w:t>
      </w:r>
      <w:proofErr w:type="spellStart"/>
      <w:r w:rsidRPr="00A17096">
        <w:rPr>
          <w:b/>
          <w:bCs/>
          <w:szCs w:val="24"/>
        </w:rPr>
        <w:t>Хазипович</w:t>
      </w:r>
      <w:proofErr w:type="spellEnd"/>
      <w:r w:rsidRPr="00A17096">
        <w:rPr>
          <w:b/>
          <w:bCs/>
          <w:szCs w:val="24"/>
        </w:rPr>
        <w:t>!</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r w:rsidRPr="00A17096">
        <w:rPr>
          <w:szCs w:val="24"/>
        </w:rPr>
        <w:t>Направляем Вам ответы на выявленные недостатки по объекту «...........................»</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5386"/>
      </w:tblGrid>
      <w:tr w:rsidR="00A17096" w:rsidRPr="00A17096" w:rsidTr="00006A2F">
        <w:tc>
          <w:tcPr>
            <w:tcW w:w="482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Выявленные недостатки</w:t>
            </w:r>
          </w:p>
        </w:tc>
        <w:tc>
          <w:tcPr>
            <w:tcW w:w="538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Ответ Заявителя</w:t>
            </w:r>
          </w:p>
        </w:tc>
      </w:tr>
      <w:tr w:rsidR="00A17096" w:rsidRPr="00A17096" w:rsidTr="00006A2F">
        <w:tc>
          <w:tcPr>
            <w:tcW w:w="482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1.</w:t>
            </w:r>
          </w:p>
        </w:tc>
        <w:tc>
          <w:tcPr>
            <w:tcW w:w="538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1. Принимается (не принимается). Недостатки устраненные лист ____ раздел ____</w:t>
            </w:r>
          </w:p>
        </w:tc>
      </w:tr>
      <w:tr w:rsidR="00A17096" w:rsidRPr="00A17096" w:rsidTr="00006A2F">
        <w:tc>
          <w:tcPr>
            <w:tcW w:w="482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538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Cs w:val="24"/>
              </w:rPr>
            </w:pPr>
          </w:p>
        </w:tc>
      </w:tr>
      <w:tr w:rsidR="00A17096" w:rsidRPr="00A17096" w:rsidTr="00006A2F">
        <w:tc>
          <w:tcPr>
            <w:tcW w:w="482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538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Cs w:val="24"/>
              </w:rPr>
            </w:pP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ГИП     </w:t>
      </w:r>
      <w:proofErr w:type="gramStart"/>
      <w:r w:rsidRPr="00A17096">
        <w:rPr>
          <w:sz w:val="22"/>
          <w:szCs w:val="22"/>
        </w:rPr>
        <w:t xml:space="preserve">   (</w:t>
      </w:r>
      <w:proofErr w:type="gramEnd"/>
      <w:r w:rsidRPr="00A17096">
        <w:rPr>
          <w:sz w:val="22"/>
          <w:szCs w:val="22"/>
        </w:rPr>
        <w:t>подпись)                      Ф.И.О.</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r w:rsidRPr="00A17096">
        <w:rPr>
          <w:szCs w:val="24"/>
        </w:rPr>
        <w:t>Письмо с ответами представляется в 3-х экз.</w:t>
      </w:r>
    </w:p>
    <w:p w:rsidR="00A17096" w:rsidRPr="00A17096" w:rsidRDefault="00A17096" w:rsidP="00A17096">
      <w:pPr>
        <w:autoSpaceDE w:val="0"/>
        <w:autoSpaceDN w:val="0"/>
        <w:adjustRightInd w:val="0"/>
        <w:ind w:firstLine="720"/>
        <w:rPr>
          <w:szCs w:val="24"/>
        </w:rPr>
      </w:pPr>
      <w:r w:rsidRPr="00A17096">
        <w:rPr>
          <w:szCs w:val="24"/>
        </w:rPr>
        <w:t>Ответы необходимо подготовить и представить в течение 10 дней.</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firstLine="698"/>
        <w:jc w:val="right"/>
        <w:rPr>
          <w:b/>
          <w:bCs/>
          <w:szCs w:val="24"/>
        </w:rPr>
      </w:pPr>
      <w:bookmarkStart w:id="192" w:name="sub_1007"/>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left="4962"/>
        <w:jc w:val="left"/>
        <w:rPr>
          <w:bCs/>
          <w:sz w:val="26"/>
          <w:szCs w:val="26"/>
        </w:rPr>
      </w:pPr>
      <w:r w:rsidRPr="00A17096">
        <w:rPr>
          <w:bCs/>
          <w:sz w:val="26"/>
          <w:szCs w:val="26"/>
        </w:rPr>
        <w:t>Приложение № 6</w:t>
      </w:r>
      <w:r w:rsidRPr="00A17096">
        <w:rPr>
          <w:bCs/>
          <w:sz w:val="26"/>
          <w:szCs w:val="26"/>
        </w:rPr>
        <w:br/>
        <w:t xml:space="preserve">к </w:t>
      </w:r>
      <w:hyperlink r:id="rId119" w:anchor="sub_124" w:history="1">
        <w:r w:rsidRPr="00A17096">
          <w:rPr>
            <w:sz w:val="26"/>
            <w:szCs w:val="26"/>
          </w:rPr>
          <w:t>Административному регламенту</w:t>
        </w:r>
      </w:hyperlink>
      <w:r w:rsidRPr="00A17096">
        <w:rPr>
          <w:bCs/>
          <w:sz w:val="26"/>
          <w:szCs w:val="26"/>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p>
    <w:p w:rsidR="00A17096" w:rsidRPr="00A17096" w:rsidRDefault="00A17096" w:rsidP="00A17096">
      <w:pPr>
        <w:autoSpaceDE w:val="0"/>
        <w:autoSpaceDN w:val="0"/>
        <w:adjustRightInd w:val="0"/>
        <w:ind w:left="4962"/>
        <w:jc w:val="left"/>
        <w:rPr>
          <w:b/>
          <w:sz w:val="26"/>
          <w:szCs w:val="26"/>
        </w:rPr>
      </w:pPr>
    </w:p>
    <w:bookmarkEnd w:id="192"/>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НОМЕР ЗАКЛЮЧЕНИЯ ЭКСПЕРТИЗЫ</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510"/>
        <w:gridCol w:w="510"/>
        <w:gridCol w:w="511"/>
        <w:gridCol w:w="510"/>
        <w:gridCol w:w="510"/>
        <w:gridCol w:w="511"/>
        <w:gridCol w:w="510"/>
        <w:gridCol w:w="510"/>
        <w:gridCol w:w="511"/>
        <w:gridCol w:w="510"/>
        <w:gridCol w:w="510"/>
        <w:gridCol w:w="510"/>
        <w:gridCol w:w="511"/>
        <w:gridCol w:w="510"/>
        <w:gridCol w:w="510"/>
        <w:gridCol w:w="511"/>
        <w:gridCol w:w="510"/>
        <w:gridCol w:w="510"/>
        <w:gridCol w:w="511"/>
      </w:tblGrid>
      <w:tr w:rsidR="00A17096" w:rsidRPr="00A17096" w:rsidTr="00006A2F">
        <w:tc>
          <w:tcPr>
            <w:tcW w:w="51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w:t>
            </w:r>
          </w:p>
        </w:tc>
        <w:tc>
          <w:tcPr>
            <w:tcW w:w="511"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1"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w:t>
            </w:r>
          </w:p>
        </w:tc>
        <w:tc>
          <w:tcPr>
            <w:tcW w:w="511"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1"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w:t>
            </w:r>
          </w:p>
        </w:tc>
        <w:tc>
          <w:tcPr>
            <w:tcW w:w="511"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c>
          <w:tcPr>
            <w:tcW w:w="511"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Cs w:val="24"/>
              </w:rPr>
            </w:pPr>
            <w:r w:rsidRPr="00A17096">
              <w:rPr>
                <w:szCs w:val="24"/>
              </w:rPr>
              <w:t>X</w:t>
            </w: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ind w:left="2552"/>
        <w:jc w:val="left"/>
        <w:rPr>
          <w:sz w:val="22"/>
          <w:szCs w:val="22"/>
        </w:rPr>
      </w:pPr>
      <w:r w:rsidRPr="00A17096">
        <w:rPr>
          <w:sz w:val="22"/>
          <w:szCs w:val="22"/>
        </w:rPr>
        <w:t xml:space="preserve">                                                      «УТВЕРЖДАЮ»</w:t>
      </w:r>
    </w:p>
    <w:p w:rsidR="00A17096" w:rsidRPr="00A17096" w:rsidRDefault="00A17096" w:rsidP="00A17096">
      <w:pPr>
        <w:autoSpaceDE w:val="0"/>
        <w:autoSpaceDN w:val="0"/>
        <w:adjustRightInd w:val="0"/>
        <w:ind w:left="2552"/>
        <w:jc w:val="left"/>
        <w:rPr>
          <w:sz w:val="22"/>
          <w:szCs w:val="22"/>
        </w:rPr>
      </w:pPr>
      <w:r w:rsidRPr="00A17096">
        <w:rPr>
          <w:sz w:val="22"/>
          <w:szCs w:val="22"/>
        </w:rPr>
        <w:t xml:space="preserve">                                               __________________________</w:t>
      </w:r>
    </w:p>
    <w:p w:rsidR="00A17096" w:rsidRPr="00A17096" w:rsidRDefault="00A17096" w:rsidP="00A17096">
      <w:pPr>
        <w:autoSpaceDE w:val="0"/>
        <w:autoSpaceDN w:val="0"/>
        <w:adjustRightInd w:val="0"/>
        <w:ind w:left="2552"/>
        <w:jc w:val="left"/>
        <w:rPr>
          <w:sz w:val="22"/>
          <w:szCs w:val="22"/>
        </w:rPr>
      </w:pPr>
      <w:r w:rsidRPr="00A17096">
        <w:rPr>
          <w:sz w:val="22"/>
          <w:szCs w:val="22"/>
        </w:rPr>
        <w:t xml:space="preserve">                                               «___»____________ 20___ г.</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rPr>
          <w:sz w:val="22"/>
          <w:szCs w:val="22"/>
        </w:rPr>
      </w:pPr>
      <w:r w:rsidRPr="00A17096">
        <w:rPr>
          <w:b/>
          <w:bCs/>
          <w:sz w:val="22"/>
          <w:szCs w:val="22"/>
        </w:rPr>
        <w:t>ПОЛОЖИТЕЛЬНОЕ (ОТРИЦАТЕЛЬНОЕ) ЗАКЛЮЧЕНИЕ</w:t>
      </w:r>
    </w:p>
    <w:p w:rsidR="00A17096" w:rsidRPr="00A17096" w:rsidRDefault="00A17096" w:rsidP="00A17096">
      <w:pPr>
        <w:autoSpaceDE w:val="0"/>
        <w:autoSpaceDN w:val="0"/>
        <w:adjustRightInd w:val="0"/>
        <w:jc w:val="center"/>
        <w:rPr>
          <w:sz w:val="22"/>
          <w:szCs w:val="22"/>
        </w:rPr>
      </w:pPr>
      <w:r w:rsidRPr="00A17096">
        <w:rPr>
          <w:b/>
          <w:bCs/>
          <w:sz w:val="22"/>
          <w:szCs w:val="22"/>
        </w:rPr>
        <w:t>ЭКСПЕРТИЗЫ</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Объект экспертизы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Наименование объекта экспертизы</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b/>
          <w:bCs/>
          <w:sz w:val="22"/>
          <w:szCs w:val="22"/>
        </w:rPr>
        <w:t xml:space="preserve">          I. Общие положения и сведения о заключении экспертизы</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1.1. Сведения об организации по проведению экспертизы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1.2. Сведения о заявителе, застройщике, техническом заказчике</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1.3. Основания для проведения экспертизы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1.4. Сведения о заключении государственной экологической экспертизы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1.5.  </w:t>
      </w:r>
      <w:proofErr w:type="gramStart"/>
      <w:r w:rsidRPr="00A17096">
        <w:rPr>
          <w:sz w:val="22"/>
          <w:szCs w:val="22"/>
        </w:rPr>
        <w:t>Сведения  о</w:t>
      </w:r>
      <w:proofErr w:type="gramEnd"/>
      <w:r w:rsidRPr="00A17096">
        <w:rPr>
          <w:sz w:val="22"/>
          <w:szCs w:val="22"/>
        </w:rPr>
        <w:t xml:space="preserve">  составе  документов,  представленных  для  проведения</w:t>
      </w:r>
    </w:p>
    <w:p w:rsidR="00A17096" w:rsidRPr="00A17096" w:rsidRDefault="00A17096" w:rsidP="00A17096">
      <w:pPr>
        <w:autoSpaceDE w:val="0"/>
        <w:autoSpaceDN w:val="0"/>
        <w:adjustRightInd w:val="0"/>
        <w:jc w:val="left"/>
        <w:rPr>
          <w:sz w:val="22"/>
          <w:szCs w:val="22"/>
        </w:rPr>
      </w:pPr>
      <w:r w:rsidRPr="00A17096">
        <w:rPr>
          <w:sz w:val="22"/>
          <w:szCs w:val="22"/>
        </w:rPr>
        <w:t xml:space="preserve"> </w:t>
      </w:r>
      <w:proofErr w:type="gramStart"/>
      <w:r w:rsidRPr="00A17096">
        <w:rPr>
          <w:sz w:val="22"/>
          <w:szCs w:val="22"/>
        </w:rPr>
        <w:t>экспертизы</w:t>
      </w:r>
      <w:proofErr w:type="gramEnd"/>
    </w:p>
    <w:p w:rsidR="00A17096" w:rsidRPr="00A17096" w:rsidRDefault="00A17096" w:rsidP="00A17096">
      <w:pPr>
        <w:autoSpaceDE w:val="0"/>
        <w:autoSpaceDN w:val="0"/>
        <w:adjustRightInd w:val="0"/>
        <w:jc w:val="left"/>
        <w:rPr>
          <w:sz w:val="22"/>
          <w:szCs w:val="22"/>
        </w:rPr>
      </w:pPr>
      <w:r w:rsidRPr="00A17096">
        <w:rPr>
          <w:sz w:val="22"/>
          <w:szCs w:val="22"/>
        </w:rPr>
        <w:lastRenderedPageBreak/>
        <w:t xml:space="preserve"> 1)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 ____________________________________________________________________.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b/>
          <w:bCs/>
          <w:sz w:val="22"/>
          <w:szCs w:val="22"/>
        </w:rPr>
        <w:t xml:space="preserve">  II. Сведения, содержащиеся в документах, представленных для проведения</w:t>
      </w:r>
    </w:p>
    <w:p w:rsidR="00A17096" w:rsidRPr="00A17096" w:rsidRDefault="00A17096" w:rsidP="00A17096">
      <w:pPr>
        <w:autoSpaceDE w:val="0"/>
        <w:autoSpaceDN w:val="0"/>
        <w:adjustRightInd w:val="0"/>
        <w:jc w:val="left"/>
        <w:rPr>
          <w:sz w:val="22"/>
          <w:szCs w:val="22"/>
        </w:rPr>
      </w:pPr>
      <w:r w:rsidRPr="00A17096">
        <w:rPr>
          <w:b/>
          <w:bCs/>
          <w:sz w:val="22"/>
          <w:szCs w:val="22"/>
        </w:rPr>
        <w:t xml:space="preserve">                    </w:t>
      </w:r>
      <w:proofErr w:type="gramStart"/>
      <w:r w:rsidRPr="00A17096">
        <w:rPr>
          <w:b/>
          <w:bCs/>
          <w:sz w:val="22"/>
          <w:szCs w:val="22"/>
        </w:rPr>
        <w:t>экспертизы</w:t>
      </w:r>
      <w:proofErr w:type="gramEnd"/>
      <w:r w:rsidRPr="00A17096">
        <w:rPr>
          <w:b/>
          <w:bCs/>
          <w:sz w:val="22"/>
          <w:szCs w:val="22"/>
        </w:rPr>
        <w:t xml:space="preserve"> проектной документации</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2.1. Сведения об объекте капитального строительства, применительно к которому подготовлена проектная документация</w:t>
      </w:r>
    </w:p>
    <w:p w:rsidR="00A17096" w:rsidRPr="00A17096" w:rsidRDefault="00A17096" w:rsidP="00A17096">
      <w:pPr>
        <w:autoSpaceDE w:val="0"/>
        <w:autoSpaceDN w:val="0"/>
        <w:adjustRightInd w:val="0"/>
        <w:jc w:val="left"/>
        <w:rPr>
          <w:sz w:val="22"/>
          <w:szCs w:val="22"/>
        </w:rPr>
      </w:pPr>
      <w:r w:rsidRPr="00A17096">
        <w:rPr>
          <w:sz w:val="22"/>
          <w:szCs w:val="22"/>
        </w:rPr>
        <w:t xml:space="preserve"> 2.1.1. Сведения о наименовании объекта капитального строительства, его почтовый (строительный) адрес или местоположение</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2.1.2.  Сведения о функциональном назначении объекта капитального строительства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2.1.3. Сведения о технико-экономических показателях объекта капитального строительства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2.2. Сведения о зданиях (сооружениях), входящих в состав сложного объекта, применительно к которому подготовлена проектная документация</w:t>
      </w:r>
    </w:p>
    <w:p w:rsidR="00A17096" w:rsidRPr="00A17096" w:rsidRDefault="00A17096" w:rsidP="00A17096">
      <w:pPr>
        <w:autoSpaceDE w:val="0"/>
        <w:autoSpaceDN w:val="0"/>
        <w:adjustRightInd w:val="0"/>
        <w:jc w:val="left"/>
        <w:rPr>
          <w:sz w:val="22"/>
          <w:szCs w:val="22"/>
        </w:rPr>
      </w:pPr>
      <w:r w:rsidRPr="00A17096">
        <w:rPr>
          <w:sz w:val="22"/>
          <w:szCs w:val="22"/>
        </w:rPr>
        <w:t xml:space="preserve"> 1)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2.3.  Сведения об источнике (источниках) и размере финансирования строительства, реконструкции, капитального ремонта объекта капитального строительства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rPr>
          <w:sz w:val="22"/>
          <w:szCs w:val="22"/>
        </w:rPr>
      </w:pPr>
      <w:r w:rsidRPr="00A17096">
        <w:rPr>
          <w:sz w:val="22"/>
          <w:szCs w:val="22"/>
        </w:rPr>
        <w:t xml:space="preserve"> 2.4.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2.5.  Сведения о сметной стоимости строительства, реконструкции, капитального ремонта объекта капитального строительства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2.6. Сведения об индивидуальных предпринимателях и (или) юридических лицах, подготовивших проектную документацию</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2.7. Сведения об использовании при подготовке проектной документации проектной документации повторного использования, в том числе экономически эффективной проектной документации повторного использования</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2.8.  Сведения о задании застройщика (технического заказчика) на разработку проектной документации</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2.9.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2.10. Сведения о технических условиях подключения объекта капитального строительства к сетям инженерно-технического обеспечения</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rPr>
          <w:sz w:val="22"/>
          <w:szCs w:val="22"/>
        </w:rPr>
      </w:pPr>
      <w:r w:rsidRPr="00A17096">
        <w:rPr>
          <w:b/>
          <w:bCs/>
          <w:sz w:val="22"/>
          <w:szCs w:val="22"/>
        </w:rPr>
        <w:t>III. Сведения, содержащиеся в документах, представленных для проведения</w:t>
      </w:r>
    </w:p>
    <w:p w:rsidR="00A17096" w:rsidRPr="00A17096" w:rsidRDefault="00A17096" w:rsidP="00A17096">
      <w:pPr>
        <w:autoSpaceDE w:val="0"/>
        <w:autoSpaceDN w:val="0"/>
        <w:adjustRightInd w:val="0"/>
        <w:jc w:val="center"/>
        <w:rPr>
          <w:sz w:val="22"/>
          <w:szCs w:val="22"/>
        </w:rPr>
      </w:pPr>
      <w:proofErr w:type="gramStart"/>
      <w:r w:rsidRPr="00A17096">
        <w:rPr>
          <w:b/>
          <w:bCs/>
          <w:sz w:val="22"/>
          <w:szCs w:val="22"/>
        </w:rPr>
        <w:t>экспертизы</w:t>
      </w:r>
      <w:proofErr w:type="gramEnd"/>
      <w:r w:rsidRPr="00A17096">
        <w:rPr>
          <w:b/>
          <w:bCs/>
          <w:sz w:val="22"/>
          <w:szCs w:val="22"/>
        </w:rPr>
        <w:t xml:space="preserve"> результатов инженерных изысканий</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3.1. Дата подготовки отчетной документации по результатам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3.2. Сведения о видах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lastRenderedPageBreak/>
        <w:t xml:space="preserve"> 3.3. Сведения о местоположении района (площадки, трассы) проведения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3.4.  Сведения о застройщике (техническом заказчике), обеспечившем проведение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3.5. Сведения об индивидуальных предпринимателях и (или) юридических лицах, подготовивших технический отчет по результатам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3.6.  Сведения о задании застройщика (технического заказчика) на выполнение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3.7. Сведения о программе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rPr>
          <w:sz w:val="22"/>
          <w:szCs w:val="22"/>
        </w:rPr>
      </w:pPr>
      <w:r w:rsidRPr="00A17096">
        <w:rPr>
          <w:b/>
          <w:bCs/>
          <w:sz w:val="22"/>
          <w:szCs w:val="22"/>
        </w:rPr>
        <w:t>IV. Описание рассмотренной документации (материалов)</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4.1. Описание результатов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4.1.1. Состав отчетных материалов о результатах инженерных изысканий (с учетом изменений, внесенных в ходе проведения экспертизы)</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0"/>
        <w:gridCol w:w="3614"/>
        <w:gridCol w:w="2520"/>
        <w:gridCol w:w="2525"/>
      </w:tblGrid>
      <w:tr w:rsidR="00A17096" w:rsidRPr="00A17096" w:rsidTr="00006A2F">
        <w:tc>
          <w:tcPr>
            <w:tcW w:w="157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 тома</w:t>
            </w:r>
          </w:p>
        </w:tc>
        <w:tc>
          <w:tcPr>
            <w:tcW w:w="3614"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Обозначение</w:t>
            </w:r>
          </w:p>
        </w:tc>
        <w:tc>
          <w:tcPr>
            <w:tcW w:w="252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Наименование</w:t>
            </w:r>
          </w:p>
        </w:tc>
        <w:tc>
          <w:tcPr>
            <w:tcW w:w="2525"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Cs w:val="24"/>
              </w:rPr>
            </w:pPr>
            <w:r w:rsidRPr="00A17096">
              <w:rPr>
                <w:szCs w:val="24"/>
              </w:rPr>
              <w:t>Примечание</w:t>
            </w:r>
          </w:p>
        </w:tc>
      </w:tr>
      <w:tr w:rsidR="00A17096" w:rsidRPr="00A17096" w:rsidTr="00006A2F">
        <w:tc>
          <w:tcPr>
            <w:tcW w:w="157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3614"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252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2525"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Cs w:val="24"/>
              </w:rPr>
            </w:pP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4.1.2. Сведения о методах выполнения инженерных изысканий</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4.1.3.  Сведения об оперативных изменениях, внесенных заявителем в результаты инженерных изысканий в процессе проведения экспертизы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4.2. Описание технической части проектной документации</w:t>
      </w:r>
    </w:p>
    <w:p w:rsidR="00A17096" w:rsidRPr="00A17096" w:rsidRDefault="00A17096" w:rsidP="00A17096">
      <w:pPr>
        <w:autoSpaceDE w:val="0"/>
        <w:autoSpaceDN w:val="0"/>
        <w:adjustRightInd w:val="0"/>
        <w:jc w:val="left"/>
        <w:rPr>
          <w:sz w:val="22"/>
          <w:szCs w:val="22"/>
        </w:rPr>
      </w:pPr>
      <w:r w:rsidRPr="00A17096">
        <w:rPr>
          <w:sz w:val="22"/>
          <w:szCs w:val="22"/>
        </w:rPr>
        <w:t xml:space="preserve"> 4.2.1. Состав проектной документации (с учетом изменений, внесенных в ходе проведения экспертизы)</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0"/>
        <w:gridCol w:w="3619"/>
        <w:gridCol w:w="2520"/>
        <w:gridCol w:w="2510"/>
      </w:tblGrid>
      <w:tr w:rsidR="00A17096" w:rsidRPr="00A17096" w:rsidTr="00006A2F">
        <w:tc>
          <w:tcPr>
            <w:tcW w:w="157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 тома</w:t>
            </w:r>
          </w:p>
        </w:tc>
        <w:tc>
          <w:tcPr>
            <w:tcW w:w="3619"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Обозначение</w:t>
            </w:r>
          </w:p>
        </w:tc>
        <w:tc>
          <w:tcPr>
            <w:tcW w:w="252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Наименование</w:t>
            </w:r>
          </w:p>
        </w:tc>
        <w:tc>
          <w:tcPr>
            <w:tcW w:w="251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Cs w:val="24"/>
              </w:rPr>
            </w:pPr>
            <w:r w:rsidRPr="00A17096">
              <w:rPr>
                <w:szCs w:val="24"/>
              </w:rPr>
              <w:t>Примечание</w:t>
            </w:r>
          </w:p>
        </w:tc>
      </w:tr>
      <w:tr w:rsidR="00A17096" w:rsidRPr="00A17096" w:rsidTr="00006A2F">
        <w:tc>
          <w:tcPr>
            <w:tcW w:w="1570"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3619"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252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rPr>
                <w:szCs w:val="24"/>
              </w:rPr>
            </w:pPr>
          </w:p>
        </w:tc>
        <w:tc>
          <w:tcPr>
            <w:tcW w:w="251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rPr>
                <w:szCs w:val="24"/>
              </w:rPr>
            </w:pP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4.2.2. Описание основных решений (мероприятий), принятых в проектной документации</w:t>
      </w:r>
    </w:p>
    <w:p w:rsidR="00A17096" w:rsidRPr="00A17096" w:rsidRDefault="00A17096" w:rsidP="00A17096">
      <w:pPr>
        <w:autoSpaceDE w:val="0"/>
        <w:autoSpaceDN w:val="0"/>
        <w:adjustRightInd w:val="0"/>
        <w:jc w:val="left"/>
        <w:rPr>
          <w:sz w:val="22"/>
          <w:szCs w:val="22"/>
        </w:rPr>
      </w:pPr>
      <w:r w:rsidRPr="00A17096">
        <w:rPr>
          <w:sz w:val="22"/>
          <w:szCs w:val="22"/>
        </w:rPr>
        <w:t xml:space="preserve"> 1)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3)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4.2.3.  Сведения об оперативных изменениях, внесенных заявителем в рассматриваемые разделы проектной документации в процессе проведения экспертизы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rPr>
          <w:sz w:val="22"/>
          <w:szCs w:val="22"/>
        </w:rPr>
      </w:pPr>
      <w:r w:rsidRPr="00A17096">
        <w:rPr>
          <w:b/>
          <w:bCs/>
          <w:sz w:val="22"/>
          <w:szCs w:val="22"/>
        </w:rPr>
        <w:t>V. Выводы по результатам рассмотрения</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bookmarkStart w:id="193" w:name="sub_13110187"/>
      <w:r w:rsidRPr="00A17096">
        <w:rPr>
          <w:sz w:val="22"/>
          <w:szCs w:val="22"/>
        </w:rPr>
        <w:t xml:space="preserve"> 5.1. Выводы о </w:t>
      </w:r>
      <w:proofErr w:type="gramStart"/>
      <w:r w:rsidRPr="00A17096">
        <w:rPr>
          <w:sz w:val="22"/>
          <w:szCs w:val="22"/>
        </w:rPr>
        <w:t>соответствии  или</w:t>
      </w:r>
      <w:proofErr w:type="gramEnd"/>
      <w:r w:rsidRPr="00A17096">
        <w:rPr>
          <w:sz w:val="22"/>
          <w:szCs w:val="22"/>
        </w:rPr>
        <w:t xml:space="preserve">  несоответствии  результатов  инженерных</w:t>
      </w:r>
      <w:bookmarkEnd w:id="193"/>
      <w:r w:rsidRPr="00A17096">
        <w:rPr>
          <w:sz w:val="22"/>
          <w:szCs w:val="22"/>
        </w:rPr>
        <w:t xml:space="preserve"> изысканий требованиям технических регламентов</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5.2. Выводы в отношении технической части проектной документации</w:t>
      </w:r>
    </w:p>
    <w:p w:rsidR="00A17096" w:rsidRPr="00A17096" w:rsidRDefault="00A17096" w:rsidP="00A17096">
      <w:pPr>
        <w:autoSpaceDE w:val="0"/>
        <w:autoSpaceDN w:val="0"/>
        <w:adjustRightInd w:val="0"/>
        <w:jc w:val="left"/>
        <w:rPr>
          <w:sz w:val="22"/>
          <w:szCs w:val="22"/>
        </w:rPr>
      </w:pPr>
      <w:r w:rsidRPr="00A17096">
        <w:rPr>
          <w:sz w:val="22"/>
          <w:szCs w:val="22"/>
        </w:rPr>
        <w:t xml:space="preserve"> 5.2.1. Указание на результаты инженерных изысканий, на соответствие которым проводилась оценка проектной документации</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5.2.2.  Выводы о соответствии или несоответствии технической части проектной документации результатам </w:t>
      </w:r>
      <w:proofErr w:type="gramStart"/>
      <w:r w:rsidRPr="00A17096">
        <w:rPr>
          <w:sz w:val="22"/>
          <w:szCs w:val="22"/>
        </w:rPr>
        <w:t>инженерных  изысканий</w:t>
      </w:r>
      <w:proofErr w:type="gramEnd"/>
      <w:r w:rsidRPr="00A17096">
        <w:rPr>
          <w:sz w:val="22"/>
          <w:szCs w:val="22"/>
        </w:rPr>
        <w:t xml:space="preserve">  и  требованиям технических регламентов</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center"/>
        <w:rPr>
          <w:sz w:val="22"/>
          <w:szCs w:val="22"/>
        </w:rPr>
      </w:pPr>
      <w:r w:rsidRPr="00A17096">
        <w:rPr>
          <w:b/>
          <w:bCs/>
          <w:sz w:val="22"/>
          <w:szCs w:val="22"/>
        </w:rPr>
        <w:t>VI. Общие выводы</w:t>
      </w:r>
    </w:p>
    <w:p w:rsidR="00A17096" w:rsidRPr="00A17096" w:rsidRDefault="00A17096" w:rsidP="00A17096">
      <w:pPr>
        <w:autoSpaceDE w:val="0"/>
        <w:autoSpaceDN w:val="0"/>
        <w:adjustRightInd w:val="0"/>
        <w:jc w:val="left"/>
        <w:rPr>
          <w:sz w:val="22"/>
          <w:szCs w:val="22"/>
        </w:rPr>
      </w:pPr>
      <w:r w:rsidRPr="00A17096">
        <w:rPr>
          <w:sz w:val="22"/>
          <w:szCs w:val="22"/>
        </w:rPr>
        <w:t xml:space="preserve"> ________________________________________________________________________</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VII. Сведения о лицах, аттестованных на право подготовки заключений экспертизы, подписавших заключение экспертизы</w:t>
      </w:r>
    </w:p>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jc w:val="left"/>
        <w:rPr>
          <w:sz w:val="22"/>
          <w:szCs w:val="22"/>
        </w:rPr>
      </w:pPr>
      <w:r w:rsidRPr="00A17096">
        <w:rPr>
          <w:sz w:val="22"/>
          <w:szCs w:val="22"/>
        </w:rPr>
        <w:t xml:space="preserve"> 1) ____________________________________________________________________;</w:t>
      </w:r>
    </w:p>
    <w:p w:rsidR="00A17096" w:rsidRPr="00A17096" w:rsidRDefault="00A17096" w:rsidP="00A17096">
      <w:pPr>
        <w:autoSpaceDE w:val="0"/>
        <w:autoSpaceDN w:val="0"/>
        <w:adjustRightInd w:val="0"/>
        <w:jc w:val="left"/>
        <w:rPr>
          <w:sz w:val="22"/>
          <w:szCs w:val="22"/>
        </w:rPr>
      </w:pPr>
      <w:r w:rsidRPr="00A17096">
        <w:rPr>
          <w:sz w:val="22"/>
          <w:szCs w:val="22"/>
        </w:rPr>
        <w:t xml:space="preserve"> 2) ____________________________________________________________________.</w:t>
      </w:r>
    </w:p>
    <w:p w:rsidR="00A17096" w:rsidRPr="00A17096" w:rsidRDefault="00A17096" w:rsidP="00A17096">
      <w:pPr>
        <w:autoSpaceDE w:val="0"/>
        <w:autoSpaceDN w:val="0"/>
        <w:adjustRightInd w:val="0"/>
        <w:ind w:firstLine="698"/>
        <w:jc w:val="right"/>
        <w:rPr>
          <w:b/>
          <w:bCs/>
          <w:szCs w:val="24"/>
        </w:rPr>
      </w:pPr>
      <w:bookmarkStart w:id="194" w:name="sub_1008"/>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firstLine="698"/>
        <w:jc w:val="right"/>
        <w:rPr>
          <w:b/>
          <w:bCs/>
          <w:szCs w:val="24"/>
        </w:rPr>
      </w:pPr>
    </w:p>
    <w:p w:rsidR="00A17096" w:rsidRPr="00A17096" w:rsidRDefault="00A17096" w:rsidP="00A17096">
      <w:pPr>
        <w:autoSpaceDE w:val="0"/>
        <w:autoSpaceDN w:val="0"/>
        <w:adjustRightInd w:val="0"/>
        <w:ind w:left="5387"/>
        <w:jc w:val="left"/>
        <w:rPr>
          <w:sz w:val="26"/>
          <w:szCs w:val="26"/>
        </w:rPr>
      </w:pPr>
      <w:r w:rsidRPr="00A17096">
        <w:rPr>
          <w:bCs/>
          <w:sz w:val="26"/>
          <w:szCs w:val="26"/>
        </w:rPr>
        <w:t>Приложение</w:t>
      </w:r>
      <w:r w:rsidRPr="00A17096">
        <w:rPr>
          <w:bCs/>
          <w:sz w:val="26"/>
          <w:szCs w:val="26"/>
        </w:rPr>
        <w:br/>
        <w:t>(справочное)</w:t>
      </w:r>
      <w:r w:rsidRPr="00A17096">
        <w:rPr>
          <w:bCs/>
          <w:sz w:val="26"/>
          <w:szCs w:val="26"/>
        </w:rPr>
        <w:br/>
        <w:t xml:space="preserve">к </w:t>
      </w:r>
      <w:hyperlink r:id="rId120" w:anchor="sub_124" w:history="1">
        <w:r w:rsidRPr="00A17096">
          <w:rPr>
            <w:sz w:val="26"/>
            <w:szCs w:val="26"/>
          </w:rPr>
          <w:t>Административному регламенту</w:t>
        </w:r>
      </w:hyperlink>
      <w:r w:rsidRPr="00A17096">
        <w:rPr>
          <w:bCs/>
          <w:sz w:val="26"/>
          <w:szCs w:val="26"/>
        </w:rPr>
        <w:t xml:space="preserve"> по предоставлению государственной услуги по государственной экспертизе проектной документации и (или) результатов инженерных изысканий</w:t>
      </w:r>
    </w:p>
    <w:bookmarkEnd w:id="194"/>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spacing w:before="108" w:after="108"/>
        <w:jc w:val="center"/>
        <w:outlineLvl w:val="0"/>
        <w:rPr>
          <w:b/>
          <w:bCs/>
          <w:sz w:val="28"/>
          <w:szCs w:val="28"/>
        </w:rPr>
      </w:pPr>
      <w:r w:rsidRPr="00A17096">
        <w:rPr>
          <w:b/>
          <w:bCs/>
          <w:sz w:val="28"/>
          <w:szCs w:val="28"/>
        </w:rPr>
        <w:t>Реквизиты должностных лиц, ответственных за предоставление государственной услуги и осуществляющих контроль за ее исполнением</w:t>
      </w:r>
    </w:p>
    <w:p w:rsidR="00A17096" w:rsidRPr="00A17096" w:rsidRDefault="00A17096" w:rsidP="00A17096">
      <w:pPr>
        <w:autoSpaceDE w:val="0"/>
        <w:autoSpaceDN w:val="0"/>
        <w:adjustRightInd w:val="0"/>
        <w:ind w:firstLine="720"/>
        <w:rPr>
          <w:sz w:val="28"/>
          <w:szCs w:val="28"/>
        </w:rPr>
      </w:pPr>
    </w:p>
    <w:p w:rsidR="00A17096" w:rsidRPr="00A17096" w:rsidRDefault="00A17096" w:rsidP="00A17096">
      <w:pPr>
        <w:autoSpaceDE w:val="0"/>
        <w:autoSpaceDN w:val="0"/>
        <w:adjustRightInd w:val="0"/>
        <w:spacing w:before="108" w:after="108"/>
        <w:jc w:val="center"/>
        <w:outlineLvl w:val="0"/>
        <w:rPr>
          <w:b/>
          <w:bCs/>
          <w:sz w:val="28"/>
          <w:szCs w:val="28"/>
        </w:rPr>
      </w:pPr>
      <w:r w:rsidRPr="00A17096">
        <w:rPr>
          <w:b/>
          <w:bCs/>
          <w:sz w:val="28"/>
          <w:szCs w:val="28"/>
        </w:rPr>
        <w:t>Министерство строительства, архитектуры и жилищно-коммунального хозяйства Республики Татарстан</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2409"/>
        <w:gridCol w:w="3856"/>
      </w:tblGrid>
      <w:tr w:rsidR="00A17096" w:rsidRPr="00A17096" w:rsidTr="00006A2F">
        <w:tc>
          <w:tcPr>
            <w:tcW w:w="3941"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Должность</w:t>
            </w:r>
          </w:p>
        </w:tc>
        <w:tc>
          <w:tcPr>
            <w:tcW w:w="2409"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Телефон</w:t>
            </w:r>
          </w:p>
        </w:tc>
        <w:tc>
          <w:tcPr>
            <w:tcW w:w="385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Cs w:val="24"/>
              </w:rPr>
            </w:pPr>
            <w:r w:rsidRPr="00A17096">
              <w:rPr>
                <w:szCs w:val="24"/>
              </w:rPr>
              <w:t>Электронный адрес</w:t>
            </w:r>
          </w:p>
        </w:tc>
      </w:tr>
      <w:tr w:rsidR="00A17096" w:rsidRPr="00A17096" w:rsidTr="00006A2F">
        <w:tc>
          <w:tcPr>
            <w:tcW w:w="3941"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Заместитель министра</w:t>
            </w:r>
          </w:p>
        </w:tc>
        <w:tc>
          <w:tcPr>
            <w:tcW w:w="2409"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(843) 231-1</w:t>
            </w:r>
            <w:r w:rsidRPr="00A17096">
              <w:rPr>
                <w:szCs w:val="24"/>
                <w:lang w:val="en-US"/>
              </w:rPr>
              <w:t>5</w:t>
            </w:r>
            <w:r w:rsidRPr="00A17096">
              <w:rPr>
                <w:szCs w:val="24"/>
              </w:rPr>
              <w:t>-07</w:t>
            </w:r>
          </w:p>
        </w:tc>
        <w:tc>
          <w:tcPr>
            <w:tcW w:w="385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Vladimir.Kudryashev@tatar.ru</w:t>
            </w: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spacing w:before="108" w:after="108"/>
        <w:jc w:val="center"/>
        <w:outlineLvl w:val="0"/>
        <w:rPr>
          <w:b/>
          <w:bCs/>
          <w:szCs w:val="24"/>
        </w:rPr>
      </w:pPr>
      <w:r w:rsidRPr="00A17096">
        <w:rPr>
          <w:b/>
          <w:bCs/>
          <w:szCs w:val="24"/>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410"/>
        <w:gridCol w:w="3800"/>
      </w:tblGrid>
      <w:tr w:rsidR="00A17096" w:rsidRPr="00A17096" w:rsidTr="00006A2F">
        <w:tc>
          <w:tcPr>
            <w:tcW w:w="3969"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Должность</w:t>
            </w:r>
          </w:p>
        </w:tc>
        <w:tc>
          <w:tcPr>
            <w:tcW w:w="24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Телефон</w:t>
            </w:r>
          </w:p>
        </w:tc>
        <w:tc>
          <w:tcPr>
            <w:tcW w:w="380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Cs w:val="24"/>
              </w:rPr>
            </w:pPr>
            <w:r w:rsidRPr="00A17096">
              <w:rPr>
                <w:szCs w:val="24"/>
              </w:rPr>
              <w:t>Электронный адрес</w:t>
            </w:r>
          </w:p>
        </w:tc>
      </w:tr>
      <w:tr w:rsidR="00A17096" w:rsidRPr="00A17096" w:rsidTr="00006A2F">
        <w:tc>
          <w:tcPr>
            <w:tcW w:w="3969"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Начальник</w:t>
            </w:r>
          </w:p>
        </w:tc>
        <w:tc>
          <w:tcPr>
            <w:tcW w:w="24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(843) 272-04-94 доб. 619</w:t>
            </w:r>
          </w:p>
        </w:tc>
        <w:tc>
          <w:tcPr>
            <w:tcW w:w="380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r w:rsidRPr="00A17096">
              <w:rPr>
                <w:szCs w:val="24"/>
              </w:rPr>
              <w:t>expertiza-rt@tatar.ru</w:t>
            </w:r>
          </w:p>
        </w:tc>
      </w:tr>
      <w:tr w:rsidR="00A17096" w:rsidRPr="00A17096" w:rsidTr="00006A2F">
        <w:tc>
          <w:tcPr>
            <w:tcW w:w="3969"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Заместитель начальника</w:t>
            </w:r>
          </w:p>
        </w:tc>
        <w:tc>
          <w:tcPr>
            <w:tcW w:w="24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(843) 272-04-94 доб. 401</w:t>
            </w:r>
          </w:p>
        </w:tc>
        <w:tc>
          <w:tcPr>
            <w:tcW w:w="380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proofErr w:type="spellStart"/>
            <w:r w:rsidRPr="00A17096">
              <w:rPr>
                <w:szCs w:val="24"/>
              </w:rPr>
              <w:t>Timur.Zi</w:t>
            </w:r>
            <w:proofErr w:type="spellEnd"/>
            <w:r w:rsidRPr="00A17096">
              <w:rPr>
                <w:szCs w:val="24"/>
                <w:lang w:val="en-US"/>
              </w:rPr>
              <w:t>n</w:t>
            </w:r>
            <w:proofErr w:type="spellStart"/>
            <w:r w:rsidRPr="00A17096">
              <w:rPr>
                <w:szCs w:val="24"/>
              </w:rPr>
              <w:t>atulli</w:t>
            </w:r>
            <w:proofErr w:type="spellEnd"/>
            <w:r w:rsidRPr="00A17096">
              <w:rPr>
                <w:szCs w:val="24"/>
                <w:lang w:val="en-US"/>
              </w:rPr>
              <w:t>n</w:t>
            </w:r>
            <w:r w:rsidRPr="00A17096">
              <w:rPr>
                <w:szCs w:val="24"/>
              </w:rPr>
              <w:t>@tatar.ru</w:t>
            </w:r>
          </w:p>
        </w:tc>
      </w:tr>
      <w:tr w:rsidR="00A17096" w:rsidRPr="00A17096" w:rsidTr="00006A2F">
        <w:tc>
          <w:tcPr>
            <w:tcW w:w="3969"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Руководитель технической службы</w:t>
            </w:r>
          </w:p>
        </w:tc>
        <w:tc>
          <w:tcPr>
            <w:tcW w:w="24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(843) 272-65-14 доб. 209</w:t>
            </w:r>
          </w:p>
        </w:tc>
        <w:tc>
          <w:tcPr>
            <w:tcW w:w="380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proofErr w:type="spellStart"/>
            <w:r w:rsidRPr="00A17096">
              <w:rPr>
                <w:szCs w:val="24"/>
              </w:rPr>
              <w:t>Ele</w:t>
            </w:r>
            <w:proofErr w:type="spellEnd"/>
            <w:r w:rsidRPr="00A17096">
              <w:rPr>
                <w:szCs w:val="24"/>
                <w:lang w:val="en-US"/>
              </w:rPr>
              <w:t>n</w:t>
            </w:r>
            <w:proofErr w:type="spellStart"/>
            <w:r w:rsidRPr="00A17096">
              <w:rPr>
                <w:szCs w:val="24"/>
              </w:rPr>
              <w:t>a.Zhale</w:t>
            </w:r>
            <w:proofErr w:type="spellEnd"/>
            <w:r w:rsidRPr="00A17096">
              <w:rPr>
                <w:szCs w:val="24"/>
                <w:lang w:val="en-US"/>
              </w:rPr>
              <w:t>n</w:t>
            </w:r>
            <w:r w:rsidRPr="00A17096">
              <w:rPr>
                <w:szCs w:val="24"/>
              </w:rPr>
              <w:t>kova@tatar.ru</w:t>
            </w:r>
          </w:p>
        </w:tc>
      </w:tr>
      <w:tr w:rsidR="00A17096" w:rsidRPr="00A17096" w:rsidTr="00006A2F">
        <w:tc>
          <w:tcPr>
            <w:tcW w:w="3969"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lastRenderedPageBreak/>
              <w:t>Руководитель службы экспертизы</w:t>
            </w:r>
          </w:p>
        </w:tc>
        <w:tc>
          <w:tcPr>
            <w:tcW w:w="2410"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(843) 241-02-19 доб. 204</w:t>
            </w:r>
          </w:p>
        </w:tc>
        <w:tc>
          <w:tcPr>
            <w:tcW w:w="3800"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proofErr w:type="spellStart"/>
            <w:r w:rsidRPr="00A17096">
              <w:rPr>
                <w:szCs w:val="24"/>
              </w:rPr>
              <w:t>Tamara.Sal</w:t>
            </w:r>
            <w:proofErr w:type="spellEnd"/>
            <w:r w:rsidRPr="00A17096">
              <w:rPr>
                <w:szCs w:val="24"/>
                <w:lang w:val="en-US"/>
              </w:rPr>
              <w:t>n</w:t>
            </w:r>
            <w:r w:rsidRPr="00A17096">
              <w:rPr>
                <w:szCs w:val="24"/>
              </w:rPr>
              <w:t>ikova@tatar.ru</w:t>
            </w:r>
          </w:p>
        </w:tc>
      </w:tr>
    </w:tbl>
    <w:p w:rsidR="00A17096" w:rsidRPr="00A17096" w:rsidRDefault="00A17096" w:rsidP="00A17096">
      <w:pPr>
        <w:autoSpaceDE w:val="0"/>
        <w:autoSpaceDN w:val="0"/>
        <w:adjustRightInd w:val="0"/>
        <w:ind w:firstLine="720"/>
        <w:rPr>
          <w:szCs w:val="24"/>
        </w:rPr>
      </w:pPr>
    </w:p>
    <w:p w:rsidR="00A17096" w:rsidRPr="00A17096" w:rsidRDefault="00A17096" w:rsidP="00A17096">
      <w:pPr>
        <w:autoSpaceDE w:val="0"/>
        <w:autoSpaceDN w:val="0"/>
        <w:adjustRightInd w:val="0"/>
        <w:spacing w:before="108" w:after="108"/>
        <w:jc w:val="center"/>
        <w:outlineLvl w:val="0"/>
        <w:rPr>
          <w:b/>
          <w:bCs/>
          <w:szCs w:val="24"/>
        </w:rPr>
      </w:pPr>
      <w:r w:rsidRPr="00A17096">
        <w:rPr>
          <w:b/>
          <w:bCs/>
          <w:szCs w:val="24"/>
        </w:rPr>
        <w:t>Кабинет Министров Республики Татарстан</w:t>
      </w:r>
    </w:p>
    <w:p w:rsidR="00A17096" w:rsidRPr="00A17096" w:rsidRDefault="00A17096" w:rsidP="00A17096">
      <w:pPr>
        <w:autoSpaceDE w:val="0"/>
        <w:autoSpaceDN w:val="0"/>
        <w:adjustRightInd w:val="0"/>
        <w:ind w:firstLine="720"/>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2409"/>
        <w:gridCol w:w="3856"/>
      </w:tblGrid>
      <w:tr w:rsidR="00A17096" w:rsidRPr="00A17096" w:rsidTr="00006A2F">
        <w:tc>
          <w:tcPr>
            <w:tcW w:w="3941"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Должность</w:t>
            </w:r>
          </w:p>
        </w:tc>
        <w:tc>
          <w:tcPr>
            <w:tcW w:w="2409"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Телефон</w:t>
            </w:r>
          </w:p>
        </w:tc>
        <w:tc>
          <w:tcPr>
            <w:tcW w:w="385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center"/>
              <w:rPr>
                <w:szCs w:val="24"/>
              </w:rPr>
            </w:pPr>
            <w:r w:rsidRPr="00A17096">
              <w:rPr>
                <w:szCs w:val="24"/>
              </w:rPr>
              <w:t>Электронный адрес</w:t>
            </w:r>
          </w:p>
        </w:tc>
      </w:tr>
      <w:tr w:rsidR="00A17096" w:rsidRPr="00A17096" w:rsidTr="00006A2F">
        <w:tc>
          <w:tcPr>
            <w:tcW w:w="3941" w:type="dxa"/>
            <w:tcBorders>
              <w:top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left"/>
              <w:rPr>
                <w:szCs w:val="24"/>
              </w:rPr>
            </w:pPr>
            <w:r w:rsidRPr="00A17096">
              <w:rPr>
                <w:szCs w:val="24"/>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хозяйства</w:t>
            </w:r>
          </w:p>
        </w:tc>
        <w:tc>
          <w:tcPr>
            <w:tcW w:w="2409" w:type="dxa"/>
            <w:tcBorders>
              <w:top w:val="single" w:sz="4" w:space="0" w:color="auto"/>
              <w:left w:val="single" w:sz="4" w:space="0" w:color="auto"/>
              <w:bottom w:val="single" w:sz="4" w:space="0" w:color="auto"/>
              <w:right w:val="single" w:sz="4" w:space="0" w:color="auto"/>
            </w:tcBorders>
          </w:tcPr>
          <w:p w:rsidR="00A17096" w:rsidRPr="00A17096" w:rsidRDefault="00A17096" w:rsidP="00A17096">
            <w:pPr>
              <w:autoSpaceDE w:val="0"/>
              <w:autoSpaceDN w:val="0"/>
              <w:adjustRightInd w:val="0"/>
              <w:jc w:val="center"/>
              <w:rPr>
                <w:szCs w:val="24"/>
              </w:rPr>
            </w:pPr>
            <w:r w:rsidRPr="00A17096">
              <w:rPr>
                <w:szCs w:val="24"/>
              </w:rPr>
              <w:t>(843) 264-77-24</w:t>
            </w:r>
          </w:p>
        </w:tc>
        <w:tc>
          <w:tcPr>
            <w:tcW w:w="3856" w:type="dxa"/>
            <w:tcBorders>
              <w:top w:val="single" w:sz="4" w:space="0" w:color="auto"/>
              <w:left w:val="single" w:sz="4" w:space="0" w:color="auto"/>
              <w:bottom w:val="single" w:sz="4" w:space="0" w:color="auto"/>
            </w:tcBorders>
          </w:tcPr>
          <w:p w:rsidR="00A17096" w:rsidRPr="00A17096" w:rsidRDefault="00A17096" w:rsidP="00A17096">
            <w:pPr>
              <w:autoSpaceDE w:val="0"/>
              <w:autoSpaceDN w:val="0"/>
              <w:adjustRightInd w:val="0"/>
              <w:jc w:val="left"/>
              <w:rPr>
                <w:szCs w:val="24"/>
              </w:rPr>
            </w:pPr>
            <w:proofErr w:type="spellStart"/>
            <w:r w:rsidRPr="00A17096">
              <w:rPr>
                <w:szCs w:val="24"/>
              </w:rPr>
              <w:t>Yuriy.Azi</w:t>
            </w:r>
            <w:proofErr w:type="spellEnd"/>
            <w:r w:rsidRPr="00A17096">
              <w:rPr>
                <w:szCs w:val="24"/>
                <w:lang w:val="en-US"/>
              </w:rPr>
              <w:t>n</w:t>
            </w:r>
            <w:r w:rsidRPr="00A17096">
              <w:rPr>
                <w:szCs w:val="24"/>
              </w:rPr>
              <w:t>@tatar.ru</w:t>
            </w:r>
          </w:p>
        </w:tc>
      </w:tr>
    </w:tbl>
    <w:p w:rsidR="00A17096" w:rsidRPr="00A17096" w:rsidRDefault="00A17096" w:rsidP="00A17096">
      <w:pPr>
        <w:autoSpaceDE w:val="0"/>
        <w:autoSpaceDN w:val="0"/>
        <w:adjustRightInd w:val="0"/>
        <w:ind w:firstLine="720"/>
        <w:rPr>
          <w:szCs w:val="24"/>
        </w:rPr>
      </w:pPr>
    </w:p>
    <w:p w:rsidR="00A17096" w:rsidRDefault="00A17096"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rPr>
          <w:rFonts w:eastAsiaTheme="minorHAnsi"/>
          <w:sz w:val="28"/>
          <w:szCs w:val="28"/>
          <w:lang w:eastAsia="en-US"/>
        </w:rPr>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p w:rsidR="00584349" w:rsidRDefault="00584349" w:rsidP="00227ED2">
      <w:pPr>
        <w:widowControl/>
        <w:autoSpaceDE w:val="0"/>
        <w:autoSpaceDN w:val="0"/>
        <w:adjustRightInd w:val="0"/>
        <w:jc w:val="left"/>
      </w:pPr>
    </w:p>
    <w:sectPr w:rsidR="00584349" w:rsidSect="00930053">
      <w:headerReference w:type="default" r:id="rId121"/>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E1A" w:rsidRDefault="00033E1A" w:rsidP="00930053">
      <w:r>
        <w:separator/>
      </w:r>
    </w:p>
  </w:endnote>
  <w:endnote w:type="continuationSeparator" w:id="0">
    <w:p w:rsidR="00033E1A" w:rsidRDefault="00033E1A" w:rsidP="0093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tar Academy">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E1A" w:rsidRDefault="00033E1A" w:rsidP="00930053">
      <w:r>
        <w:separator/>
      </w:r>
    </w:p>
  </w:footnote>
  <w:footnote w:type="continuationSeparator" w:id="0">
    <w:p w:rsidR="00033E1A" w:rsidRDefault="00033E1A" w:rsidP="0093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00289"/>
      <w:docPartObj>
        <w:docPartGallery w:val="Page Numbers (Top of Page)"/>
        <w:docPartUnique/>
      </w:docPartObj>
    </w:sdtPr>
    <w:sdtContent>
      <w:p w:rsidR="00A17096" w:rsidRDefault="00A17096">
        <w:pPr>
          <w:pStyle w:val="a5"/>
          <w:jc w:val="center"/>
        </w:pPr>
        <w:r>
          <w:fldChar w:fldCharType="begin"/>
        </w:r>
        <w:r>
          <w:instrText>PAGE   \* MERGEFORMAT</w:instrText>
        </w:r>
        <w:r>
          <w:fldChar w:fldCharType="separate"/>
        </w:r>
        <w:r>
          <w:rPr>
            <w:noProof/>
          </w:rPr>
          <w:t>19</w:t>
        </w:r>
        <w:r>
          <w:fldChar w:fldCharType="end"/>
        </w:r>
      </w:p>
    </w:sdtContent>
  </w:sdt>
  <w:p w:rsidR="00A17096" w:rsidRDefault="00A170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488307"/>
      <w:docPartObj>
        <w:docPartGallery w:val="Page Numbers (Top of Page)"/>
        <w:docPartUnique/>
      </w:docPartObj>
    </w:sdtPr>
    <w:sdtEndPr/>
    <w:sdtContent>
      <w:p w:rsidR="00930053" w:rsidRDefault="00930053">
        <w:pPr>
          <w:pStyle w:val="a5"/>
          <w:jc w:val="center"/>
        </w:pPr>
        <w:r>
          <w:fldChar w:fldCharType="begin"/>
        </w:r>
        <w:r>
          <w:instrText>PAGE   \* MERGEFORMAT</w:instrText>
        </w:r>
        <w:r>
          <w:fldChar w:fldCharType="separate"/>
        </w:r>
        <w:r w:rsidR="00A17096">
          <w:rPr>
            <w:noProof/>
          </w:rPr>
          <w:t>22</w:t>
        </w:r>
        <w:r>
          <w:fldChar w:fldCharType="end"/>
        </w:r>
      </w:p>
    </w:sdtContent>
  </w:sdt>
  <w:p w:rsidR="00930053" w:rsidRDefault="009300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332082D"/>
    <w:multiLevelType w:val="hybridMultilevel"/>
    <w:tmpl w:val="C31ECFEE"/>
    <w:lvl w:ilvl="0" w:tplc="C0AADD7E">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115C6"/>
    <w:rsid w:val="00033E1A"/>
    <w:rsid w:val="0006297C"/>
    <w:rsid w:val="0006519E"/>
    <w:rsid w:val="000C5FED"/>
    <w:rsid w:val="000F5968"/>
    <w:rsid w:val="00107AFD"/>
    <w:rsid w:val="00146BB9"/>
    <w:rsid w:val="0017081F"/>
    <w:rsid w:val="0017666A"/>
    <w:rsid w:val="00187ACE"/>
    <w:rsid w:val="001A3CAC"/>
    <w:rsid w:val="001B0E75"/>
    <w:rsid w:val="001B2D02"/>
    <w:rsid w:val="001C70B3"/>
    <w:rsid w:val="00227ED2"/>
    <w:rsid w:val="0025781E"/>
    <w:rsid w:val="00262212"/>
    <w:rsid w:val="002741C0"/>
    <w:rsid w:val="002A78E3"/>
    <w:rsid w:val="002F42A9"/>
    <w:rsid w:val="00390999"/>
    <w:rsid w:val="003B28ED"/>
    <w:rsid w:val="003E0F3D"/>
    <w:rsid w:val="00425C53"/>
    <w:rsid w:val="00446CAB"/>
    <w:rsid w:val="00464982"/>
    <w:rsid w:val="004B3F5B"/>
    <w:rsid w:val="0055449A"/>
    <w:rsid w:val="00554B91"/>
    <w:rsid w:val="005762B9"/>
    <w:rsid w:val="00584349"/>
    <w:rsid w:val="005973DD"/>
    <w:rsid w:val="005C546D"/>
    <w:rsid w:val="006466A5"/>
    <w:rsid w:val="00673CDC"/>
    <w:rsid w:val="0069089C"/>
    <w:rsid w:val="00784E7F"/>
    <w:rsid w:val="007B0ADE"/>
    <w:rsid w:val="007C1654"/>
    <w:rsid w:val="007F32BD"/>
    <w:rsid w:val="00801F1C"/>
    <w:rsid w:val="00841DEA"/>
    <w:rsid w:val="00844698"/>
    <w:rsid w:val="0089326D"/>
    <w:rsid w:val="0090702A"/>
    <w:rsid w:val="0091625B"/>
    <w:rsid w:val="00924BA6"/>
    <w:rsid w:val="00930053"/>
    <w:rsid w:val="00956484"/>
    <w:rsid w:val="00976183"/>
    <w:rsid w:val="009848D7"/>
    <w:rsid w:val="009967A6"/>
    <w:rsid w:val="009B2B5C"/>
    <w:rsid w:val="009C7656"/>
    <w:rsid w:val="00A17096"/>
    <w:rsid w:val="00A17A2E"/>
    <w:rsid w:val="00A81A71"/>
    <w:rsid w:val="00AB1BE1"/>
    <w:rsid w:val="00AC00DF"/>
    <w:rsid w:val="00AD0C15"/>
    <w:rsid w:val="00AD1F7F"/>
    <w:rsid w:val="00AD5E31"/>
    <w:rsid w:val="00AD6509"/>
    <w:rsid w:val="00B715DC"/>
    <w:rsid w:val="00B725BE"/>
    <w:rsid w:val="00B74E2F"/>
    <w:rsid w:val="00B81BB6"/>
    <w:rsid w:val="00B8596D"/>
    <w:rsid w:val="00BE47D4"/>
    <w:rsid w:val="00C469D7"/>
    <w:rsid w:val="00C54801"/>
    <w:rsid w:val="00DD3865"/>
    <w:rsid w:val="00DF75B3"/>
    <w:rsid w:val="00E12DAE"/>
    <w:rsid w:val="00E22A77"/>
    <w:rsid w:val="00E903B5"/>
    <w:rsid w:val="00EB549B"/>
    <w:rsid w:val="00EB6E79"/>
    <w:rsid w:val="00F84E6E"/>
    <w:rsid w:val="00F9576A"/>
    <w:rsid w:val="00FD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002D9-4186-45C2-A58F-E2878B42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header"/>
    <w:basedOn w:val="a"/>
    <w:link w:val="a6"/>
    <w:uiPriority w:val="99"/>
    <w:unhideWhenUsed/>
    <w:rsid w:val="00930053"/>
    <w:pPr>
      <w:tabs>
        <w:tab w:val="center" w:pos="4677"/>
        <w:tab w:val="right" w:pos="9355"/>
      </w:tabs>
    </w:pPr>
  </w:style>
  <w:style w:type="character" w:customStyle="1" w:styleId="a6">
    <w:name w:val="Верхний колонтитул Знак"/>
    <w:basedOn w:val="a0"/>
    <w:link w:val="a5"/>
    <w:uiPriority w:val="99"/>
    <w:rsid w:val="00930053"/>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30053"/>
    <w:pPr>
      <w:tabs>
        <w:tab w:val="center" w:pos="4677"/>
        <w:tab w:val="right" w:pos="9355"/>
      </w:tabs>
    </w:pPr>
  </w:style>
  <w:style w:type="character" w:customStyle="1" w:styleId="a8">
    <w:name w:val="Нижний колонтитул Знак"/>
    <w:basedOn w:val="a0"/>
    <w:link w:val="a7"/>
    <w:uiPriority w:val="99"/>
    <w:rsid w:val="00930053"/>
    <w:rPr>
      <w:rFonts w:ascii="Times New Roman" w:eastAsia="Times New Roman" w:hAnsi="Times New Roman" w:cs="Times New Roman"/>
      <w:sz w:val="24"/>
      <w:szCs w:val="20"/>
      <w:lang w:eastAsia="ru-RU"/>
    </w:rPr>
  </w:style>
  <w:style w:type="paragraph" w:customStyle="1" w:styleId="a9">
    <w:name w:val="Прижатый влево"/>
    <w:basedOn w:val="a"/>
    <w:next w:val="a"/>
    <w:uiPriority w:val="99"/>
    <w:rsid w:val="005762B9"/>
    <w:pPr>
      <w:widowControl/>
      <w:autoSpaceDE w:val="0"/>
      <w:autoSpaceDN w:val="0"/>
      <w:adjustRightInd w:val="0"/>
      <w:jc w:val="left"/>
    </w:pPr>
    <w:rPr>
      <w:rFonts w:ascii="Arial" w:eastAsiaTheme="minorHAnsi" w:hAnsi="Arial" w:cs="Arial"/>
      <w:szCs w:val="24"/>
      <w:lang w:eastAsia="en-US"/>
    </w:rPr>
  </w:style>
  <w:style w:type="paragraph" w:customStyle="1" w:styleId="aa">
    <w:name w:val="Нормальный (таблица)"/>
    <w:basedOn w:val="a"/>
    <w:next w:val="a"/>
    <w:uiPriority w:val="99"/>
    <w:rsid w:val="00976183"/>
    <w:pPr>
      <w:autoSpaceDE w:val="0"/>
      <w:autoSpaceDN w:val="0"/>
      <w:adjustRightInd w:val="0"/>
    </w:pPr>
    <w:rPr>
      <w:rFonts w:ascii="Arial" w:eastAsiaTheme="minorEastAsia" w:hAnsi="Arial" w:cs="Arial"/>
      <w:szCs w:val="24"/>
    </w:rPr>
  </w:style>
  <w:style w:type="character" w:customStyle="1" w:styleId="ab">
    <w:name w:val="Гипертекстовая ссылка"/>
    <w:basedOn w:val="a0"/>
    <w:uiPriority w:val="99"/>
    <w:rsid w:val="009967A6"/>
    <w:rPr>
      <w:rFonts w:cs="Times New Roman"/>
      <w:b w:val="0"/>
      <w:color w:val="106BBE"/>
    </w:rPr>
  </w:style>
  <w:style w:type="numbering" w:customStyle="1" w:styleId="11">
    <w:name w:val="Нет списка1"/>
    <w:next w:val="a2"/>
    <w:uiPriority w:val="99"/>
    <w:semiHidden/>
    <w:unhideWhenUsed/>
    <w:rsid w:val="00A17096"/>
  </w:style>
  <w:style w:type="character" w:customStyle="1" w:styleId="ac">
    <w:name w:val="Цветовое выделение"/>
    <w:uiPriority w:val="99"/>
    <w:rsid w:val="00A17096"/>
    <w:rPr>
      <w:b/>
      <w:bCs/>
      <w:color w:val="26282F"/>
    </w:rPr>
  </w:style>
  <w:style w:type="paragraph" w:customStyle="1" w:styleId="ad">
    <w:name w:val="Текст (справка)"/>
    <w:basedOn w:val="a"/>
    <w:next w:val="a"/>
    <w:uiPriority w:val="99"/>
    <w:rsid w:val="00A17096"/>
    <w:pPr>
      <w:autoSpaceDE w:val="0"/>
      <w:autoSpaceDN w:val="0"/>
      <w:adjustRightInd w:val="0"/>
      <w:ind w:left="170" w:right="170"/>
      <w:jc w:val="left"/>
    </w:pPr>
    <w:rPr>
      <w:rFonts w:ascii="Arial" w:hAnsi="Arial" w:cs="Arial"/>
      <w:szCs w:val="24"/>
    </w:rPr>
  </w:style>
  <w:style w:type="paragraph" w:customStyle="1" w:styleId="ae">
    <w:name w:val="Комментарий"/>
    <w:basedOn w:val="ad"/>
    <w:next w:val="a"/>
    <w:uiPriority w:val="99"/>
    <w:rsid w:val="00A17096"/>
    <w:pPr>
      <w:spacing w:before="75"/>
      <w:ind w:right="0"/>
      <w:jc w:val="both"/>
    </w:pPr>
    <w:rPr>
      <w:color w:val="353842"/>
      <w:shd w:val="clear" w:color="auto" w:fill="F0F0F0"/>
    </w:rPr>
  </w:style>
  <w:style w:type="paragraph" w:customStyle="1" w:styleId="af">
    <w:name w:val="Таблицы (моноширинный)"/>
    <w:basedOn w:val="a"/>
    <w:next w:val="a"/>
    <w:uiPriority w:val="99"/>
    <w:rsid w:val="00A17096"/>
    <w:pPr>
      <w:autoSpaceDE w:val="0"/>
      <w:autoSpaceDN w:val="0"/>
      <w:adjustRightInd w:val="0"/>
      <w:jc w:val="left"/>
    </w:pPr>
    <w:rPr>
      <w:rFonts w:ascii="Courier New" w:hAnsi="Courier New" w:cs="Courier New"/>
      <w:szCs w:val="24"/>
    </w:rPr>
  </w:style>
  <w:style w:type="character" w:customStyle="1" w:styleId="af0">
    <w:name w:val="Цветовое выделение для Текст"/>
    <w:uiPriority w:val="99"/>
    <w:rsid w:val="00A17096"/>
  </w:style>
  <w:style w:type="character" w:customStyle="1" w:styleId="af1">
    <w:name w:val="Сравнение редакций. Добавленный фрагмент"/>
    <w:uiPriority w:val="99"/>
    <w:rsid w:val="00A17096"/>
    <w:rPr>
      <w:color w:val="000000"/>
      <w:shd w:val="clear" w:color="auto" w:fill="C1D7FF"/>
    </w:rPr>
  </w:style>
  <w:style w:type="paragraph" w:customStyle="1" w:styleId="12">
    <w:name w:val="Абзац списка1"/>
    <w:basedOn w:val="a"/>
    <w:next w:val="af2"/>
    <w:uiPriority w:val="34"/>
    <w:qFormat/>
    <w:rsid w:val="00A17096"/>
    <w:pPr>
      <w:autoSpaceDE w:val="0"/>
      <w:autoSpaceDN w:val="0"/>
      <w:adjustRightInd w:val="0"/>
      <w:ind w:left="720" w:firstLine="720"/>
      <w:contextualSpacing/>
    </w:pPr>
    <w:rPr>
      <w:rFonts w:ascii="Arial" w:hAnsi="Arial" w:cs="Arial"/>
      <w:szCs w:val="24"/>
    </w:rPr>
  </w:style>
  <w:style w:type="table" w:customStyle="1" w:styleId="13">
    <w:name w:val="Сетка таблицы1"/>
    <w:basedOn w:val="a1"/>
    <w:next w:val="af3"/>
    <w:uiPriority w:val="39"/>
    <w:rsid w:val="00A1709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basedOn w:val="a0"/>
    <w:uiPriority w:val="99"/>
    <w:unhideWhenUsed/>
    <w:rsid w:val="00A17096"/>
    <w:rPr>
      <w:color w:val="0563C1"/>
      <w:u w:val="single"/>
    </w:rPr>
  </w:style>
  <w:style w:type="paragraph" w:styleId="af2">
    <w:name w:val="List Paragraph"/>
    <w:basedOn w:val="a"/>
    <w:uiPriority w:val="34"/>
    <w:qFormat/>
    <w:rsid w:val="00A17096"/>
    <w:pPr>
      <w:ind w:left="720"/>
      <w:contextualSpacing/>
    </w:pPr>
  </w:style>
  <w:style w:type="table" w:styleId="af3">
    <w:name w:val="Table Grid"/>
    <w:basedOn w:val="a1"/>
    <w:uiPriority w:val="59"/>
    <w:rsid w:val="00A17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A170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3717">
      <w:bodyDiv w:val="1"/>
      <w:marLeft w:val="0"/>
      <w:marRight w:val="0"/>
      <w:marTop w:val="0"/>
      <w:marBottom w:val="0"/>
      <w:divBdr>
        <w:top w:val="none" w:sz="0" w:space="0" w:color="auto"/>
        <w:left w:val="none" w:sz="0" w:space="0" w:color="auto"/>
        <w:bottom w:val="none" w:sz="0" w:space="0" w:color="auto"/>
        <w:right w:val="none" w:sz="0" w:space="0" w:color="auto"/>
      </w:divBdr>
    </w:div>
    <w:div w:id="5771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223954.0" TargetMode="External"/><Relationship Id="rId117" Type="http://schemas.openxmlformats.org/officeDocument/2006/relationships/hyperlink" Target="file:///C:\Users\&#1057;&#1074;&#1077;&#1090;&#1083;&#1072;&#1085;&#1072;%20&#1055;&#1077;&#1090;&#1088;&#1086;&#1074;&#1072;\AppData\Local\Microsoft\Windows\INetCache\Content.Outlook\G0D5R5CH\&#1056;&#1077;&#1075;&#1083;&#1072;&#1084;&#1077;&#1085;&#1090;%20&#1075;&#1086;&#1089;%20&#1101;&#1082;&#1089;&#1087;&#1077;&#1088;&#1090;&#1080;&#1079;&#1099;%202019.docx" TargetMode="External"/><Relationship Id="rId21" Type="http://schemas.openxmlformats.org/officeDocument/2006/relationships/hyperlink" Target="garantF1://12058997.1000" TargetMode="External"/><Relationship Id="rId42" Type="http://schemas.openxmlformats.org/officeDocument/2006/relationships/hyperlink" Target="garantF1://12038258.48013" TargetMode="External"/><Relationship Id="rId47" Type="http://schemas.openxmlformats.org/officeDocument/2006/relationships/hyperlink" Target="garantF1://12052341.21" TargetMode="External"/><Relationship Id="rId63" Type="http://schemas.openxmlformats.org/officeDocument/2006/relationships/hyperlink" Target="garantF1://70070942.0" TargetMode="External"/><Relationship Id="rId68" Type="http://schemas.openxmlformats.org/officeDocument/2006/relationships/hyperlink" Target="garantF1://12038258.49071" TargetMode="External"/><Relationship Id="rId84" Type="http://schemas.openxmlformats.org/officeDocument/2006/relationships/hyperlink" Target="garantF1://70016264.1000" TargetMode="External"/><Relationship Id="rId89" Type="http://schemas.openxmlformats.org/officeDocument/2006/relationships/hyperlink" Target="garantF1://12064203.0" TargetMode="External"/><Relationship Id="rId112" Type="http://schemas.openxmlformats.org/officeDocument/2006/relationships/hyperlink" Target="garantF1://12058997.1015" TargetMode="External"/><Relationship Id="rId16" Type="http://schemas.openxmlformats.org/officeDocument/2006/relationships/hyperlink" Target="garantF1://86367.0" TargetMode="External"/><Relationship Id="rId107" Type="http://schemas.openxmlformats.org/officeDocument/2006/relationships/hyperlink" Target="garantF1://12038258.48041" TargetMode="External"/><Relationship Id="rId11" Type="http://schemas.openxmlformats.org/officeDocument/2006/relationships/hyperlink" Target="garantF1://22460449.0" TargetMode="External"/><Relationship Id="rId32" Type="http://schemas.openxmlformats.org/officeDocument/2006/relationships/hyperlink" Target="garantF1://8066006.0" TargetMode="External"/><Relationship Id="rId37" Type="http://schemas.openxmlformats.org/officeDocument/2006/relationships/header" Target="header1.xml"/><Relationship Id="rId53" Type="http://schemas.openxmlformats.org/officeDocument/2006/relationships/hyperlink" Target="garantF1://12052341.13" TargetMode="External"/><Relationship Id="rId58" Type="http://schemas.openxmlformats.org/officeDocument/2006/relationships/hyperlink" Target="garantF1://12052341.8" TargetMode="External"/><Relationship Id="rId74" Type="http://schemas.openxmlformats.org/officeDocument/2006/relationships/hyperlink" Target="garantF1://2223854.0" TargetMode="External"/><Relationship Id="rId79" Type="http://schemas.openxmlformats.org/officeDocument/2006/relationships/hyperlink" Target="garantF1://12058997.0" TargetMode="External"/><Relationship Id="rId102" Type="http://schemas.openxmlformats.org/officeDocument/2006/relationships/hyperlink" Target="garantF1://10008595.1171"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garantF1://455333.0" TargetMode="External"/><Relationship Id="rId95" Type="http://schemas.openxmlformats.org/officeDocument/2006/relationships/image" Target="media/image5.emf"/><Relationship Id="rId22" Type="http://schemas.openxmlformats.org/officeDocument/2006/relationships/hyperlink" Target="garantF1://12058997.0" TargetMode="External"/><Relationship Id="rId27" Type="http://schemas.openxmlformats.org/officeDocument/2006/relationships/hyperlink" Target="garantF1://2223854.1000" TargetMode="External"/><Relationship Id="rId43" Type="http://schemas.openxmlformats.org/officeDocument/2006/relationships/hyperlink" Target="garantF1://12038258.4909" TargetMode="External"/><Relationship Id="rId48" Type="http://schemas.openxmlformats.org/officeDocument/2006/relationships/hyperlink" Target="garantF1://12052341.22" TargetMode="External"/><Relationship Id="rId64" Type="http://schemas.openxmlformats.org/officeDocument/2006/relationships/hyperlink" Target="http://www.gosuslugi.ru" TargetMode="External"/><Relationship Id="rId69" Type="http://schemas.openxmlformats.org/officeDocument/2006/relationships/hyperlink" Target="garantF1://12052341.39" TargetMode="External"/><Relationship Id="rId113" Type="http://schemas.openxmlformats.org/officeDocument/2006/relationships/hyperlink" Target="garantF1://12052341.210" TargetMode="External"/><Relationship Id="rId118" Type="http://schemas.openxmlformats.org/officeDocument/2006/relationships/hyperlink" Target="file:///C:\Users\&#1057;&#1074;&#1077;&#1090;&#1083;&#1072;&#1085;&#1072;%20&#1055;&#1077;&#1090;&#1088;&#1086;&#1074;&#1072;\AppData\Local\Microsoft\Windows\INetCache\Content.Outlook\G0D5R5CH\&#1056;&#1077;&#1075;&#1083;&#1072;&#1084;&#1077;&#1085;&#1090;%20&#1075;&#1086;&#1089;%20&#1101;&#1082;&#1089;&#1087;&#1077;&#1088;&#1090;&#1080;&#1079;&#1099;%202019.docx" TargetMode="External"/><Relationship Id="rId80" Type="http://schemas.openxmlformats.org/officeDocument/2006/relationships/hyperlink" Target="garantF1://70016264.1000" TargetMode="External"/><Relationship Id="rId85" Type="http://schemas.openxmlformats.org/officeDocument/2006/relationships/hyperlink" Target="garantF1://10064072.720" TargetMode="External"/><Relationship Id="rId12" Type="http://schemas.openxmlformats.org/officeDocument/2006/relationships/hyperlink" Target="garantF1://22462816.0" TargetMode="External"/><Relationship Id="rId17" Type="http://schemas.openxmlformats.org/officeDocument/2006/relationships/hyperlink" Target="garantF1://12077515.0" TargetMode="External"/><Relationship Id="rId33" Type="http://schemas.openxmlformats.org/officeDocument/2006/relationships/hyperlink" Target="garantF1://22425576.0" TargetMode="External"/><Relationship Id="rId38" Type="http://schemas.openxmlformats.org/officeDocument/2006/relationships/hyperlink" Target="garantF1://12038258.4904" TargetMode="External"/><Relationship Id="rId59" Type="http://schemas.openxmlformats.org/officeDocument/2006/relationships/hyperlink" Target="garantF1://12052341.23" TargetMode="External"/><Relationship Id="rId103" Type="http://schemas.openxmlformats.org/officeDocument/2006/relationships/hyperlink" Target="garantF1://10008595.1241" TargetMode="External"/><Relationship Id="rId108" Type="http://schemas.openxmlformats.org/officeDocument/2006/relationships/hyperlink" Target="garantF1://12058997.1030" TargetMode="External"/><Relationship Id="rId54" Type="http://schemas.openxmlformats.org/officeDocument/2006/relationships/hyperlink" Target="garantF1://12052341.44" TargetMode="External"/><Relationship Id="rId70" Type="http://schemas.openxmlformats.org/officeDocument/2006/relationships/hyperlink" Target="garantF1://12084522.0" TargetMode="External"/><Relationship Id="rId75" Type="http://schemas.openxmlformats.org/officeDocument/2006/relationships/hyperlink" Target="garantF1://12077515.7014" TargetMode="External"/><Relationship Id="rId91" Type="http://schemas.openxmlformats.org/officeDocument/2006/relationships/hyperlink" Target="garantF1://455333.0" TargetMode="External"/><Relationship Id="rId9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garantF1://71633106.0" TargetMode="External"/><Relationship Id="rId28" Type="http://schemas.openxmlformats.org/officeDocument/2006/relationships/hyperlink" Target="garantF1://2223854.0" TargetMode="External"/><Relationship Id="rId49" Type="http://schemas.openxmlformats.org/officeDocument/2006/relationships/hyperlink" Target="garantF1://12052341.28" TargetMode="External"/><Relationship Id="rId114" Type="http://schemas.openxmlformats.org/officeDocument/2006/relationships/hyperlink" Target="garantF1://12052341.211" TargetMode="External"/><Relationship Id="rId119" Type="http://schemas.openxmlformats.org/officeDocument/2006/relationships/hyperlink" Target="file:///C:\Users\&#1057;&#1074;&#1077;&#1090;&#1083;&#1072;&#1085;&#1072;%20&#1055;&#1077;&#1090;&#1088;&#1086;&#1074;&#1072;\AppData\Local\Microsoft\Windows\INetCache\Content.Outlook\G0D5R5CH\&#1056;&#1077;&#1075;&#1083;&#1072;&#1084;&#1077;&#1085;&#1090;%20&#1075;&#1086;&#1089;%20&#1101;&#1082;&#1089;&#1087;&#1077;&#1088;&#1090;&#1080;&#1079;&#1099;%202019.docx" TargetMode="External"/><Relationship Id="rId44" Type="http://schemas.openxmlformats.org/officeDocument/2006/relationships/hyperlink" Target="garantF1://12052341.34" TargetMode="External"/><Relationship Id="rId60" Type="http://schemas.openxmlformats.org/officeDocument/2006/relationships/hyperlink" Target="garantF1://12052341.53" TargetMode="External"/><Relationship Id="rId65" Type="http://schemas.openxmlformats.org/officeDocument/2006/relationships/hyperlink" Target="garantF1://12084522.0" TargetMode="External"/><Relationship Id="rId81" Type="http://schemas.openxmlformats.org/officeDocument/2006/relationships/hyperlink" Target="garantF1://12052341.28" TargetMode="External"/><Relationship Id="rId86" Type="http://schemas.openxmlformats.org/officeDocument/2006/relationships/hyperlink" Target="garantF1://10064072.317011" TargetMode="External"/><Relationship Id="rId4" Type="http://schemas.openxmlformats.org/officeDocument/2006/relationships/webSettings" Target="webSettings.xml"/><Relationship Id="rId9" Type="http://schemas.openxmlformats.org/officeDocument/2006/relationships/hyperlink" Target="garantF1://22448378.0" TargetMode="External"/><Relationship Id="rId13" Type="http://schemas.openxmlformats.org/officeDocument/2006/relationships/hyperlink" Target="garantF1://22465661.0" TargetMode="External"/><Relationship Id="rId18" Type="http://schemas.openxmlformats.org/officeDocument/2006/relationships/hyperlink" Target="garantF1://70070942.0" TargetMode="External"/><Relationship Id="rId39" Type="http://schemas.openxmlformats.org/officeDocument/2006/relationships/hyperlink" Target="garantF1://12052341.12" TargetMode="External"/><Relationship Id="rId109" Type="http://schemas.openxmlformats.org/officeDocument/2006/relationships/hyperlink" Target="garantF1://12058997.0" TargetMode="External"/><Relationship Id="rId34" Type="http://schemas.openxmlformats.org/officeDocument/2006/relationships/hyperlink" Target="garantF1://70190064.1034" TargetMode="External"/><Relationship Id="rId50" Type="http://schemas.openxmlformats.org/officeDocument/2006/relationships/hyperlink" Target="garantF1://12052341.2910" TargetMode="External"/><Relationship Id="rId55" Type="http://schemas.openxmlformats.org/officeDocument/2006/relationships/hyperlink" Target="garantF1://12052341.45" TargetMode="External"/><Relationship Id="rId76" Type="http://schemas.openxmlformats.org/officeDocument/2006/relationships/hyperlink" Target="garantF1://12038258.0" TargetMode="External"/><Relationship Id="rId97" Type="http://schemas.openxmlformats.org/officeDocument/2006/relationships/hyperlink" Target="garantF1://49900.0" TargetMode="External"/><Relationship Id="rId104" Type="http://schemas.openxmlformats.org/officeDocument/2006/relationships/hyperlink" Target="garantF1://70273394.1000" TargetMode="External"/><Relationship Id="rId120" Type="http://schemas.openxmlformats.org/officeDocument/2006/relationships/hyperlink" Target="file:///C:\Users\&#1057;&#1074;&#1077;&#1090;&#1083;&#1072;&#1085;&#1072;%20&#1055;&#1077;&#1090;&#1088;&#1086;&#1074;&#1072;\AppData\Local\Microsoft\Windows\INetCache\Content.Outlook\G0D5R5CH\&#1056;&#1077;&#1075;&#1083;&#1072;&#1084;&#1077;&#1085;&#1090;%20&#1075;&#1086;&#1089;%20&#1101;&#1082;&#1089;&#1087;&#1077;&#1088;&#1090;&#1080;&#1079;&#1099;%202019.docx" TargetMode="External"/><Relationship Id="rId7" Type="http://schemas.openxmlformats.org/officeDocument/2006/relationships/image" Target="media/image1.png"/><Relationship Id="rId71" Type="http://schemas.openxmlformats.org/officeDocument/2006/relationships/hyperlink" Target="garantF1://12052341.35" TargetMode="External"/><Relationship Id="rId92" Type="http://schemas.openxmlformats.org/officeDocument/2006/relationships/image" Target="media/image2.emf"/><Relationship Id="rId2" Type="http://schemas.openxmlformats.org/officeDocument/2006/relationships/styles" Target="styles.xml"/><Relationship Id="rId29" Type="http://schemas.openxmlformats.org/officeDocument/2006/relationships/hyperlink" Target="garantF1://70080046.0" TargetMode="External"/><Relationship Id="rId24" Type="http://schemas.openxmlformats.org/officeDocument/2006/relationships/hyperlink" Target="garantF1://55071207.0" TargetMode="External"/><Relationship Id="rId40" Type="http://schemas.openxmlformats.org/officeDocument/2006/relationships/hyperlink" Target="garantF1://22425576.0" TargetMode="External"/><Relationship Id="rId45" Type="http://schemas.openxmlformats.org/officeDocument/2006/relationships/hyperlink" Target="garantF1://12052341.43" TargetMode="External"/><Relationship Id="rId66" Type="http://schemas.openxmlformats.org/officeDocument/2006/relationships/hyperlink" Target="garantF1://12038258.49053" TargetMode="External"/><Relationship Id="rId87" Type="http://schemas.openxmlformats.org/officeDocument/2006/relationships/hyperlink" Target="garantF1://10064072.395" TargetMode="External"/><Relationship Id="rId110" Type="http://schemas.openxmlformats.org/officeDocument/2006/relationships/hyperlink" Target="garantF1://12058997.10131" TargetMode="External"/><Relationship Id="rId115" Type="http://schemas.openxmlformats.org/officeDocument/2006/relationships/hyperlink" Target="file:///C:\Users\&#1057;&#1074;&#1077;&#1090;&#1083;&#1072;&#1085;&#1072;%20&#1055;&#1077;&#1090;&#1088;&#1086;&#1074;&#1072;\AppData\Local\Microsoft\Windows\INetCache\Content.Outlook\G0D5R5CH\&#1056;&#1077;&#1075;&#1083;&#1072;&#1084;&#1077;&#1085;&#1090;%20&#1075;&#1086;&#1089;%20&#1101;&#1082;&#1089;&#1087;&#1077;&#1088;&#1090;&#1080;&#1079;&#1099;%202019.docx" TargetMode="External"/><Relationship Id="rId61" Type="http://schemas.openxmlformats.org/officeDocument/2006/relationships/hyperlink" Target="garantF1://12038258.49011" TargetMode="External"/><Relationship Id="rId82" Type="http://schemas.openxmlformats.org/officeDocument/2006/relationships/hyperlink" Target="garantF1://70016264.1000" TargetMode="External"/><Relationship Id="rId19" Type="http://schemas.openxmlformats.org/officeDocument/2006/relationships/hyperlink" Target="garantF1://12052341.1000" TargetMode="External"/><Relationship Id="rId14" Type="http://schemas.openxmlformats.org/officeDocument/2006/relationships/hyperlink" Target="garantF1://12038258.651" TargetMode="External"/><Relationship Id="rId30" Type="http://schemas.openxmlformats.org/officeDocument/2006/relationships/hyperlink" Target="garantF1://71864098.0" TargetMode="External"/><Relationship Id="rId35" Type="http://schemas.openxmlformats.org/officeDocument/2006/relationships/hyperlink" Target="garantF1://70190064.0" TargetMode="External"/><Relationship Id="rId56" Type="http://schemas.openxmlformats.org/officeDocument/2006/relationships/hyperlink" Target="garantF1://12038258.4908" TargetMode="External"/><Relationship Id="rId77" Type="http://schemas.openxmlformats.org/officeDocument/2006/relationships/hyperlink" Target="garantF1://12052341.1000" TargetMode="External"/><Relationship Id="rId100" Type="http://schemas.openxmlformats.org/officeDocument/2006/relationships/hyperlink" Target="garantF1://455333.0" TargetMode="External"/><Relationship Id="rId105" Type="http://schemas.openxmlformats.org/officeDocument/2006/relationships/hyperlink" Target="garantF1://70273394.0" TargetMode="External"/><Relationship Id="rId8" Type="http://schemas.openxmlformats.org/officeDocument/2006/relationships/hyperlink" Target="garantF1://22448378.100" TargetMode="External"/><Relationship Id="rId51" Type="http://schemas.openxmlformats.org/officeDocument/2006/relationships/hyperlink" Target="garantF1://12052341.43" TargetMode="External"/><Relationship Id="rId72" Type="http://schemas.openxmlformats.org/officeDocument/2006/relationships/hyperlink" Target="garantF1://71864098.0" TargetMode="External"/><Relationship Id="rId93" Type="http://schemas.openxmlformats.org/officeDocument/2006/relationships/image" Target="media/image3.emf"/><Relationship Id="rId98" Type="http://schemas.openxmlformats.org/officeDocument/2006/relationships/hyperlink" Target="garantF1://12052341.0" TargetMode="External"/><Relationship Id="rId121"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garantF1://2223954.1000" TargetMode="External"/><Relationship Id="rId46" Type="http://schemas.openxmlformats.org/officeDocument/2006/relationships/hyperlink" Target="garantF1://12038258.4907" TargetMode="External"/><Relationship Id="rId67" Type="http://schemas.openxmlformats.org/officeDocument/2006/relationships/hyperlink" Target="garantF1://12038258.49054" TargetMode="External"/><Relationship Id="rId116" Type="http://schemas.openxmlformats.org/officeDocument/2006/relationships/hyperlink" Target="garantF1://455333.0" TargetMode="External"/><Relationship Id="rId20" Type="http://schemas.openxmlformats.org/officeDocument/2006/relationships/hyperlink" Target="garantF1://12052341.0" TargetMode="External"/><Relationship Id="rId41" Type="http://schemas.openxmlformats.org/officeDocument/2006/relationships/hyperlink" Target="garantF1://8022369.100" TargetMode="External"/><Relationship Id="rId62" Type="http://schemas.openxmlformats.org/officeDocument/2006/relationships/hyperlink" Target="garantF1://12052341.53" TargetMode="External"/><Relationship Id="rId83" Type="http://schemas.openxmlformats.org/officeDocument/2006/relationships/hyperlink" Target="garantF1://70016264.1000" TargetMode="External"/><Relationship Id="rId88" Type="http://schemas.openxmlformats.org/officeDocument/2006/relationships/hyperlink" Target="garantF1://12023862.0" TargetMode="External"/><Relationship Id="rId111" Type="http://schemas.openxmlformats.org/officeDocument/2006/relationships/hyperlink" Target="garantF1://12058997.1013" TargetMode="External"/><Relationship Id="rId15" Type="http://schemas.openxmlformats.org/officeDocument/2006/relationships/hyperlink" Target="garantF1://12017177.0" TargetMode="External"/><Relationship Id="rId36" Type="http://schemas.openxmlformats.org/officeDocument/2006/relationships/hyperlink" Target="garantF1://12077515.2001" TargetMode="External"/><Relationship Id="rId57" Type="http://schemas.openxmlformats.org/officeDocument/2006/relationships/hyperlink" Target="garantF1://12052341.24" TargetMode="External"/><Relationship Id="rId106" Type="http://schemas.openxmlformats.org/officeDocument/2006/relationships/hyperlink" Target="garantF1://12038258.47021" TargetMode="External"/><Relationship Id="rId10" Type="http://schemas.openxmlformats.org/officeDocument/2006/relationships/hyperlink" Target="garantF1://22452663.0" TargetMode="External"/><Relationship Id="rId31" Type="http://schemas.openxmlformats.org/officeDocument/2006/relationships/hyperlink" Target="garantF1://8022369.0" TargetMode="External"/><Relationship Id="rId52" Type="http://schemas.openxmlformats.org/officeDocument/2006/relationships/hyperlink" Target="garantF1://12084522.54" TargetMode="External"/><Relationship Id="rId73" Type="http://schemas.openxmlformats.org/officeDocument/2006/relationships/hyperlink" Target="garantF1://12084522.54" TargetMode="External"/><Relationship Id="rId78" Type="http://schemas.openxmlformats.org/officeDocument/2006/relationships/hyperlink" Target="garantF1://12052341.0" TargetMode="External"/><Relationship Id="rId94" Type="http://schemas.openxmlformats.org/officeDocument/2006/relationships/image" Target="media/image4.emf"/><Relationship Id="rId99" Type="http://schemas.openxmlformats.org/officeDocument/2006/relationships/hyperlink" Target="garantF1://90502.0" TargetMode="External"/><Relationship Id="rId101" Type="http://schemas.openxmlformats.org/officeDocument/2006/relationships/hyperlink" Target="file:///C:\Users\&#1057;&#1074;&#1077;&#1090;&#1083;&#1072;&#1085;&#1072;%20&#1055;&#1077;&#1090;&#1088;&#1086;&#1074;&#1072;\AppData\Local\Microsoft\Windows\INetCache\Content.Outlook\G0D5R5CH\&#1056;&#1077;&#1075;&#1083;&#1072;&#1084;&#1077;&#1085;&#1090;%20&#1075;&#1086;&#1089;%20&#1101;&#1082;&#1089;&#1087;&#1077;&#1088;&#1090;&#1080;&#1079;&#1099;%202019.docx"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18762</Words>
  <Characters>106948</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125460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Лейсан Ахметзянова</cp:lastModifiedBy>
  <cp:revision>5</cp:revision>
  <cp:lastPrinted>2019-06-17T13:17:00Z</cp:lastPrinted>
  <dcterms:created xsi:type="dcterms:W3CDTF">2019-11-14T10:41:00Z</dcterms:created>
  <dcterms:modified xsi:type="dcterms:W3CDTF">2019-11-14T13:13:00Z</dcterms:modified>
</cp:coreProperties>
</file>