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0B" w:rsidRDefault="0095270B" w:rsidP="00952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Pr="00677AEC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77AEC"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Pr="00677AEC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Pr="00677AEC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77AEC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Pr="00677AEC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77AEC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Pr="00677AEC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Pr="00677AEC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677AEC"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proofErr w:type="gramEnd"/>
      <w:r w:rsidRPr="00677A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«____» _______________201</w:t>
      </w:r>
      <w:r w:rsidR="00163876" w:rsidRPr="00677AEC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Pr="00677A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Pr="00677AEC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677AEC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677AEC" w:rsidRDefault="00783BA3" w:rsidP="0057010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AEC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927DB2">
        <w:rPr>
          <w:rFonts w:ascii="Times New Roman" w:hAnsi="Times New Roman" w:cs="Times New Roman"/>
          <w:bCs/>
          <w:sz w:val="28"/>
          <w:szCs w:val="28"/>
        </w:rPr>
        <w:t>й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Порядок назначения на конкурсной основе генерального директора</w:t>
      </w:r>
      <w:r w:rsidR="002A0831" w:rsidRPr="00677AEC">
        <w:rPr>
          <w:rFonts w:ascii="Times New Roman" w:hAnsi="Times New Roman" w:cs="Times New Roman"/>
          <w:bCs/>
          <w:sz w:val="28"/>
          <w:szCs w:val="28"/>
        </w:rPr>
        <w:t xml:space="preserve"> некоммерческой организации «Фонд жилищно-коммунального хозяйства Республики Татарстан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,</w:t>
      </w:r>
      <w:r w:rsidR="000D5BCB" w:rsidRPr="00677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Кабинета Министров Республики Татарстан от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13.12.2014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984</w:t>
      </w:r>
      <w:r w:rsidRPr="00677AEC">
        <w:t xml:space="preserve"> </w:t>
      </w:r>
      <w:r w:rsidRPr="00677AEC">
        <w:rPr>
          <w:rFonts w:ascii="Times New Roman" w:hAnsi="Times New Roman" w:cs="Times New Roman"/>
          <w:bCs/>
          <w:sz w:val="28"/>
          <w:szCs w:val="28"/>
        </w:rPr>
        <w:t>«О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б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утверждении П</w:t>
      </w:r>
      <w:r w:rsidR="000D5BCB" w:rsidRPr="00677AEC">
        <w:rPr>
          <w:rFonts w:ascii="Times New Roman" w:hAnsi="Times New Roman" w:cs="Times New Roman"/>
          <w:bCs/>
          <w:sz w:val="28"/>
          <w:szCs w:val="28"/>
        </w:rPr>
        <w:t xml:space="preserve">орядка назначения на конкурсной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 xml:space="preserve">основе генерального директора </w:t>
      </w:r>
      <w:r w:rsidRPr="00677AEC">
        <w:rPr>
          <w:rFonts w:ascii="Times New Roman" w:hAnsi="Times New Roman" w:cs="Times New Roman"/>
          <w:bCs/>
          <w:sz w:val="28"/>
          <w:szCs w:val="28"/>
        </w:rPr>
        <w:t>некоммерческой организации «Фонд жилищно-коммунального хозяйства Республики Татарстан»</w:t>
      </w:r>
    </w:p>
    <w:p w:rsidR="00BB7411" w:rsidRPr="00677AEC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677AEC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Pr="00677AEC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7AEC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677AEC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Default="00783BA3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AEC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Порядок назначения на конкурсной основе генерального директора</w:t>
      </w:r>
      <w:r w:rsidR="007D0E7F" w:rsidRPr="00677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«Фонд жилищно-коммунального хозяйства Республики Татарстан»,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Кабинета Министров Республики Татарстан от 13.12.2014 № 984</w:t>
      </w:r>
      <w:r w:rsidR="00570108" w:rsidRPr="00677AEC">
        <w:t xml:space="preserve">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«Об</w:t>
      </w:r>
      <w:r w:rsidR="000D5BCB" w:rsidRPr="00677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>утверждении Порядка назначения на конкурсной основе генерального директора</w:t>
      </w:r>
      <w:r w:rsidR="00677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108" w:rsidRPr="00677AEC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«Фонд жилищно-коммунального хозяйства Республики Татарстан» </w:t>
      </w:r>
      <w:r w:rsidR="00177E4C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постановлением </w:t>
      </w:r>
      <w:r w:rsidR="00177E4C" w:rsidRPr="00677AEC">
        <w:rPr>
          <w:rFonts w:ascii="Times New Roman" w:hAnsi="Times New Roman" w:cs="Times New Roman"/>
          <w:bCs/>
          <w:sz w:val="28"/>
          <w:szCs w:val="28"/>
        </w:rPr>
        <w:t xml:space="preserve">Кабинета Министров Республики Татарстан от </w:t>
      </w:r>
      <w:r w:rsidR="00177E4C" w:rsidRPr="00177E4C">
        <w:rPr>
          <w:rFonts w:ascii="Times New Roman" w:hAnsi="Times New Roman" w:cs="Times New Roman"/>
          <w:bCs/>
          <w:sz w:val="28"/>
          <w:szCs w:val="28"/>
        </w:rPr>
        <w:t xml:space="preserve">14.09.2016 </w:t>
      </w:r>
      <w:r w:rsidR="00177E4C">
        <w:rPr>
          <w:rFonts w:ascii="Times New Roman" w:hAnsi="Times New Roman" w:cs="Times New Roman"/>
          <w:bCs/>
          <w:sz w:val="28"/>
          <w:szCs w:val="28"/>
        </w:rPr>
        <w:t>№</w:t>
      </w:r>
      <w:r w:rsidR="00177E4C" w:rsidRPr="00177E4C">
        <w:rPr>
          <w:rFonts w:ascii="Times New Roman" w:hAnsi="Times New Roman" w:cs="Times New Roman"/>
          <w:bCs/>
          <w:sz w:val="28"/>
          <w:szCs w:val="28"/>
        </w:rPr>
        <w:t xml:space="preserve"> 642</w:t>
      </w:r>
      <w:r w:rsidR="00177E4C">
        <w:rPr>
          <w:rFonts w:ascii="Times New Roman" w:hAnsi="Times New Roman" w:cs="Times New Roman"/>
          <w:bCs/>
          <w:sz w:val="28"/>
          <w:szCs w:val="28"/>
        </w:rPr>
        <w:t>),</w:t>
      </w:r>
      <w:bookmarkStart w:id="0" w:name="_GoBack"/>
      <w:bookmarkEnd w:id="0"/>
      <w:r w:rsidR="00177E4C" w:rsidRPr="00177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AEC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927DB2">
        <w:rPr>
          <w:rFonts w:ascii="Times New Roman" w:hAnsi="Times New Roman" w:cs="Times New Roman"/>
          <w:bCs/>
          <w:sz w:val="28"/>
          <w:szCs w:val="28"/>
        </w:rPr>
        <w:t>и</w:t>
      </w:r>
      <w:r w:rsidR="00163876" w:rsidRPr="00677AEC">
        <w:rPr>
          <w:rFonts w:ascii="Times New Roman" w:hAnsi="Times New Roman" w:cs="Times New Roman"/>
          <w:bCs/>
          <w:sz w:val="28"/>
          <w:szCs w:val="28"/>
        </w:rPr>
        <w:t>е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927DB2">
        <w:rPr>
          <w:rFonts w:ascii="Times New Roman" w:hAnsi="Times New Roman" w:cs="Times New Roman"/>
          <w:bCs/>
          <w:sz w:val="28"/>
          <w:szCs w:val="28"/>
        </w:rPr>
        <w:t>я</w:t>
      </w:r>
      <w:r w:rsidRPr="00677A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DB2" w:rsidRDefault="00927DB2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7AEC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Pr="00677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второй </w:t>
      </w:r>
      <w:r w:rsidR="0070612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третий</w:t>
      </w:r>
      <w:r w:rsidR="00706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AEC">
        <w:rPr>
          <w:rFonts w:ascii="Times New Roman" w:hAnsi="Times New Roman" w:cs="Times New Roman"/>
          <w:bCs/>
          <w:sz w:val="28"/>
          <w:szCs w:val="28"/>
        </w:rPr>
        <w:t>пункта 3.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77AEC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27DB2" w:rsidRPr="00927DB2" w:rsidRDefault="00927DB2" w:rsidP="00706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927DB2">
        <w:rPr>
          <w:rFonts w:ascii="Times New Roman" w:hAnsi="Times New Roman" w:cs="Times New Roman"/>
          <w:bCs/>
          <w:sz w:val="28"/>
          <w:szCs w:val="28"/>
        </w:rPr>
        <w:t>наличие</w:t>
      </w:r>
      <w:proofErr w:type="gramEnd"/>
      <w:r w:rsidRPr="00927DB2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и квалификации 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по специальности или направлению подготовки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27DB2">
        <w:rPr>
          <w:rFonts w:ascii="Times New Roman" w:hAnsi="Times New Roman" w:cs="Times New Roman"/>
          <w:bCs/>
          <w:sz w:val="28"/>
          <w:szCs w:val="28"/>
        </w:rPr>
        <w:t>строительство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27DB2">
        <w:rPr>
          <w:rFonts w:ascii="Times New Roman" w:hAnsi="Times New Roman" w:cs="Times New Roman"/>
          <w:bCs/>
          <w:sz w:val="28"/>
          <w:szCs w:val="28"/>
        </w:rPr>
        <w:t>юриспруденция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27DB2">
        <w:rPr>
          <w:rFonts w:ascii="Times New Roman" w:hAnsi="Times New Roman" w:cs="Times New Roman"/>
          <w:bCs/>
          <w:sz w:val="28"/>
          <w:szCs w:val="28"/>
        </w:rPr>
        <w:t>экономика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 и опыт</w:t>
      </w:r>
      <w:r w:rsidR="00706120">
        <w:rPr>
          <w:rFonts w:ascii="Times New Roman" w:hAnsi="Times New Roman" w:cs="Times New Roman"/>
          <w:bCs/>
          <w:sz w:val="28"/>
          <w:szCs w:val="28"/>
        </w:rPr>
        <w:t>а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 работы в сфере строительства и (или) в сфере жилищно-коммунального хозяйства не менее 5 лет, в том числе опыт</w:t>
      </w:r>
      <w:r w:rsidR="00706120">
        <w:rPr>
          <w:rFonts w:ascii="Times New Roman" w:hAnsi="Times New Roman" w:cs="Times New Roman"/>
          <w:bCs/>
          <w:sz w:val="28"/>
          <w:szCs w:val="28"/>
        </w:rPr>
        <w:t>а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 работы на руководящей должности не менее 3 лет;</w:t>
      </w:r>
      <w:r w:rsidR="00706120" w:rsidRPr="00927D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DB2" w:rsidRPr="00677AEC" w:rsidRDefault="00706120" w:rsidP="00927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DB2">
        <w:rPr>
          <w:rFonts w:ascii="Times New Roman" w:hAnsi="Times New Roman" w:cs="Times New Roman"/>
          <w:bCs/>
          <w:sz w:val="28"/>
          <w:szCs w:val="28"/>
        </w:rPr>
        <w:t xml:space="preserve">наличие высшего образования </w:t>
      </w:r>
      <w:r w:rsidR="00927DB2" w:rsidRPr="00927DB2">
        <w:rPr>
          <w:rFonts w:ascii="Times New Roman" w:hAnsi="Times New Roman" w:cs="Times New Roman"/>
          <w:bCs/>
          <w:sz w:val="28"/>
          <w:szCs w:val="28"/>
        </w:rPr>
        <w:t>по другим специальностям или другому направлению подготовки и опыт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27DB2" w:rsidRPr="00927DB2">
        <w:rPr>
          <w:rFonts w:ascii="Times New Roman" w:hAnsi="Times New Roman" w:cs="Times New Roman"/>
          <w:bCs/>
          <w:sz w:val="28"/>
          <w:szCs w:val="28"/>
        </w:rPr>
        <w:t xml:space="preserve"> работы в сфере строительства и (или) в сфере жилищно-коммунального хозяйства не менее 7 лет, в том числе опыт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27DB2" w:rsidRPr="00927DB2">
        <w:rPr>
          <w:rFonts w:ascii="Times New Roman" w:hAnsi="Times New Roman" w:cs="Times New Roman"/>
          <w:bCs/>
          <w:sz w:val="28"/>
          <w:szCs w:val="28"/>
        </w:rPr>
        <w:t xml:space="preserve"> работы на руководящей должности не менее 3 лет</w:t>
      </w:r>
      <w:r>
        <w:rPr>
          <w:rFonts w:ascii="Times New Roman" w:hAnsi="Times New Roman" w:cs="Times New Roman"/>
          <w:bCs/>
          <w:sz w:val="28"/>
          <w:szCs w:val="28"/>
        </w:rPr>
        <w:t>;»</w:t>
      </w:r>
    </w:p>
    <w:p w:rsidR="000D5BCB" w:rsidRPr="00677AEC" w:rsidRDefault="000D5BCB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7AEC">
        <w:rPr>
          <w:rFonts w:ascii="Times New Roman" w:hAnsi="Times New Roman" w:cs="Times New Roman"/>
          <w:bCs/>
          <w:sz w:val="28"/>
          <w:szCs w:val="28"/>
        </w:rPr>
        <w:t>абзац</w:t>
      </w:r>
      <w:proofErr w:type="gramEnd"/>
      <w:r w:rsidRPr="00677AEC">
        <w:rPr>
          <w:rFonts w:ascii="Times New Roman" w:hAnsi="Times New Roman" w:cs="Times New Roman"/>
          <w:bCs/>
          <w:sz w:val="28"/>
          <w:szCs w:val="28"/>
        </w:rPr>
        <w:t xml:space="preserve"> шестой пункта 3.3 изложить в следующей редакции:</w:t>
      </w:r>
    </w:p>
    <w:p w:rsidR="0044187E" w:rsidRPr="00677AEC" w:rsidRDefault="000D5BCB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AEC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44187E" w:rsidRPr="00677AEC">
        <w:rPr>
          <w:rFonts w:ascii="Times New Roman" w:hAnsi="Times New Roman" w:cs="Times New Roman"/>
          <w:bCs/>
          <w:sz w:val="28"/>
          <w:szCs w:val="28"/>
        </w:rPr>
        <w:t>копию</w:t>
      </w:r>
      <w:proofErr w:type="gramEnd"/>
      <w:r w:rsidR="0044187E" w:rsidRPr="00677AEC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учета;»</w:t>
      </w:r>
      <w:r w:rsidR="008D14EE" w:rsidRPr="00677AEC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AEC" w:rsidRPr="00677AEC" w:rsidRDefault="00677AEC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Pr="00677AE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77AEC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77AEC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677AEC">
        <w:rPr>
          <w:rFonts w:ascii="Times New Roman" w:eastAsia="Times New Roman" w:hAnsi="Times New Roman" w:cs="Times New Roman"/>
          <w:sz w:val="28"/>
        </w:rPr>
        <w:tab/>
      </w:r>
      <w:r w:rsidRPr="00677AEC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677AEC">
        <w:rPr>
          <w:rFonts w:ascii="Times New Roman" w:eastAsia="Times New Roman" w:hAnsi="Times New Roman" w:cs="Times New Roman"/>
          <w:sz w:val="28"/>
        </w:rPr>
        <w:tab/>
      </w:r>
      <w:r w:rsidRPr="00677AEC">
        <w:rPr>
          <w:rFonts w:ascii="Times New Roman" w:eastAsia="Times New Roman" w:hAnsi="Times New Roman" w:cs="Times New Roman"/>
          <w:sz w:val="28"/>
        </w:rPr>
        <w:tab/>
      </w:r>
      <w:r w:rsidRPr="00677AEC"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D06B46" w:rsidRPr="00677AEC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B2" w:rsidRDefault="00927DB2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DB2" w:rsidSect="000D5BCB">
      <w:headerReference w:type="default" r:id="rId7"/>
      <w:pgSz w:w="11905" w:h="16838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FB" w:rsidRDefault="007531FB" w:rsidP="00544741">
      <w:pPr>
        <w:spacing w:after="0" w:line="240" w:lineRule="auto"/>
      </w:pPr>
      <w:r>
        <w:separator/>
      </w:r>
    </w:p>
  </w:endnote>
  <w:endnote w:type="continuationSeparator" w:id="0">
    <w:p w:rsidR="007531FB" w:rsidRDefault="007531FB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FB" w:rsidRDefault="007531FB" w:rsidP="00544741">
      <w:pPr>
        <w:spacing w:after="0" w:line="240" w:lineRule="auto"/>
      </w:pPr>
      <w:r>
        <w:separator/>
      </w:r>
    </w:p>
  </w:footnote>
  <w:footnote w:type="continuationSeparator" w:id="0">
    <w:p w:rsidR="007531FB" w:rsidRDefault="007531FB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4F38"/>
    <w:rsid w:val="00023D3B"/>
    <w:rsid w:val="000B4300"/>
    <w:rsid w:val="000B5F6F"/>
    <w:rsid w:val="000D468B"/>
    <w:rsid w:val="000D5BCB"/>
    <w:rsid w:val="000D7EA0"/>
    <w:rsid w:val="000F4BED"/>
    <w:rsid w:val="00112A70"/>
    <w:rsid w:val="00163876"/>
    <w:rsid w:val="00177E4C"/>
    <w:rsid w:val="001915B0"/>
    <w:rsid w:val="0019791A"/>
    <w:rsid w:val="001B41C2"/>
    <w:rsid w:val="001D4DCE"/>
    <w:rsid w:val="001F1529"/>
    <w:rsid w:val="00213AFD"/>
    <w:rsid w:val="00223E80"/>
    <w:rsid w:val="00276EC2"/>
    <w:rsid w:val="002A0831"/>
    <w:rsid w:val="00302C13"/>
    <w:rsid w:val="003239D8"/>
    <w:rsid w:val="00345038"/>
    <w:rsid w:val="00357FDC"/>
    <w:rsid w:val="003B7CCA"/>
    <w:rsid w:val="00405216"/>
    <w:rsid w:val="004235ED"/>
    <w:rsid w:val="0044187E"/>
    <w:rsid w:val="004607F6"/>
    <w:rsid w:val="004C6580"/>
    <w:rsid w:val="0054272B"/>
    <w:rsid w:val="00544741"/>
    <w:rsid w:val="005659DC"/>
    <w:rsid w:val="00570108"/>
    <w:rsid w:val="005F5DEA"/>
    <w:rsid w:val="00652EF7"/>
    <w:rsid w:val="00667483"/>
    <w:rsid w:val="00677AEC"/>
    <w:rsid w:val="00706120"/>
    <w:rsid w:val="007531FB"/>
    <w:rsid w:val="007670F4"/>
    <w:rsid w:val="00783BA3"/>
    <w:rsid w:val="007D0E7F"/>
    <w:rsid w:val="007F6D8F"/>
    <w:rsid w:val="00811EA7"/>
    <w:rsid w:val="00834836"/>
    <w:rsid w:val="008851B8"/>
    <w:rsid w:val="008C535D"/>
    <w:rsid w:val="008D14EE"/>
    <w:rsid w:val="008F3A0F"/>
    <w:rsid w:val="00914DBB"/>
    <w:rsid w:val="00927DB2"/>
    <w:rsid w:val="00937EA5"/>
    <w:rsid w:val="0095270B"/>
    <w:rsid w:val="009539F6"/>
    <w:rsid w:val="009712B5"/>
    <w:rsid w:val="00971D5F"/>
    <w:rsid w:val="009950AE"/>
    <w:rsid w:val="009A1222"/>
    <w:rsid w:val="009C3EB2"/>
    <w:rsid w:val="009D1A68"/>
    <w:rsid w:val="009E2228"/>
    <w:rsid w:val="009E412F"/>
    <w:rsid w:val="00A01126"/>
    <w:rsid w:val="00A63C94"/>
    <w:rsid w:val="00A84DA7"/>
    <w:rsid w:val="00AE04AD"/>
    <w:rsid w:val="00B77F93"/>
    <w:rsid w:val="00B91288"/>
    <w:rsid w:val="00B9754B"/>
    <w:rsid w:val="00BB7411"/>
    <w:rsid w:val="00BD3118"/>
    <w:rsid w:val="00BE6865"/>
    <w:rsid w:val="00C01D5A"/>
    <w:rsid w:val="00C17430"/>
    <w:rsid w:val="00C439B5"/>
    <w:rsid w:val="00C57F18"/>
    <w:rsid w:val="00C9014C"/>
    <w:rsid w:val="00CD70DB"/>
    <w:rsid w:val="00CE00B7"/>
    <w:rsid w:val="00D03F06"/>
    <w:rsid w:val="00D06B46"/>
    <w:rsid w:val="00D53E11"/>
    <w:rsid w:val="00D624CC"/>
    <w:rsid w:val="00D648D0"/>
    <w:rsid w:val="00DA5C84"/>
    <w:rsid w:val="00DB37A8"/>
    <w:rsid w:val="00E1408D"/>
    <w:rsid w:val="00E159EF"/>
    <w:rsid w:val="00E56E62"/>
    <w:rsid w:val="00EA2086"/>
    <w:rsid w:val="00EB4C71"/>
    <w:rsid w:val="00EB54E8"/>
    <w:rsid w:val="00EC12A2"/>
    <w:rsid w:val="00EE75F3"/>
    <w:rsid w:val="00F11372"/>
    <w:rsid w:val="00F37924"/>
    <w:rsid w:val="00F55F2A"/>
    <w:rsid w:val="00F92DC1"/>
    <w:rsid w:val="00FB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DFA9B-6223-4B10-9312-0457F90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D3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6</cp:revision>
  <cp:lastPrinted>2014-01-21T05:44:00Z</cp:lastPrinted>
  <dcterms:created xsi:type="dcterms:W3CDTF">2019-09-05T07:29:00Z</dcterms:created>
  <dcterms:modified xsi:type="dcterms:W3CDTF">2019-09-05T08:27:00Z</dcterms:modified>
</cp:coreProperties>
</file>