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1590" w:rsidRPr="00221590" w:rsidRDefault="00221590" w:rsidP="00CB6F60">
      <w:pPr>
        <w:tabs>
          <w:tab w:val="left" w:pos="4536"/>
        </w:tabs>
        <w:spacing w:after="0" w:line="240" w:lineRule="auto"/>
        <w:ind w:right="46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включении выявленного объекта культурного наследия </w:t>
      </w:r>
      <w:r w:rsidRPr="00221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6B3314" w:rsidRPr="006B33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Жилой дом, конец XIX-начало XX вв.</w:t>
      </w:r>
      <w:r w:rsidRPr="00221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по адресу: </w:t>
      </w:r>
      <w:r w:rsidR="00CB6F60" w:rsidRPr="00CB6F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Республика Татарстан, </w:t>
      </w:r>
      <w:proofErr w:type="spellStart"/>
      <w:r w:rsidR="006B33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Алькеевский</w:t>
      </w:r>
      <w:proofErr w:type="spellEnd"/>
      <w:r w:rsidR="006B33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муниципальный район, </w:t>
      </w:r>
      <w:proofErr w:type="spellStart"/>
      <w:r w:rsidR="006B33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Start"/>
      <w:r w:rsidR="006B33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.Б</w:t>
      </w:r>
      <w:proofErr w:type="gramEnd"/>
      <w:r w:rsidR="006B33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азарные</w:t>
      </w:r>
      <w:proofErr w:type="spellEnd"/>
      <w:r w:rsidR="006B33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Матаки, </w:t>
      </w:r>
      <w:proofErr w:type="spellStart"/>
      <w:r w:rsidR="006B33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ул.Ленина</w:t>
      </w:r>
      <w:proofErr w:type="spellEnd"/>
      <w:r w:rsidR="006B33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д.2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единый государственный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реестр объектов культурного наследия (памятников истории и культуры) народов Российской Федерации в качестве объекта культурного наследия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6B5910" w:rsidRPr="006B59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Жилой дом, конец XIX - начало XX вв.</w:t>
      </w:r>
      <w:r w:rsidR="00CB6F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694B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21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утверждении границ и режимов использования территор</w:t>
      </w:r>
      <w:r w:rsidR="00DC0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объекта культурного наследия</w:t>
      </w:r>
    </w:p>
    <w:p w:rsidR="00221590" w:rsidRDefault="00221590" w:rsidP="00221590">
      <w:pPr>
        <w:jc w:val="both"/>
      </w:pPr>
    </w:p>
    <w:p w:rsidR="00DC0BB8" w:rsidRDefault="00DC0BB8" w:rsidP="00221590">
      <w:pPr>
        <w:jc w:val="both"/>
      </w:pPr>
    </w:p>
    <w:p w:rsidR="00221590" w:rsidRPr="00221590" w:rsidRDefault="00221590" w:rsidP="00DC0BB8">
      <w:pPr>
        <w:spacing w:after="0" w:line="240" w:lineRule="auto"/>
        <w:ind w:right="-30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Федерации», Законом Республики Татарстан от 1 апреля 2005 года № 60-ЗРТ «Об объектах культурного наследия в Республике Татарстан», постановлением Кабинета Министров Республики Татарстан от 10.06.2016 </w:t>
      </w:r>
      <w:r w:rsidR="00DC0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393 «Об утверждении Положения о порядке принятия решения о включении объекта культурного наследия регионального значения</w:t>
      </w:r>
      <w:proofErr w:type="gramEnd"/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объекта культурного наследия местного (муниципального) значения в единый государственный реестр объектов культурного наследия (памятников истории и культуры) народов Российской Федерации», положительным заключением государственной историко-культурной экспертизы от </w:t>
      </w:r>
      <w:r w:rsidR="00AC6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1E2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B5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1E2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6B5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</w:t>
      </w:r>
      <w:r w:rsidRPr="00221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приказываю:</w:t>
      </w:r>
    </w:p>
    <w:p w:rsidR="00B52E03" w:rsidRPr="00CB6F60" w:rsidRDefault="00221590" w:rsidP="006B5910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-30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Включить выявленный объект культурного наследия </w:t>
      </w:r>
      <w:r w:rsidRPr="00CB6F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6B3314" w:rsidRPr="006B33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Жилой дом, конец XIX-начало XX вв.</w:t>
      </w:r>
      <w:r w:rsidR="006B3314" w:rsidRPr="00221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по адресу: </w:t>
      </w:r>
      <w:r w:rsidR="006B3314" w:rsidRPr="00CB6F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Республика Татарстан, </w:t>
      </w:r>
      <w:proofErr w:type="spellStart"/>
      <w:r w:rsidR="006B33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Алькеевский</w:t>
      </w:r>
      <w:proofErr w:type="spellEnd"/>
      <w:r w:rsidR="006B33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муниципальный район, </w:t>
      </w:r>
      <w:proofErr w:type="spellStart"/>
      <w:r w:rsidR="006B33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Start"/>
      <w:r w:rsidR="006B33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.Б</w:t>
      </w:r>
      <w:proofErr w:type="gramEnd"/>
      <w:r w:rsidR="006B33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азарные</w:t>
      </w:r>
      <w:proofErr w:type="spellEnd"/>
      <w:r w:rsidR="006B33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Матаки, </w:t>
      </w:r>
      <w:proofErr w:type="spellStart"/>
      <w:r w:rsidR="006B33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ул.Ленина</w:t>
      </w:r>
      <w:proofErr w:type="spellEnd"/>
      <w:r w:rsidR="006B33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д.2</w:t>
      </w:r>
      <w:r w:rsidRPr="00CB6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единый государственный реестр объектов культурного наследия (памятников истории и </w:t>
      </w:r>
      <w:r w:rsidRPr="00CB6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культуры) народов Российской Федерации в качестве объекта культурного наследия </w:t>
      </w:r>
      <w:r w:rsidR="00694BC7" w:rsidRPr="00CB6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 значения «</w:t>
      </w:r>
      <w:r w:rsidR="006B5910" w:rsidRPr="006B59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Жилой дом, конец XIX - начало XX вв.</w:t>
      </w:r>
      <w:r w:rsidR="00CB6F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221590" w:rsidRPr="00221590" w:rsidRDefault="00221590" w:rsidP="006B5910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-30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границы территории объекта культурного наследия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694BC7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6B5910" w:rsidRPr="006B59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Жилой дом, конец XIX - начало XX вв.</w:t>
      </w:r>
      <w:r w:rsidR="00CB6F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</w:t>
      </w:r>
      <w:r w:rsidR="009E2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21590" w:rsidRPr="00221590" w:rsidRDefault="00221590" w:rsidP="006B5910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-30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режим использования территории объекта культурного наследия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694BC7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6B5910" w:rsidRPr="006B59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Жилой дом, конец XIX - начало XX вв.</w:t>
      </w:r>
      <w:r w:rsidR="00CB6F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</w:t>
      </w:r>
      <w:r w:rsidR="009E2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21590" w:rsidRDefault="00221590" w:rsidP="00B52E03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-30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приказа оставляю за собой.</w:t>
      </w:r>
    </w:p>
    <w:p w:rsidR="00221590" w:rsidRDefault="00221590" w:rsidP="002215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1590" w:rsidRDefault="00221590" w:rsidP="002215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1590" w:rsidRDefault="00DC0BB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И.Н.Гущин</w:t>
      </w:r>
      <w:proofErr w:type="spellEnd"/>
      <w:r w:rsid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E35469" w:rsidRPr="00E35469" w:rsidRDefault="00E35469" w:rsidP="00E35469">
      <w:pPr>
        <w:pStyle w:val="a3"/>
        <w:ind w:firstLine="4383"/>
        <w:rPr>
          <w:color w:val="000000"/>
          <w:sz w:val="28"/>
          <w:szCs w:val="28"/>
        </w:rPr>
      </w:pPr>
      <w:r w:rsidRPr="00E35469">
        <w:rPr>
          <w:color w:val="000000"/>
          <w:sz w:val="28"/>
          <w:szCs w:val="28"/>
        </w:rPr>
        <w:lastRenderedPageBreak/>
        <w:t xml:space="preserve">Приложение № </w:t>
      </w:r>
      <w:r w:rsidR="006F097C">
        <w:rPr>
          <w:color w:val="000000"/>
          <w:sz w:val="28"/>
          <w:szCs w:val="28"/>
        </w:rPr>
        <w:t>1</w:t>
      </w:r>
    </w:p>
    <w:p w:rsidR="00E35469" w:rsidRPr="00E35469" w:rsidRDefault="00E35469" w:rsidP="00E35469">
      <w:pPr>
        <w:pStyle w:val="a3"/>
        <w:ind w:firstLine="4383"/>
        <w:rPr>
          <w:color w:val="000000"/>
          <w:sz w:val="28"/>
          <w:szCs w:val="28"/>
        </w:rPr>
      </w:pPr>
      <w:r w:rsidRPr="00E35469">
        <w:rPr>
          <w:color w:val="000000"/>
          <w:sz w:val="28"/>
          <w:szCs w:val="28"/>
        </w:rPr>
        <w:t>к приказу Комитета</w:t>
      </w:r>
    </w:p>
    <w:p w:rsidR="00E35469" w:rsidRPr="00E35469" w:rsidRDefault="00E35469" w:rsidP="00E35469">
      <w:pPr>
        <w:pStyle w:val="a3"/>
        <w:ind w:firstLine="4383"/>
        <w:rPr>
          <w:color w:val="000000"/>
          <w:sz w:val="28"/>
          <w:szCs w:val="28"/>
        </w:rPr>
      </w:pPr>
      <w:r w:rsidRPr="00E35469">
        <w:rPr>
          <w:color w:val="000000"/>
          <w:sz w:val="28"/>
          <w:szCs w:val="28"/>
        </w:rPr>
        <w:t>Республики Татарстан по охране</w:t>
      </w:r>
    </w:p>
    <w:p w:rsidR="00E35469" w:rsidRPr="00E35469" w:rsidRDefault="00E35469" w:rsidP="00E35469">
      <w:pPr>
        <w:pStyle w:val="a3"/>
        <w:ind w:firstLine="4383"/>
        <w:rPr>
          <w:color w:val="000000"/>
          <w:sz w:val="28"/>
          <w:szCs w:val="28"/>
        </w:rPr>
      </w:pPr>
      <w:r w:rsidRPr="00E35469">
        <w:rPr>
          <w:color w:val="000000"/>
          <w:sz w:val="28"/>
          <w:szCs w:val="28"/>
        </w:rPr>
        <w:t>объектов культурного наследия</w:t>
      </w:r>
    </w:p>
    <w:p w:rsidR="00E35469" w:rsidRPr="00E35469" w:rsidRDefault="00E35469" w:rsidP="00E35469">
      <w:pPr>
        <w:pStyle w:val="a3"/>
        <w:ind w:firstLine="4383"/>
        <w:rPr>
          <w:color w:val="000000"/>
          <w:sz w:val="28"/>
          <w:szCs w:val="28"/>
        </w:rPr>
      </w:pPr>
      <w:r w:rsidRPr="00E35469">
        <w:rPr>
          <w:color w:val="000000"/>
          <w:sz w:val="28"/>
          <w:szCs w:val="28"/>
        </w:rPr>
        <w:t>от__________2019 года № _____</w:t>
      </w:r>
    </w:p>
    <w:p w:rsidR="002615D4" w:rsidRDefault="002615D4" w:rsidP="002615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5D4" w:rsidRPr="00221590" w:rsidRDefault="002615D4" w:rsidP="00261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Границы территории</w:t>
      </w:r>
    </w:p>
    <w:p w:rsidR="002615D4" w:rsidRDefault="002615D4" w:rsidP="002615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694BC7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6B5910" w:rsidRPr="006B59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Жилой дом, конец XIX - начало XX вв.</w:t>
      </w:r>
      <w:r w:rsidR="00987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2615D4" w:rsidRPr="00221590" w:rsidRDefault="002615D4" w:rsidP="00261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469" w:rsidRDefault="002615D4" w:rsidP="005313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 (схема) границ территории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объекта культурного наследия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694BC7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6B5910" w:rsidRPr="006B59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Жилой дом, конец XIX - начало XX вв.</w:t>
      </w:r>
      <w:r w:rsidR="00987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2615D4" w:rsidRDefault="002615D4" w:rsidP="002615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5D4" w:rsidRDefault="006B5910" w:rsidP="002615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664230" cy="5722394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1168" cy="5718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3C6" w:rsidRDefault="005313C6" w:rsidP="002615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5D4" w:rsidRDefault="005313C6" w:rsidP="00B35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– «№» характерной (поворотной) точки границы территории</w:t>
      </w:r>
      <w:r w:rsidR="002615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240B4A" w:rsidRPr="00240B4A" w:rsidRDefault="00240B4A" w:rsidP="00E35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0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Таблица поворотных точек</w:t>
      </w:r>
    </w:p>
    <w:p w:rsidR="00240B4A" w:rsidRDefault="00240B4A" w:rsidP="00E354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0B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границы территории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694BC7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6B5910" w:rsidRPr="006B59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Жилой дом, конец XIX - начало XX вв.</w:t>
      </w:r>
      <w:r w:rsidR="00987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E35469" w:rsidRDefault="00E35469" w:rsidP="00E354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Ind w:w="-39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2464"/>
        <w:gridCol w:w="2551"/>
        <w:gridCol w:w="2410"/>
        <w:gridCol w:w="2389"/>
      </w:tblGrid>
      <w:tr w:rsidR="002073D6" w:rsidRPr="00240B4A" w:rsidTr="002073D6">
        <w:trPr>
          <w:trHeight w:val="322"/>
          <w:jc w:val="center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073D6" w:rsidRPr="00240B4A" w:rsidRDefault="002073D6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40B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073D6" w:rsidRPr="00331E95" w:rsidRDefault="002073D6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Система координат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МСК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16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73D6" w:rsidRDefault="002073D6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73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Координаты точки в системе WGS-84</w:t>
            </w:r>
          </w:p>
        </w:tc>
      </w:tr>
      <w:tr w:rsidR="002073D6" w:rsidRPr="00240B4A" w:rsidTr="002073D6">
        <w:trPr>
          <w:trHeight w:val="322"/>
          <w:jc w:val="center"/>
        </w:trPr>
        <w:tc>
          <w:tcPr>
            <w:tcW w:w="79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73D6" w:rsidRPr="00240B4A" w:rsidRDefault="002073D6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73D6" w:rsidRPr="00240B4A" w:rsidRDefault="002073D6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40B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073D6" w:rsidRPr="00240B4A" w:rsidRDefault="002073D6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40B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73D6" w:rsidRPr="00240B4A" w:rsidRDefault="002073D6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2073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Северная</w:t>
            </w:r>
            <w:proofErr w:type="spellEnd"/>
            <w:r w:rsidRPr="002073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073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широта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73D6" w:rsidRPr="002073D6" w:rsidRDefault="002073D6" w:rsidP="00207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2073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Восточная</w:t>
            </w:r>
            <w:proofErr w:type="spellEnd"/>
          </w:p>
          <w:p w:rsidR="002073D6" w:rsidRPr="00240B4A" w:rsidRDefault="002073D6" w:rsidP="00207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2073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широта</w:t>
            </w:r>
            <w:proofErr w:type="spellEnd"/>
          </w:p>
        </w:tc>
      </w:tr>
      <w:tr w:rsidR="002073D6" w:rsidRPr="00240B4A" w:rsidTr="002073D6">
        <w:trPr>
          <w:trHeight w:val="254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073D6" w:rsidRPr="00240B4A" w:rsidRDefault="002073D6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73D6" w:rsidRPr="00240B4A" w:rsidRDefault="006B5910" w:rsidP="007A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377293.700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3D6" w:rsidRPr="00240B4A" w:rsidRDefault="006B5910" w:rsidP="007A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357025.740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3D6" w:rsidRDefault="006B5910" w:rsidP="007A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54°54'05,38970"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3D6" w:rsidRDefault="006B5910" w:rsidP="007A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49°55'14,43957"</w:t>
            </w:r>
          </w:p>
        </w:tc>
      </w:tr>
      <w:tr w:rsidR="0077469A" w:rsidRPr="00240B4A" w:rsidTr="002073D6">
        <w:trPr>
          <w:trHeight w:val="254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7469A" w:rsidRPr="00240B4A" w:rsidRDefault="0077469A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469A" w:rsidRPr="00240B4A" w:rsidRDefault="006B5910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377318.140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69A" w:rsidRPr="00240B4A" w:rsidRDefault="006B5910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1357047.220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69A" w:rsidRDefault="006B5910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54°54'06,17116"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69A" w:rsidRDefault="006B5910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49°55'15,66222"</w:t>
            </w:r>
          </w:p>
        </w:tc>
      </w:tr>
      <w:tr w:rsidR="0077469A" w:rsidRPr="00240B4A" w:rsidTr="002073D6">
        <w:trPr>
          <w:trHeight w:val="254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469A" w:rsidRPr="00240B4A" w:rsidRDefault="0077469A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469A" w:rsidRPr="00240B4A" w:rsidRDefault="006B5910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377304.400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69A" w:rsidRPr="00240B4A" w:rsidRDefault="006B5910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1357060.070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69A" w:rsidRDefault="006B5910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54°54'05,72162"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69A" w:rsidRDefault="006B5910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49°55'16,37348"</w:t>
            </w:r>
          </w:p>
        </w:tc>
      </w:tr>
      <w:tr w:rsidR="0077469A" w:rsidRPr="00240B4A" w:rsidTr="002073D6">
        <w:trPr>
          <w:trHeight w:val="254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469A" w:rsidRPr="00240B4A" w:rsidRDefault="0077469A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469A" w:rsidRPr="00240B4A" w:rsidRDefault="006B5910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377303.240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69A" w:rsidRPr="00240B4A" w:rsidRDefault="006B5910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1357061.210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69A" w:rsidRDefault="006B5910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54°54'05,68364"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69A" w:rsidRDefault="006B5910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49°55'16,43662"</w:t>
            </w:r>
          </w:p>
        </w:tc>
      </w:tr>
      <w:tr w:rsidR="0077469A" w:rsidRPr="00240B4A" w:rsidTr="002073D6">
        <w:trPr>
          <w:trHeight w:val="254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469A" w:rsidRDefault="0077469A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469A" w:rsidRPr="00240B4A" w:rsidRDefault="00F941FF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377299.470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69A" w:rsidRPr="00240B4A" w:rsidRDefault="00F941FF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1357057.690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69A" w:rsidRDefault="00F941FF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54°54'05,56318"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69A" w:rsidRDefault="00F941FF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49°55'16,23643"</w:t>
            </w:r>
          </w:p>
        </w:tc>
      </w:tr>
      <w:tr w:rsidR="0077469A" w:rsidRPr="00240B4A" w:rsidTr="002073D6">
        <w:trPr>
          <w:trHeight w:val="254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469A" w:rsidRDefault="0077469A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469A" w:rsidRPr="00240B4A" w:rsidRDefault="00F941FF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377297.760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69A" w:rsidRPr="00240B4A" w:rsidRDefault="00F941FF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1357056.330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69A" w:rsidRDefault="00F941FF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54°54'05,50845"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69A" w:rsidRDefault="00F941FF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49°55'16,15890"</w:t>
            </w:r>
          </w:p>
        </w:tc>
      </w:tr>
      <w:tr w:rsidR="00F941FF" w:rsidRPr="00240B4A" w:rsidTr="002073D6">
        <w:trPr>
          <w:trHeight w:val="254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1FF" w:rsidRDefault="00F941FF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1FF" w:rsidRDefault="00F941FF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377289.770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1FF" w:rsidRDefault="00F941FF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1357048.500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1FF" w:rsidRDefault="00F941FF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54°54'05,25330"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1FF" w:rsidRDefault="00F941FF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49°55'15,71387"</w:t>
            </w:r>
          </w:p>
        </w:tc>
      </w:tr>
      <w:tr w:rsidR="00F941FF" w:rsidRPr="00240B4A" w:rsidTr="002073D6">
        <w:trPr>
          <w:trHeight w:val="254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1FF" w:rsidRDefault="00F941FF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1FF" w:rsidRDefault="00F941FF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377288.010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1FF" w:rsidRDefault="00F941FF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1357050.350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1FF" w:rsidRDefault="00F941FF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54°54'05,19563"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1FF" w:rsidRDefault="00F941FF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49°55'15,81642"</w:t>
            </w:r>
          </w:p>
        </w:tc>
      </w:tr>
      <w:tr w:rsidR="00F941FF" w:rsidRPr="00240B4A" w:rsidTr="002073D6">
        <w:trPr>
          <w:trHeight w:val="254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1FF" w:rsidRDefault="00F941FF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1FF" w:rsidRDefault="00F941FF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377284.360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1FF" w:rsidRDefault="00F941FF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1357047.040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1FF" w:rsidRDefault="00F941FF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54°54'05,07897"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1FF" w:rsidRDefault="00F941FF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49°55'15,62810"</w:t>
            </w:r>
          </w:p>
        </w:tc>
      </w:tr>
      <w:tr w:rsidR="00F941FF" w:rsidRPr="00240B4A" w:rsidTr="002073D6">
        <w:trPr>
          <w:trHeight w:val="254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1FF" w:rsidRDefault="00F941FF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1FF" w:rsidRDefault="00F941FF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377280.747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1FF" w:rsidRDefault="00F941FF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1357050.916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1FF" w:rsidRDefault="00F941FF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54°54'04,96055"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1FF" w:rsidRDefault="00F941FF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49°55'15,84301"</w:t>
            </w:r>
          </w:p>
        </w:tc>
      </w:tr>
      <w:tr w:rsidR="00F941FF" w:rsidRPr="00240B4A" w:rsidTr="002073D6">
        <w:trPr>
          <w:trHeight w:val="254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1FF" w:rsidRDefault="00F941FF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1FF" w:rsidRDefault="00F941FF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377275.440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1FF" w:rsidRDefault="00F941FF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1357045.970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1FF" w:rsidRDefault="00F941FF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54°54'04,79098"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1FF" w:rsidRDefault="00F941FF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49°55'15,56172"</w:t>
            </w:r>
          </w:p>
        </w:tc>
      </w:tr>
      <w:tr w:rsidR="00F941FF" w:rsidRPr="00240B4A" w:rsidTr="002073D6">
        <w:trPr>
          <w:trHeight w:val="254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1FF" w:rsidRDefault="00F941FF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1FF" w:rsidRDefault="00F941FF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377278.920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1FF" w:rsidRDefault="00F941FF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1357042.110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1FF" w:rsidRDefault="00F941FF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54°54'04,90508"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1FF" w:rsidRDefault="00F941FF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49°55'15,34760"</w:t>
            </w:r>
          </w:p>
        </w:tc>
      </w:tr>
      <w:tr w:rsidR="00F941FF" w:rsidRPr="00240B4A" w:rsidTr="002073D6">
        <w:trPr>
          <w:trHeight w:val="254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1FF" w:rsidRDefault="00F941FF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1FF" w:rsidRDefault="00F941FF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377287.760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1FF" w:rsidRDefault="00F941FF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1357032.200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1FF" w:rsidRDefault="00F941FF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54°54'05,19498"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1FF" w:rsidRDefault="00F941FF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49°55'14,79783"</w:t>
            </w:r>
          </w:p>
        </w:tc>
      </w:tr>
    </w:tbl>
    <w:p w:rsidR="005313C6" w:rsidRDefault="005313C6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3C6" w:rsidRDefault="005313C6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FF0" w:rsidRPr="00240B4A" w:rsidRDefault="00C92FF0" w:rsidP="00C9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Описание </w:t>
      </w:r>
    </w:p>
    <w:p w:rsidR="00C92FF0" w:rsidRDefault="00C92FF0" w:rsidP="00C92F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0B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границы территории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694BC7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6B5910" w:rsidRPr="006B59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Жилой дом, конец XIX - начало XX вв.</w:t>
      </w:r>
      <w:r w:rsidR="00987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5313C6" w:rsidRDefault="005313C6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3C6" w:rsidRDefault="005313C6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3C6" w:rsidRDefault="00C92FF0" w:rsidP="00C92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Граница территории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694BC7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6B5910" w:rsidRPr="006B59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Жилой дом, конец XIX - начало XX вв.</w:t>
      </w:r>
      <w:r w:rsidR="00987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проходит:</w:t>
      </w:r>
    </w:p>
    <w:p w:rsidR="00C92FF0" w:rsidRDefault="00C92FF0" w:rsidP="00C92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B5910" w:rsidRPr="006B5910" w:rsidRDefault="006B5910" w:rsidP="006B5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910">
        <w:rPr>
          <w:rFonts w:ascii="Times New Roman" w:hAnsi="Times New Roman" w:cs="Times New Roman"/>
          <w:b/>
          <w:bCs/>
          <w:sz w:val="28"/>
          <w:szCs w:val="28"/>
        </w:rPr>
        <w:t xml:space="preserve">юго-западная часть: </w:t>
      </w:r>
      <w:r w:rsidRPr="006B5910">
        <w:rPr>
          <w:rFonts w:ascii="Times New Roman" w:hAnsi="Times New Roman" w:cs="Times New Roman"/>
          <w:sz w:val="28"/>
          <w:szCs w:val="28"/>
        </w:rPr>
        <w:t xml:space="preserve">вдоль забора по ул. </w:t>
      </w:r>
      <w:proofErr w:type="spellStart"/>
      <w:r w:rsidRPr="006B5910">
        <w:rPr>
          <w:rFonts w:ascii="Times New Roman" w:hAnsi="Times New Roman" w:cs="Times New Roman"/>
          <w:sz w:val="28"/>
          <w:szCs w:val="28"/>
        </w:rPr>
        <w:t>Крайнова</w:t>
      </w:r>
      <w:proofErr w:type="spellEnd"/>
      <w:r w:rsidRPr="006B5910">
        <w:rPr>
          <w:rFonts w:ascii="Times New Roman" w:hAnsi="Times New Roman" w:cs="Times New Roman"/>
          <w:sz w:val="28"/>
          <w:szCs w:val="28"/>
        </w:rPr>
        <w:t xml:space="preserve"> (поворотные точки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910">
        <w:rPr>
          <w:rFonts w:ascii="Times New Roman" w:hAnsi="Times New Roman" w:cs="Times New Roman"/>
          <w:sz w:val="28"/>
          <w:szCs w:val="28"/>
        </w:rPr>
        <w:t>№1-2);</w:t>
      </w:r>
    </w:p>
    <w:p w:rsidR="006B5910" w:rsidRPr="006B5910" w:rsidRDefault="006B5910" w:rsidP="006B5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910">
        <w:rPr>
          <w:rFonts w:ascii="Times New Roman" w:hAnsi="Times New Roman" w:cs="Times New Roman"/>
          <w:b/>
          <w:bCs/>
          <w:sz w:val="28"/>
          <w:szCs w:val="28"/>
        </w:rPr>
        <w:t xml:space="preserve">северо-западная часть: </w:t>
      </w:r>
      <w:r w:rsidRPr="006B5910">
        <w:rPr>
          <w:rFonts w:ascii="Times New Roman" w:hAnsi="Times New Roman" w:cs="Times New Roman"/>
          <w:sz w:val="28"/>
          <w:szCs w:val="28"/>
        </w:rPr>
        <w:t>вдоль забора по ул. Ленина (поворотные точки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B591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910">
        <w:rPr>
          <w:rFonts w:ascii="Times New Roman" w:hAnsi="Times New Roman" w:cs="Times New Roman"/>
          <w:sz w:val="28"/>
          <w:szCs w:val="28"/>
        </w:rPr>
        <w:t>2-3-4 (поворотные точки 3-4-5-6);</w:t>
      </w:r>
    </w:p>
    <w:p w:rsidR="006B5910" w:rsidRPr="006B5910" w:rsidRDefault="006B5910" w:rsidP="006B5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910">
        <w:rPr>
          <w:rFonts w:ascii="Times New Roman" w:hAnsi="Times New Roman" w:cs="Times New Roman"/>
          <w:b/>
          <w:bCs/>
          <w:sz w:val="28"/>
          <w:szCs w:val="28"/>
        </w:rPr>
        <w:t xml:space="preserve">северо-восточная часть: </w:t>
      </w:r>
      <w:r w:rsidRPr="006B5910">
        <w:rPr>
          <w:rFonts w:ascii="Times New Roman" w:hAnsi="Times New Roman" w:cs="Times New Roman"/>
          <w:sz w:val="28"/>
          <w:szCs w:val="28"/>
        </w:rPr>
        <w:t>граничит с частным владением (поворотные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910">
        <w:rPr>
          <w:rFonts w:ascii="Times New Roman" w:hAnsi="Times New Roman" w:cs="Times New Roman"/>
          <w:sz w:val="28"/>
          <w:szCs w:val="28"/>
        </w:rPr>
        <w:t>точки №4-5-6-7-8-9-10-11)</w:t>
      </w:r>
    </w:p>
    <w:p w:rsidR="005313C6" w:rsidRPr="006B5910" w:rsidRDefault="006B5910" w:rsidP="006B5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910">
        <w:rPr>
          <w:rFonts w:ascii="Times New Roman" w:hAnsi="Times New Roman" w:cs="Times New Roman"/>
          <w:b/>
          <w:bCs/>
          <w:sz w:val="28"/>
          <w:szCs w:val="28"/>
        </w:rPr>
        <w:t xml:space="preserve">юго-восточная часть: </w:t>
      </w:r>
      <w:r w:rsidRPr="006B5910">
        <w:rPr>
          <w:rFonts w:ascii="Times New Roman" w:hAnsi="Times New Roman" w:cs="Times New Roman"/>
          <w:sz w:val="28"/>
          <w:szCs w:val="28"/>
        </w:rPr>
        <w:t>граничит с частным владением (поворотные точки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910">
        <w:rPr>
          <w:rFonts w:ascii="Times New Roman" w:hAnsi="Times New Roman" w:cs="Times New Roman"/>
          <w:sz w:val="28"/>
          <w:szCs w:val="28"/>
        </w:rPr>
        <w:t>№11-12-13-1).</w:t>
      </w:r>
    </w:p>
    <w:p w:rsidR="005313C6" w:rsidRDefault="005313C6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3C6" w:rsidRDefault="005313C6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3C6" w:rsidRDefault="005313C6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073E" w:rsidRDefault="000D073E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073E" w:rsidRDefault="000D073E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2741" w:rsidRDefault="005E2741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4BC7" w:rsidRDefault="00694BC7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469" w:rsidRDefault="00E35469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№ </w:t>
      </w:r>
      <w:r w:rsidR="006F0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E35469" w:rsidRDefault="00E35469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приказу Комитета</w:t>
      </w:r>
    </w:p>
    <w:p w:rsidR="00E35469" w:rsidRDefault="00E35469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Татарстан по охране</w:t>
      </w:r>
    </w:p>
    <w:p w:rsidR="00E35469" w:rsidRDefault="00E35469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 культурного наследия</w:t>
      </w:r>
    </w:p>
    <w:p w:rsidR="00E35469" w:rsidRDefault="00E35469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от__________2019 года № _____</w:t>
      </w:r>
    </w:p>
    <w:p w:rsidR="000A76E4" w:rsidRDefault="000A76E4" w:rsidP="000A76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6E4" w:rsidRPr="00E35469" w:rsidRDefault="000A76E4" w:rsidP="000A76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54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Режим </w:t>
      </w:r>
      <w:proofErr w:type="gramStart"/>
      <w:r w:rsidRPr="00E354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использовании</w:t>
      </w:r>
      <w:proofErr w:type="gramEnd"/>
    </w:p>
    <w:p w:rsidR="00E35469" w:rsidRPr="000A76E4" w:rsidRDefault="00E35469" w:rsidP="000A76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6E4" w:rsidRDefault="000A76E4" w:rsidP="00240B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территории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 w:rsidR="0087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876C75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F941FF" w:rsidRPr="006B59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Жилой дом, конец XIX - начало XX вв.</w:t>
      </w:r>
      <w:r w:rsidR="00F941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DC1E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40B4A" w:rsidRDefault="00240B4A" w:rsidP="00240B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A76E4" w:rsidRDefault="000A76E4" w:rsidP="00E354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7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границах территории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 w:rsidR="0087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876C75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F941FF" w:rsidRPr="006B59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Жилой дом, конец XIX - начало XX вв.</w:t>
      </w:r>
      <w:r w:rsidR="00FE7F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», </w:t>
      </w:r>
      <w:r w:rsidRPr="000A7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разрешается:</w:t>
      </w:r>
    </w:p>
    <w:p w:rsidR="000A76E4" w:rsidRDefault="000A76E4" w:rsidP="000A7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проведение работ по сохранению объекта культурного наследия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основании задания на проведение указанных работ, разрешения 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проведение указанных работ, выданных региональным органом охраны объектов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культурного наследия, проектной документации на проведение работ по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сохранению объекта культурного наследия, согласованной региональным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органом охраны объектов культурного наследия, а также при условии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осуществления технического, авторского надзора и государственного надзора 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области охраны объектов культурного наследия</w:t>
      </w:r>
      <w:proofErr w:type="gramEnd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 их проведением. В случае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если при </w:t>
      </w:r>
      <w:proofErr w:type="gramStart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проведении</w:t>
      </w:r>
      <w:proofErr w:type="gramEnd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работ по сохранению объекта культурного наследия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затрагиваются конструктивные и другие характеристики надежности 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безопасности объекта, указанные работы проводятся в соответствии 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требованиями Федерального закона от 25 июня 2002 г. № 73-Ф3 "Об объектах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культурного наследия (</w:t>
      </w:r>
      <w:proofErr w:type="gramStart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памятниках</w:t>
      </w:r>
      <w:proofErr w:type="gramEnd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истории и культуры) народов Российской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Федерации" (далее – Федеральный закон) и Градостроительного кодекса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Российской Федерации;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проведение в </w:t>
      </w:r>
      <w:proofErr w:type="gramStart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порядке</w:t>
      </w:r>
      <w:proofErr w:type="gramEnd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случаях, предусмотренных Федеральным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законом, изыскательных, проектных, земляных, мелиоративных, хозяйственных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иных работ, в том числе: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снос диссонирующих объектов (поздние пристройки);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озеленение и благоустройство территории, ведение приусадебного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хозяйства;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прокладка и реконструкция дорожных и инженерных коммуникаций, не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нарушающие целостность объекта культурного наследия и не создающие угрозы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его повреждения, разрушения или уничтожения, угрозы пожара;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проведение археологических полевых работ;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ведение хозяйственной деятельности, не противоречащей требованиям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обеспечения сохранности объекта культурного наследия и позволяющей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обеспечить функционирование объекта культурного наследия в </w:t>
      </w:r>
      <w:proofErr w:type="gramStart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современных</w:t>
      </w:r>
      <w:proofErr w:type="gramEnd"/>
    </w:p>
    <w:p w:rsidR="00383117" w:rsidRPr="004F252E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условиях</w:t>
      </w:r>
      <w:proofErr w:type="gramEnd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C92FF0" w:rsidRPr="00C92F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F252E" w:rsidRPr="004F252E" w:rsidRDefault="004F252E" w:rsidP="004F25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83117" w:rsidRDefault="00383117" w:rsidP="00E354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7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границах территории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 культурного наследия</w:t>
      </w:r>
      <w:r w:rsidR="00876C75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876C75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F941FF" w:rsidRPr="006B59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Жилой дом, конец XIX - начало XX вв.</w:t>
      </w:r>
      <w:r w:rsidR="00FE7F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4F25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0A7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запрещается</w:t>
      </w:r>
      <w:r w:rsidRPr="000A7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F252E" w:rsidRDefault="004F252E" w:rsidP="00E354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строительство объектов капитального строительства;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увеличение объемно-пространственных характеристик существующих 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территории объекта культурного наследия объектов капитального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строительства;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искажение традиционных характеристик эволюционно сложившейся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композиции застройки исторического владения;</w:t>
      </w:r>
    </w:p>
    <w:p w:rsidR="0070203B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изменение характеристик городского и природного ландшафта,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композиционно связанного с объектом культурного наследия.</w:t>
      </w: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76C75" w:rsidRDefault="00876C75" w:rsidP="00876C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7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границах территории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F941FF" w:rsidRPr="006B59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Жилой дом, конец XIX - начало XX вв.</w:t>
      </w:r>
      <w:bookmarkStart w:id="0" w:name="_GoBack"/>
      <w:bookmarkEnd w:id="0"/>
      <w:r w:rsidR="00FE7F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0A7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обеспечивается</w:t>
      </w:r>
      <w:r w:rsidRPr="000A7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запрет или ограничение движения транспортных средств, в </w:t>
      </w:r>
      <w:proofErr w:type="gramStart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случае</w:t>
      </w:r>
      <w:proofErr w:type="gramEnd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если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движение транспортных средств создает угрозу нарушения целостности 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сохранности объекта культурного наследия;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доступность объекта культурного наследия в </w:t>
      </w:r>
      <w:proofErr w:type="gramStart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целях</w:t>
      </w:r>
      <w:proofErr w:type="gramEnd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его экспонирования,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сохранения его традиционного визуального восприятия с основных видовых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точек и смотровых площадок;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реализация мер пожарной безопасности;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реализация мер экологической безопасности;</w:t>
      </w:r>
    </w:p>
    <w:p w:rsidR="0070203B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защита объекта культурного наследия от динамических воздействий.</w:t>
      </w: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P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sectPr w:rsidR="0070203B" w:rsidRPr="0070203B" w:rsidSect="00E35469">
      <w:pgSz w:w="11909" w:h="16834"/>
      <w:pgMar w:top="1135" w:right="994" w:bottom="1135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3A4580D"/>
    <w:multiLevelType w:val="hybridMultilevel"/>
    <w:tmpl w:val="531E38BE"/>
    <w:lvl w:ilvl="0" w:tplc="953E1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51E07"/>
    <w:multiLevelType w:val="hybridMultilevel"/>
    <w:tmpl w:val="67FCC114"/>
    <w:lvl w:ilvl="0" w:tplc="7ADCD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6C2405"/>
    <w:multiLevelType w:val="hybridMultilevel"/>
    <w:tmpl w:val="34E0EAF2"/>
    <w:lvl w:ilvl="0" w:tplc="7ADCD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7131AD"/>
    <w:multiLevelType w:val="hybridMultilevel"/>
    <w:tmpl w:val="F5A667DC"/>
    <w:lvl w:ilvl="0" w:tplc="7ADCD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7023C0"/>
    <w:multiLevelType w:val="hybridMultilevel"/>
    <w:tmpl w:val="656073C0"/>
    <w:lvl w:ilvl="0" w:tplc="7ADCD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3476EAB"/>
    <w:multiLevelType w:val="hybridMultilevel"/>
    <w:tmpl w:val="B73611BA"/>
    <w:lvl w:ilvl="0" w:tplc="7ADCD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6674219"/>
    <w:multiLevelType w:val="hybridMultilevel"/>
    <w:tmpl w:val="0D66873A"/>
    <w:lvl w:ilvl="0" w:tplc="7ADCD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9907440"/>
    <w:multiLevelType w:val="hybridMultilevel"/>
    <w:tmpl w:val="154A377C"/>
    <w:lvl w:ilvl="0" w:tplc="953E1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277D3E"/>
    <w:multiLevelType w:val="hybridMultilevel"/>
    <w:tmpl w:val="F1C24F88"/>
    <w:lvl w:ilvl="0" w:tplc="7ADCD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72757F4"/>
    <w:multiLevelType w:val="hybridMultilevel"/>
    <w:tmpl w:val="C422FD00"/>
    <w:lvl w:ilvl="0" w:tplc="7ADCD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F6473C1"/>
    <w:multiLevelType w:val="hybridMultilevel"/>
    <w:tmpl w:val="044C1F58"/>
    <w:lvl w:ilvl="0" w:tplc="308E18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7"/>
  </w:num>
  <w:num w:numId="10">
    <w:abstractNumId w:val="8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590"/>
    <w:rsid w:val="000A76E4"/>
    <w:rsid w:val="000D073E"/>
    <w:rsid w:val="00137AFF"/>
    <w:rsid w:val="001E290E"/>
    <w:rsid w:val="002073D6"/>
    <w:rsid w:val="00221590"/>
    <w:rsid w:val="00240B4A"/>
    <w:rsid w:val="002505EC"/>
    <w:rsid w:val="002615D4"/>
    <w:rsid w:val="00331E95"/>
    <w:rsid w:val="00345FAA"/>
    <w:rsid w:val="00383117"/>
    <w:rsid w:val="004F252E"/>
    <w:rsid w:val="00504B4D"/>
    <w:rsid w:val="005313C6"/>
    <w:rsid w:val="005E2741"/>
    <w:rsid w:val="00673086"/>
    <w:rsid w:val="00694BC7"/>
    <w:rsid w:val="006B3314"/>
    <w:rsid w:val="006B5910"/>
    <w:rsid w:val="006D5F82"/>
    <w:rsid w:val="006F097C"/>
    <w:rsid w:val="0070203B"/>
    <w:rsid w:val="0074716D"/>
    <w:rsid w:val="007620DF"/>
    <w:rsid w:val="0077469A"/>
    <w:rsid w:val="007A5D2E"/>
    <w:rsid w:val="007D22E9"/>
    <w:rsid w:val="00876C75"/>
    <w:rsid w:val="008B522D"/>
    <w:rsid w:val="00987C75"/>
    <w:rsid w:val="009E29C5"/>
    <w:rsid w:val="00A40CF5"/>
    <w:rsid w:val="00A63BD3"/>
    <w:rsid w:val="00A72AB5"/>
    <w:rsid w:val="00AC6FAD"/>
    <w:rsid w:val="00B05746"/>
    <w:rsid w:val="00B07683"/>
    <w:rsid w:val="00B12C4E"/>
    <w:rsid w:val="00B35F24"/>
    <w:rsid w:val="00B52E03"/>
    <w:rsid w:val="00BC504F"/>
    <w:rsid w:val="00C92FF0"/>
    <w:rsid w:val="00CB6F60"/>
    <w:rsid w:val="00CC2346"/>
    <w:rsid w:val="00CF7C75"/>
    <w:rsid w:val="00D54B6C"/>
    <w:rsid w:val="00DC0BB8"/>
    <w:rsid w:val="00DC1E81"/>
    <w:rsid w:val="00E10012"/>
    <w:rsid w:val="00E35469"/>
    <w:rsid w:val="00EE710B"/>
    <w:rsid w:val="00F53EF1"/>
    <w:rsid w:val="00F941FF"/>
    <w:rsid w:val="00FE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615D4"/>
    <w:pPr>
      <w:widowControl w:val="0"/>
      <w:autoSpaceDE w:val="0"/>
      <w:autoSpaceDN w:val="0"/>
      <w:adjustRightInd w:val="0"/>
      <w:spacing w:before="120"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5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4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615D4"/>
    <w:pPr>
      <w:widowControl w:val="0"/>
      <w:autoSpaceDE w:val="0"/>
      <w:autoSpaceDN w:val="0"/>
      <w:adjustRightInd w:val="0"/>
      <w:spacing w:before="120"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5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20AD9-8E43-46BC-8F58-F6F9D6684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Альберт Р. Саляхов</cp:lastModifiedBy>
  <cp:revision>25</cp:revision>
  <cp:lastPrinted>2019-06-14T13:01:00Z</cp:lastPrinted>
  <dcterms:created xsi:type="dcterms:W3CDTF">2019-06-21T07:43:00Z</dcterms:created>
  <dcterms:modified xsi:type="dcterms:W3CDTF">2019-08-12T07:25:00Z</dcterms:modified>
</cp:coreProperties>
</file>