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695287" w:rsidTr="00313773">
        <w:trPr>
          <w:trHeight w:hRule="exact" w:val="1531"/>
        </w:trPr>
        <w:tc>
          <w:tcPr>
            <w:tcW w:w="4253" w:type="dxa"/>
            <w:vAlign w:val="center"/>
          </w:tcPr>
          <w:p w:rsidR="00695287" w:rsidRPr="0014341F" w:rsidRDefault="00695287" w:rsidP="00313773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695287" w:rsidRPr="0014341F" w:rsidRDefault="00695287" w:rsidP="00313773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695287" w:rsidRPr="0014341F" w:rsidRDefault="00695287" w:rsidP="00313773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695287" w:rsidRPr="0014341F" w:rsidRDefault="00695287" w:rsidP="00313773"/>
        </w:tc>
        <w:tc>
          <w:tcPr>
            <w:tcW w:w="1418" w:type="dxa"/>
          </w:tcPr>
          <w:p w:rsidR="00695287" w:rsidRDefault="00695287" w:rsidP="00313773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CA4E613" wp14:editId="3D1B3FFE">
                  <wp:extent cx="72390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695287" w:rsidRPr="0014341F" w:rsidRDefault="00695287" w:rsidP="00313773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695287" w:rsidRPr="0014341F" w:rsidRDefault="00695287" w:rsidP="00313773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695287" w:rsidRPr="0014341F" w:rsidRDefault="00695287" w:rsidP="00313773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695287" w:rsidRPr="0014341F" w:rsidRDefault="00695287" w:rsidP="00313773"/>
        </w:tc>
      </w:tr>
    </w:tbl>
    <w:p w:rsidR="00695287" w:rsidRPr="007D414D" w:rsidRDefault="00695287" w:rsidP="00695287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695287" w:rsidRPr="007402DB" w:rsidRDefault="009828B8" w:rsidP="00695287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695287" w:rsidTr="00313773">
        <w:tc>
          <w:tcPr>
            <w:tcW w:w="2268" w:type="dxa"/>
            <w:vAlign w:val="bottom"/>
          </w:tcPr>
          <w:p w:rsidR="00695287" w:rsidRDefault="00695287" w:rsidP="00313773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695287" w:rsidRDefault="00695287" w:rsidP="00313773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695287" w:rsidRDefault="00695287" w:rsidP="00313773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695287" w:rsidTr="00313773">
        <w:tc>
          <w:tcPr>
            <w:tcW w:w="2268" w:type="dxa"/>
            <w:tcBorders>
              <w:bottom w:val="single" w:sz="4" w:space="0" w:color="auto"/>
            </w:tcBorders>
          </w:tcPr>
          <w:p w:rsidR="00695287" w:rsidRPr="00A143F3" w:rsidRDefault="00695287" w:rsidP="00313773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695287" w:rsidRPr="00687A43" w:rsidRDefault="00695287" w:rsidP="00313773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695287" w:rsidRDefault="00695287" w:rsidP="00313773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5287" w:rsidRDefault="00695287" w:rsidP="00313773">
            <w:pPr>
              <w:pStyle w:val="Noeeu1"/>
            </w:pPr>
          </w:p>
        </w:tc>
      </w:tr>
    </w:tbl>
    <w:p w:rsidR="00695287" w:rsidRDefault="00695287" w:rsidP="00695287">
      <w:pPr>
        <w:pStyle w:val="11"/>
        <w:ind w:left="284" w:firstLine="709"/>
        <w:rPr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</w:tblGrid>
      <w:tr w:rsidR="00695287" w:rsidRPr="005620CB" w:rsidTr="0031377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95287" w:rsidRPr="005620CB" w:rsidRDefault="00695287" w:rsidP="00313773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695287" w:rsidRPr="005620CB" w:rsidRDefault="00695287" w:rsidP="00313773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695287" w:rsidRPr="005620CB" w:rsidRDefault="00695287" w:rsidP="00313773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5620CB">
              <w:rPr>
                <w:bCs/>
                <w:sz w:val="28"/>
                <w:szCs w:val="28"/>
              </w:rPr>
              <w:t xml:space="preserve">Об утверждении Правил аккредитации журналистов при Министерстве финансов Республики Татарстан </w:t>
            </w:r>
          </w:p>
        </w:tc>
      </w:tr>
    </w:tbl>
    <w:p w:rsidR="00695287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5620CB">
        <w:rPr>
          <w:sz w:val="28"/>
          <w:szCs w:val="28"/>
        </w:rPr>
        <w:t>В соответствии со статьей 48 Закона Российской Федерации от 27 декабря 1991 года №</w:t>
      </w:r>
      <w:r>
        <w:rPr>
          <w:sz w:val="28"/>
          <w:szCs w:val="28"/>
        </w:rPr>
        <w:t xml:space="preserve"> </w:t>
      </w:r>
      <w:r w:rsidRPr="005620CB">
        <w:rPr>
          <w:sz w:val="28"/>
          <w:szCs w:val="28"/>
        </w:rPr>
        <w:t xml:space="preserve">2124-1 </w:t>
      </w:r>
      <w:r w:rsidRPr="008843C4">
        <w:rPr>
          <w:sz w:val="28"/>
          <w:szCs w:val="28"/>
        </w:rPr>
        <w:t xml:space="preserve">«О средствах массовой информации» </w:t>
      </w:r>
      <w:proofErr w:type="gramStart"/>
      <w:r w:rsidRPr="008843C4">
        <w:rPr>
          <w:sz w:val="28"/>
          <w:szCs w:val="28"/>
        </w:rPr>
        <w:t>п</w:t>
      </w:r>
      <w:proofErr w:type="gramEnd"/>
      <w:r w:rsidRPr="008843C4">
        <w:rPr>
          <w:sz w:val="28"/>
          <w:szCs w:val="28"/>
        </w:rPr>
        <w:t xml:space="preserve"> р и к а з ы в а ю:</w:t>
      </w:r>
    </w:p>
    <w:p w:rsidR="00695287" w:rsidRPr="008843C4" w:rsidRDefault="00815171" w:rsidP="0081517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r w:rsidR="00695287" w:rsidRPr="008843C4">
        <w:rPr>
          <w:sz w:val="28"/>
          <w:szCs w:val="28"/>
        </w:rPr>
        <w:t>Утвердить прилагаемые Правила аккредитации журналистов при Министерстве финансов Республики Татарстан.</w:t>
      </w: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43C4">
        <w:rPr>
          <w:sz w:val="28"/>
          <w:szCs w:val="28"/>
        </w:rPr>
        <w:t xml:space="preserve">2. </w:t>
      </w:r>
      <w:r w:rsidR="00C87B04">
        <w:rPr>
          <w:sz w:val="28"/>
          <w:szCs w:val="28"/>
        </w:rPr>
        <w:t>С</w:t>
      </w:r>
      <w:r w:rsidR="00C87B04" w:rsidRPr="008843C4">
        <w:rPr>
          <w:sz w:val="28"/>
          <w:szCs w:val="28"/>
        </w:rPr>
        <w:t>тарше</w:t>
      </w:r>
      <w:r w:rsidR="00C87B04">
        <w:rPr>
          <w:sz w:val="28"/>
          <w:szCs w:val="28"/>
        </w:rPr>
        <w:t>му</w:t>
      </w:r>
      <w:r w:rsidR="00C87B04" w:rsidRPr="008843C4">
        <w:rPr>
          <w:sz w:val="28"/>
          <w:szCs w:val="28"/>
        </w:rPr>
        <w:t xml:space="preserve"> специалист</w:t>
      </w:r>
      <w:r w:rsidR="00C87B04">
        <w:rPr>
          <w:sz w:val="28"/>
          <w:szCs w:val="28"/>
        </w:rPr>
        <w:t xml:space="preserve">у </w:t>
      </w:r>
      <w:proofErr w:type="spellStart"/>
      <w:r w:rsidR="00C87B04" w:rsidRPr="008843C4">
        <w:rPr>
          <w:sz w:val="28"/>
          <w:szCs w:val="28"/>
        </w:rPr>
        <w:t>Гимадиев</w:t>
      </w:r>
      <w:r w:rsidR="00C87B04">
        <w:rPr>
          <w:sz w:val="28"/>
          <w:szCs w:val="28"/>
        </w:rPr>
        <w:t>ой</w:t>
      </w:r>
      <w:proofErr w:type="spellEnd"/>
      <w:r w:rsidR="00C87B04" w:rsidRPr="008843C4">
        <w:rPr>
          <w:sz w:val="28"/>
          <w:szCs w:val="28"/>
        </w:rPr>
        <w:t xml:space="preserve"> Г.И.</w:t>
      </w:r>
      <w:r w:rsidR="00C87B04">
        <w:rPr>
          <w:sz w:val="28"/>
          <w:szCs w:val="28"/>
        </w:rPr>
        <w:t xml:space="preserve"> обеспечить выполнение требований Правил </w:t>
      </w:r>
      <w:r w:rsidRPr="008843C4">
        <w:rPr>
          <w:sz w:val="28"/>
          <w:szCs w:val="28"/>
        </w:rPr>
        <w:t xml:space="preserve">аккредитации журналистов </w:t>
      </w:r>
      <w:r w:rsidR="00C87B04">
        <w:rPr>
          <w:sz w:val="28"/>
          <w:szCs w:val="28"/>
        </w:rPr>
        <w:t>при Министерстве финансов Республики Татарстан, утвержденных настоящим приказом.</w:t>
      </w:r>
      <w:r w:rsidRPr="008843C4">
        <w:rPr>
          <w:sz w:val="28"/>
          <w:szCs w:val="28"/>
        </w:rPr>
        <w:t xml:space="preserve"> </w:t>
      </w: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sub_9"/>
      <w:bookmarkEnd w:id="0"/>
      <w:r w:rsidRPr="008843C4">
        <w:rPr>
          <w:sz w:val="28"/>
          <w:szCs w:val="28"/>
        </w:rPr>
        <w:t xml:space="preserve">3. </w:t>
      </w:r>
      <w:proofErr w:type="gramStart"/>
      <w:r w:rsidRPr="008843C4">
        <w:rPr>
          <w:sz w:val="28"/>
          <w:szCs w:val="28"/>
        </w:rPr>
        <w:t>Контроль за</w:t>
      </w:r>
      <w:proofErr w:type="gramEnd"/>
      <w:r w:rsidRPr="008843C4">
        <w:rPr>
          <w:sz w:val="28"/>
          <w:szCs w:val="28"/>
        </w:rPr>
        <w:t xml:space="preserve"> исполнением настоящего приказа оставляю за собой.</w:t>
      </w:r>
    </w:p>
    <w:bookmarkEnd w:id="1"/>
    <w:p w:rsidR="00695287" w:rsidRPr="008843C4" w:rsidRDefault="00695287" w:rsidP="00695287">
      <w:pPr>
        <w:spacing w:after="1"/>
        <w:jc w:val="both"/>
        <w:rPr>
          <w:sz w:val="28"/>
          <w:szCs w:val="28"/>
        </w:rPr>
      </w:pPr>
    </w:p>
    <w:p w:rsidR="00695287" w:rsidRPr="008843C4" w:rsidRDefault="00695287" w:rsidP="00695287">
      <w:pPr>
        <w:spacing w:after="1"/>
        <w:jc w:val="both"/>
        <w:rPr>
          <w:sz w:val="28"/>
          <w:szCs w:val="28"/>
        </w:rPr>
      </w:pPr>
    </w:p>
    <w:p w:rsidR="00695287" w:rsidRPr="008843C4" w:rsidRDefault="00695287" w:rsidP="00695287">
      <w:pPr>
        <w:spacing w:after="1"/>
        <w:jc w:val="both"/>
        <w:rPr>
          <w:sz w:val="28"/>
          <w:szCs w:val="28"/>
        </w:rPr>
      </w:pPr>
      <w:r w:rsidRPr="008843C4">
        <w:rPr>
          <w:sz w:val="28"/>
          <w:szCs w:val="28"/>
        </w:rPr>
        <w:t xml:space="preserve">Министр                                                                                             </w:t>
      </w:r>
      <w:bookmarkStart w:id="2" w:name="_GoBack"/>
      <w:bookmarkEnd w:id="2"/>
      <w:r w:rsidRPr="008843C4">
        <w:rPr>
          <w:sz w:val="28"/>
          <w:szCs w:val="28"/>
        </w:rPr>
        <w:t xml:space="preserve">  </w:t>
      </w:r>
      <w:r w:rsidRPr="008843C4">
        <w:rPr>
          <w:sz w:val="28"/>
          <w:szCs w:val="28"/>
        </w:rPr>
        <w:tab/>
      </w:r>
      <w:proofErr w:type="spellStart"/>
      <w:r w:rsidRPr="008843C4">
        <w:rPr>
          <w:sz w:val="28"/>
          <w:szCs w:val="28"/>
        </w:rPr>
        <w:t>Р.Р.Гайзатуллин</w:t>
      </w:r>
      <w:proofErr w:type="spellEnd"/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20366" w:rsidRPr="00820366" w:rsidRDefault="00820366" w:rsidP="00820366">
      <w:pPr>
        <w:widowControl w:val="0"/>
        <w:autoSpaceDE w:val="0"/>
        <w:autoSpaceDN w:val="0"/>
        <w:adjustRightInd w:val="0"/>
        <w:ind w:left="7088"/>
        <w:jc w:val="both"/>
        <w:outlineLvl w:val="0"/>
        <w:rPr>
          <w:bCs/>
          <w:sz w:val="28"/>
          <w:szCs w:val="28"/>
        </w:rPr>
      </w:pPr>
      <w:proofErr w:type="gramStart"/>
      <w:r w:rsidRPr="00820366">
        <w:rPr>
          <w:bCs/>
          <w:sz w:val="28"/>
          <w:szCs w:val="28"/>
        </w:rPr>
        <w:t>Утверждены</w:t>
      </w:r>
      <w:proofErr w:type="gramEnd"/>
      <w:r w:rsidRPr="00820366">
        <w:rPr>
          <w:bCs/>
          <w:sz w:val="28"/>
          <w:szCs w:val="28"/>
        </w:rPr>
        <w:t xml:space="preserve"> приказом</w:t>
      </w:r>
    </w:p>
    <w:p w:rsidR="00820366" w:rsidRPr="00820366" w:rsidRDefault="00820366" w:rsidP="00820366">
      <w:pPr>
        <w:widowControl w:val="0"/>
        <w:autoSpaceDE w:val="0"/>
        <w:autoSpaceDN w:val="0"/>
        <w:adjustRightInd w:val="0"/>
        <w:ind w:left="7088"/>
        <w:jc w:val="both"/>
        <w:outlineLvl w:val="0"/>
        <w:rPr>
          <w:bCs/>
          <w:sz w:val="28"/>
          <w:szCs w:val="28"/>
        </w:rPr>
      </w:pPr>
      <w:r w:rsidRPr="00820366">
        <w:rPr>
          <w:bCs/>
          <w:sz w:val="28"/>
          <w:szCs w:val="28"/>
        </w:rPr>
        <w:t xml:space="preserve">Министерства финансов </w:t>
      </w:r>
    </w:p>
    <w:p w:rsidR="00820366" w:rsidRPr="00820366" w:rsidRDefault="00820366" w:rsidP="00820366">
      <w:pPr>
        <w:widowControl w:val="0"/>
        <w:autoSpaceDE w:val="0"/>
        <w:autoSpaceDN w:val="0"/>
        <w:adjustRightInd w:val="0"/>
        <w:ind w:left="7088"/>
        <w:jc w:val="both"/>
        <w:outlineLvl w:val="0"/>
        <w:rPr>
          <w:bCs/>
          <w:sz w:val="28"/>
          <w:szCs w:val="28"/>
        </w:rPr>
      </w:pPr>
      <w:r w:rsidRPr="00820366">
        <w:rPr>
          <w:bCs/>
          <w:sz w:val="28"/>
          <w:szCs w:val="28"/>
        </w:rPr>
        <w:t>Республики Татарстан</w:t>
      </w:r>
    </w:p>
    <w:p w:rsidR="00820366" w:rsidRPr="00820366" w:rsidRDefault="00820366" w:rsidP="00820366">
      <w:pPr>
        <w:widowControl w:val="0"/>
        <w:autoSpaceDE w:val="0"/>
        <w:autoSpaceDN w:val="0"/>
        <w:adjustRightInd w:val="0"/>
        <w:ind w:left="7088"/>
        <w:jc w:val="both"/>
        <w:outlineLvl w:val="0"/>
        <w:rPr>
          <w:bCs/>
          <w:sz w:val="28"/>
          <w:szCs w:val="28"/>
        </w:rPr>
      </w:pPr>
      <w:r w:rsidRPr="00820366">
        <w:rPr>
          <w:bCs/>
          <w:sz w:val="28"/>
          <w:szCs w:val="28"/>
        </w:rPr>
        <w:t>от________2019 №____</w:t>
      </w: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bCs/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8843C4">
        <w:rPr>
          <w:bCs/>
          <w:sz w:val="28"/>
          <w:szCs w:val="28"/>
        </w:rPr>
        <w:t>Правила</w:t>
      </w:r>
    </w:p>
    <w:p w:rsidR="00695287" w:rsidRPr="008843C4" w:rsidRDefault="00695287" w:rsidP="00695287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843C4">
        <w:rPr>
          <w:bCs/>
          <w:color w:val="26282F"/>
          <w:sz w:val="28"/>
          <w:szCs w:val="28"/>
        </w:rPr>
        <w:t>аккредитации журналистов при Министерстве финансов</w:t>
      </w:r>
    </w:p>
    <w:p w:rsidR="00695287" w:rsidRPr="008843C4" w:rsidRDefault="00695287" w:rsidP="00695287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843C4">
        <w:rPr>
          <w:bCs/>
          <w:color w:val="26282F"/>
          <w:sz w:val="28"/>
          <w:szCs w:val="28"/>
        </w:rPr>
        <w:t xml:space="preserve">Республики Татарстан </w:t>
      </w: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695287" w:rsidRPr="008843C4" w:rsidRDefault="00695287" w:rsidP="0069528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bookmarkStart w:id="3" w:name="sub_1100"/>
      <w:r w:rsidRPr="008843C4">
        <w:rPr>
          <w:bCs/>
          <w:color w:val="26282F"/>
          <w:sz w:val="28"/>
          <w:szCs w:val="28"/>
        </w:rPr>
        <w:t>Общие положения</w:t>
      </w:r>
    </w:p>
    <w:p w:rsidR="00695287" w:rsidRPr="008843C4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695287" w:rsidRPr="005620CB" w:rsidRDefault="00695287" w:rsidP="006952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101"/>
      <w:bookmarkEnd w:id="3"/>
      <w:r w:rsidRPr="008843C4">
        <w:rPr>
          <w:sz w:val="28"/>
          <w:szCs w:val="28"/>
        </w:rPr>
        <w:t xml:space="preserve">1.1. Настоящие </w:t>
      </w:r>
      <w:proofErr w:type="gramStart"/>
      <w:r w:rsidRPr="008843C4">
        <w:rPr>
          <w:sz w:val="28"/>
          <w:szCs w:val="28"/>
        </w:rPr>
        <w:t>П</w:t>
      </w:r>
      <w:proofErr w:type="gramEnd"/>
      <w:hyperlink r:id="rId9" w:history="1">
        <w:r w:rsidRPr="008843C4">
          <w:rPr>
            <w:sz w:val="28"/>
            <w:szCs w:val="28"/>
          </w:rPr>
          <w:t>равила</w:t>
        </w:r>
      </w:hyperlink>
      <w:r w:rsidRPr="008843C4">
        <w:rPr>
          <w:sz w:val="28"/>
          <w:szCs w:val="28"/>
        </w:rPr>
        <w:t xml:space="preserve"> в соответствии со статьей 48 Закона Российской Федерации от 27 декабря 1991 года № 2124-1 «О средствах массовой информации» регламентируют порядок аккредитации журналистов средств массовой информации при Министерстве финансов Республики Татарстан (далее – аккредитация, министерство</w:t>
      </w:r>
      <w:r w:rsidRPr="005620CB">
        <w:rPr>
          <w:sz w:val="28"/>
          <w:szCs w:val="28"/>
        </w:rPr>
        <w:t xml:space="preserve">). </w:t>
      </w:r>
    </w:p>
    <w:p w:rsidR="00695287" w:rsidRDefault="00695287" w:rsidP="006952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20CB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Аккредитация журналистов проводится ежегодно по результатам рассмотрения поданных редакциями </w:t>
      </w:r>
      <w:r w:rsidR="00815171" w:rsidRPr="008843C4">
        <w:rPr>
          <w:sz w:val="28"/>
          <w:szCs w:val="28"/>
        </w:rPr>
        <w:t>средств массовой информации</w:t>
      </w:r>
      <w:r>
        <w:rPr>
          <w:sz w:val="28"/>
          <w:szCs w:val="28"/>
        </w:rPr>
        <w:t xml:space="preserve"> заявок.</w:t>
      </w:r>
    </w:p>
    <w:p w:rsidR="00695287" w:rsidRDefault="00695287" w:rsidP="006952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5620CB" w:rsidRDefault="00695287" w:rsidP="0069528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5" w:name="sub_1200"/>
      <w:bookmarkEnd w:id="4"/>
      <w:r w:rsidRPr="005620CB">
        <w:rPr>
          <w:bCs/>
          <w:sz w:val="28"/>
          <w:szCs w:val="28"/>
        </w:rPr>
        <w:t xml:space="preserve">Право на аккредитацию 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sz w:val="24"/>
          <w:szCs w:val="24"/>
        </w:rPr>
      </w:pP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204"/>
      <w:bookmarkEnd w:id="5"/>
      <w:r w:rsidRPr="005620CB">
        <w:rPr>
          <w:sz w:val="28"/>
          <w:szCs w:val="28"/>
        </w:rPr>
        <w:t>2.1. Право на аккредитацию имеют редакции средств массовой информации независимо от формы собственности и состава учредителей, в том числе зарубежные средства массовой информации.</w:t>
      </w:r>
      <w:bookmarkStart w:id="7" w:name="sub_1205"/>
      <w:bookmarkEnd w:id="6"/>
      <w:r w:rsidRPr="005620CB">
        <w:rPr>
          <w:sz w:val="28"/>
          <w:szCs w:val="28"/>
        </w:rPr>
        <w:t xml:space="preserve"> Для аккредитации журналиста зарубежного средства массовой информации необхо</w:t>
      </w:r>
      <w:bookmarkStart w:id="8" w:name="sub_1300"/>
      <w:bookmarkEnd w:id="7"/>
      <w:r w:rsidRPr="005620CB">
        <w:rPr>
          <w:sz w:val="28"/>
          <w:szCs w:val="28"/>
        </w:rPr>
        <w:t>димо подтверждение его аккредитации при Министерстве иностранных дел Российской Федерации.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695287" w:rsidRPr="005620CB" w:rsidRDefault="00695287" w:rsidP="0069528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bookmarkStart w:id="9" w:name="sub_1400"/>
      <w:bookmarkEnd w:id="8"/>
      <w:r w:rsidRPr="005620CB">
        <w:rPr>
          <w:bCs/>
          <w:color w:val="26282F"/>
          <w:sz w:val="28"/>
          <w:szCs w:val="28"/>
        </w:rPr>
        <w:t xml:space="preserve">Порядок аккредитации 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sz w:val="24"/>
          <w:szCs w:val="24"/>
        </w:rPr>
      </w:pPr>
    </w:p>
    <w:p w:rsidR="00695287" w:rsidRDefault="00695287" w:rsidP="006952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0" w:name="sub_1410"/>
      <w:bookmarkEnd w:id="9"/>
      <w:r w:rsidRPr="005620CB"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Министерство заблаговременно информируют редакции </w:t>
      </w:r>
      <w:r w:rsidR="00815171" w:rsidRPr="008843C4">
        <w:rPr>
          <w:sz w:val="28"/>
          <w:szCs w:val="28"/>
        </w:rPr>
        <w:t>средств массовой информации</w:t>
      </w:r>
      <w:r>
        <w:rPr>
          <w:sz w:val="28"/>
          <w:szCs w:val="28"/>
        </w:rPr>
        <w:t xml:space="preserve"> о сроках проведения аккредитации журналистов путем размещения информации на официальном сайте Министерства финансов Республики Татарстан в информационно-телекоммуникационной сети «Интернет».</w:t>
      </w:r>
    </w:p>
    <w:p w:rsidR="00695287" w:rsidRDefault="00695287" w:rsidP="006952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Основанием для рассмотрения вопроса об аккредитации журналиста является заявка, содержащая информацию о журналисте, оформляемая на официальном бланке редакции </w:t>
      </w:r>
      <w:r w:rsidR="00815171" w:rsidRPr="008843C4">
        <w:rPr>
          <w:sz w:val="28"/>
          <w:szCs w:val="28"/>
        </w:rPr>
        <w:t>средств массовой информации</w:t>
      </w:r>
      <w:r>
        <w:rPr>
          <w:sz w:val="28"/>
          <w:szCs w:val="28"/>
        </w:rPr>
        <w:t xml:space="preserve"> и заверяется подписью главного редактора и печатью.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20C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5620CB">
        <w:rPr>
          <w:sz w:val="28"/>
          <w:szCs w:val="28"/>
        </w:rPr>
        <w:t xml:space="preserve">. В заявке указываются фамилия, имя, отчество (при наличии) журналиста, его должность, рабочий и мобильный телефоны, адрес электронной почты, полное наименование средства массовой информации, дата и номер свидетельства о регистрации средства массовой информации. Для аккредитации журналиста </w:t>
      </w:r>
      <w:r w:rsidRPr="005620CB">
        <w:rPr>
          <w:sz w:val="28"/>
          <w:szCs w:val="28"/>
        </w:rPr>
        <w:lastRenderedPageBreak/>
        <w:t>зарубежного средства массовой информации дополнительно прикладываются копии документов, подтверждающих аккредитацию при Министерстве иностранных дел Российской Федерации.</w:t>
      </w:r>
    </w:p>
    <w:p w:rsidR="00695287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20CB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5620CB">
        <w:rPr>
          <w:sz w:val="28"/>
          <w:szCs w:val="28"/>
        </w:rPr>
        <w:t xml:space="preserve">. Заявки, поступившие в </w:t>
      </w:r>
      <w:r>
        <w:rPr>
          <w:sz w:val="28"/>
          <w:szCs w:val="28"/>
        </w:rPr>
        <w:t>министерство</w:t>
      </w:r>
      <w:r w:rsidRPr="005620CB">
        <w:rPr>
          <w:sz w:val="28"/>
          <w:szCs w:val="28"/>
        </w:rPr>
        <w:t xml:space="preserve"> позже срока, указанного в пункте 3.1 настоящего Положения, а также заявки, не соответствующие требованиям пункт</w:t>
      </w:r>
      <w:r>
        <w:rPr>
          <w:sz w:val="28"/>
          <w:szCs w:val="28"/>
        </w:rPr>
        <w:t>ов</w:t>
      </w:r>
      <w:r w:rsidRPr="005620CB">
        <w:rPr>
          <w:sz w:val="28"/>
          <w:szCs w:val="28"/>
        </w:rPr>
        <w:t xml:space="preserve"> </w:t>
      </w:r>
      <w:r>
        <w:rPr>
          <w:sz w:val="28"/>
          <w:szCs w:val="28"/>
        </w:rPr>
        <w:t>3.2.,</w:t>
      </w:r>
      <w:r w:rsidRPr="005620CB">
        <w:rPr>
          <w:sz w:val="28"/>
          <w:szCs w:val="28"/>
        </w:rPr>
        <w:t>3.3. настоящего Положения, не рассматриваются.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Решение об аккредитации журналистов при министерстве принимает министр при условии соблюдения редакциями и журналистами </w:t>
      </w:r>
      <w:r w:rsidR="00815171" w:rsidRPr="008843C4">
        <w:rPr>
          <w:sz w:val="28"/>
          <w:szCs w:val="28"/>
        </w:rPr>
        <w:t>средств массовой информации</w:t>
      </w:r>
      <w:r>
        <w:rPr>
          <w:sz w:val="28"/>
          <w:szCs w:val="28"/>
        </w:rPr>
        <w:t xml:space="preserve"> настоящих Правил.</w:t>
      </w:r>
    </w:p>
    <w:p w:rsidR="00D768C2" w:rsidRDefault="00D768C2" w:rsidP="00695287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bookmarkStart w:id="11" w:name="sub_1600"/>
      <w:bookmarkEnd w:id="10"/>
    </w:p>
    <w:p w:rsidR="00695287" w:rsidRPr="005620CB" w:rsidRDefault="00695287" w:rsidP="00695287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FF0000"/>
          <w:sz w:val="28"/>
          <w:szCs w:val="28"/>
        </w:rPr>
      </w:pPr>
      <w:r w:rsidRPr="005620CB">
        <w:rPr>
          <w:bCs/>
          <w:color w:val="26282F"/>
          <w:sz w:val="28"/>
          <w:szCs w:val="28"/>
          <w:lang w:val="en-US"/>
        </w:rPr>
        <w:t>IV</w:t>
      </w:r>
      <w:r w:rsidRPr="005620CB">
        <w:rPr>
          <w:bCs/>
          <w:color w:val="26282F"/>
          <w:sz w:val="28"/>
          <w:szCs w:val="28"/>
        </w:rPr>
        <w:t xml:space="preserve">. Права и обязанности аккредитованных журналистов </w:t>
      </w:r>
    </w:p>
    <w:bookmarkEnd w:id="11"/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617"/>
      <w:r w:rsidRPr="005620CB">
        <w:rPr>
          <w:sz w:val="28"/>
          <w:szCs w:val="28"/>
        </w:rPr>
        <w:t>4.1. Аккредитованные журналисты имеют право: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20CB">
        <w:rPr>
          <w:sz w:val="28"/>
          <w:szCs w:val="28"/>
        </w:rPr>
        <w:t>присутствовать на мероприятии;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20CB">
        <w:rPr>
          <w:sz w:val="28"/>
          <w:szCs w:val="28"/>
        </w:rPr>
        <w:t xml:space="preserve">получать копии официальных документов о мероприятии (повестки дня, пресс-релизов, информационно-справочных, статистических, аналитических и иных материалов), которыми располагает </w:t>
      </w:r>
      <w:r>
        <w:rPr>
          <w:sz w:val="28"/>
          <w:szCs w:val="28"/>
        </w:rPr>
        <w:t>министерство</w:t>
      </w:r>
      <w:r w:rsidRPr="005620CB">
        <w:rPr>
          <w:sz w:val="28"/>
          <w:szCs w:val="28"/>
        </w:rPr>
        <w:t>;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20CB">
        <w:rPr>
          <w:sz w:val="28"/>
          <w:szCs w:val="28"/>
        </w:rPr>
        <w:t>знакомиться с предназначенными для публикации информационно-справочными материалами;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20CB">
        <w:rPr>
          <w:sz w:val="28"/>
          <w:szCs w:val="28"/>
        </w:rPr>
        <w:t>иные права, предусмотренные законодательством Российской Федерации.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20CB">
        <w:rPr>
          <w:sz w:val="28"/>
          <w:szCs w:val="28"/>
        </w:rPr>
        <w:t>4.2. Аккредитованные журналисты обязаны:</w:t>
      </w:r>
    </w:p>
    <w:bookmarkEnd w:id="12"/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20CB">
        <w:rPr>
          <w:sz w:val="28"/>
          <w:szCs w:val="28"/>
        </w:rPr>
        <w:t>соблюдать регламент мероприятия и не вмешиваться в его ход, если оно не организовано специально для средств массовой информации;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20CB">
        <w:rPr>
          <w:sz w:val="28"/>
          <w:szCs w:val="28"/>
        </w:rPr>
        <w:t>не препятствовать деятельности участников мероприятия;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20CB">
        <w:rPr>
          <w:sz w:val="28"/>
          <w:szCs w:val="28"/>
        </w:rPr>
        <w:t xml:space="preserve">при использовании в публикациях (работе в эфире) пресс-релизов, информационно-справочных, статистических, аналитических и иных материалов, предоставленных </w:t>
      </w:r>
      <w:r>
        <w:rPr>
          <w:sz w:val="28"/>
          <w:szCs w:val="28"/>
        </w:rPr>
        <w:t>министерством</w:t>
      </w:r>
      <w:r w:rsidRPr="005620CB">
        <w:rPr>
          <w:sz w:val="28"/>
          <w:szCs w:val="28"/>
        </w:rPr>
        <w:t>, ссылаться на источник информации;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20CB">
        <w:rPr>
          <w:sz w:val="28"/>
          <w:szCs w:val="28"/>
        </w:rPr>
        <w:t xml:space="preserve">при осуществлении своей профессиональной деятельности не распространять не соответствующие действительности сведения о деятельности </w:t>
      </w:r>
      <w:r>
        <w:rPr>
          <w:sz w:val="28"/>
          <w:szCs w:val="28"/>
        </w:rPr>
        <w:t>министерства</w:t>
      </w:r>
      <w:r w:rsidRPr="005620CB">
        <w:rPr>
          <w:sz w:val="28"/>
          <w:szCs w:val="28"/>
        </w:rPr>
        <w:t>.</w:t>
      </w:r>
    </w:p>
    <w:p w:rsidR="00695287" w:rsidRPr="005620CB" w:rsidRDefault="00695287" w:rsidP="0069528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924"/>
    </w:p>
    <w:bookmarkEnd w:id="13"/>
    <w:p w:rsidR="00695287" w:rsidRPr="008843C4" w:rsidRDefault="00695287" w:rsidP="00695287">
      <w:pPr>
        <w:pStyle w:val="11"/>
        <w:ind w:left="284" w:firstLine="709"/>
        <w:rPr>
          <w:lang w:val="ru-RU"/>
        </w:rPr>
      </w:pPr>
    </w:p>
    <w:p w:rsidR="00B1181C" w:rsidRDefault="00B1181C"/>
    <w:sectPr w:rsidR="00B1181C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B8" w:rsidRDefault="009828B8">
      <w:r>
        <w:separator/>
      </w:r>
    </w:p>
  </w:endnote>
  <w:endnote w:type="continuationSeparator" w:id="0">
    <w:p w:rsidR="009828B8" w:rsidRDefault="0098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B8" w:rsidRDefault="009828B8">
      <w:r>
        <w:separator/>
      </w:r>
    </w:p>
  </w:footnote>
  <w:footnote w:type="continuationSeparator" w:id="0">
    <w:p w:rsidR="009828B8" w:rsidRDefault="00982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695287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F859CF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3E5C09" w:rsidRDefault="009828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820E4"/>
    <w:multiLevelType w:val="hybridMultilevel"/>
    <w:tmpl w:val="39D40296"/>
    <w:lvl w:ilvl="0" w:tplc="CC8251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87"/>
    <w:rsid w:val="000E5344"/>
    <w:rsid w:val="004D47CA"/>
    <w:rsid w:val="005C6AA1"/>
    <w:rsid w:val="00695287"/>
    <w:rsid w:val="007775ED"/>
    <w:rsid w:val="00815171"/>
    <w:rsid w:val="00820366"/>
    <w:rsid w:val="00860507"/>
    <w:rsid w:val="009828B8"/>
    <w:rsid w:val="00B1181C"/>
    <w:rsid w:val="00C87B04"/>
    <w:rsid w:val="00D768C2"/>
    <w:rsid w:val="00F8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5287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5287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69528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Ñòèëü1"/>
    <w:basedOn w:val="a"/>
    <w:link w:val="12"/>
    <w:rsid w:val="00695287"/>
    <w:pPr>
      <w:spacing w:line="288" w:lineRule="auto"/>
    </w:pPr>
    <w:rPr>
      <w:sz w:val="28"/>
      <w:lang w:val="x-none" w:eastAsia="x-none"/>
    </w:rPr>
  </w:style>
  <w:style w:type="character" w:customStyle="1" w:styleId="12">
    <w:name w:val="Ñòèëü1 Знак"/>
    <w:link w:val="11"/>
    <w:rsid w:val="006952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1">
    <w:name w:val="Noeeu1"/>
    <w:basedOn w:val="a"/>
    <w:rsid w:val="00695287"/>
    <w:pPr>
      <w:spacing w:line="288" w:lineRule="auto"/>
    </w:pPr>
    <w:rPr>
      <w:sz w:val="28"/>
    </w:rPr>
  </w:style>
  <w:style w:type="table" w:styleId="a5">
    <w:name w:val="Table Grid"/>
    <w:basedOn w:val="a1"/>
    <w:uiPriority w:val="59"/>
    <w:rsid w:val="0069528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5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2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5287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5287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69528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Ñòèëü1"/>
    <w:basedOn w:val="a"/>
    <w:link w:val="12"/>
    <w:rsid w:val="00695287"/>
    <w:pPr>
      <w:spacing w:line="288" w:lineRule="auto"/>
    </w:pPr>
    <w:rPr>
      <w:sz w:val="28"/>
      <w:lang w:val="x-none" w:eastAsia="x-none"/>
    </w:rPr>
  </w:style>
  <w:style w:type="character" w:customStyle="1" w:styleId="12">
    <w:name w:val="Ñòèëü1 Знак"/>
    <w:link w:val="11"/>
    <w:rsid w:val="006952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1">
    <w:name w:val="Noeeu1"/>
    <w:basedOn w:val="a"/>
    <w:rsid w:val="00695287"/>
    <w:pPr>
      <w:spacing w:line="288" w:lineRule="auto"/>
    </w:pPr>
    <w:rPr>
      <w:sz w:val="28"/>
    </w:rPr>
  </w:style>
  <w:style w:type="table" w:styleId="a5">
    <w:name w:val="Table Grid"/>
    <w:basedOn w:val="a1"/>
    <w:uiPriority w:val="59"/>
    <w:rsid w:val="0069528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5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2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1705926C6352A203BBBE20E9A35369EF10231585E661C1B7F40BDF72FAAA0F9CF8834CCEEE36F10C6288D41DBE9150F2B1CFFC9C9C7DF3372D6D3Fp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 Яруллина Эльмира Равильевна</dc:creator>
  <cp:lastModifiedBy>Минфин РТ -  Яруллина Эльмира Равильевна</cp:lastModifiedBy>
  <cp:revision>7</cp:revision>
  <cp:lastPrinted>2019-07-18T13:26:00Z</cp:lastPrinted>
  <dcterms:created xsi:type="dcterms:W3CDTF">2019-06-28T15:18:00Z</dcterms:created>
  <dcterms:modified xsi:type="dcterms:W3CDTF">2019-07-18T13:35:00Z</dcterms:modified>
</cp:coreProperties>
</file>