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-97155</wp:posOffset>
                </wp:positionH>
                <wp:positionV relativeFrom="paragraph">
                  <wp:posOffset>55880</wp:posOffset>
                </wp:positionV>
                <wp:extent cx="6383655" cy="2053590"/>
                <wp:effectExtent l="0" t="0" r="0" b="381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053590"/>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BE0" w:rsidRPr="00464982" w:rsidRDefault="007E4BE0"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7E4BE0" w:rsidRPr="00464982" w:rsidRDefault="007E4BE0"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7E4BE0" w:rsidRPr="00464982" w:rsidRDefault="007E4BE0"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7E4BE0" w:rsidRPr="00464982" w:rsidRDefault="007E4BE0"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7E4BE0" w:rsidRPr="001A7985" w:rsidRDefault="007E4BE0"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BE0" w:rsidRPr="00464982" w:rsidRDefault="007E4BE0"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7E4BE0" w:rsidRPr="001A7985" w:rsidRDefault="007E4BE0"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4BE0" w:rsidRPr="004C02C9" w:rsidRDefault="007E4BE0"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E0" w:rsidRPr="001A7985" w:rsidRDefault="007E4BE0" w:rsidP="00E22A77">
                              <w:pPr>
                                <w:jc w:val="center"/>
                                <w:rPr>
                                  <w:noProof/>
                                  <w:sz w:val="28"/>
                                </w:rPr>
                              </w:pPr>
                              <w:r>
                                <w:rPr>
                                  <w:noProof/>
                                  <w:sz w:val="28"/>
                                  <w:lang w:val="tt-RU"/>
                                </w:rPr>
                                <w:t>№</w:t>
                              </w:r>
                              <w:r w:rsidRPr="001A7985">
                                <w:rPr>
                                  <w:noProof/>
                                  <w:sz w:val="28"/>
                                </w:rPr>
                                <w:t xml:space="preserve"> __________</w:t>
                              </w:r>
                            </w:p>
                            <w:p w:rsidR="007E4BE0" w:rsidRPr="001A7985" w:rsidRDefault="007E4BE0" w:rsidP="00E22A77">
                              <w:pPr>
                                <w:rPr>
                                  <w:sz w:val="28"/>
                                  <w:lang w:val="tt-RU"/>
                                </w:rPr>
                              </w:pPr>
                              <w:r>
                                <w:rPr>
                                  <w:noProof/>
                                  <w:sz w:val="28"/>
                                  <w:lang w:val="tt-RU"/>
                                </w:rPr>
                                <w:t>П Р И К А З</w:t>
                              </w:r>
                              <w:r>
                                <w:rPr>
                                  <w:rFonts w:ascii="Tatar Academy" w:hAnsi="Tatar Academy"/>
                                  <w:noProof/>
                                  <w:sz w:val="28"/>
                                </w:rPr>
                                <w:t xml:space="preserve">                                        </w:t>
                              </w:r>
                              <w:r>
                                <w:rPr>
                                  <w:noProof/>
                                  <w:sz w:val="28"/>
                                  <w:lang w:val="tt-RU"/>
                                </w:rPr>
                                <w:t>Б О Е Р Ы К</w:t>
                              </w:r>
                            </w:p>
                            <w:p w:rsidR="007E4BE0" w:rsidRPr="001A7985" w:rsidRDefault="007E4BE0"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7E4BE0" w:rsidRPr="00EF794F" w:rsidRDefault="007E4BE0"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65pt;margin-top:4.4pt;width:502.65pt;height:161.7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7E4BE0" w:rsidRPr="00464982" w:rsidRDefault="007E4BE0"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7E4BE0" w:rsidRPr="00464982" w:rsidRDefault="007E4BE0"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7E4BE0" w:rsidRPr="00464982" w:rsidRDefault="007E4BE0"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7E4BE0" w:rsidRPr="00464982" w:rsidRDefault="007E4BE0"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7E4BE0" w:rsidRPr="001A7985" w:rsidRDefault="007E4BE0"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7E4BE0" w:rsidRPr="00464982" w:rsidRDefault="007E4BE0"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7E4BE0" w:rsidRPr="001A7985" w:rsidRDefault="007E4BE0"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7E4BE0" w:rsidRPr="004C02C9" w:rsidRDefault="007E4BE0"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E4BE0" w:rsidRPr="001A7985" w:rsidRDefault="007E4BE0" w:rsidP="00E22A77">
                        <w:pPr>
                          <w:jc w:val="center"/>
                          <w:rPr>
                            <w:noProof/>
                            <w:sz w:val="28"/>
                          </w:rPr>
                        </w:pPr>
                        <w:r>
                          <w:rPr>
                            <w:noProof/>
                            <w:sz w:val="28"/>
                            <w:lang w:val="tt-RU"/>
                          </w:rPr>
                          <w:t>№</w:t>
                        </w:r>
                        <w:r w:rsidRPr="001A7985">
                          <w:rPr>
                            <w:noProof/>
                            <w:sz w:val="28"/>
                          </w:rPr>
                          <w:t xml:space="preserve"> __________</w:t>
                        </w:r>
                      </w:p>
                      <w:p w:rsidR="007E4BE0" w:rsidRPr="001A7985" w:rsidRDefault="007E4BE0" w:rsidP="00E22A77">
                        <w:pPr>
                          <w:rPr>
                            <w:sz w:val="28"/>
                            <w:lang w:val="tt-RU"/>
                          </w:rPr>
                        </w:pPr>
                        <w:r>
                          <w:rPr>
                            <w:noProof/>
                            <w:sz w:val="28"/>
                            <w:lang w:val="tt-RU"/>
                          </w:rPr>
                          <w:t>П Р И К А З</w:t>
                        </w:r>
                        <w:r>
                          <w:rPr>
                            <w:rFonts w:ascii="Tatar Academy" w:hAnsi="Tatar Academy"/>
                            <w:noProof/>
                            <w:sz w:val="28"/>
                          </w:rPr>
                          <w:t xml:space="preserve">                                        </w:t>
                        </w:r>
                        <w:r>
                          <w:rPr>
                            <w:noProof/>
                            <w:sz w:val="28"/>
                            <w:lang w:val="tt-RU"/>
                          </w:rPr>
                          <w:t>Б О Е Р Ы К</w:t>
                        </w:r>
                      </w:p>
                      <w:p w:rsidR="007E4BE0" w:rsidRPr="001A7985" w:rsidRDefault="007E4BE0" w:rsidP="00E22A77">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7E4BE0" w:rsidRPr="00EF794F" w:rsidRDefault="007E4BE0"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AF73608"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290A90" w:rsidRPr="00290A90" w:rsidRDefault="007E4BE0" w:rsidP="006F2E6D">
      <w:pPr>
        <w:ind w:right="4111"/>
        <w:rPr>
          <w:rStyle w:val="a5"/>
          <w:color w:val="auto"/>
          <w:sz w:val="28"/>
          <w:szCs w:val="28"/>
        </w:rPr>
      </w:pPr>
      <w:hyperlink r:id="rId7" w:history="1">
        <w:r w:rsidR="00290A90" w:rsidRPr="00290A90">
          <w:rPr>
            <w:rStyle w:val="a5"/>
            <w:color w:val="auto"/>
            <w:sz w:val="28"/>
            <w:szCs w:val="28"/>
          </w:rPr>
          <w:t xml:space="preserve">О внесении изменений в </w:t>
        </w:r>
        <w:r w:rsidR="006F2E6D" w:rsidRPr="006F2E6D">
          <w:rPr>
            <w:rStyle w:val="a5"/>
            <w:color w:val="auto"/>
            <w:sz w:val="28"/>
            <w:szCs w:val="28"/>
          </w:rPr>
          <w:t>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w:t>
        </w:r>
        <w:r w:rsidR="006F2E6D" w:rsidRPr="006F2E6D">
          <w:rPr>
            <w:rStyle w:val="a5"/>
            <w:color w:val="auto"/>
            <w:sz w:val="28"/>
            <w:szCs w:val="28"/>
          </w:rPr>
          <w:lastRenderedPageBreak/>
          <w:t>ных (складочных) капиталах которых составляет более 50 процентов</w:t>
        </w:r>
        <w:r w:rsidR="00290A90" w:rsidRPr="00290A90">
          <w:rPr>
            <w:rStyle w:val="a5"/>
            <w:color w:val="auto"/>
            <w:sz w:val="28"/>
            <w:szCs w:val="28"/>
          </w:rPr>
          <w:t>, утвержденный приказом Министерства строительства, архитектуры и жилищно-коммунального хозяйства Республики Татарстан от 10.10.2017 № 179/о</w:t>
        </w:r>
      </w:hyperlink>
    </w:p>
    <w:p w:rsidR="003C7E4B" w:rsidRDefault="003C7E4B" w:rsidP="003C7E4B">
      <w:pPr>
        <w:ind w:left="-567"/>
        <w:jc w:val="center"/>
        <w:rPr>
          <w:szCs w:val="24"/>
        </w:rPr>
      </w:pPr>
    </w:p>
    <w:p w:rsidR="003C7E4B" w:rsidRPr="003C7E4B" w:rsidRDefault="003C7E4B" w:rsidP="00290A90">
      <w:pPr>
        <w:ind w:firstLine="709"/>
        <w:rPr>
          <w:sz w:val="28"/>
          <w:szCs w:val="28"/>
        </w:rPr>
      </w:pPr>
      <w:r w:rsidRPr="003C7E4B">
        <w:rPr>
          <w:sz w:val="28"/>
          <w:szCs w:val="28"/>
        </w:rPr>
        <w:t>Приказываю:</w:t>
      </w:r>
    </w:p>
    <w:p w:rsidR="003C7E4B" w:rsidRPr="003C7E4B" w:rsidRDefault="003C7E4B" w:rsidP="003C7E4B">
      <w:pPr>
        <w:ind w:left="-567" w:firstLine="709"/>
        <w:rPr>
          <w:sz w:val="28"/>
          <w:szCs w:val="28"/>
        </w:rPr>
      </w:pPr>
    </w:p>
    <w:p w:rsidR="00290A90" w:rsidRPr="009426AE" w:rsidRDefault="00290A90" w:rsidP="00290A90">
      <w:pPr>
        <w:ind w:firstLine="709"/>
        <w:rPr>
          <w:sz w:val="28"/>
          <w:szCs w:val="28"/>
        </w:rPr>
      </w:pPr>
      <w:bookmarkStart w:id="0" w:name="sub_1"/>
      <w:r w:rsidRPr="009426AE">
        <w:rPr>
          <w:sz w:val="28"/>
          <w:szCs w:val="28"/>
        </w:rPr>
        <w:t xml:space="preserve">1. Утвердить прилагаемые </w:t>
      </w:r>
      <w:hyperlink w:anchor="sub_100" w:history="1">
        <w:r w:rsidRPr="009426AE">
          <w:rPr>
            <w:rStyle w:val="a5"/>
            <w:color w:val="auto"/>
            <w:sz w:val="28"/>
            <w:szCs w:val="28"/>
          </w:rPr>
          <w:t>изменения</w:t>
        </w:r>
      </w:hyperlink>
      <w:r w:rsidRPr="009426AE">
        <w:rPr>
          <w:sz w:val="28"/>
          <w:szCs w:val="28"/>
        </w:rPr>
        <w:t xml:space="preserve">, которые вносятся в </w:t>
      </w:r>
      <w:r w:rsidR="006F2E6D" w:rsidRPr="006F2E6D">
        <w:rPr>
          <w:rFonts w:eastAsia="Calibri"/>
          <w:sz w:val="28"/>
          <w:szCs w:val="28"/>
          <w:lang w:eastAsia="en-US"/>
        </w:rPr>
        <w:t>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Pr="009426AE">
        <w:rPr>
          <w:sz w:val="28"/>
          <w:szCs w:val="28"/>
        </w:rPr>
        <w:t xml:space="preserve">, утвержденный </w:t>
      </w:r>
      <w:hyperlink r:id="rId8" w:history="1">
        <w:r w:rsidRPr="009426AE">
          <w:rPr>
            <w:rStyle w:val="a5"/>
            <w:color w:val="auto"/>
            <w:sz w:val="28"/>
            <w:szCs w:val="28"/>
          </w:rPr>
          <w:t>приказом</w:t>
        </w:r>
      </w:hyperlink>
      <w:r w:rsidRPr="009426AE">
        <w:rPr>
          <w:sz w:val="28"/>
          <w:szCs w:val="28"/>
        </w:rPr>
        <w:t xml:space="preserve"> Министерства строительства, архитектуры и жилищно-коммунального хозяйства Республики Татарстан от 10.10.2017 </w:t>
      </w:r>
      <w:r>
        <w:rPr>
          <w:sz w:val="28"/>
          <w:szCs w:val="28"/>
        </w:rPr>
        <w:t>№</w:t>
      </w:r>
      <w:r w:rsidRPr="009426AE">
        <w:rPr>
          <w:sz w:val="28"/>
          <w:szCs w:val="28"/>
        </w:rPr>
        <w:t xml:space="preserve"> 179/о (с изменениями, внесенными приказами Министерства строительства, архитектуры и жилищно-коммунального хозяйства Республики Татарстан </w:t>
      </w:r>
      <w:hyperlink r:id="rId9" w:history="1">
        <w:r w:rsidRPr="009426AE">
          <w:rPr>
            <w:rStyle w:val="a5"/>
            <w:color w:val="auto"/>
            <w:sz w:val="28"/>
            <w:szCs w:val="28"/>
          </w:rPr>
          <w:t xml:space="preserve">от 27.12.2017 </w:t>
        </w:r>
        <w:r>
          <w:rPr>
            <w:rStyle w:val="a5"/>
            <w:color w:val="auto"/>
            <w:sz w:val="28"/>
            <w:szCs w:val="28"/>
          </w:rPr>
          <w:t>№</w:t>
        </w:r>
        <w:r w:rsidRPr="009426AE">
          <w:rPr>
            <w:rStyle w:val="a5"/>
            <w:color w:val="auto"/>
            <w:sz w:val="28"/>
            <w:szCs w:val="28"/>
          </w:rPr>
          <w:t> 229/о</w:t>
        </w:r>
      </w:hyperlink>
      <w:r w:rsidRPr="009426AE">
        <w:rPr>
          <w:sz w:val="28"/>
          <w:szCs w:val="28"/>
        </w:rPr>
        <w:t xml:space="preserve">, </w:t>
      </w:r>
      <w:hyperlink r:id="rId10" w:history="1">
        <w:r w:rsidRPr="009426AE">
          <w:rPr>
            <w:rStyle w:val="a5"/>
            <w:color w:val="auto"/>
            <w:sz w:val="28"/>
            <w:szCs w:val="28"/>
          </w:rPr>
          <w:t xml:space="preserve">от 11.04.2018 </w:t>
        </w:r>
        <w:r>
          <w:rPr>
            <w:rStyle w:val="a5"/>
            <w:color w:val="auto"/>
            <w:sz w:val="28"/>
            <w:szCs w:val="28"/>
          </w:rPr>
          <w:t>№</w:t>
        </w:r>
        <w:r w:rsidRPr="009426AE">
          <w:rPr>
            <w:rStyle w:val="a5"/>
            <w:color w:val="auto"/>
            <w:sz w:val="28"/>
            <w:szCs w:val="28"/>
          </w:rPr>
          <w:t> 62/о</w:t>
        </w:r>
      </w:hyperlink>
      <w:r w:rsidRPr="009426AE">
        <w:rPr>
          <w:sz w:val="28"/>
          <w:szCs w:val="28"/>
        </w:rPr>
        <w:t xml:space="preserve">, </w:t>
      </w:r>
      <w:hyperlink r:id="rId11" w:history="1">
        <w:r w:rsidRPr="009426AE">
          <w:rPr>
            <w:rStyle w:val="a5"/>
            <w:color w:val="auto"/>
            <w:sz w:val="28"/>
            <w:szCs w:val="28"/>
          </w:rPr>
          <w:t xml:space="preserve">от 17.10.2018 </w:t>
        </w:r>
        <w:r>
          <w:rPr>
            <w:rStyle w:val="a5"/>
            <w:color w:val="auto"/>
            <w:sz w:val="28"/>
            <w:szCs w:val="28"/>
          </w:rPr>
          <w:t>№</w:t>
        </w:r>
        <w:r w:rsidRPr="009426AE">
          <w:rPr>
            <w:rStyle w:val="a5"/>
            <w:color w:val="auto"/>
            <w:sz w:val="28"/>
            <w:szCs w:val="28"/>
          </w:rPr>
          <w:t> 177/о</w:t>
        </w:r>
      </w:hyperlink>
      <w:r w:rsidRPr="009426AE">
        <w:rPr>
          <w:rStyle w:val="a5"/>
          <w:color w:val="auto"/>
          <w:sz w:val="28"/>
          <w:szCs w:val="28"/>
        </w:rPr>
        <w:t>, от 27.11.2018 №</w:t>
      </w:r>
      <w:r w:rsidR="006F2E6D">
        <w:rPr>
          <w:rStyle w:val="a5"/>
          <w:color w:val="auto"/>
          <w:sz w:val="28"/>
          <w:szCs w:val="28"/>
        </w:rPr>
        <w:t xml:space="preserve"> </w:t>
      </w:r>
      <w:r w:rsidRPr="009426AE">
        <w:rPr>
          <w:rStyle w:val="a5"/>
          <w:color w:val="auto"/>
          <w:sz w:val="28"/>
          <w:szCs w:val="28"/>
        </w:rPr>
        <w:t>207/о</w:t>
      </w:r>
      <w:r w:rsidRPr="009426AE">
        <w:rPr>
          <w:sz w:val="28"/>
          <w:szCs w:val="28"/>
        </w:rPr>
        <w:t>).</w:t>
      </w:r>
    </w:p>
    <w:p w:rsidR="00290A90" w:rsidRPr="009426AE" w:rsidRDefault="00290A90" w:rsidP="00290A90">
      <w:pPr>
        <w:ind w:firstLine="709"/>
        <w:rPr>
          <w:sz w:val="28"/>
          <w:szCs w:val="28"/>
        </w:rPr>
      </w:pPr>
      <w:bookmarkStart w:id="1" w:name="sub_2"/>
      <w:bookmarkEnd w:id="0"/>
      <w:r w:rsidRPr="009426AE">
        <w:rPr>
          <w:sz w:val="28"/>
          <w:szCs w:val="28"/>
        </w:rPr>
        <w:t>2. Нача</w:t>
      </w:r>
      <w:r w:rsidR="006F2E6D">
        <w:rPr>
          <w:sz w:val="28"/>
          <w:szCs w:val="28"/>
        </w:rPr>
        <w:t>льнику юридического отдела Э.Ю.</w:t>
      </w:r>
      <w:r w:rsidRPr="009426AE">
        <w:rPr>
          <w:sz w:val="28"/>
          <w:szCs w:val="28"/>
        </w:rPr>
        <w:t>Латыповой обеспечить направление настоящего приказа на государственную регистрацию в Министерство юстиции Республики Татарстан.</w:t>
      </w:r>
    </w:p>
    <w:p w:rsidR="00290A90" w:rsidRPr="009426AE" w:rsidRDefault="00290A90" w:rsidP="00290A90">
      <w:pPr>
        <w:ind w:firstLine="709"/>
        <w:rPr>
          <w:sz w:val="28"/>
          <w:szCs w:val="28"/>
        </w:rPr>
      </w:pPr>
      <w:bookmarkStart w:id="2" w:name="sub_3"/>
      <w:bookmarkEnd w:id="1"/>
      <w:r w:rsidRPr="009426AE">
        <w:rPr>
          <w:sz w:val="28"/>
          <w:szCs w:val="28"/>
        </w:rPr>
        <w:t xml:space="preserve">3. Заведующей сектором взаимодействия со средствами массовой информации Г.С.Миннихановой обеспечить размещение настоящего приказа на официальном </w:t>
      </w:r>
      <w:r w:rsidRPr="009426AE">
        <w:rPr>
          <w:sz w:val="28"/>
          <w:szCs w:val="28"/>
        </w:rPr>
        <w:lastRenderedPageBreak/>
        <w:t xml:space="preserve">сайте Министерства строительства, архитектуры и жилищно-коммунального хозяйства Республики Татарстан в информационно-телекоммуникационной сети </w:t>
      </w:r>
      <w:r>
        <w:rPr>
          <w:sz w:val="28"/>
          <w:szCs w:val="28"/>
        </w:rPr>
        <w:t>«</w:t>
      </w:r>
      <w:r w:rsidRPr="009426AE">
        <w:rPr>
          <w:sz w:val="28"/>
          <w:szCs w:val="28"/>
        </w:rPr>
        <w:t>Интернет</w:t>
      </w:r>
      <w:r>
        <w:rPr>
          <w:sz w:val="28"/>
          <w:szCs w:val="28"/>
        </w:rPr>
        <w:t>»</w:t>
      </w:r>
      <w:r w:rsidRPr="009426AE">
        <w:rPr>
          <w:sz w:val="28"/>
          <w:szCs w:val="28"/>
        </w:rPr>
        <w:t>.</w:t>
      </w:r>
    </w:p>
    <w:bookmarkEnd w:id="2"/>
    <w:p w:rsidR="003C7E4B" w:rsidRDefault="003C7E4B" w:rsidP="00290A90">
      <w:pPr>
        <w:ind w:firstLine="709"/>
        <w:rPr>
          <w:szCs w:val="24"/>
        </w:rPr>
      </w:pPr>
    </w:p>
    <w:p w:rsidR="00290A90" w:rsidRDefault="00290A90" w:rsidP="003C7E4B">
      <w:pPr>
        <w:ind w:firstLine="709"/>
        <w:rPr>
          <w:szCs w:val="24"/>
        </w:rPr>
      </w:pPr>
    </w:p>
    <w:p w:rsidR="003C7E4B" w:rsidRDefault="003C7E4B" w:rsidP="003C7E4B">
      <w:pPr>
        <w:rPr>
          <w:sz w:val="28"/>
          <w:szCs w:val="28"/>
        </w:rPr>
      </w:pPr>
      <w:r w:rsidRPr="003C7E4B">
        <w:rPr>
          <w:sz w:val="28"/>
          <w:szCs w:val="28"/>
        </w:rPr>
        <w:t>Министр</w:t>
      </w:r>
      <w:r w:rsidR="00473296">
        <w:rPr>
          <w:sz w:val="28"/>
          <w:szCs w:val="28"/>
        </w:rPr>
        <w:t xml:space="preserve"> </w:t>
      </w:r>
      <w:r w:rsidR="00473296">
        <w:rPr>
          <w:sz w:val="28"/>
          <w:szCs w:val="28"/>
        </w:rPr>
        <w:tab/>
      </w:r>
      <w:r w:rsidR="00473296">
        <w:rPr>
          <w:sz w:val="28"/>
          <w:szCs w:val="28"/>
        </w:rPr>
        <w:tab/>
      </w:r>
      <w:r w:rsidR="00473296">
        <w:rPr>
          <w:sz w:val="28"/>
          <w:szCs w:val="28"/>
        </w:rPr>
        <w:tab/>
      </w:r>
      <w:r w:rsidR="00473296">
        <w:rPr>
          <w:sz w:val="28"/>
          <w:szCs w:val="28"/>
        </w:rPr>
        <w:tab/>
      </w:r>
      <w:r w:rsidR="00473296">
        <w:rPr>
          <w:sz w:val="28"/>
          <w:szCs w:val="28"/>
        </w:rPr>
        <w:tab/>
      </w:r>
      <w:r w:rsidR="00473296">
        <w:rPr>
          <w:sz w:val="28"/>
          <w:szCs w:val="28"/>
        </w:rPr>
        <w:tab/>
      </w:r>
      <w:r w:rsidR="00473296">
        <w:rPr>
          <w:sz w:val="28"/>
          <w:szCs w:val="28"/>
        </w:rPr>
        <w:tab/>
      </w:r>
      <w:r w:rsidR="00473296">
        <w:rPr>
          <w:sz w:val="28"/>
          <w:szCs w:val="28"/>
        </w:rPr>
        <w:tab/>
      </w:r>
      <w:r w:rsidR="00473296">
        <w:rPr>
          <w:sz w:val="28"/>
          <w:szCs w:val="28"/>
        </w:rPr>
        <w:tab/>
      </w:r>
      <w:r w:rsidRPr="003C7E4B">
        <w:rPr>
          <w:sz w:val="28"/>
          <w:szCs w:val="28"/>
        </w:rPr>
        <w:t xml:space="preserve">        И.Э.Файзуллин</w:t>
      </w: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Pr="00B36AAB" w:rsidRDefault="00B36AAB" w:rsidP="00B36AAB">
      <w:pPr>
        <w:autoSpaceDE w:val="0"/>
        <w:autoSpaceDN w:val="0"/>
        <w:adjustRightInd w:val="0"/>
        <w:ind w:left="5670"/>
        <w:jc w:val="left"/>
        <w:rPr>
          <w:sz w:val="28"/>
          <w:szCs w:val="28"/>
        </w:rPr>
      </w:pPr>
      <w:r w:rsidRPr="00B36AAB">
        <w:rPr>
          <w:sz w:val="28"/>
          <w:szCs w:val="28"/>
        </w:rPr>
        <w:t xml:space="preserve">Утверждены </w:t>
      </w:r>
    </w:p>
    <w:p w:rsidR="00B36AAB" w:rsidRPr="00B36AAB" w:rsidRDefault="00B36AAB" w:rsidP="00B36AAB">
      <w:pPr>
        <w:autoSpaceDE w:val="0"/>
        <w:autoSpaceDN w:val="0"/>
        <w:adjustRightInd w:val="0"/>
        <w:ind w:left="5670"/>
        <w:jc w:val="left"/>
        <w:rPr>
          <w:sz w:val="28"/>
          <w:szCs w:val="28"/>
        </w:rPr>
      </w:pPr>
      <w:r w:rsidRPr="00B36AAB">
        <w:rPr>
          <w:sz w:val="28"/>
          <w:szCs w:val="28"/>
        </w:rPr>
        <w:t>приказом Министерства строительства, архитектуры и жилищно-коммунального хозяйства Республики Татарстан</w:t>
      </w:r>
    </w:p>
    <w:p w:rsidR="00B36AAB" w:rsidRPr="00B36AAB" w:rsidRDefault="00B36AAB" w:rsidP="00B36AAB">
      <w:pPr>
        <w:autoSpaceDE w:val="0"/>
        <w:autoSpaceDN w:val="0"/>
        <w:adjustRightInd w:val="0"/>
        <w:ind w:left="5670"/>
        <w:jc w:val="left"/>
        <w:rPr>
          <w:sz w:val="28"/>
          <w:szCs w:val="28"/>
        </w:rPr>
      </w:pPr>
      <w:r w:rsidRPr="00B36AAB">
        <w:rPr>
          <w:sz w:val="28"/>
          <w:szCs w:val="28"/>
        </w:rPr>
        <w:t>от «___»_______20__ г. № _____</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jc w:val="center"/>
        <w:rPr>
          <w:sz w:val="28"/>
          <w:szCs w:val="28"/>
        </w:rPr>
      </w:pPr>
      <w:bookmarkStart w:id="3" w:name="sub_100"/>
      <w:r w:rsidRPr="00B36AAB">
        <w:rPr>
          <w:sz w:val="28"/>
          <w:szCs w:val="28"/>
        </w:rPr>
        <w:t>Изменения, которые вносятся</w:t>
      </w:r>
    </w:p>
    <w:p w:rsidR="00B36AAB" w:rsidRPr="00B36AAB" w:rsidRDefault="00B36AAB" w:rsidP="00B36AAB">
      <w:pPr>
        <w:autoSpaceDE w:val="0"/>
        <w:autoSpaceDN w:val="0"/>
        <w:adjustRightInd w:val="0"/>
        <w:jc w:val="center"/>
        <w:rPr>
          <w:sz w:val="28"/>
          <w:szCs w:val="28"/>
        </w:rPr>
      </w:pPr>
      <w:r w:rsidRPr="00B36AAB">
        <w:rPr>
          <w:sz w:val="28"/>
          <w:szCs w:val="28"/>
        </w:rPr>
        <w:t>в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w:t>
      </w:r>
    </w:p>
    <w:p w:rsidR="00B36AAB" w:rsidRPr="00B36AAB" w:rsidRDefault="00B36AAB" w:rsidP="00B36AAB">
      <w:pPr>
        <w:autoSpaceDE w:val="0"/>
        <w:autoSpaceDN w:val="0"/>
        <w:adjustRightInd w:val="0"/>
        <w:jc w:val="center"/>
        <w:rPr>
          <w:sz w:val="28"/>
          <w:szCs w:val="28"/>
        </w:rPr>
      </w:pPr>
      <w:r w:rsidRPr="00B36AAB">
        <w:rPr>
          <w:sz w:val="28"/>
          <w:szCs w:val="28"/>
        </w:rPr>
        <w:t>в уставных (складочных) капиталах которых составляет более 50 процентов, утвержденный приказом Министерства строительства,</w:t>
      </w:r>
    </w:p>
    <w:p w:rsidR="00B36AAB" w:rsidRPr="00B36AAB" w:rsidRDefault="00B36AAB" w:rsidP="00B36AAB">
      <w:pPr>
        <w:autoSpaceDE w:val="0"/>
        <w:autoSpaceDN w:val="0"/>
        <w:adjustRightInd w:val="0"/>
        <w:jc w:val="center"/>
        <w:rPr>
          <w:sz w:val="28"/>
          <w:szCs w:val="28"/>
        </w:rPr>
      </w:pPr>
      <w:r w:rsidRPr="00B36AAB">
        <w:rPr>
          <w:sz w:val="28"/>
          <w:szCs w:val="28"/>
        </w:rPr>
        <w:t>архитектуры и жилищно-коммунального хозяйства Республики Татарстан от 10.10.2017 № 179/о</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3810AA">
        <w:rPr>
          <w:sz w:val="28"/>
          <w:szCs w:val="28"/>
        </w:rPr>
        <w:t>В разделе 3:</w:t>
      </w:r>
    </w:p>
    <w:p w:rsidR="00B36AAB" w:rsidRPr="00B36AAB" w:rsidRDefault="00B36AAB" w:rsidP="00B36AAB">
      <w:pPr>
        <w:autoSpaceDE w:val="0"/>
        <w:autoSpaceDN w:val="0"/>
        <w:adjustRightInd w:val="0"/>
        <w:ind w:firstLine="720"/>
        <w:rPr>
          <w:sz w:val="28"/>
          <w:szCs w:val="28"/>
        </w:rPr>
      </w:pPr>
      <w:bookmarkStart w:id="4" w:name="sub_101"/>
      <w:bookmarkEnd w:id="3"/>
      <w:r w:rsidRPr="00B36AAB">
        <w:rPr>
          <w:sz w:val="28"/>
          <w:szCs w:val="28"/>
        </w:rPr>
        <w:t>подпункт 6 пункта 3.1 изложить в следующей редакции:</w:t>
      </w:r>
    </w:p>
    <w:p w:rsidR="00B36AAB" w:rsidRPr="00B36AAB" w:rsidRDefault="00B36AAB" w:rsidP="00B36AAB">
      <w:pPr>
        <w:autoSpaceDE w:val="0"/>
        <w:autoSpaceDN w:val="0"/>
        <w:adjustRightInd w:val="0"/>
        <w:ind w:firstLine="720"/>
        <w:rPr>
          <w:sz w:val="28"/>
          <w:szCs w:val="28"/>
        </w:rPr>
      </w:pPr>
      <w:r w:rsidRPr="00B36AAB">
        <w:rPr>
          <w:sz w:val="28"/>
          <w:szCs w:val="28"/>
        </w:rPr>
        <w:t>«6. Заключение договора между ГАУ «УГЭЦ РТ» и заявителем на оказание государственной услуги либо заключение договора на оказание государственной услуги по проведению проверки достоверности определения сметной стоимости капитального ремонта объектов капитального строительства между ГАУ «УГЭЦ РТ», заявителем и плательщиком в случаях, когда заявителем выступает государственное казанное учреждение, а плательщиком иное лицо;»;</w:t>
      </w:r>
    </w:p>
    <w:p w:rsidR="00B36AAB" w:rsidRPr="00B36AAB" w:rsidRDefault="00B36AAB" w:rsidP="00B36AAB">
      <w:pPr>
        <w:autoSpaceDE w:val="0"/>
        <w:autoSpaceDN w:val="0"/>
        <w:adjustRightInd w:val="0"/>
        <w:ind w:firstLine="720"/>
        <w:rPr>
          <w:sz w:val="28"/>
          <w:szCs w:val="28"/>
        </w:rPr>
      </w:pPr>
      <w:r w:rsidRPr="00B36AAB">
        <w:rPr>
          <w:sz w:val="28"/>
          <w:szCs w:val="28"/>
        </w:rPr>
        <w:t>абзацы шестой и седьмой подпункта 3.6.1 изложить в следующей редакции:</w:t>
      </w:r>
    </w:p>
    <w:p w:rsidR="00B36AAB" w:rsidRPr="00B36AAB" w:rsidRDefault="00B36AAB" w:rsidP="00B36AAB">
      <w:pPr>
        <w:autoSpaceDE w:val="0"/>
        <w:autoSpaceDN w:val="0"/>
        <w:adjustRightInd w:val="0"/>
        <w:ind w:firstLine="720"/>
        <w:rPr>
          <w:sz w:val="28"/>
          <w:szCs w:val="28"/>
        </w:rPr>
      </w:pPr>
      <w:r w:rsidRPr="00B36AAB">
        <w:rPr>
          <w:sz w:val="28"/>
          <w:szCs w:val="28"/>
        </w:rPr>
        <w:t>«Подписанные начальником ГАУ «УГЭЦ РТ» проект договора и счет передаются ответственному специалисту технической службы. Специалист отдела представляет (направляет по почте) заявителю (либо в случаях, предусмотренных настоящим Регламентом, заявителю и плательщику) экземпляры проекта договора для подписания и счет для оплаты за оказание государственной услуги. Заявитель (либо в случаях, предусмотренных настоящим Регламентом, заявитель и плательщик) при получении проекта договора на руки ставит свою подпись с отметкой даты в журнале выдачи договоров.</w:t>
      </w:r>
    </w:p>
    <w:p w:rsidR="00B36AAB" w:rsidRPr="00B36AAB" w:rsidRDefault="00B36AAB" w:rsidP="00B36AAB">
      <w:pPr>
        <w:autoSpaceDE w:val="0"/>
        <w:autoSpaceDN w:val="0"/>
        <w:adjustRightInd w:val="0"/>
        <w:ind w:firstLine="720"/>
        <w:rPr>
          <w:sz w:val="28"/>
          <w:szCs w:val="28"/>
        </w:rPr>
      </w:pPr>
      <w:r w:rsidRPr="00B36AAB">
        <w:rPr>
          <w:sz w:val="28"/>
          <w:szCs w:val="28"/>
        </w:rPr>
        <w:t>Результат процедур: передача (направление) заявителю (либо в случаях, предусмотренных настоящим Регламентом, заявителю и плательщику) проекта договора с расчетом и счета для оплаты.»;</w:t>
      </w:r>
    </w:p>
    <w:p w:rsidR="00B36AAB" w:rsidRPr="00B36AAB" w:rsidRDefault="00B36AAB" w:rsidP="00B36AAB">
      <w:pPr>
        <w:autoSpaceDE w:val="0"/>
        <w:autoSpaceDN w:val="0"/>
        <w:adjustRightInd w:val="0"/>
        <w:ind w:firstLine="720"/>
        <w:rPr>
          <w:sz w:val="28"/>
          <w:szCs w:val="28"/>
        </w:rPr>
      </w:pPr>
      <w:r w:rsidRPr="00B36AAB">
        <w:rPr>
          <w:sz w:val="28"/>
          <w:szCs w:val="28"/>
        </w:rPr>
        <w:t>абзацы первый и второй пункта 3.7 изложить в следующей редакции:</w:t>
      </w:r>
    </w:p>
    <w:p w:rsidR="00B36AAB" w:rsidRPr="00B36AAB" w:rsidRDefault="00B36AAB" w:rsidP="00B36AAB">
      <w:pPr>
        <w:autoSpaceDE w:val="0"/>
        <w:autoSpaceDN w:val="0"/>
        <w:adjustRightInd w:val="0"/>
        <w:ind w:firstLine="720"/>
        <w:rPr>
          <w:sz w:val="28"/>
          <w:szCs w:val="28"/>
        </w:rPr>
      </w:pPr>
      <w:r w:rsidRPr="00B36AAB">
        <w:rPr>
          <w:sz w:val="28"/>
          <w:szCs w:val="28"/>
        </w:rPr>
        <w:t xml:space="preserve">«3.7. Заключение договора между ГАУ «УГЭЦ РТ» и заявителем </w:t>
      </w:r>
      <w:bookmarkEnd w:id="4"/>
      <w:r w:rsidRPr="00B36AAB">
        <w:rPr>
          <w:sz w:val="28"/>
          <w:szCs w:val="28"/>
        </w:rPr>
        <w:t>(либо в случаях, предусмотренных настоящим Регламентом, заявителем и плательщиком) на выполнение оказания государственной услуги.</w:t>
      </w:r>
    </w:p>
    <w:p w:rsidR="00B36AAB" w:rsidRPr="00B36AAB" w:rsidRDefault="00B36AAB" w:rsidP="00B36AAB">
      <w:pPr>
        <w:autoSpaceDE w:val="0"/>
        <w:autoSpaceDN w:val="0"/>
        <w:adjustRightInd w:val="0"/>
        <w:ind w:firstLine="720"/>
        <w:rPr>
          <w:sz w:val="28"/>
          <w:szCs w:val="28"/>
        </w:rPr>
      </w:pPr>
      <w:r w:rsidRPr="00B36AAB">
        <w:rPr>
          <w:sz w:val="28"/>
          <w:szCs w:val="28"/>
        </w:rPr>
        <w:t>После поступления оплаты от заявителя (либо в случаях, предусмотренных настоящим Регламентом, от плательщика) оплаты за оказание государственной услуги на расчетный счет ГАУ «УГЭЦ РТ», возврата заявителем (либо в случаях, предусмотренных настоящим Регламентом, заявителем и плательщиком) одного экземпляра надлежащим образом оформленного договора специалист отдела сопровождения проектов открывает доступ к документации на рассмотрение эксперту.»;</w:t>
      </w:r>
    </w:p>
    <w:p w:rsidR="00B36AAB" w:rsidRPr="003810AA" w:rsidRDefault="00B36AAB" w:rsidP="00B36AAB">
      <w:pPr>
        <w:autoSpaceDE w:val="0"/>
        <w:autoSpaceDN w:val="0"/>
        <w:adjustRightInd w:val="0"/>
        <w:ind w:firstLine="720"/>
        <w:rPr>
          <w:sz w:val="28"/>
          <w:szCs w:val="28"/>
        </w:rPr>
      </w:pPr>
      <w:r w:rsidRPr="003810AA">
        <w:rPr>
          <w:sz w:val="28"/>
          <w:szCs w:val="28"/>
        </w:rPr>
        <w:t>в разделе 5:</w:t>
      </w:r>
    </w:p>
    <w:p w:rsidR="00B36AAB" w:rsidRPr="003810AA" w:rsidRDefault="00B36AAB" w:rsidP="00B36AAB">
      <w:pPr>
        <w:autoSpaceDE w:val="0"/>
        <w:autoSpaceDN w:val="0"/>
        <w:adjustRightInd w:val="0"/>
        <w:ind w:firstLine="720"/>
        <w:rPr>
          <w:sz w:val="28"/>
          <w:szCs w:val="28"/>
        </w:rPr>
      </w:pPr>
      <w:r w:rsidRPr="003810AA">
        <w:rPr>
          <w:sz w:val="28"/>
          <w:szCs w:val="28"/>
        </w:rPr>
        <w:t>абзац второй пункта 5.1 изложить в следующей редакции:</w:t>
      </w:r>
    </w:p>
    <w:p w:rsidR="00B36AAB" w:rsidRPr="003810AA" w:rsidRDefault="00B36AAB" w:rsidP="00B36AAB">
      <w:pPr>
        <w:autoSpaceDE w:val="0"/>
        <w:autoSpaceDN w:val="0"/>
        <w:adjustRightInd w:val="0"/>
        <w:ind w:firstLine="720"/>
        <w:rPr>
          <w:sz w:val="28"/>
          <w:szCs w:val="28"/>
        </w:rPr>
      </w:pPr>
      <w:r w:rsidRPr="003810AA">
        <w:rPr>
          <w:sz w:val="28"/>
          <w:szCs w:val="28"/>
        </w:rPr>
        <w:t>«Жалобы на решения и действия (бездействия) руководителя ГАУ «УГЭЦ РТ» в связи с предоставлением государственной услуги подаются в Министерство, жалобы на решения и действия (бездействия), министра в связи с предоставлением государственной подаются в Кабинет Министров Республики Татарстан либо в антимонопольный орган.»;</w:t>
      </w:r>
    </w:p>
    <w:p w:rsidR="00B36AAB" w:rsidRPr="003810AA" w:rsidRDefault="00B36AAB" w:rsidP="00B36AAB">
      <w:pPr>
        <w:autoSpaceDE w:val="0"/>
        <w:autoSpaceDN w:val="0"/>
        <w:adjustRightInd w:val="0"/>
        <w:ind w:firstLine="720"/>
        <w:rPr>
          <w:sz w:val="28"/>
          <w:szCs w:val="28"/>
        </w:rPr>
      </w:pPr>
      <w:r w:rsidRPr="003810AA">
        <w:rPr>
          <w:sz w:val="28"/>
          <w:szCs w:val="28"/>
        </w:rPr>
        <w:t>в приложении № 1 к Регламенту строку «Подготовка специалистом технической службы проекта договора между ГАУ «УГЭЦ РТ» и Заявителем на оказание услуг с определением стоимости оказания государственной услуги, направление договора Заявителю» дополнить словами «(либо в случаях, предусмотренных настоящим Регламентом, заявителю и плательщику)»;</w:t>
      </w:r>
    </w:p>
    <w:p w:rsidR="00B36AAB" w:rsidRPr="003810AA" w:rsidRDefault="00B36AAB" w:rsidP="00B36AAB">
      <w:pPr>
        <w:autoSpaceDE w:val="0"/>
        <w:autoSpaceDN w:val="0"/>
        <w:adjustRightInd w:val="0"/>
        <w:ind w:firstLine="720"/>
        <w:rPr>
          <w:sz w:val="28"/>
          <w:szCs w:val="28"/>
        </w:rPr>
      </w:pPr>
      <w:r w:rsidRPr="003810AA">
        <w:rPr>
          <w:sz w:val="28"/>
          <w:szCs w:val="28"/>
        </w:rPr>
        <w:t>в приложении № 2 к Регламенту:</w:t>
      </w:r>
    </w:p>
    <w:p w:rsidR="00B36AAB" w:rsidRPr="003810AA" w:rsidRDefault="00B36AAB" w:rsidP="00B36AAB">
      <w:pPr>
        <w:widowControl/>
        <w:autoSpaceDE w:val="0"/>
        <w:autoSpaceDN w:val="0"/>
        <w:adjustRightInd w:val="0"/>
        <w:ind w:firstLine="720"/>
        <w:rPr>
          <w:sz w:val="28"/>
          <w:szCs w:val="28"/>
        </w:rPr>
      </w:pPr>
      <w:r w:rsidRPr="003810AA">
        <w:rPr>
          <w:sz w:val="28"/>
          <w:szCs w:val="28"/>
        </w:rPr>
        <w:t>в подпункте 2.2 слова «НДС по ставке 18%» заменить словами «НДС по ставке 20%»;</w:t>
      </w:r>
    </w:p>
    <w:p w:rsidR="00B36AAB" w:rsidRPr="003810AA" w:rsidRDefault="00B36AAB" w:rsidP="00B36AAB">
      <w:pPr>
        <w:autoSpaceDE w:val="0"/>
        <w:autoSpaceDN w:val="0"/>
        <w:adjustRightInd w:val="0"/>
        <w:ind w:firstLine="720"/>
        <w:rPr>
          <w:sz w:val="28"/>
          <w:szCs w:val="28"/>
        </w:rPr>
      </w:pPr>
      <w:r w:rsidRPr="003810AA">
        <w:rPr>
          <w:sz w:val="28"/>
          <w:szCs w:val="28"/>
        </w:rPr>
        <w:t>в акте приемки оказанных услуг слова «НДС 18%» заменить словами «НДС 20%»;</w:t>
      </w:r>
    </w:p>
    <w:p w:rsidR="00B36AAB" w:rsidRPr="003810AA" w:rsidRDefault="00B36AAB" w:rsidP="00B36AAB">
      <w:pPr>
        <w:autoSpaceDE w:val="0"/>
        <w:autoSpaceDN w:val="0"/>
        <w:adjustRightInd w:val="0"/>
        <w:ind w:firstLine="720"/>
        <w:rPr>
          <w:sz w:val="28"/>
          <w:szCs w:val="28"/>
        </w:rPr>
      </w:pPr>
      <w:r w:rsidRPr="003810AA">
        <w:rPr>
          <w:sz w:val="28"/>
          <w:szCs w:val="28"/>
        </w:rPr>
        <w:t>в приложении № 3 к Регламенту раздел «Реквизиты для заключ</w:t>
      </w:r>
      <w:bookmarkStart w:id="5" w:name="_GoBack"/>
      <w:bookmarkEnd w:id="5"/>
      <w:r w:rsidRPr="003810AA">
        <w:rPr>
          <w:sz w:val="28"/>
          <w:szCs w:val="28"/>
        </w:rPr>
        <w:t>ения договора о проведении проверки достоверности определения сметной стоимости» дополнить пунктом «и» следующего содержания:</w:t>
      </w:r>
    </w:p>
    <w:p w:rsidR="00B36AAB" w:rsidRPr="003810AA" w:rsidRDefault="00B36AAB" w:rsidP="00B36AAB">
      <w:pPr>
        <w:autoSpaceDE w:val="0"/>
        <w:autoSpaceDN w:val="0"/>
        <w:adjustRightInd w:val="0"/>
        <w:ind w:firstLine="720"/>
        <w:rPr>
          <w:sz w:val="28"/>
          <w:szCs w:val="28"/>
        </w:rPr>
      </w:pPr>
      <w:r w:rsidRPr="003810AA">
        <w:rPr>
          <w:sz w:val="28"/>
          <w:szCs w:val="28"/>
        </w:rPr>
        <w:t>«и) сведения о плательщике, в случаях, когда заявителем выступает государственное казанное учреждение, а плательщиком иное лицо:</w:t>
      </w:r>
    </w:p>
    <w:p w:rsidR="00B36AAB" w:rsidRPr="003810AA" w:rsidRDefault="00B36AAB" w:rsidP="00B36AAB">
      <w:pPr>
        <w:autoSpaceDE w:val="0"/>
        <w:autoSpaceDN w:val="0"/>
        <w:adjustRightInd w:val="0"/>
        <w:ind w:firstLine="720"/>
        <w:rPr>
          <w:sz w:val="28"/>
          <w:szCs w:val="28"/>
        </w:rPr>
      </w:pPr>
      <w:r w:rsidRPr="003810AA">
        <w:rPr>
          <w:sz w:val="28"/>
          <w:szCs w:val="28"/>
        </w:rPr>
        <w:t>______________________________________________________________»;</w:t>
      </w:r>
    </w:p>
    <w:p w:rsidR="00B36AAB" w:rsidRPr="00B36AAB" w:rsidRDefault="00B36AAB" w:rsidP="00B36AAB">
      <w:pPr>
        <w:autoSpaceDE w:val="0"/>
        <w:autoSpaceDN w:val="0"/>
        <w:adjustRightInd w:val="0"/>
        <w:ind w:firstLine="720"/>
        <w:rPr>
          <w:sz w:val="28"/>
          <w:szCs w:val="28"/>
        </w:rPr>
      </w:pPr>
      <w:r w:rsidRPr="003810AA">
        <w:rPr>
          <w:sz w:val="28"/>
          <w:szCs w:val="28"/>
        </w:rPr>
        <w:t>дополнить Регламент приложением № 2.1:</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left="4956"/>
        <w:rPr>
          <w:sz w:val="28"/>
          <w:szCs w:val="28"/>
        </w:rPr>
      </w:pPr>
      <w:r w:rsidRPr="00B36AAB">
        <w:rPr>
          <w:sz w:val="28"/>
          <w:szCs w:val="28"/>
        </w:rPr>
        <w:t>«Приложение № 2.1</w:t>
      </w:r>
    </w:p>
    <w:p w:rsidR="00B36AAB" w:rsidRPr="00B36AAB" w:rsidRDefault="00B36AAB" w:rsidP="00B36AAB">
      <w:pPr>
        <w:autoSpaceDE w:val="0"/>
        <w:autoSpaceDN w:val="0"/>
        <w:adjustRightInd w:val="0"/>
        <w:ind w:left="4956"/>
        <w:rPr>
          <w:sz w:val="28"/>
          <w:szCs w:val="28"/>
        </w:rPr>
      </w:pPr>
      <w:r w:rsidRPr="00B36AAB">
        <w:rPr>
          <w:sz w:val="28"/>
          <w:szCs w:val="28"/>
        </w:rPr>
        <w:t>к Административному регламенту по предоставлению государственной услуги по проведению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(складочных)капиталах которых составляет более 50 процентов</w:t>
      </w: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jc w:val="center"/>
        <w:rPr>
          <w:sz w:val="28"/>
          <w:szCs w:val="28"/>
        </w:rPr>
      </w:pPr>
    </w:p>
    <w:p w:rsidR="00B36AAB" w:rsidRPr="00B36AAB" w:rsidRDefault="00B36AAB" w:rsidP="00B36AAB">
      <w:pPr>
        <w:autoSpaceDE w:val="0"/>
        <w:autoSpaceDN w:val="0"/>
        <w:adjustRightInd w:val="0"/>
        <w:ind w:left="-567" w:firstLine="720"/>
        <w:jc w:val="center"/>
        <w:rPr>
          <w:sz w:val="28"/>
          <w:szCs w:val="28"/>
        </w:rPr>
      </w:pP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r>
      <w:r w:rsidRPr="00B36AAB">
        <w:rPr>
          <w:sz w:val="28"/>
          <w:szCs w:val="28"/>
        </w:rPr>
        <w:tab/>
        <w:t>Форма</w:t>
      </w:r>
    </w:p>
    <w:p w:rsidR="00B36AAB" w:rsidRPr="00B36AAB" w:rsidRDefault="00B36AAB" w:rsidP="00B36AAB">
      <w:pPr>
        <w:autoSpaceDE w:val="0"/>
        <w:autoSpaceDN w:val="0"/>
        <w:adjustRightInd w:val="0"/>
        <w:ind w:left="-567" w:firstLine="720"/>
        <w:jc w:val="center"/>
        <w:rPr>
          <w:sz w:val="28"/>
          <w:szCs w:val="28"/>
        </w:rPr>
      </w:pPr>
      <w:r w:rsidRPr="00B36AAB">
        <w:rPr>
          <w:sz w:val="28"/>
          <w:szCs w:val="28"/>
        </w:rPr>
        <w:t>Договор №</w:t>
      </w:r>
    </w:p>
    <w:p w:rsidR="00B36AAB" w:rsidRPr="00B36AAB" w:rsidRDefault="00B36AAB" w:rsidP="00B36AAB">
      <w:pPr>
        <w:autoSpaceDE w:val="0"/>
        <w:autoSpaceDN w:val="0"/>
        <w:adjustRightInd w:val="0"/>
        <w:ind w:left="-567" w:firstLine="720"/>
        <w:jc w:val="center"/>
        <w:rPr>
          <w:sz w:val="28"/>
          <w:szCs w:val="28"/>
        </w:rPr>
      </w:pPr>
      <w:r w:rsidRPr="00B36AAB">
        <w:rPr>
          <w:sz w:val="28"/>
          <w:szCs w:val="28"/>
        </w:rPr>
        <w:t>возмездного оказания услуг</w:t>
      </w:r>
      <w:r w:rsidRPr="00B36AAB">
        <w:rPr>
          <w:sz w:val="28"/>
          <w:szCs w:val="28"/>
          <w:vertAlign w:val="superscript"/>
        </w:rPr>
        <w:footnoteReference w:id="1"/>
      </w: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rPr>
          <w:sz w:val="28"/>
          <w:szCs w:val="28"/>
        </w:rPr>
      </w:pPr>
      <w:r w:rsidRPr="00B36AAB">
        <w:rPr>
          <w:sz w:val="28"/>
          <w:szCs w:val="28"/>
        </w:rPr>
        <w:t xml:space="preserve">г. Казань                                   </w:t>
      </w:r>
      <w:r w:rsidRPr="00B36AAB">
        <w:rPr>
          <w:sz w:val="28"/>
          <w:szCs w:val="28"/>
        </w:rPr>
        <w:tab/>
      </w:r>
      <w:r w:rsidRPr="00B36AAB">
        <w:rPr>
          <w:sz w:val="28"/>
          <w:szCs w:val="28"/>
        </w:rPr>
        <w:tab/>
      </w:r>
      <w:r w:rsidRPr="00B36AAB">
        <w:rPr>
          <w:sz w:val="28"/>
          <w:szCs w:val="28"/>
        </w:rPr>
        <w:tab/>
      </w:r>
      <w:r w:rsidRPr="00B36AAB">
        <w:rPr>
          <w:sz w:val="28"/>
          <w:szCs w:val="28"/>
        </w:rPr>
        <w:tab/>
        <w:t>____________________________</w:t>
      </w: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 (ГАУ «УГЭЦ РТ»), именуемое далее «Исполнитель», в лице ___________________________________________, действующ__ на основании _____________________________, с одной стороны, ___________________________, именуемое далее «Заказчик», в лице______________________, действующ___ на основании _____________________________, с другой стороны, ______________________________________________, именуемое далее «Плательщик», в лице____________________________, действующ___ на основании_________________, с третьей стороны, вместе в дальнейшем именуемые «Стороны», заключили настоящий договор о нижеследующем:</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1. Предмет договора</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bookmarkStart w:id="6" w:name="P617"/>
      <w:bookmarkEnd w:id="6"/>
      <w:r w:rsidRPr="00B36AAB">
        <w:rPr>
          <w:sz w:val="28"/>
          <w:szCs w:val="28"/>
        </w:rPr>
        <w:t>1.1. По условиям настоящего договора Исполнитель обязуется провести по заявлению Заказчика проверку достоверности определения сметной стоимости объекта капитального строительства: ____________________________ (далее - услуги, проверка сметной стоимости), Заказчик совместно с Плательщиком обязуются принять услуги, а Плательщик обязуется оплатить услуги.</w:t>
      </w:r>
    </w:p>
    <w:p w:rsidR="00B36AAB" w:rsidRPr="00B36AAB" w:rsidRDefault="00B36AAB" w:rsidP="00B36AAB">
      <w:pPr>
        <w:autoSpaceDE w:val="0"/>
        <w:autoSpaceDN w:val="0"/>
        <w:adjustRightInd w:val="0"/>
        <w:ind w:firstLine="709"/>
        <w:rPr>
          <w:sz w:val="28"/>
          <w:szCs w:val="28"/>
        </w:rPr>
      </w:pPr>
      <w:r w:rsidRPr="00B36AAB">
        <w:rPr>
          <w:sz w:val="28"/>
          <w:szCs w:val="28"/>
        </w:rPr>
        <w:t>1.2. Результатом проверки достоверности определения сметной стоимости является заключение Исполнителя о достоверности (положительное заключение) или недостоверности (отрицательное заключение) определения сметной стоимости строительства, реконструкции, капитального ремонта объекта капитального строительства, работ по сохранению объектов культурного наследия (памятников истории и культуры) народов Российской Федерации (далее - объект культурного наследия).</w:t>
      </w:r>
    </w:p>
    <w:p w:rsidR="00B36AAB" w:rsidRPr="00B36AAB" w:rsidRDefault="00B36AAB" w:rsidP="00B36AAB">
      <w:pPr>
        <w:autoSpaceDE w:val="0"/>
        <w:autoSpaceDN w:val="0"/>
        <w:adjustRightInd w:val="0"/>
        <w:ind w:firstLine="709"/>
        <w:rPr>
          <w:sz w:val="28"/>
          <w:szCs w:val="28"/>
        </w:rPr>
      </w:pPr>
      <w:r w:rsidRPr="00B36AAB">
        <w:rPr>
          <w:sz w:val="28"/>
          <w:szCs w:val="28"/>
        </w:rPr>
        <w:t>1.3. Заказчик гарантирует и подтверждает, что представляемая для проведения проверки документация разработана в отношении объектов капитального строительства, объектов культурного наследия, предусмотренных подпунктами «б(1)», «б(3)» пункта 4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объекта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утвержденного постановлением Правительства Российской Федерации от 18 мая 2009 г. № 427 (далее - Положение).</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bookmarkStart w:id="7" w:name="P623"/>
      <w:bookmarkEnd w:id="7"/>
      <w:r w:rsidRPr="00B36AAB">
        <w:rPr>
          <w:sz w:val="28"/>
          <w:szCs w:val="28"/>
        </w:rPr>
        <w:t>2. Стоимость услуг и порядок расчетов</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2.1. Стоимость услуг определяется в соответствии с Положением.</w:t>
      </w:r>
    </w:p>
    <w:p w:rsidR="00B36AAB" w:rsidRPr="00B36AAB" w:rsidRDefault="00B36AAB" w:rsidP="00B36AAB">
      <w:pPr>
        <w:autoSpaceDE w:val="0"/>
        <w:autoSpaceDN w:val="0"/>
        <w:adjustRightInd w:val="0"/>
        <w:ind w:firstLine="709"/>
        <w:rPr>
          <w:sz w:val="28"/>
          <w:szCs w:val="28"/>
        </w:rPr>
      </w:pPr>
      <w:bookmarkStart w:id="8" w:name="P626"/>
      <w:bookmarkEnd w:id="8"/>
      <w:r w:rsidRPr="00B36AAB">
        <w:rPr>
          <w:sz w:val="28"/>
          <w:szCs w:val="28"/>
        </w:rPr>
        <w:t>2.2. За оказание услуг согласно пункту 1.1 настоящего договора Плательщик оплачивает Исполнителю стоимость, которая составляет - ______________________, в том числе НДС по ставке 20% - ____________.</w:t>
      </w:r>
    </w:p>
    <w:p w:rsidR="00B36AAB" w:rsidRPr="00B36AAB" w:rsidRDefault="00B36AAB" w:rsidP="00B36AAB">
      <w:pPr>
        <w:autoSpaceDE w:val="0"/>
        <w:autoSpaceDN w:val="0"/>
        <w:adjustRightInd w:val="0"/>
        <w:ind w:firstLine="709"/>
        <w:rPr>
          <w:sz w:val="28"/>
          <w:szCs w:val="28"/>
        </w:rPr>
      </w:pPr>
      <w:r w:rsidRPr="00B36AAB">
        <w:rPr>
          <w:sz w:val="28"/>
          <w:szCs w:val="28"/>
        </w:rPr>
        <w:t>2.3. Оплата услуг производится независимо от результата оказания услуг.</w:t>
      </w:r>
    </w:p>
    <w:p w:rsidR="00B36AAB" w:rsidRPr="00B36AAB" w:rsidRDefault="00B36AAB" w:rsidP="00B36AAB">
      <w:pPr>
        <w:autoSpaceDE w:val="0"/>
        <w:autoSpaceDN w:val="0"/>
        <w:adjustRightInd w:val="0"/>
        <w:ind w:firstLine="709"/>
        <w:rPr>
          <w:sz w:val="28"/>
          <w:szCs w:val="28"/>
        </w:rPr>
      </w:pPr>
      <w:bookmarkStart w:id="9" w:name="P628"/>
      <w:bookmarkEnd w:id="9"/>
      <w:r w:rsidRPr="00B36AAB">
        <w:rPr>
          <w:sz w:val="28"/>
          <w:szCs w:val="28"/>
        </w:rPr>
        <w:t>2.4. Плательщик обязуется оплатить аванс в размере 100% стоимости услуг в течение пяти рабочих дней с момента подписания настоящего договора. Основанием для предоплаты является счет. Исполнитель не позднее пяти календарных дней, считая со дня поступления суммы аванса, выставляет Плательщику счет-фактуру на авансовый платеж в счет предстоящего оказания услуг.</w:t>
      </w:r>
    </w:p>
    <w:p w:rsidR="00B36AAB" w:rsidRPr="00B36AAB" w:rsidRDefault="00B36AAB" w:rsidP="00B36AAB">
      <w:pPr>
        <w:autoSpaceDE w:val="0"/>
        <w:autoSpaceDN w:val="0"/>
        <w:adjustRightInd w:val="0"/>
        <w:ind w:firstLine="709"/>
        <w:rPr>
          <w:sz w:val="28"/>
          <w:szCs w:val="28"/>
        </w:rPr>
      </w:pPr>
      <w:bookmarkStart w:id="10" w:name="P629"/>
      <w:bookmarkEnd w:id="10"/>
      <w:r w:rsidRPr="00B36AAB">
        <w:rPr>
          <w:sz w:val="28"/>
          <w:szCs w:val="28"/>
        </w:rPr>
        <w:t>2.5. Днем оплаты счета считается день поступления денежных средств на расчетный счет Исполнителя, подтвержденный выпиской банка.</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3. Срок оказания услуги</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3.1. После поступления на расчетный счет Исполнителя аванса, указанного в разделе 2 договора, Исполнитель в течение 21 рабочего дней проводит проверку сметной стоимости и подготавливает заключение.</w:t>
      </w:r>
    </w:p>
    <w:p w:rsidR="00B36AAB" w:rsidRPr="00B36AAB" w:rsidRDefault="00B36AAB" w:rsidP="00B36AAB">
      <w:pPr>
        <w:autoSpaceDE w:val="0"/>
        <w:autoSpaceDN w:val="0"/>
        <w:adjustRightInd w:val="0"/>
        <w:ind w:firstLine="709"/>
        <w:rPr>
          <w:sz w:val="28"/>
          <w:szCs w:val="28"/>
        </w:rPr>
      </w:pPr>
      <w:r w:rsidRPr="00B36AAB">
        <w:rPr>
          <w:sz w:val="28"/>
          <w:szCs w:val="28"/>
        </w:rPr>
        <w:t>Сроки проведения проверки сметной стоимости могут быть продлены на основании письменного обращения Заказчика не более чем на 30 рабочих дней.</w:t>
      </w:r>
    </w:p>
    <w:p w:rsidR="00B36AAB" w:rsidRPr="00B36AAB" w:rsidRDefault="00B36AAB" w:rsidP="00B36AAB">
      <w:pPr>
        <w:autoSpaceDE w:val="0"/>
        <w:autoSpaceDN w:val="0"/>
        <w:adjustRightInd w:val="0"/>
        <w:ind w:firstLine="709"/>
        <w:rPr>
          <w:sz w:val="28"/>
          <w:szCs w:val="28"/>
        </w:rPr>
      </w:pPr>
      <w:r w:rsidRPr="00B36AAB">
        <w:rPr>
          <w:sz w:val="28"/>
          <w:szCs w:val="28"/>
        </w:rPr>
        <w:t>3.2. Исполнитель приступает к оказанию услуги со дня, следующего за днем оформления в установленном порядке договорных отношений и предоплаты Плательщиком услуги в соответствии с Положением и пунктом 2.5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3.3. Оказание услуги подтверждается подписанным Сторонами Актом приемки оказанных услуг (далее - Акт) по форме, утвержденной Исполнителем (приложение № 1 к настоящему договору).</w:t>
      </w:r>
    </w:p>
    <w:p w:rsidR="00B36AAB" w:rsidRPr="00B36AAB" w:rsidRDefault="00B36AAB" w:rsidP="00B36AAB">
      <w:pPr>
        <w:autoSpaceDE w:val="0"/>
        <w:autoSpaceDN w:val="0"/>
        <w:adjustRightInd w:val="0"/>
        <w:ind w:firstLine="709"/>
        <w:rPr>
          <w:sz w:val="28"/>
          <w:szCs w:val="28"/>
        </w:rPr>
      </w:pPr>
      <w:r w:rsidRPr="00B36AAB">
        <w:rPr>
          <w:sz w:val="28"/>
          <w:szCs w:val="28"/>
        </w:rPr>
        <w:t>Если Заказчик или (и) Плательщик отказываются подписать Акт, то он (они) обязан (обязаны) представить Исполнителю письменный отказ в течение пяти календарных дней со дня получения Акта и оказания услуги Исполнителем. В случае если обоснованный отказ не представлен Заказчиком и (или) Плательщиком Исполнителю в установленные сроки, считается, что Акт подписан Заказчиком, Плательщиком и услуга оказана Исполнителем в полном объеме без каких-либо претензий. Обоснованный отказ должен содержать замечания, не выходящие за пределы обязательств, предусмотренных настоящим договором.</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4. Права и обязательства сторон</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4.1. Заказчик вправе:</w:t>
      </w:r>
    </w:p>
    <w:p w:rsidR="00B36AAB" w:rsidRPr="00B36AAB" w:rsidRDefault="00B36AAB" w:rsidP="00B36AAB">
      <w:pPr>
        <w:autoSpaceDE w:val="0"/>
        <w:autoSpaceDN w:val="0"/>
        <w:adjustRightInd w:val="0"/>
        <w:ind w:firstLine="709"/>
        <w:rPr>
          <w:sz w:val="28"/>
          <w:szCs w:val="28"/>
        </w:rPr>
      </w:pPr>
      <w:r w:rsidRPr="00B36AAB">
        <w:rPr>
          <w:sz w:val="28"/>
          <w:szCs w:val="28"/>
        </w:rPr>
        <w:t>4.1.1. Получать информацию о ходе проведения проверки сметной стоимости.</w:t>
      </w:r>
    </w:p>
    <w:p w:rsidR="00B36AAB" w:rsidRPr="00B36AAB" w:rsidRDefault="00B36AAB" w:rsidP="00B36AAB">
      <w:pPr>
        <w:autoSpaceDE w:val="0"/>
        <w:autoSpaceDN w:val="0"/>
        <w:adjustRightInd w:val="0"/>
        <w:ind w:firstLine="709"/>
        <w:rPr>
          <w:sz w:val="28"/>
          <w:szCs w:val="28"/>
        </w:rPr>
      </w:pPr>
      <w:r w:rsidRPr="00B36AAB">
        <w:rPr>
          <w:sz w:val="28"/>
          <w:szCs w:val="28"/>
        </w:rPr>
        <w:t>4.1.2. Предоставлять Исполнителю дополнительно документацию в форме электронных документов с использованием личного кабинета Заказчика.</w:t>
      </w:r>
    </w:p>
    <w:p w:rsidR="00B36AAB" w:rsidRPr="00B36AAB" w:rsidRDefault="00B36AAB" w:rsidP="00B36AAB">
      <w:pPr>
        <w:autoSpaceDE w:val="0"/>
        <w:autoSpaceDN w:val="0"/>
        <w:adjustRightInd w:val="0"/>
        <w:ind w:firstLine="709"/>
        <w:rPr>
          <w:sz w:val="28"/>
          <w:szCs w:val="28"/>
        </w:rPr>
      </w:pPr>
      <w:r w:rsidRPr="00B36AAB">
        <w:rPr>
          <w:sz w:val="28"/>
          <w:szCs w:val="28"/>
        </w:rPr>
        <w:t>Оперативно вносить изменения в проектную документацию для устранения недостатков, которые указаны Исполнителем.</w:t>
      </w:r>
    </w:p>
    <w:p w:rsidR="00B36AAB" w:rsidRPr="00B36AAB" w:rsidRDefault="00B36AAB" w:rsidP="00B36AAB">
      <w:pPr>
        <w:autoSpaceDE w:val="0"/>
        <w:autoSpaceDN w:val="0"/>
        <w:adjustRightInd w:val="0"/>
        <w:ind w:firstLine="709"/>
        <w:rPr>
          <w:sz w:val="28"/>
          <w:szCs w:val="28"/>
        </w:rPr>
      </w:pPr>
      <w:r w:rsidRPr="00B36AAB">
        <w:rPr>
          <w:sz w:val="28"/>
          <w:szCs w:val="28"/>
        </w:rPr>
        <w:t>4.2. Заказчик обязан:</w:t>
      </w:r>
    </w:p>
    <w:p w:rsidR="00B36AAB" w:rsidRPr="00B36AAB" w:rsidRDefault="00B36AAB" w:rsidP="00B36AAB">
      <w:pPr>
        <w:autoSpaceDE w:val="0"/>
        <w:autoSpaceDN w:val="0"/>
        <w:adjustRightInd w:val="0"/>
        <w:ind w:firstLine="709"/>
        <w:rPr>
          <w:sz w:val="28"/>
          <w:szCs w:val="28"/>
        </w:rPr>
      </w:pPr>
      <w:r w:rsidRPr="00B36AAB">
        <w:rPr>
          <w:sz w:val="28"/>
          <w:szCs w:val="28"/>
        </w:rPr>
        <w:t>4.2.1. Подписать и вернуть Исполнителю оформленный договор.</w:t>
      </w:r>
    </w:p>
    <w:p w:rsidR="00B36AAB" w:rsidRPr="00B36AAB" w:rsidRDefault="00B36AAB" w:rsidP="00B36AAB">
      <w:pPr>
        <w:autoSpaceDE w:val="0"/>
        <w:autoSpaceDN w:val="0"/>
        <w:adjustRightInd w:val="0"/>
        <w:ind w:firstLine="709"/>
        <w:rPr>
          <w:sz w:val="28"/>
          <w:szCs w:val="28"/>
        </w:rPr>
      </w:pPr>
      <w:r w:rsidRPr="00B36AAB">
        <w:rPr>
          <w:sz w:val="28"/>
          <w:szCs w:val="28"/>
        </w:rPr>
        <w:t>Принять услугу по Акту, независимо от результата оказания услуги, подписать и вернуть Исполнителю Акт в течение пяти календарных дней с даты оформления положительного или отрицательного заключения.</w:t>
      </w:r>
    </w:p>
    <w:p w:rsidR="00B36AAB" w:rsidRPr="00B36AAB" w:rsidRDefault="00B36AAB" w:rsidP="00B36AAB">
      <w:pPr>
        <w:autoSpaceDE w:val="0"/>
        <w:autoSpaceDN w:val="0"/>
        <w:adjustRightInd w:val="0"/>
        <w:ind w:firstLine="709"/>
        <w:rPr>
          <w:sz w:val="28"/>
          <w:szCs w:val="28"/>
        </w:rPr>
      </w:pPr>
      <w:bookmarkStart w:id="11" w:name="P649"/>
      <w:bookmarkEnd w:id="11"/>
      <w:r w:rsidRPr="00B36AAB">
        <w:rPr>
          <w:sz w:val="28"/>
          <w:szCs w:val="28"/>
        </w:rPr>
        <w:t>4.2.2. Представить Исполнителю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 либо в случаях, установленных законодательством Российской Федерацией, на бумажном носителе необходимые для проведения проверки сметной стоимости документы, соответствующие по составу и содержанию требованиям нормативных правовых актов.</w:t>
      </w:r>
    </w:p>
    <w:p w:rsidR="00B36AAB" w:rsidRPr="00B36AAB" w:rsidRDefault="00B36AAB" w:rsidP="00B36AAB">
      <w:pPr>
        <w:autoSpaceDE w:val="0"/>
        <w:autoSpaceDN w:val="0"/>
        <w:adjustRightInd w:val="0"/>
        <w:ind w:firstLine="709"/>
        <w:rPr>
          <w:sz w:val="28"/>
          <w:szCs w:val="28"/>
        </w:rPr>
      </w:pPr>
      <w:r w:rsidRPr="00B36AAB">
        <w:rPr>
          <w:sz w:val="28"/>
          <w:szCs w:val="28"/>
        </w:rPr>
        <w:t>Заказчик несет ответственность за качество и подлинность представленной документации.</w:t>
      </w:r>
    </w:p>
    <w:p w:rsidR="00B36AAB" w:rsidRPr="00B36AAB" w:rsidRDefault="00B36AAB" w:rsidP="00B36AAB">
      <w:pPr>
        <w:autoSpaceDE w:val="0"/>
        <w:autoSpaceDN w:val="0"/>
        <w:adjustRightInd w:val="0"/>
        <w:ind w:firstLine="709"/>
        <w:rPr>
          <w:sz w:val="28"/>
          <w:szCs w:val="28"/>
        </w:rPr>
      </w:pPr>
      <w:bookmarkStart w:id="12" w:name="P651"/>
      <w:bookmarkEnd w:id="12"/>
      <w:r w:rsidRPr="00B36AAB">
        <w:rPr>
          <w:sz w:val="28"/>
          <w:szCs w:val="28"/>
        </w:rPr>
        <w:t>4.2.3. Представить Исполнителю необходимую для проведения проверки сметную документацию, соответствующую по составу и содержанию требованиям нормативных правовых актов, ведомости объемов строительных и монтажных работ, заказные спецификации оборудования, мебели и инвентаря и иные документы, предусмотренные Положением</w:t>
      </w:r>
      <w:bookmarkStart w:id="13" w:name="P652"/>
      <w:bookmarkEnd w:id="13"/>
      <w:r w:rsidRPr="00B36AAB">
        <w:rPr>
          <w:sz w:val="28"/>
          <w:szCs w:val="28"/>
        </w:rPr>
        <w:t>.</w:t>
      </w:r>
    </w:p>
    <w:p w:rsidR="00B36AAB" w:rsidRPr="00B36AAB" w:rsidRDefault="00B36AAB" w:rsidP="00B36AAB">
      <w:pPr>
        <w:autoSpaceDE w:val="0"/>
        <w:autoSpaceDN w:val="0"/>
        <w:adjustRightInd w:val="0"/>
        <w:ind w:firstLine="709"/>
        <w:rPr>
          <w:sz w:val="28"/>
          <w:szCs w:val="28"/>
        </w:rPr>
      </w:pPr>
      <w:r w:rsidRPr="00B36AAB">
        <w:rPr>
          <w:sz w:val="28"/>
          <w:szCs w:val="28"/>
        </w:rPr>
        <w:t>4.2.4. По запросу Исполнителя представлять дополнительные расчетные обоснования предусмотренных в сметной документации затрат, для расчета которых не установлены сметные нормы, либо в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в течение 10 дней с момента получения такого запроса.</w:t>
      </w:r>
    </w:p>
    <w:p w:rsidR="00B36AAB" w:rsidRPr="00B36AAB" w:rsidRDefault="00B36AAB" w:rsidP="00B36AAB">
      <w:pPr>
        <w:autoSpaceDE w:val="0"/>
        <w:autoSpaceDN w:val="0"/>
        <w:adjustRightInd w:val="0"/>
        <w:ind w:firstLine="709"/>
        <w:rPr>
          <w:sz w:val="28"/>
          <w:szCs w:val="28"/>
        </w:rPr>
      </w:pPr>
      <w:r w:rsidRPr="00B36AAB">
        <w:rPr>
          <w:sz w:val="28"/>
          <w:szCs w:val="28"/>
        </w:rPr>
        <w:t>4.2.5. Вносить изменения в сметную документацию, устранять недостатки в порядке, предусмотренном в п. 6.1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4.3. Плательщик вправе:</w:t>
      </w:r>
    </w:p>
    <w:p w:rsidR="00B36AAB" w:rsidRPr="00B36AAB" w:rsidRDefault="00B36AAB" w:rsidP="00B36AAB">
      <w:pPr>
        <w:autoSpaceDE w:val="0"/>
        <w:autoSpaceDN w:val="0"/>
        <w:adjustRightInd w:val="0"/>
        <w:ind w:firstLine="709"/>
        <w:rPr>
          <w:sz w:val="28"/>
          <w:szCs w:val="28"/>
        </w:rPr>
      </w:pPr>
      <w:r w:rsidRPr="00B36AAB">
        <w:rPr>
          <w:sz w:val="28"/>
          <w:szCs w:val="28"/>
        </w:rPr>
        <w:t xml:space="preserve">4.3.1. Предоставлять Исполнителю дополнительно документацию в форме электронных документов с использованием личного кабинета. </w:t>
      </w:r>
    </w:p>
    <w:p w:rsidR="00B36AAB" w:rsidRPr="00B36AAB" w:rsidRDefault="00B36AAB" w:rsidP="00B36AAB">
      <w:pPr>
        <w:autoSpaceDE w:val="0"/>
        <w:autoSpaceDN w:val="0"/>
        <w:adjustRightInd w:val="0"/>
        <w:ind w:firstLine="709"/>
        <w:rPr>
          <w:sz w:val="28"/>
          <w:szCs w:val="28"/>
        </w:rPr>
      </w:pPr>
      <w:r w:rsidRPr="00B36AAB">
        <w:rPr>
          <w:sz w:val="28"/>
          <w:szCs w:val="28"/>
        </w:rPr>
        <w:t>4.4. Плательщик обязан:</w:t>
      </w:r>
    </w:p>
    <w:p w:rsidR="00B36AAB" w:rsidRPr="00B36AAB" w:rsidRDefault="00B36AAB" w:rsidP="00B36AAB">
      <w:pPr>
        <w:autoSpaceDE w:val="0"/>
        <w:autoSpaceDN w:val="0"/>
        <w:adjustRightInd w:val="0"/>
        <w:ind w:firstLine="709"/>
        <w:rPr>
          <w:sz w:val="28"/>
          <w:szCs w:val="28"/>
        </w:rPr>
      </w:pPr>
      <w:r w:rsidRPr="00B36AAB">
        <w:rPr>
          <w:sz w:val="28"/>
          <w:szCs w:val="28"/>
        </w:rPr>
        <w:t>4.4.1. Подписать и вернуть Исполнителю оформленный договор, оплатить услугу на условиях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Принять услугу по Акту, независимо от результата оказания услуги, подписать и вернуть Исполнителю Акт в течение трех календарных дней с даты согласования Заказчиком Акта и получить счет-фактуру.</w:t>
      </w:r>
    </w:p>
    <w:p w:rsidR="00B36AAB" w:rsidRPr="00B36AAB" w:rsidRDefault="00B36AAB" w:rsidP="00B36AAB">
      <w:pPr>
        <w:autoSpaceDE w:val="0"/>
        <w:autoSpaceDN w:val="0"/>
        <w:adjustRightInd w:val="0"/>
        <w:ind w:firstLine="709"/>
        <w:rPr>
          <w:sz w:val="28"/>
          <w:szCs w:val="28"/>
        </w:rPr>
      </w:pPr>
      <w:r w:rsidRPr="00B36AAB">
        <w:rPr>
          <w:sz w:val="28"/>
          <w:szCs w:val="28"/>
        </w:rPr>
        <w:t>4.5. Исполнитель вправе:</w:t>
      </w:r>
    </w:p>
    <w:p w:rsidR="00B36AAB" w:rsidRPr="00B36AAB" w:rsidRDefault="00B36AAB" w:rsidP="00B36AAB">
      <w:pPr>
        <w:autoSpaceDE w:val="0"/>
        <w:autoSpaceDN w:val="0"/>
        <w:adjustRightInd w:val="0"/>
        <w:ind w:firstLine="709"/>
        <w:rPr>
          <w:sz w:val="28"/>
          <w:szCs w:val="28"/>
        </w:rPr>
      </w:pPr>
      <w:r w:rsidRPr="00B36AAB">
        <w:rPr>
          <w:sz w:val="28"/>
          <w:szCs w:val="28"/>
        </w:rPr>
        <w:t>4.5.1. Требовать оплаты услуг согласно условиям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4.5.2. Запрашивать в органах государственной власти, подведомственных им организациях материалы, необходимые для проведения проверки сметной стоимости и выполнения возложенных на Исполнителя обязательств.</w:t>
      </w:r>
    </w:p>
    <w:p w:rsidR="00B36AAB" w:rsidRPr="00B36AAB" w:rsidRDefault="00B36AAB" w:rsidP="00B36AAB">
      <w:pPr>
        <w:autoSpaceDE w:val="0"/>
        <w:autoSpaceDN w:val="0"/>
        <w:adjustRightInd w:val="0"/>
        <w:ind w:firstLine="709"/>
        <w:rPr>
          <w:sz w:val="28"/>
          <w:szCs w:val="28"/>
        </w:rPr>
      </w:pPr>
      <w:r w:rsidRPr="00B36AAB">
        <w:rPr>
          <w:sz w:val="28"/>
          <w:szCs w:val="28"/>
        </w:rPr>
        <w:t>4.5.3. Привлекать без согласия Заказчика к проведению проверки сметной стоимости иные государственные и (или) негосударственные организации, а также специалистов.</w:t>
      </w:r>
    </w:p>
    <w:p w:rsidR="00B36AAB" w:rsidRPr="00B36AAB" w:rsidRDefault="00B36AAB" w:rsidP="00B36AAB">
      <w:pPr>
        <w:autoSpaceDE w:val="0"/>
        <w:autoSpaceDN w:val="0"/>
        <w:adjustRightInd w:val="0"/>
        <w:ind w:firstLine="709"/>
        <w:rPr>
          <w:sz w:val="28"/>
          <w:szCs w:val="28"/>
        </w:rPr>
      </w:pPr>
      <w:r w:rsidRPr="00B36AAB">
        <w:rPr>
          <w:sz w:val="28"/>
          <w:szCs w:val="28"/>
        </w:rPr>
        <w:t>4.5.4. Требовать от Заказчика дополнительных расчетных обоснований, предусмотренных в сметной документации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документацию, в срок, установленный в п.п. 4.2.4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4.5.5. Не приступать к оказанию услуги, а начатую услугу приостановить в случае, когда нарушение Заказчиком, Плательщиком своих обязанностей по договору, в частности, непредоставление технической документации, указанной в пунктах 4.2.2, 4.2.3 настоящего договора, оплаты (п.п. 2.2, 2.4 настоящего договора),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B36AAB" w:rsidRPr="00B36AAB" w:rsidRDefault="00B36AAB" w:rsidP="00B36AAB">
      <w:pPr>
        <w:autoSpaceDE w:val="0"/>
        <w:autoSpaceDN w:val="0"/>
        <w:adjustRightInd w:val="0"/>
        <w:ind w:firstLine="709"/>
        <w:rPr>
          <w:sz w:val="28"/>
          <w:szCs w:val="28"/>
        </w:rPr>
      </w:pPr>
      <w:r w:rsidRPr="00B36AAB">
        <w:rPr>
          <w:sz w:val="28"/>
          <w:szCs w:val="28"/>
        </w:rPr>
        <w:t>4.5.6. Досрочно завершить проведение проверки сметной стоимости.</w:t>
      </w:r>
    </w:p>
    <w:p w:rsidR="00B36AAB" w:rsidRPr="00B36AAB" w:rsidRDefault="00B36AAB" w:rsidP="00B36AAB">
      <w:pPr>
        <w:autoSpaceDE w:val="0"/>
        <w:autoSpaceDN w:val="0"/>
        <w:adjustRightInd w:val="0"/>
        <w:ind w:firstLine="709"/>
        <w:rPr>
          <w:sz w:val="28"/>
          <w:szCs w:val="28"/>
        </w:rPr>
      </w:pPr>
      <w:r w:rsidRPr="00B36AAB">
        <w:rPr>
          <w:sz w:val="28"/>
          <w:szCs w:val="28"/>
        </w:rPr>
        <w:t>4.6. Исполнитель обязан:</w:t>
      </w:r>
    </w:p>
    <w:p w:rsidR="00B36AAB" w:rsidRPr="00B36AAB" w:rsidRDefault="00B36AAB" w:rsidP="00B36AAB">
      <w:pPr>
        <w:autoSpaceDE w:val="0"/>
        <w:autoSpaceDN w:val="0"/>
        <w:adjustRightInd w:val="0"/>
        <w:ind w:firstLine="709"/>
        <w:rPr>
          <w:sz w:val="28"/>
          <w:szCs w:val="28"/>
        </w:rPr>
      </w:pPr>
      <w:r w:rsidRPr="00B36AAB">
        <w:rPr>
          <w:sz w:val="28"/>
          <w:szCs w:val="28"/>
        </w:rPr>
        <w:t>4.6.1. Провести проверку сметной стоимости в сроки, установленные договором и нормативными правовыми актами.</w:t>
      </w:r>
    </w:p>
    <w:p w:rsidR="00B36AAB" w:rsidRPr="00B36AAB" w:rsidRDefault="00B36AAB" w:rsidP="00B36AAB">
      <w:pPr>
        <w:autoSpaceDE w:val="0"/>
        <w:autoSpaceDN w:val="0"/>
        <w:adjustRightInd w:val="0"/>
        <w:ind w:firstLine="709"/>
        <w:rPr>
          <w:sz w:val="28"/>
          <w:szCs w:val="28"/>
        </w:rPr>
      </w:pPr>
      <w:r w:rsidRPr="00B36AAB">
        <w:rPr>
          <w:sz w:val="28"/>
          <w:szCs w:val="28"/>
        </w:rPr>
        <w:t>4.6.2. Принимать меры по обеспечению сохранности представленных документов, а также по неразглашению третьим лицам проектных решений и иной конфиденциальной информации, которая стала известна Исполнителю в связи с проведением проверки сметной стоимости.</w:t>
      </w:r>
    </w:p>
    <w:p w:rsidR="00B36AAB" w:rsidRPr="00B36AAB" w:rsidRDefault="00B36AAB" w:rsidP="00B36AAB">
      <w:pPr>
        <w:autoSpaceDE w:val="0"/>
        <w:autoSpaceDN w:val="0"/>
        <w:adjustRightInd w:val="0"/>
        <w:ind w:firstLine="709"/>
        <w:rPr>
          <w:sz w:val="28"/>
          <w:szCs w:val="28"/>
        </w:rPr>
      </w:pPr>
      <w:r w:rsidRPr="00B36AAB">
        <w:rPr>
          <w:sz w:val="28"/>
          <w:szCs w:val="28"/>
        </w:rPr>
        <w:t>4.6.3. Выдать Заказчику после оформления договора, проведения проверки сметной стоимости, полной оплаты стоимости услуги, на основании Акта: положительное или отрицательное заключение на условиях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4.6.4. Оформить и выдать (направить) счет-фактуру Плательщику в сроки, предусмотренные законодательством Российской Федерации.</w:t>
      </w:r>
    </w:p>
    <w:p w:rsidR="00B36AAB" w:rsidRPr="00B36AAB" w:rsidRDefault="00B36AAB" w:rsidP="00B36AAB">
      <w:pPr>
        <w:autoSpaceDE w:val="0"/>
        <w:autoSpaceDN w:val="0"/>
        <w:adjustRightInd w:val="0"/>
        <w:ind w:firstLine="709"/>
        <w:rPr>
          <w:sz w:val="28"/>
          <w:szCs w:val="28"/>
        </w:rPr>
      </w:pPr>
      <w:r w:rsidRPr="00B36AAB">
        <w:rPr>
          <w:sz w:val="28"/>
          <w:szCs w:val="28"/>
        </w:rPr>
        <w:t>4.6.5. В случае обнаружения технической ошибки в экспертном заключении в течение пяти дней исправить данную ошибку и предоставить Заказчику исправленное заключение.</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5. Порядок расторжения договора</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5.1. Настоящий договор может быть расторгнут, по заявлению Заказчика досрочно (в период оказания услуги), при этом удерживается стоимость оказанных услуг на момент поступления заявления. Плательщик обязан возместить Исполнителю убытки, причиненные прекращением настоящего договора, в пределах разницы между размером платы, определенной за всю работу, и частью платы, оплаченной за выполненную работу.</w:t>
      </w:r>
    </w:p>
    <w:p w:rsidR="00B36AAB" w:rsidRPr="00B36AAB" w:rsidRDefault="00B36AAB" w:rsidP="00B36AAB">
      <w:pPr>
        <w:autoSpaceDE w:val="0"/>
        <w:autoSpaceDN w:val="0"/>
        <w:adjustRightInd w:val="0"/>
        <w:ind w:firstLine="709"/>
        <w:rPr>
          <w:sz w:val="28"/>
          <w:szCs w:val="28"/>
        </w:rPr>
      </w:pPr>
      <w:bookmarkStart w:id="14" w:name="P671"/>
      <w:bookmarkEnd w:id="14"/>
      <w:r w:rsidRPr="00B36AAB">
        <w:rPr>
          <w:sz w:val="28"/>
          <w:szCs w:val="28"/>
        </w:rPr>
        <w:t>5.2. Исполнитель вправе в одностороннем порядке отказаться от исполнения настоящего Договора без обращения в суд в следующих случаях:</w:t>
      </w:r>
    </w:p>
    <w:p w:rsidR="00B36AAB" w:rsidRPr="00B36AAB" w:rsidRDefault="00B36AAB" w:rsidP="00B36AAB">
      <w:pPr>
        <w:autoSpaceDE w:val="0"/>
        <w:autoSpaceDN w:val="0"/>
        <w:adjustRightInd w:val="0"/>
        <w:ind w:firstLine="709"/>
        <w:rPr>
          <w:sz w:val="28"/>
          <w:szCs w:val="28"/>
        </w:rPr>
      </w:pPr>
      <w:bookmarkStart w:id="15" w:name="P672"/>
      <w:bookmarkEnd w:id="15"/>
      <w:r w:rsidRPr="00B36AAB">
        <w:rPr>
          <w:sz w:val="28"/>
          <w:szCs w:val="28"/>
        </w:rPr>
        <w:t>5.2.1. В случае просрочки предоставления Заказчиком документов в соответствии с п.п. 4.2.2, 4.2.3 настоящего договора;</w:t>
      </w:r>
    </w:p>
    <w:p w:rsidR="00B36AAB" w:rsidRPr="00B36AAB" w:rsidRDefault="00B36AAB" w:rsidP="00B36AAB">
      <w:pPr>
        <w:autoSpaceDE w:val="0"/>
        <w:autoSpaceDN w:val="0"/>
        <w:adjustRightInd w:val="0"/>
        <w:ind w:firstLine="709"/>
        <w:rPr>
          <w:sz w:val="28"/>
          <w:szCs w:val="28"/>
        </w:rPr>
      </w:pPr>
      <w:r w:rsidRPr="00B36AAB">
        <w:rPr>
          <w:sz w:val="28"/>
          <w:szCs w:val="28"/>
        </w:rPr>
        <w:t>5.2.2. Просрочка Плательщиком оплаты более чем на 30 (тридцать) календарных дней;</w:t>
      </w:r>
    </w:p>
    <w:p w:rsidR="00B36AAB" w:rsidRPr="00B36AAB" w:rsidRDefault="00B36AAB" w:rsidP="00B36AAB">
      <w:pPr>
        <w:autoSpaceDE w:val="0"/>
        <w:autoSpaceDN w:val="0"/>
        <w:adjustRightInd w:val="0"/>
        <w:ind w:firstLine="709"/>
        <w:rPr>
          <w:sz w:val="28"/>
          <w:szCs w:val="28"/>
        </w:rPr>
      </w:pPr>
      <w:r w:rsidRPr="00B36AAB">
        <w:rPr>
          <w:sz w:val="28"/>
          <w:szCs w:val="28"/>
        </w:rPr>
        <w:t>5.2.3. Предоставление Заказчиком Исполнителю заведомо недостоверной и/или неполной информации;</w:t>
      </w:r>
    </w:p>
    <w:p w:rsidR="00B36AAB" w:rsidRPr="00B36AAB" w:rsidRDefault="00B36AAB" w:rsidP="00B36AAB">
      <w:pPr>
        <w:autoSpaceDE w:val="0"/>
        <w:autoSpaceDN w:val="0"/>
        <w:adjustRightInd w:val="0"/>
        <w:ind w:firstLine="709"/>
        <w:rPr>
          <w:sz w:val="28"/>
          <w:szCs w:val="28"/>
        </w:rPr>
      </w:pPr>
      <w:bookmarkStart w:id="16" w:name="P675"/>
      <w:bookmarkEnd w:id="16"/>
      <w:r w:rsidRPr="00B36AAB">
        <w:rPr>
          <w:sz w:val="28"/>
          <w:szCs w:val="28"/>
        </w:rPr>
        <w:t>5.2.4. При внесении Заказчиком изменений в проектную документацию без согласования с Исполнителем, что ведет к невозможности завершения оказания услуг в установленный срок.</w:t>
      </w:r>
    </w:p>
    <w:p w:rsidR="00B36AAB" w:rsidRPr="00B36AAB" w:rsidRDefault="00B36AAB" w:rsidP="00B36AAB">
      <w:pPr>
        <w:autoSpaceDE w:val="0"/>
        <w:autoSpaceDN w:val="0"/>
        <w:adjustRightInd w:val="0"/>
        <w:ind w:firstLine="709"/>
        <w:rPr>
          <w:sz w:val="28"/>
          <w:szCs w:val="28"/>
        </w:rPr>
      </w:pPr>
      <w:r w:rsidRPr="00B36AAB">
        <w:rPr>
          <w:sz w:val="28"/>
          <w:szCs w:val="28"/>
        </w:rPr>
        <w:t>5.3. При наступлении обстоятельств, указанных в п. 5.2 настоящего договора, Исполнитель в срок не позднее 10 рабочих дней до планируемой даты расторжения договора направляет Заказчику, Плательщику соответствующее письменное уведомление об отказе от исполнения настоящего договора (расторжения договора) с указанием даты расторжения. Договор считается расторгнутым с указанной в уведомлении даты.</w:t>
      </w:r>
    </w:p>
    <w:p w:rsidR="00B36AAB" w:rsidRPr="00B36AAB" w:rsidRDefault="00B36AAB" w:rsidP="00B36AAB">
      <w:pPr>
        <w:autoSpaceDE w:val="0"/>
        <w:autoSpaceDN w:val="0"/>
        <w:adjustRightInd w:val="0"/>
        <w:ind w:firstLine="709"/>
        <w:rPr>
          <w:sz w:val="28"/>
          <w:szCs w:val="28"/>
        </w:rPr>
      </w:pPr>
      <w:r w:rsidRPr="00B36AAB">
        <w:rPr>
          <w:sz w:val="28"/>
          <w:szCs w:val="28"/>
        </w:rPr>
        <w:t>5.4. При расторжении настоящего договора в соответствии с п.п. 5.2.1-5.2.4 настоящего договора Плательщик обязан оплатить полную стоимость услуг.</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6. Особые условия</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bookmarkStart w:id="17" w:name="P681"/>
      <w:bookmarkEnd w:id="17"/>
      <w:r w:rsidRPr="00B36AAB">
        <w:rPr>
          <w:sz w:val="28"/>
          <w:szCs w:val="28"/>
        </w:rPr>
        <w:t>6.1. В случае непредставления Заказчиком документов, указанных в пунктах 4.2.2, 4.2.3 настоящего договора, договор продлевается на период, не превышающий количество дней между датой непредставления Заказчиком документов, указанных в п.п. 4.2.2, 4.2.3 настоящего договора, и датой представления документов.</w:t>
      </w:r>
    </w:p>
    <w:p w:rsidR="00B36AAB" w:rsidRPr="00B36AAB" w:rsidRDefault="00B36AAB" w:rsidP="00B36AAB">
      <w:pPr>
        <w:autoSpaceDE w:val="0"/>
        <w:autoSpaceDN w:val="0"/>
        <w:adjustRightInd w:val="0"/>
        <w:ind w:firstLine="709"/>
        <w:rPr>
          <w:sz w:val="28"/>
          <w:szCs w:val="28"/>
        </w:rPr>
      </w:pPr>
      <w:r w:rsidRPr="00B36AAB">
        <w:rPr>
          <w:sz w:val="28"/>
          <w:szCs w:val="28"/>
        </w:rPr>
        <w:t>В процессе проведения проверки сметной стоимости Заказчик по указанию Исполнителя и в определенном им порядке, пределах и сроках оперативно вносит изменения в сметную документацию и (или) устраняет недостатки. Исполнитель на основании экспертной оценки самостоятельно принимает решение о возможности и необходимости оперативного внесения изменений и (или) устранения недостатков и направлении Заказчику соответствующих указаний.</w:t>
      </w:r>
    </w:p>
    <w:p w:rsidR="00B36AAB" w:rsidRPr="00B36AAB" w:rsidRDefault="00B36AAB" w:rsidP="00B36AAB">
      <w:pPr>
        <w:autoSpaceDE w:val="0"/>
        <w:autoSpaceDN w:val="0"/>
        <w:adjustRightInd w:val="0"/>
        <w:ind w:firstLine="709"/>
        <w:rPr>
          <w:sz w:val="28"/>
          <w:szCs w:val="28"/>
        </w:rPr>
      </w:pPr>
      <w:r w:rsidRPr="00B36AAB">
        <w:rPr>
          <w:sz w:val="28"/>
          <w:szCs w:val="28"/>
        </w:rPr>
        <w:t>6.2. Обмен документами и информацией с Заказчиком осуществляется с использованием личного кабинета на официальном сайте Исполнителя, за исключением проекта договора и Акта, счета-фактуры, направляемых на бумажном носителе.</w:t>
      </w:r>
    </w:p>
    <w:p w:rsidR="00B36AAB" w:rsidRPr="00B36AAB" w:rsidRDefault="00B36AAB" w:rsidP="00B36AAB">
      <w:pPr>
        <w:autoSpaceDE w:val="0"/>
        <w:autoSpaceDN w:val="0"/>
        <w:adjustRightInd w:val="0"/>
        <w:ind w:firstLine="709"/>
        <w:rPr>
          <w:sz w:val="28"/>
          <w:szCs w:val="28"/>
        </w:rPr>
      </w:pPr>
      <w:r w:rsidRPr="00B36AAB">
        <w:rPr>
          <w:sz w:val="28"/>
          <w:szCs w:val="28"/>
        </w:rPr>
        <w:t>6.3. Выдача заключения осуществляется в электронной форме, подписанное усиленной цифровой подписью, а также в форме документа на бумажном носителе, если это предусмотрено в заявлении Заказчика. Положительное заключение выдается в четырех экземплярах. Отрицательное заключение выдается в одном экземпляре.</w:t>
      </w:r>
    </w:p>
    <w:p w:rsidR="00B36AAB" w:rsidRPr="00B36AAB" w:rsidRDefault="00B36AAB" w:rsidP="00B36AAB">
      <w:pPr>
        <w:autoSpaceDE w:val="0"/>
        <w:autoSpaceDN w:val="0"/>
        <w:adjustRightInd w:val="0"/>
        <w:ind w:firstLine="709"/>
        <w:rPr>
          <w:sz w:val="28"/>
          <w:szCs w:val="28"/>
        </w:rPr>
      </w:pPr>
      <w:r w:rsidRPr="00B36AAB">
        <w:rPr>
          <w:sz w:val="28"/>
          <w:szCs w:val="28"/>
        </w:rPr>
        <w:t>Оформленное в установленном порядке экспертное заключение на бумажном носителе Исполнитель имеет право выдать на руки представителю Заказчика при наличии:</w:t>
      </w:r>
    </w:p>
    <w:p w:rsidR="00B36AAB" w:rsidRPr="00B36AAB" w:rsidRDefault="00B36AAB" w:rsidP="00B36AAB">
      <w:pPr>
        <w:autoSpaceDE w:val="0"/>
        <w:autoSpaceDN w:val="0"/>
        <w:adjustRightInd w:val="0"/>
        <w:ind w:firstLine="709"/>
        <w:rPr>
          <w:sz w:val="28"/>
          <w:szCs w:val="28"/>
        </w:rPr>
      </w:pPr>
      <w:r w:rsidRPr="00B36AAB">
        <w:rPr>
          <w:sz w:val="28"/>
          <w:szCs w:val="28"/>
        </w:rPr>
        <w:t>у представителя доверенности на получение экспертного заключения по настоящему договору и документа, подтверждающего его личность (паспорт).</w:t>
      </w:r>
    </w:p>
    <w:p w:rsidR="00B36AAB" w:rsidRPr="00B36AAB" w:rsidRDefault="00B36AAB" w:rsidP="00B36AAB">
      <w:pPr>
        <w:autoSpaceDE w:val="0"/>
        <w:autoSpaceDN w:val="0"/>
        <w:adjustRightInd w:val="0"/>
        <w:ind w:firstLine="709"/>
        <w:rPr>
          <w:sz w:val="28"/>
          <w:szCs w:val="28"/>
        </w:rPr>
      </w:pPr>
      <w:r w:rsidRPr="00B36AAB">
        <w:rPr>
          <w:sz w:val="28"/>
          <w:szCs w:val="28"/>
        </w:rPr>
        <w:t>6.4. Документация, представленная на бумажном носителе, возвращается Заказчику, Плательщику после проведения проверки сметной стоимости не позднее месячного срока даты выдачи заключения.</w:t>
      </w:r>
    </w:p>
    <w:p w:rsidR="00B36AAB" w:rsidRPr="00B36AAB" w:rsidRDefault="00B36AAB" w:rsidP="00B36AAB">
      <w:pPr>
        <w:autoSpaceDE w:val="0"/>
        <w:autoSpaceDN w:val="0"/>
        <w:adjustRightInd w:val="0"/>
        <w:ind w:firstLine="709"/>
        <w:rPr>
          <w:sz w:val="28"/>
          <w:szCs w:val="28"/>
        </w:rPr>
      </w:pPr>
      <w:r w:rsidRPr="00B36AAB">
        <w:rPr>
          <w:sz w:val="28"/>
          <w:szCs w:val="28"/>
        </w:rPr>
        <w:t>6.5. К настоящему договору не применяются положения статьи 720 ГК РФ.</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7. Ответственность сторон за неисполнение или ненадлежащее исполнение обязательств, вытекающих из Договора, форс-мажор</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7.1. За невыполнение или ненадлежащее исполнение обязательств по Договору, в том числе за несвоевременный возврат или приемку документов, представленных на проверку сметной стоимости на бумажном носителе, Стороны несут ответственность в соответствии с законодательством Российской Федерации.</w:t>
      </w:r>
    </w:p>
    <w:p w:rsidR="00B36AAB" w:rsidRPr="00B36AAB" w:rsidRDefault="00B36AAB" w:rsidP="00B36AAB">
      <w:pPr>
        <w:autoSpaceDE w:val="0"/>
        <w:autoSpaceDN w:val="0"/>
        <w:adjustRightInd w:val="0"/>
        <w:ind w:firstLine="709"/>
        <w:rPr>
          <w:sz w:val="28"/>
          <w:szCs w:val="28"/>
        </w:rPr>
      </w:pPr>
      <w:r w:rsidRPr="00B36AAB">
        <w:rPr>
          <w:sz w:val="28"/>
          <w:szCs w:val="28"/>
        </w:rPr>
        <w:t>7.2.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 результате непредвиденных и непредотвратимых событий чрезвычайного характера или по вине другой стороны.</w:t>
      </w:r>
    </w:p>
    <w:p w:rsidR="00B36AAB" w:rsidRPr="00B36AAB" w:rsidRDefault="00B36AAB" w:rsidP="00B36AAB">
      <w:pPr>
        <w:autoSpaceDE w:val="0"/>
        <w:autoSpaceDN w:val="0"/>
        <w:adjustRightInd w:val="0"/>
        <w:ind w:firstLine="709"/>
        <w:rPr>
          <w:sz w:val="28"/>
          <w:szCs w:val="28"/>
        </w:rPr>
      </w:pPr>
      <w:r w:rsidRPr="00B36AAB">
        <w:rPr>
          <w:sz w:val="28"/>
          <w:szCs w:val="28"/>
        </w:rPr>
        <w:t>7.3. При просрочке уплаты суммы основного долга на эту сумму подлежат начисление как процентов, являющихся платой за пользование денежными средствами, в соответствии с пунктом 1 статьи 317.1 ГК РФ, так и процентов, являющихся мерой гражданско-правовой ответственности, установленной статьей 395 ГК РФ.</w:t>
      </w:r>
    </w:p>
    <w:p w:rsidR="00B36AAB" w:rsidRPr="00B36AAB" w:rsidRDefault="00B36AAB" w:rsidP="00B36AAB">
      <w:pPr>
        <w:autoSpaceDE w:val="0"/>
        <w:autoSpaceDN w:val="0"/>
        <w:adjustRightInd w:val="0"/>
        <w:ind w:firstLine="709"/>
        <w:rPr>
          <w:sz w:val="28"/>
          <w:szCs w:val="28"/>
        </w:rPr>
      </w:pPr>
      <w:r w:rsidRPr="00B36AAB">
        <w:rPr>
          <w:sz w:val="28"/>
          <w:szCs w:val="28"/>
        </w:rPr>
        <w:t>7.4. Претензии и споры по договору решаются путем переговоров Сторон, а при недостижении согласия - в Арбитражном суде Республики Татарстан.</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jc w:val="center"/>
        <w:rPr>
          <w:sz w:val="28"/>
          <w:szCs w:val="28"/>
        </w:rPr>
      </w:pPr>
      <w:r w:rsidRPr="00B36AAB">
        <w:rPr>
          <w:sz w:val="28"/>
          <w:szCs w:val="28"/>
        </w:rPr>
        <w:t>8. Заключительные положения</w:t>
      </w:r>
    </w:p>
    <w:p w:rsidR="00B36AAB" w:rsidRPr="00B36AAB" w:rsidRDefault="00B36AAB" w:rsidP="00B36AAB">
      <w:pPr>
        <w:autoSpaceDE w:val="0"/>
        <w:autoSpaceDN w:val="0"/>
        <w:adjustRightInd w:val="0"/>
        <w:ind w:left="-567" w:firstLine="709"/>
        <w:jc w:val="center"/>
        <w:rPr>
          <w:sz w:val="28"/>
          <w:szCs w:val="28"/>
        </w:rPr>
      </w:pPr>
    </w:p>
    <w:p w:rsidR="00B36AAB" w:rsidRPr="00B36AAB" w:rsidRDefault="00B36AAB" w:rsidP="00B36AAB">
      <w:pPr>
        <w:autoSpaceDE w:val="0"/>
        <w:autoSpaceDN w:val="0"/>
        <w:adjustRightInd w:val="0"/>
        <w:ind w:firstLine="709"/>
        <w:rPr>
          <w:sz w:val="28"/>
          <w:szCs w:val="28"/>
        </w:rPr>
      </w:pPr>
      <w:r w:rsidRPr="00B36AAB">
        <w:rPr>
          <w:sz w:val="28"/>
          <w:szCs w:val="28"/>
        </w:rPr>
        <w:t>8.1. Настоящий договор вступает в силу и становится обязательным для Сторон с момента предоставления Заказчиком документации в полном объеме, оплаты услуги и действует до полного исполнения Сторонами взаимных обязательств.</w:t>
      </w:r>
    </w:p>
    <w:p w:rsidR="00B36AAB" w:rsidRPr="00B36AAB" w:rsidRDefault="00B36AAB" w:rsidP="00B36AAB">
      <w:pPr>
        <w:autoSpaceDE w:val="0"/>
        <w:autoSpaceDN w:val="0"/>
        <w:adjustRightInd w:val="0"/>
        <w:ind w:firstLine="709"/>
        <w:rPr>
          <w:sz w:val="28"/>
          <w:szCs w:val="28"/>
        </w:rPr>
      </w:pPr>
      <w:r w:rsidRPr="00B36AAB">
        <w:rPr>
          <w:sz w:val="28"/>
          <w:szCs w:val="28"/>
        </w:rPr>
        <w:t>8.2. Изменения, вносимые в настоящий договор, оформляются дополнительными соглашениями к нему.</w:t>
      </w:r>
    </w:p>
    <w:p w:rsidR="00B36AAB" w:rsidRPr="00B36AAB" w:rsidRDefault="00B36AAB" w:rsidP="00B36AAB">
      <w:pPr>
        <w:autoSpaceDE w:val="0"/>
        <w:autoSpaceDN w:val="0"/>
        <w:adjustRightInd w:val="0"/>
        <w:ind w:firstLine="709"/>
        <w:rPr>
          <w:sz w:val="28"/>
          <w:szCs w:val="28"/>
        </w:rPr>
      </w:pPr>
      <w:r w:rsidRPr="00B36AAB">
        <w:rPr>
          <w:sz w:val="28"/>
          <w:szCs w:val="28"/>
        </w:rPr>
        <w:t>8.3. Настоящим Стороны подтверждают, что они, их аффилированные лица, работники или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иных неправомерных целей, в том числе в целях подписания настоящего договора и прочее, а также не осуществляют действия, квалифицированные как дача или 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и о противодействии коррупции.</w:t>
      </w:r>
    </w:p>
    <w:p w:rsidR="00B36AAB" w:rsidRPr="00B36AAB" w:rsidRDefault="00B36AAB" w:rsidP="00B36AAB">
      <w:pPr>
        <w:autoSpaceDE w:val="0"/>
        <w:autoSpaceDN w:val="0"/>
        <w:adjustRightInd w:val="0"/>
        <w:ind w:firstLine="709"/>
        <w:rPr>
          <w:sz w:val="28"/>
          <w:szCs w:val="28"/>
        </w:rPr>
      </w:pPr>
      <w:r w:rsidRPr="00B36AAB">
        <w:rPr>
          <w:sz w:val="28"/>
          <w:szCs w:val="28"/>
        </w:rPr>
        <w:t>В случае наступления любого из вышеуказанных событий лицо, узнавшее о нарушении данных положений, обязуется незамедлительно проинформировать об этом руководство Сторон.</w:t>
      </w:r>
    </w:p>
    <w:p w:rsidR="00B36AAB" w:rsidRPr="00B36AAB" w:rsidRDefault="00B36AAB" w:rsidP="00B36AAB">
      <w:pPr>
        <w:autoSpaceDE w:val="0"/>
        <w:autoSpaceDN w:val="0"/>
        <w:adjustRightInd w:val="0"/>
        <w:ind w:firstLine="709"/>
        <w:rPr>
          <w:sz w:val="28"/>
          <w:szCs w:val="28"/>
        </w:rPr>
      </w:pPr>
      <w:r w:rsidRPr="00B36AAB">
        <w:rPr>
          <w:sz w:val="28"/>
          <w:szCs w:val="28"/>
        </w:rPr>
        <w:t>8.4. Настоящий договор составлен в трех экземплярах, имеющих одинаковую юридическую силу, по одному экземпляру для каждой Стороны.</w:t>
      </w:r>
    </w:p>
    <w:p w:rsidR="00B36AAB" w:rsidRPr="00B36AAB" w:rsidRDefault="00B36AAB" w:rsidP="00B36AAB">
      <w:pPr>
        <w:autoSpaceDE w:val="0"/>
        <w:autoSpaceDN w:val="0"/>
        <w:adjustRightInd w:val="0"/>
        <w:ind w:firstLine="709"/>
        <w:rPr>
          <w:sz w:val="28"/>
          <w:szCs w:val="28"/>
        </w:rPr>
      </w:pPr>
      <w:r w:rsidRPr="00B36AAB">
        <w:rPr>
          <w:sz w:val="28"/>
          <w:szCs w:val="28"/>
        </w:rPr>
        <w:t>8.5. К настоящему договору прилагается и является неотъемлемой частью:</w:t>
      </w:r>
    </w:p>
    <w:p w:rsidR="00B36AAB" w:rsidRPr="00B36AAB" w:rsidRDefault="00B36AAB" w:rsidP="00B36AAB">
      <w:pPr>
        <w:autoSpaceDE w:val="0"/>
        <w:autoSpaceDN w:val="0"/>
        <w:adjustRightInd w:val="0"/>
        <w:ind w:firstLine="709"/>
        <w:rPr>
          <w:sz w:val="28"/>
          <w:szCs w:val="28"/>
        </w:rPr>
      </w:pPr>
      <w:r w:rsidRPr="00B36AAB">
        <w:rPr>
          <w:sz w:val="28"/>
          <w:szCs w:val="28"/>
        </w:rPr>
        <w:t>Акт на 1 листе (приложение № 1 к Договору).</w:t>
      </w:r>
    </w:p>
    <w:p w:rsidR="00B36AAB" w:rsidRPr="00B36AAB" w:rsidRDefault="00B36AAB" w:rsidP="00B36AAB">
      <w:pPr>
        <w:autoSpaceDE w:val="0"/>
        <w:autoSpaceDN w:val="0"/>
        <w:adjustRightInd w:val="0"/>
        <w:ind w:firstLine="709"/>
        <w:rPr>
          <w:sz w:val="28"/>
          <w:szCs w:val="28"/>
        </w:rPr>
      </w:pPr>
      <w:r w:rsidRPr="00B36AAB">
        <w:rPr>
          <w:sz w:val="28"/>
          <w:szCs w:val="28"/>
        </w:rPr>
        <w:t>8.6. Стороны обязаны в 10-дневный срок письменно уведомить друг друга об изменении своих адресов и платежных реквизитов.</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rPr>
          <w:sz w:val="28"/>
          <w:szCs w:val="28"/>
        </w:rPr>
      </w:pPr>
      <w:r w:rsidRPr="00B36AAB">
        <w:rPr>
          <w:sz w:val="28"/>
          <w:szCs w:val="28"/>
        </w:rPr>
        <w:t>9. Адреса и банковские реквизиты сторон:</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762"/>
      </w:tblGrid>
      <w:tr w:rsidR="00B36AAB" w:rsidRPr="00B36AAB" w:rsidTr="007E4BE0">
        <w:tc>
          <w:tcPr>
            <w:tcW w:w="4395" w:type="dxa"/>
            <w:tcBorders>
              <w:top w:val="nil"/>
              <w:left w:val="nil"/>
              <w:bottom w:val="nil"/>
              <w:right w:val="nil"/>
            </w:tcBorders>
          </w:tcPr>
          <w:p w:rsidR="00B36AAB" w:rsidRPr="00B36AAB" w:rsidRDefault="00B36AAB" w:rsidP="00B36AAB">
            <w:pPr>
              <w:autoSpaceDE w:val="0"/>
              <w:autoSpaceDN w:val="0"/>
              <w:adjustRightInd w:val="0"/>
              <w:ind w:left="-567" w:firstLine="709"/>
              <w:rPr>
                <w:sz w:val="28"/>
                <w:szCs w:val="28"/>
              </w:rPr>
            </w:pPr>
            <w:r w:rsidRPr="00B36AAB">
              <w:rPr>
                <w:sz w:val="28"/>
                <w:szCs w:val="28"/>
              </w:rPr>
              <w:t>ЗАКАЗЧИК:</w:t>
            </w:r>
          </w:p>
        </w:tc>
        <w:tc>
          <w:tcPr>
            <w:tcW w:w="4762" w:type="dxa"/>
            <w:tcBorders>
              <w:top w:val="nil"/>
              <w:left w:val="nil"/>
              <w:bottom w:val="nil"/>
              <w:right w:val="nil"/>
            </w:tcBorders>
          </w:tcPr>
          <w:p w:rsidR="00B36AAB" w:rsidRPr="00B36AAB" w:rsidRDefault="00B36AAB" w:rsidP="00B36AAB">
            <w:pPr>
              <w:autoSpaceDE w:val="0"/>
              <w:autoSpaceDN w:val="0"/>
              <w:adjustRightInd w:val="0"/>
              <w:ind w:left="-567" w:firstLine="709"/>
              <w:rPr>
                <w:sz w:val="28"/>
                <w:szCs w:val="28"/>
              </w:rPr>
            </w:pPr>
            <w:r w:rsidRPr="00B36AAB">
              <w:rPr>
                <w:sz w:val="28"/>
                <w:szCs w:val="28"/>
              </w:rPr>
              <w:t>ИСПОЛНИТЕЛЬ:</w:t>
            </w:r>
          </w:p>
        </w:tc>
      </w:tr>
      <w:tr w:rsidR="00B36AAB" w:rsidRPr="00B36AAB" w:rsidTr="007E4BE0">
        <w:tc>
          <w:tcPr>
            <w:tcW w:w="4395" w:type="dxa"/>
            <w:tcBorders>
              <w:top w:val="nil"/>
              <w:left w:val="nil"/>
              <w:bottom w:val="nil"/>
              <w:right w:val="nil"/>
            </w:tcBorders>
          </w:tcPr>
          <w:p w:rsidR="00B36AAB" w:rsidRPr="00B36AAB" w:rsidRDefault="00B36AAB" w:rsidP="00B36AAB">
            <w:pPr>
              <w:autoSpaceDE w:val="0"/>
              <w:autoSpaceDN w:val="0"/>
              <w:adjustRightInd w:val="0"/>
              <w:ind w:left="-567" w:firstLine="709"/>
              <w:rPr>
                <w:sz w:val="28"/>
                <w:szCs w:val="28"/>
              </w:rPr>
            </w:pPr>
            <w:r w:rsidRPr="00B36AAB">
              <w:rPr>
                <w:sz w:val="28"/>
                <w:szCs w:val="28"/>
              </w:rPr>
              <w:t>_____________________________</w:t>
            </w:r>
          </w:p>
          <w:p w:rsidR="00B36AAB" w:rsidRPr="00B36AAB" w:rsidRDefault="00B36AAB" w:rsidP="00B36AAB">
            <w:pPr>
              <w:autoSpaceDE w:val="0"/>
              <w:autoSpaceDN w:val="0"/>
              <w:adjustRightInd w:val="0"/>
              <w:rPr>
                <w:sz w:val="28"/>
                <w:szCs w:val="28"/>
              </w:rPr>
            </w:pPr>
            <w:r w:rsidRPr="00B36AAB">
              <w:rPr>
                <w:sz w:val="28"/>
                <w:szCs w:val="28"/>
              </w:rPr>
              <w:t>Юридический адрес:</w:t>
            </w:r>
          </w:p>
          <w:p w:rsidR="00B36AAB" w:rsidRPr="00B36AAB" w:rsidRDefault="00B36AAB" w:rsidP="00B36AAB">
            <w:pPr>
              <w:autoSpaceDE w:val="0"/>
              <w:autoSpaceDN w:val="0"/>
              <w:adjustRightInd w:val="0"/>
              <w:jc w:val="left"/>
              <w:rPr>
                <w:sz w:val="28"/>
                <w:szCs w:val="28"/>
              </w:rPr>
            </w:pPr>
            <w:r w:rsidRPr="00B36AAB">
              <w:rPr>
                <w:sz w:val="28"/>
                <w:szCs w:val="28"/>
              </w:rPr>
              <w:t>Российская Федерация, _____________________________</w:t>
            </w:r>
          </w:p>
          <w:p w:rsidR="00B36AAB" w:rsidRPr="00B36AAB" w:rsidRDefault="00B36AAB" w:rsidP="00B36AAB">
            <w:pPr>
              <w:autoSpaceDE w:val="0"/>
              <w:autoSpaceDN w:val="0"/>
              <w:adjustRightInd w:val="0"/>
              <w:ind w:left="-567" w:firstLine="709"/>
              <w:rPr>
                <w:sz w:val="28"/>
                <w:szCs w:val="28"/>
              </w:rPr>
            </w:pPr>
            <w:r w:rsidRPr="00B36AAB">
              <w:rPr>
                <w:sz w:val="28"/>
                <w:szCs w:val="28"/>
              </w:rPr>
              <w:t>Почтовый адрес _______________</w:t>
            </w:r>
          </w:p>
          <w:p w:rsidR="00B36AAB" w:rsidRPr="00B36AAB" w:rsidRDefault="00B36AAB" w:rsidP="00B36AAB">
            <w:pPr>
              <w:autoSpaceDE w:val="0"/>
              <w:autoSpaceDN w:val="0"/>
              <w:adjustRightInd w:val="0"/>
              <w:ind w:left="-567" w:firstLine="709"/>
              <w:rPr>
                <w:sz w:val="28"/>
                <w:szCs w:val="28"/>
              </w:rPr>
            </w:pPr>
            <w:r w:rsidRPr="00B36AAB">
              <w:rPr>
                <w:sz w:val="28"/>
                <w:szCs w:val="28"/>
              </w:rPr>
              <w:t>Р/с</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rPr>
                <w:sz w:val="28"/>
                <w:szCs w:val="28"/>
              </w:rPr>
            </w:pPr>
            <w:r w:rsidRPr="00B36AAB">
              <w:rPr>
                <w:sz w:val="28"/>
                <w:szCs w:val="28"/>
              </w:rPr>
              <w:t>БИК</w:t>
            </w:r>
          </w:p>
          <w:p w:rsidR="00B36AAB" w:rsidRPr="00B36AAB" w:rsidRDefault="00B36AAB" w:rsidP="00B36AAB">
            <w:pPr>
              <w:autoSpaceDE w:val="0"/>
              <w:autoSpaceDN w:val="0"/>
              <w:adjustRightInd w:val="0"/>
              <w:ind w:left="-567" w:firstLine="709"/>
              <w:rPr>
                <w:sz w:val="28"/>
                <w:szCs w:val="28"/>
              </w:rPr>
            </w:pPr>
            <w:r w:rsidRPr="00B36AAB">
              <w:rPr>
                <w:sz w:val="28"/>
                <w:szCs w:val="28"/>
              </w:rPr>
              <w:t>ИНН</w:t>
            </w:r>
          </w:p>
          <w:p w:rsidR="00B36AAB" w:rsidRPr="00B36AAB" w:rsidRDefault="00B36AAB" w:rsidP="00B36AAB">
            <w:pPr>
              <w:autoSpaceDE w:val="0"/>
              <w:autoSpaceDN w:val="0"/>
              <w:adjustRightInd w:val="0"/>
              <w:ind w:left="-567" w:firstLine="709"/>
              <w:rPr>
                <w:sz w:val="28"/>
                <w:szCs w:val="28"/>
              </w:rPr>
            </w:pPr>
            <w:r w:rsidRPr="00B36AAB">
              <w:rPr>
                <w:sz w:val="28"/>
                <w:szCs w:val="28"/>
              </w:rPr>
              <w:t>КПП</w:t>
            </w:r>
          </w:p>
        </w:tc>
        <w:tc>
          <w:tcPr>
            <w:tcW w:w="4762" w:type="dxa"/>
            <w:tcBorders>
              <w:top w:val="nil"/>
              <w:left w:val="nil"/>
              <w:bottom w:val="nil"/>
              <w:right w:val="nil"/>
            </w:tcBorders>
          </w:tcPr>
          <w:p w:rsidR="00B36AAB" w:rsidRPr="00B36AAB" w:rsidRDefault="00B36AAB" w:rsidP="00B36AAB">
            <w:pPr>
              <w:autoSpaceDE w:val="0"/>
              <w:autoSpaceDN w:val="0"/>
              <w:adjustRightInd w:val="0"/>
              <w:rPr>
                <w:sz w:val="28"/>
                <w:szCs w:val="28"/>
              </w:rPr>
            </w:pPr>
            <w:r w:rsidRPr="00B36AAB">
              <w:rPr>
                <w:sz w:val="28"/>
                <w:szCs w:val="28"/>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B36AAB" w:rsidRPr="00B36AAB" w:rsidRDefault="00B36AAB" w:rsidP="00B36AAB">
            <w:pPr>
              <w:autoSpaceDE w:val="0"/>
              <w:autoSpaceDN w:val="0"/>
              <w:adjustRightInd w:val="0"/>
              <w:rPr>
                <w:sz w:val="28"/>
                <w:szCs w:val="28"/>
              </w:rPr>
            </w:pPr>
            <w:r w:rsidRPr="00B36AAB">
              <w:rPr>
                <w:sz w:val="28"/>
                <w:szCs w:val="28"/>
              </w:rPr>
              <w:t>Юридический адрес: 420073, г. Казань, ул. Шуртыгина, 22</w:t>
            </w:r>
          </w:p>
          <w:p w:rsidR="00B36AAB" w:rsidRPr="00B36AAB" w:rsidRDefault="00B36AAB" w:rsidP="00B36AAB">
            <w:pPr>
              <w:autoSpaceDE w:val="0"/>
              <w:autoSpaceDN w:val="0"/>
              <w:adjustRightInd w:val="0"/>
              <w:rPr>
                <w:sz w:val="28"/>
                <w:szCs w:val="28"/>
              </w:rPr>
            </w:pPr>
            <w:r w:rsidRPr="00B36AAB">
              <w:rPr>
                <w:sz w:val="28"/>
                <w:szCs w:val="28"/>
              </w:rPr>
              <w:t>Почтовый адрес: 420054, Республика Татарстан, г. Казань, ул. Габдуллы Тукая, 125</w:t>
            </w:r>
          </w:p>
          <w:p w:rsidR="00B36AAB" w:rsidRPr="00B36AAB" w:rsidRDefault="00B36AAB" w:rsidP="00B36AAB">
            <w:pPr>
              <w:autoSpaceDE w:val="0"/>
              <w:autoSpaceDN w:val="0"/>
              <w:adjustRightInd w:val="0"/>
              <w:rPr>
                <w:sz w:val="28"/>
                <w:szCs w:val="28"/>
              </w:rPr>
            </w:pPr>
            <w:r w:rsidRPr="00B36AAB">
              <w:rPr>
                <w:sz w:val="28"/>
                <w:szCs w:val="28"/>
              </w:rPr>
              <w:t>ИНН 1654017928/КПП 166001001</w:t>
            </w:r>
          </w:p>
          <w:p w:rsidR="00B36AAB" w:rsidRPr="00B36AAB" w:rsidRDefault="00B36AAB" w:rsidP="00B36AAB">
            <w:pPr>
              <w:autoSpaceDE w:val="0"/>
              <w:autoSpaceDN w:val="0"/>
              <w:adjustRightInd w:val="0"/>
              <w:rPr>
                <w:sz w:val="28"/>
                <w:szCs w:val="28"/>
              </w:rPr>
            </w:pPr>
            <w:r w:rsidRPr="00B36AAB">
              <w:rPr>
                <w:sz w:val="28"/>
                <w:szCs w:val="28"/>
              </w:rPr>
              <w:t>ПАО «Ак Барс» банк г. Казань</w:t>
            </w:r>
          </w:p>
          <w:p w:rsidR="00B36AAB" w:rsidRPr="00B36AAB" w:rsidRDefault="00B36AAB" w:rsidP="00B36AAB">
            <w:pPr>
              <w:autoSpaceDE w:val="0"/>
              <w:autoSpaceDN w:val="0"/>
              <w:adjustRightInd w:val="0"/>
              <w:rPr>
                <w:sz w:val="28"/>
                <w:szCs w:val="28"/>
              </w:rPr>
            </w:pPr>
            <w:r w:rsidRPr="00B36AAB">
              <w:rPr>
                <w:sz w:val="28"/>
                <w:szCs w:val="28"/>
              </w:rPr>
              <w:t>Получатель: Министерство финансов РТ (ГАУ «УГЭЦ РТ»</w:t>
            </w:r>
          </w:p>
          <w:p w:rsidR="00B36AAB" w:rsidRPr="00B36AAB" w:rsidRDefault="00B36AAB" w:rsidP="00B36AAB">
            <w:pPr>
              <w:autoSpaceDE w:val="0"/>
              <w:autoSpaceDN w:val="0"/>
              <w:adjustRightInd w:val="0"/>
              <w:rPr>
                <w:sz w:val="28"/>
                <w:szCs w:val="28"/>
              </w:rPr>
            </w:pPr>
            <w:r w:rsidRPr="00B36AAB">
              <w:rPr>
                <w:sz w:val="28"/>
                <w:szCs w:val="28"/>
              </w:rPr>
              <w:t>л/с ЛАВ00713002-УЭкспЦен)</w:t>
            </w:r>
          </w:p>
          <w:p w:rsidR="00B36AAB" w:rsidRPr="00B36AAB" w:rsidRDefault="00B36AAB" w:rsidP="00B36AAB">
            <w:pPr>
              <w:autoSpaceDE w:val="0"/>
              <w:autoSpaceDN w:val="0"/>
              <w:adjustRightInd w:val="0"/>
              <w:rPr>
                <w:sz w:val="28"/>
                <w:szCs w:val="28"/>
              </w:rPr>
            </w:pPr>
            <w:r w:rsidRPr="00B36AAB">
              <w:rPr>
                <w:sz w:val="28"/>
                <w:szCs w:val="28"/>
              </w:rPr>
              <w:t>р/с 40601810700023000003</w:t>
            </w:r>
          </w:p>
          <w:p w:rsidR="00B36AAB" w:rsidRPr="00B36AAB" w:rsidRDefault="00B36AAB" w:rsidP="00B36AAB">
            <w:pPr>
              <w:autoSpaceDE w:val="0"/>
              <w:autoSpaceDN w:val="0"/>
              <w:adjustRightInd w:val="0"/>
              <w:rPr>
                <w:sz w:val="28"/>
                <w:szCs w:val="28"/>
              </w:rPr>
            </w:pPr>
            <w:r w:rsidRPr="00B36AAB">
              <w:rPr>
                <w:sz w:val="28"/>
                <w:szCs w:val="28"/>
              </w:rPr>
              <w:t>БИК 049205805</w:t>
            </w:r>
          </w:p>
          <w:p w:rsidR="00B36AAB" w:rsidRPr="00B36AAB" w:rsidRDefault="00B36AAB" w:rsidP="00B36AAB">
            <w:pPr>
              <w:autoSpaceDE w:val="0"/>
              <w:autoSpaceDN w:val="0"/>
              <w:adjustRightInd w:val="0"/>
              <w:rPr>
                <w:sz w:val="28"/>
                <w:szCs w:val="28"/>
              </w:rPr>
            </w:pPr>
            <w:r w:rsidRPr="00B36AAB">
              <w:rPr>
                <w:sz w:val="28"/>
                <w:szCs w:val="28"/>
              </w:rPr>
              <w:t>К/с 30101810000000000805</w:t>
            </w:r>
          </w:p>
        </w:tc>
      </w:tr>
      <w:tr w:rsidR="00B36AAB" w:rsidRPr="00B36AAB" w:rsidTr="007E4BE0">
        <w:tc>
          <w:tcPr>
            <w:tcW w:w="4395" w:type="dxa"/>
            <w:tcBorders>
              <w:top w:val="nil"/>
              <w:left w:val="nil"/>
              <w:bottom w:val="nil"/>
              <w:right w:val="nil"/>
            </w:tcBorders>
          </w:tcPr>
          <w:p w:rsidR="00B36AAB" w:rsidRPr="00B36AAB" w:rsidRDefault="00B36AAB" w:rsidP="00B36AAB">
            <w:pPr>
              <w:autoSpaceDE w:val="0"/>
              <w:autoSpaceDN w:val="0"/>
              <w:adjustRightInd w:val="0"/>
              <w:ind w:left="-567" w:firstLine="709"/>
              <w:rPr>
                <w:sz w:val="28"/>
                <w:szCs w:val="28"/>
              </w:rPr>
            </w:pPr>
            <w:r w:rsidRPr="00B36AAB">
              <w:rPr>
                <w:sz w:val="28"/>
                <w:szCs w:val="28"/>
              </w:rPr>
              <w:t>____________________________</w:t>
            </w:r>
          </w:p>
        </w:tc>
        <w:tc>
          <w:tcPr>
            <w:tcW w:w="4762" w:type="dxa"/>
            <w:tcBorders>
              <w:top w:val="nil"/>
              <w:left w:val="nil"/>
              <w:bottom w:val="nil"/>
              <w:right w:val="nil"/>
            </w:tcBorders>
          </w:tcPr>
          <w:p w:rsidR="00B36AAB" w:rsidRPr="00B36AAB" w:rsidRDefault="00B36AAB" w:rsidP="00B36AAB">
            <w:pPr>
              <w:autoSpaceDE w:val="0"/>
              <w:autoSpaceDN w:val="0"/>
              <w:adjustRightInd w:val="0"/>
              <w:ind w:left="-567" w:firstLine="709"/>
              <w:rPr>
                <w:sz w:val="28"/>
                <w:szCs w:val="28"/>
              </w:rPr>
            </w:pPr>
            <w:r w:rsidRPr="00B36AAB">
              <w:rPr>
                <w:sz w:val="28"/>
                <w:szCs w:val="28"/>
              </w:rPr>
              <w:t>_______________________________</w:t>
            </w:r>
          </w:p>
        </w:tc>
      </w:tr>
    </w:tbl>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rPr>
          <w:sz w:val="28"/>
          <w:szCs w:val="28"/>
        </w:rPr>
      </w:pPr>
      <w:r w:rsidRPr="00B36AAB">
        <w:rPr>
          <w:sz w:val="28"/>
          <w:szCs w:val="28"/>
        </w:rPr>
        <w:t>ПЛАТЕЛЬЩИК:</w:t>
      </w:r>
    </w:p>
    <w:p w:rsidR="00B36AAB" w:rsidRPr="00B36AAB" w:rsidRDefault="00B36AAB" w:rsidP="00B36AAB">
      <w:pPr>
        <w:autoSpaceDE w:val="0"/>
        <w:autoSpaceDN w:val="0"/>
        <w:adjustRightInd w:val="0"/>
        <w:ind w:left="-567" w:firstLine="709"/>
        <w:rPr>
          <w:sz w:val="28"/>
          <w:szCs w:val="28"/>
        </w:rPr>
      </w:pPr>
    </w:p>
    <w:p w:rsidR="00B36AAB" w:rsidRPr="00B36AAB" w:rsidRDefault="00B36AAB" w:rsidP="00B36AAB">
      <w:pPr>
        <w:autoSpaceDE w:val="0"/>
        <w:autoSpaceDN w:val="0"/>
        <w:adjustRightInd w:val="0"/>
        <w:ind w:left="-567" w:firstLine="709"/>
        <w:rPr>
          <w:sz w:val="28"/>
          <w:szCs w:val="28"/>
        </w:rPr>
      </w:pPr>
      <w:r w:rsidRPr="00B36AAB">
        <w:rPr>
          <w:sz w:val="28"/>
          <w:szCs w:val="28"/>
        </w:rPr>
        <w:t>_____________________________</w:t>
      </w:r>
    </w:p>
    <w:p w:rsidR="00B36AAB" w:rsidRPr="00B36AAB" w:rsidRDefault="00B36AAB" w:rsidP="00B36AAB">
      <w:pPr>
        <w:autoSpaceDE w:val="0"/>
        <w:autoSpaceDN w:val="0"/>
        <w:adjustRightInd w:val="0"/>
        <w:ind w:left="-567" w:firstLine="709"/>
        <w:rPr>
          <w:sz w:val="28"/>
          <w:szCs w:val="28"/>
        </w:rPr>
      </w:pPr>
      <w:r w:rsidRPr="00B36AAB">
        <w:rPr>
          <w:sz w:val="28"/>
          <w:szCs w:val="28"/>
        </w:rPr>
        <w:t>Юридический адрес:</w:t>
      </w:r>
    </w:p>
    <w:p w:rsidR="00B36AAB" w:rsidRPr="00B36AAB" w:rsidRDefault="00B36AAB" w:rsidP="00B36AAB">
      <w:pPr>
        <w:autoSpaceDE w:val="0"/>
        <w:autoSpaceDN w:val="0"/>
        <w:adjustRightInd w:val="0"/>
        <w:ind w:left="-567" w:firstLine="709"/>
        <w:rPr>
          <w:sz w:val="28"/>
          <w:szCs w:val="28"/>
        </w:rPr>
      </w:pPr>
      <w:r w:rsidRPr="00B36AAB">
        <w:rPr>
          <w:sz w:val="28"/>
          <w:szCs w:val="28"/>
        </w:rPr>
        <w:t>Российская Федерация,</w:t>
      </w:r>
    </w:p>
    <w:p w:rsidR="00B36AAB" w:rsidRPr="00B36AAB" w:rsidRDefault="00B36AAB" w:rsidP="00B36AAB">
      <w:pPr>
        <w:autoSpaceDE w:val="0"/>
        <w:autoSpaceDN w:val="0"/>
        <w:adjustRightInd w:val="0"/>
        <w:ind w:left="-567" w:firstLine="709"/>
        <w:rPr>
          <w:sz w:val="28"/>
          <w:szCs w:val="28"/>
        </w:rPr>
      </w:pPr>
      <w:r w:rsidRPr="00B36AAB">
        <w:rPr>
          <w:sz w:val="28"/>
          <w:szCs w:val="28"/>
        </w:rPr>
        <w:t>_____________________________</w:t>
      </w:r>
    </w:p>
    <w:p w:rsidR="00B36AAB" w:rsidRPr="00B36AAB" w:rsidRDefault="00B36AAB" w:rsidP="00B36AAB">
      <w:pPr>
        <w:autoSpaceDE w:val="0"/>
        <w:autoSpaceDN w:val="0"/>
        <w:adjustRightInd w:val="0"/>
        <w:ind w:left="-567" w:firstLine="709"/>
        <w:rPr>
          <w:sz w:val="28"/>
          <w:szCs w:val="28"/>
        </w:rPr>
      </w:pPr>
      <w:r w:rsidRPr="00B36AAB">
        <w:rPr>
          <w:sz w:val="28"/>
          <w:szCs w:val="28"/>
        </w:rPr>
        <w:t>Почтовый адрес:_______________</w:t>
      </w:r>
    </w:p>
    <w:p w:rsidR="00B36AAB" w:rsidRPr="00B36AAB" w:rsidRDefault="00B36AAB" w:rsidP="00B36AAB">
      <w:pPr>
        <w:autoSpaceDE w:val="0"/>
        <w:autoSpaceDN w:val="0"/>
        <w:adjustRightInd w:val="0"/>
        <w:ind w:left="-567" w:firstLine="709"/>
        <w:rPr>
          <w:sz w:val="28"/>
          <w:szCs w:val="28"/>
        </w:rPr>
      </w:pPr>
      <w:r w:rsidRPr="00B36AAB">
        <w:rPr>
          <w:sz w:val="28"/>
          <w:szCs w:val="28"/>
        </w:rPr>
        <w:t>Р/с</w:t>
      </w:r>
    </w:p>
    <w:p w:rsidR="00B36AAB" w:rsidRPr="00B36AAB" w:rsidRDefault="00B36AAB" w:rsidP="00B36AAB">
      <w:pPr>
        <w:autoSpaceDE w:val="0"/>
        <w:autoSpaceDN w:val="0"/>
        <w:adjustRightInd w:val="0"/>
        <w:ind w:left="-567" w:firstLine="709"/>
        <w:rPr>
          <w:sz w:val="28"/>
          <w:szCs w:val="28"/>
        </w:rPr>
      </w:pPr>
      <w:r w:rsidRPr="00B36AAB">
        <w:rPr>
          <w:sz w:val="28"/>
          <w:szCs w:val="28"/>
        </w:rPr>
        <w:t>БИК</w:t>
      </w:r>
    </w:p>
    <w:p w:rsidR="00B36AAB" w:rsidRPr="00B36AAB" w:rsidRDefault="00B36AAB" w:rsidP="00B36AAB">
      <w:pPr>
        <w:autoSpaceDE w:val="0"/>
        <w:autoSpaceDN w:val="0"/>
        <w:adjustRightInd w:val="0"/>
        <w:ind w:left="-567" w:firstLine="709"/>
        <w:rPr>
          <w:sz w:val="28"/>
          <w:szCs w:val="28"/>
        </w:rPr>
      </w:pPr>
      <w:r w:rsidRPr="00B36AAB">
        <w:rPr>
          <w:sz w:val="28"/>
          <w:szCs w:val="28"/>
        </w:rPr>
        <w:t>ИНН</w:t>
      </w:r>
    </w:p>
    <w:p w:rsidR="00B36AAB" w:rsidRPr="00B36AAB" w:rsidRDefault="00B36AAB" w:rsidP="00B36AAB">
      <w:pPr>
        <w:autoSpaceDE w:val="0"/>
        <w:autoSpaceDN w:val="0"/>
        <w:adjustRightInd w:val="0"/>
        <w:ind w:left="-567" w:firstLine="709"/>
        <w:rPr>
          <w:sz w:val="28"/>
          <w:szCs w:val="28"/>
        </w:rPr>
      </w:pPr>
      <w:r w:rsidRPr="00B36AAB">
        <w:rPr>
          <w:sz w:val="28"/>
          <w:szCs w:val="28"/>
        </w:rPr>
        <w:t>КПП</w:t>
      </w:r>
    </w:p>
    <w:p w:rsidR="00B36AAB" w:rsidRPr="00B36AAB" w:rsidRDefault="00B36AAB" w:rsidP="00B36AAB">
      <w:pPr>
        <w:autoSpaceDE w:val="0"/>
        <w:autoSpaceDN w:val="0"/>
        <w:adjustRightInd w:val="0"/>
        <w:ind w:left="-567" w:firstLine="709"/>
        <w:rPr>
          <w:sz w:val="28"/>
          <w:szCs w:val="28"/>
        </w:rPr>
      </w:pPr>
      <w:r w:rsidRPr="00B36AAB">
        <w:rPr>
          <w:sz w:val="28"/>
          <w:szCs w:val="28"/>
        </w:rPr>
        <w:t>_____________________________</w:t>
      </w:r>
    </w:p>
    <w:p w:rsidR="00B36AAB" w:rsidRPr="00B36AAB" w:rsidRDefault="00B36AAB" w:rsidP="00B36AAB">
      <w:pPr>
        <w:autoSpaceDE w:val="0"/>
        <w:autoSpaceDN w:val="0"/>
        <w:adjustRightInd w:val="0"/>
        <w:ind w:firstLine="720"/>
        <w:rPr>
          <w:sz w:val="28"/>
          <w:szCs w:val="28"/>
        </w:rPr>
      </w:pPr>
      <w:r w:rsidRPr="00B36AAB">
        <w:rPr>
          <w:sz w:val="28"/>
          <w:szCs w:val="28"/>
        </w:rPr>
        <w:br w:type="page"/>
      </w:r>
    </w:p>
    <w:p w:rsidR="00B36AAB" w:rsidRPr="00B36AAB" w:rsidRDefault="00B36AAB" w:rsidP="00B36AAB">
      <w:pPr>
        <w:autoSpaceDE w:val="0"/>
        <w:autoSpaceDN w:val="0"/>
        <w:adjustRightInd w:val="0"/>
        <w:ind w:left="5812"/>
        <w:rPr>
          <w:sz w:val="28"/>
          <w:szCs w:val="28"/>
        </w:rPr>
      </w:pPr>
      <w:r w:rsidRPr="00B36AAB">
        <w:rPr>
          <w:sz w:val="28"/>
          <w:szCs w:val="28"/>
        </w:rPr>
        <w:t>Приложение № 1</w:t>
      </w:r>
    </w:p>
    <w:p w:rsidR="00B36AAB" w:rsidRPr="00B36AAB" w:rsidRDefault="00B36AAB" w:rsidP="00B36AAB">
      <w:pPr>
        <w:autoSpaceDE w:val="0"/>
        <w:autoSpaceDN w:val="0"/>
        <w:adjustRightInd w:val="0"/>
        <w:ind w:left="5812"/>
        <w:rPr>
          <w:sz w:val="28"/>
          <w:szCs w:val="28"/>
        </w:rPr>
      </w:pPr>
      <w:r w:rsidRPr="00B36AAB">
        <w:rPr>
          <w:sz w:val="28"/>
          <w:szCs w:val="28"/>
        </w:rPr>
        <w:t>к договору</w:t>
      </w:r>
    </w:p>
    <w:p w:rsidR="00B36AAB" w:rsidRPr="00B36AAB" w:rsidRDefault="00B36AAB" w:rsidP="00B36AAB">
      <w:pPr>
        <w:autoSpaceDE w:val="0"/>
        <w:autoSpaceDN w:val="0"/>
        <w:adjustRightInd w:val="0"/>
        <w:ind w:left="5812"/>
        <w:rPr>
          <w:sz w:val="28"/>
          <w:szCs w:val="28"/>
        </w:rPr>
      </w:pPr>
      <w:r w:rsidRPr="00B36AAB">
        <w:rPr>
          <w:sz w:val="28"/>
          <w:szCs w:val="28"/>
        </w:rPr>
        <w:t>от ______________ № ________</w:t>
      </w:r>
    </w:p>
    <w:p w:rsidR="00B36AAB" w:rsidRPr="00B36AAB" w:rsidRDefault="00B36AAB" w:rsidP="00B36AAB">
      <w:pPr>
        <w:autoSpaceDE w:val="0"/>
        <w:autoSpaceDN w:val="0"/>
        <w:adjustRightInd w:val="0"/>
        <w:ind w:left="-567" w:firstLine="720"/>
        <w:rPr>
          <w:sz w:val="28"/>
          <w:szCs w:val="28"/>
        </w:rPr>
      </w:pPr>
    </w:p>
    <w:tbl>
      <w:tblPr>
        <w:tblW w:w="0" w:type="auto"/>
        <w:tblInd w:w="456" w:type="dxa"/>
        <w:tblLayout w:type="fixed"/>
        <w:tblCellMar>
          <w:top w:w="102" w:type="dxa"/>
          <w:left w:w="62" w:type="dxa"/>
          <w:bottom w:w="102" w:type="dxa"/>
          <w:right w:w="62" w:type="dxa"/>
        </w:tblCellMar>
        <w:tblLook w:val="04A0" w:firstRow="1" w:lastRow="0" w:firstColumn="1" w:lastColumn="0" w:noHBand="0" w:noVBand="1"/>
      </w:tblPr>
      <w:tblGrid>
        <w:gridCol w:w="4286"/>
        <w:gridCol w:w="4801"/>
      </w:tblGrid>
      <w:tr w:rsidR="00B36AAB" w:rsidRPr="00B36AAB" w:rsidTr="007E4BE0">
        <w:trPr>
          <w:trHeight w:val="233"/>
        </w:trPr>
        <w:tc>
          <w:tcPr>
            <w:tcW w:w="4286" w:type="dxa"/>
            <w:tcBorders>
              <w:top w:val="nil"/>
              <w:left w:val="nil"/>
              <w:bottom w:val="nil"/>
              <w:right w:val="nil"/>
            </w:tcBorders>
          </w:tcPr>
          <w:p w:rsidR="00B36AAB" w:rsidRPr="00B36AAB" w:rsidRDefault="00B36AAB" w:rsidP="00B36AAB">
            <w:pPr>
              <w:autoSpaceDE w:val="0"/>
              <w:autoSpaceDN w:val="0"/>
              <w:adjustRightInd w:val="0"/>
              <w:ind w:firstLine="720"/>
              <w:rPr>
                <w:sz w:val="28"/>
                <w:szCs w:val="28"/>
              </w:rPr>
            </w:pPr>
            <w:r w:rsidRPr="00B36AAB">
              <w:rPr>
                <w:sz w:val="28"/>
                <w:szCs w:val="28"/>
              </w:rPr>
              <w:t>ЗАКАЗЧИК:</w:t>
            </w:r>
          </w:p>
        </w:tc>
        <w:tc>
          <w:tcPr>
            <w:tcW w:w="4801" w:type="dxa"/>
            <w:tcBorders>
              <w:top w:val="nil"/>
              <w:left w:val="nil"/>
              <w:bottom w:val="nil"/>
              <w:right w:val="nil"/>
            </w:tcBorders>
          </w:tcPr>
          <w:p w:rsidR="00B36AAB" w:rsidRPr="00B36AAB" w:rsidRDefault="00B36AAB" w:rsidP="00B36AAB">
            <w:pPr>
              <w:autoSpaceDE w:val="0"/>
              <w:autoSpaceDN w:val="0"/>
              <w:adjustRightInd w:val="0"/>
              <w:ind w:left="75" w:firstLine="720"/>
              <w:rPr>
                <w:sz w:val="28"/>
                <w:szCs w:val="28"/>
              </w:rPr>
            </w:pPr>
            <w:r w:rsidRPr="00B36AAB">
              <w:rPr>
                <w:sz w:val="28"/>
                <w:szCs w:val="28"/>
              </w:rPr>
              <w:t>ИСПОЛНИТЕЛЬ:</w:t>
            </w:r>
          </w:p>
        </w:tc>
      </w:tr>
      <w:tr w:rsidR="00B36AAB" w:rsidRPr="00B36AAB" w:rsidTr="007E4BE0">
        <w:trPr>
          <w:trHeight w:val="5497"/>
        </w:trPr>
        <w:tc>
          <w:tcPr>
            <w:tcW w:w="4286" w:type="dxa"/>
            <w:tcBorders>
              <w:top w:val="nil"/>
              <w:left w:val="nil"/>
              <w:bottom w:val="nil"/>
              <w:right w:val="nil"/>
            </w:tcBorders>
          </w:tcPr>
          <w:p w:rsidR="00B36AAB" w:rsidRPr="00B36AAB" w:rsidRDefault="00B36AAB" w:rsidP="00B36AAB">
            <w:pPr>
              <w:autoSpaceDE w:val="0"/>
              <w:autoSpaceDN w:val="0"/>
              <w:adjustRightInd w:val="0"/>
              <w:rPr>
                <w:sz w:val="28"/>
                <w:szCs w:val="28"/>
              </w:rPr>
            </w:pPr>
            <w:r w:rsidRPr="00B36AAB">
              <w:rPr>
                <w:sz w:val="28"/>
                <w:szCs w:val="28"/>
              </w:rPr>
              <w:t>Юридический адрес:</w:t>
            </w:r>
          </w:p>
          <w:p w:rsidR="00B36AAB" w:rsidRPr="00B36AAB" w:rsidRDefault="00B36AAB" w:rsidP="00B36AAB">
            <w:pPr>
              <w:autoSpaceDE w:val="0"/>
              <w:autoSpaceDN w:val="0"/>
              <w:adjustRightInd w:val="0"/>
              <w:rPr>
                <w:sz w:val="28"/>
                <w:szCs w:val="28"/>
              </w:rPr>
            </w:pPr>
            <w:r w:rsidRPr="00B36AAB">
              <w:rPr>
                <w:sz w:val="28"/>
                <w:szCs w:val="28"/>
              </w:rPr>
              <w:t>Фактический адрес</w:t>
            </w:r>
          </w:p>
          <w:p w:rsidR="00B36AAB" w:rsidRPr="00B36AAB" w:rsidRDefault="00B36AAB" w:rsidP="00B36AAB">
            <w:pPr>
              <w:autoSpaceDE w:val="0"/>
              <w:autoSpaceDN w:val="0"/>
              <w:adjustRightInd w:val="0"/>
              <w:rPr>
                <w:sz w:val="28"/>
                <w:szCs w:val="28"/>
              </w:rPr>
            </w:pPr>
            <w:r w:rsidRPr="00B36AAB">
              <w:rPr>
                <w:sz w:val="28"/>
                <w:szCs w:val="28"/>
              </w:rPr>
              <w:t>Р/с</w:t>
            </w:r>
          </w:p>
          <w:p w:rsidR="00B36AAB" w:rsidRPr="00B36AAB" w:rsidRDefault="00B36AAB" w:rsidP="00B36AAB">
            <w:pPr>
              <w:autoSpaceDE w:val="0"/>
              <w:autoSpaceDN w:val="0"/>
              <w:adjustRightInd w:val="0"/>
              <w:rPr>
                <w:sz w:val="28"/>
                <w:szCs w:val="28"/>
              </w:rPr>
            </w:pPr>
          </w:p>
          <w:p w:rsidR="00B36AAB" w:rsidRPr="00B36AAB" w:rsidRDefault="00B36AAB" w:rsidP="00B36AAB">
            <w:pPr>
              <w:autoSpaceDE w:val="0"/>
              <w:autoSpaceDN w:val="0"/>
              <w:adjustRightInd w:val="0"/>
              <w:rPr>
                <w:sz w:val="28"/>
                <w:szCs w:val="28"/>
              </w:rPr>
            </w:pPr>
            <w:r w:rsidRPr="00B36AAB">
              <w:rPr>
                <w:sz w:val="28"/>
                <w:szCs w:val="28"/>
              </w:rPr>
              <w:t>БИК</w:t>
            </w:r>
          </w:p>
          <w:p w:rsidR="00B36AAB" w:rsidRPr="00B36AAB" w:rsidRDefault="00B36AAB" w:rsidP="00B36AAB">
            <w:pPr>
              <w:autoSpaceDE w:val="0"/>
              <w:autoSpaceDN w:val="0"/>
              <w:adjustRightInd w:val="0"/>
              <w:rPr>
                <w:sz w:val="28"/>
                <w:szCs w:val="28"/>
              </w:rPr>
            </w:pPr>
            <w:r w:rsidRPr="00B36AAB">
              <w:rPr>
                <w:sz w:val="28"/>
                <w:szCs w:val="28"/>
              </w:rPr>
              <w:t>ИНН</w:t>
            </w:r>
          </w:p>
          <w:p w:rsidR="00B36AAB" w:rsidRPr="00B36AAB" w:rsidRDefault="00B36AAB" w:rsidP="00B36AAB">
            <w:pPr>
              <w:autoSpaceDE w:val="0"/>
              <w:autoSpaceDN w:val="0"/>
              <w:adjustRightInd w:val="0"/>
              <w:rPr>
                <w:sz w:val="28"/>
                <w:szCs w:val="28"/>
              </w:rPr>
            </w:pPr>
            <w:r w:rsidRPr="00B36AAB">
              <w:rPr>
                <w:sz w:val="28"/>
                <w:szCs w:val="28"/>
              </w:rPr>
              <w:t>КПП</w:t>
            </w: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p w:rsidR="00B36AAB" w:rsidRPr="00B36AAB" w:rsidRDefault="00B36AAB" w:rsidP="00B36AAB">
            <w:pPr>
              <w:autoSpaceDE w:val="0"/>
              <w:autoSpaceDN w:val="0"/>
              <w:adjustRightInd w:val="0"/>
              <w:ind w:left="-567" w:firstLine="720"/>
              <w:rPr>
                <w:sz w:val="28"/>
                <w:szCs w:val="28"/>
              </w:rPr>
            </w:pPr>
          </w:p>
        </w:tc>
        <w:tc>
          <w:tcPr>
            <w:tcW w:w="4801" w:type="dxa"/>
            <w:tcBorders>
              <w:top w:val="nil"/>
              <w:left w:val="nil"/>
              <w:bottom w:val="nil"/>
              <w:right w:val="nil"/>
            </w:tcBorders>
          </w:tcPr>
          <w:p w:rsidR="00B36AAB" w:rsidRPr="00B36AAB" w:rsidRDefault="00B36AAB" w:rsidP="00B36AAB">
            <w:pPr>
              <w:autoSpaceDE w:val="0"/>
              <w:autoSpaceDN w:val="0"/>
              <w:adjustRightInd w:val="0"/>
              <w:rPr>
                <w:sz w:val="28"/>
                <w:szCs w:val="28"/>
              </w:rPr>
            </w:pPr>
            <w:r w:rsidRPr="00B36AAB">
              <w:rPr>
                <w:sz w:val="28"/>
                <w:szCs w:val="28"/>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B36AAB" w:rsidRPr="00B36AAB" w:rsidRDefault="00B36AAB" w:rsidP="00B36AAB">
            <w:pPr>
              <w:autoSpaceDE w:val="0"/>
              <w:autoSpaceDN w:val="0"/>
              <w:adjustRightInd w:val="0"/>
              <w:rPr>
                <w:sz w:val="28"/>
                <w:szCs w:val="28"/>
              </w:rPr>
            </w:pPr>
            <w:r w:rsidRPr="00B36AAB">
              <w:rPr>
                <w:sz w:val="28"/>
                <w:szCs w:val="28"/>
              </w:rPr>
              <w:t>Юридический адрес: 420073, г. Казань, ул. Шуртыгина, 22</w:t>
            </w:r>
          </w:p>
          <w:p w:rsidR="00B36AAB" w:rsidRPr="00B36AAB" w:rsidRDefault="00B36AAB" w:rsidP="00B36AAB">
            <w:pPr>
              <w:autoSpaceDE w:val="0"/>
              <w:autoSpaceDN w:val="0"/>
              <w:adjustRightInd w:val="0"/>
              <w:rPr>
                <w:sz w:val="28"/>
                <w:szCs w:val="28"/>
              </w:rPr>
            </w:pPr>
            <w:r w:rsidRPr="00B36AAB">
              <w:rPr>
                <w:sz w:val="28"/>
                <w:szCs w:val="28"/>
              </w:rPr>
              <w:t>Почтовый адрес: 420054, Республика Татарстан, г. Казань, ул. Габдуллы Тукая, 125</w:t>
            </w:r>
          </w:p>
          <w:p w:rsidR="00B36AAB" w:rsidRPr="00B36AAB" w:rsidRDefault="00B36AAB" w:rsidP="00B36AAB">
            <w:pPr>
              <w:autoSpaceDE w:val="0"/>
              <w:autoSpaceDN w:val="0"/>
              <w:adjustRightInd w:val="0"/>
              <w:rPr>
                <w:sz w:val="28"/>
                <w:szCs w:val="28"/>
              </w:rPr>
            </w:pPr>
            <w:r w:rsidRPr="00B36AAB">
              <w:rPr>
                <w:sz w:val="28"/>
                <w:szCs w:val="28"/>
              </w:rPr>
              <w:t>ИНН 1654017928/КПП 166001001</w:t>
            </w:r>
          </w:p>
          <w:p w:rsidR="00B36AAB" w:rsidRPr="00B36AAB" w:rsidRDefault="00B36AAB" w:rsidP="00B36AAB">
            <w:pPr>
              <w:autoSpaceDE w:val="0"/>
              <w:autoSpaceDN w:val="0"/>
              <w:adjustRightInd w:val="0"/>
              <w:rPr>
                <w:sz w:val="28"/>
                <w:szCs w:val="28"/>
              </w:rPr>
            </w:pPr>
            <w:r w:rsidRPr="00B36AAB">
              <w:rPr>
                <w:sz w:val="28"/>
                <w:szCs w:val="28"/>
              </w:rPr>
              <w:t>ПАО «Ак Барс» банк г. Казань</w:t>
            </w:r>
          </w:p>
          <w:p w:rsidR="00B36AAB" w:rsidRPr="00B36AAB" w:rsidRDefault="00B36AAB" w:rsidP="00B36AAB">
            <w:pPr>
              <w:autoSpaceDE w:val="0"/>
              <w:autoSpaceDN w:val="0"/>
              <w:adjustRightInd w:val="0"/>
              <w:rPr>
                <w:sz w:val="28"/>
                <w:szCs w:val="28"/>
              </w:rPr>
            </w:pPr>
            <w:r w:rsidRPr="00B36AAB">
              <w:rPr>
                <w:sz w:val="28"/>
                <w:szCs w:val="28"/>
              </w:rPr>
              <w:t>Получатель: Министерство финансов РТ (ГАУ "УГЭЦ РТ"</w:t>
            </w:r>
          </w:p>
          <w:p w:rsidR="00B36AAB" w:rsidRPr="00B36AAB" w:rsidRDefault="00B36AAB" w:rsidP="00B36AAB">
            <w:pPr>
              <w:autoSpaceDE w:val="0"/>
              <w:autoSpaceDN w:val="0"/>
              <w:adjustRightInd w:val="0"/>
              <w:rPr>
                <w:sz w:val="28"/>
                <w:szCs w:val="28"/>
              </w:rPr>
            </w:pPr>
            <w:r w:rsidRPr="00B36AAB">
              <w:rPr>
                <w:sz w:val="28"/>
                <w:szCs w:val="28"/>
              </w:rPr>
              <w:t>л/с ЛАВ00713002-УЭкспЦен)</w:t>
            </w:r>
          </w:p>
          <w:p w:rsidR="00B36AAB" w:rsidRPr="00B36AAB" w:rsidRDefault="00B36AAB" w:rsidP="00B36AAB">
            <w:pPr>
              <w:autoSpaceDE w:val="0"/>
              <w:autoSpaceDN w:val="0"/>
              <w:adjustRightInd w:val="0"/>
              <w:rPr>
                <w:sz w:val="28"/>
                <w:szCs w:val="28"/>
              </w:rPr>
            </w:pPr>
            <w:r w:rsidRPr="00B36AAB">
              <w:rPr>
                <w:sz w:val="28"/>
                <w:szCs w:val="28"/>
              </w:rPr>
              <w:t>р/с 40601810700023000003</w:t>
            </w:r>
          </w:p>
          <w:p w:rsidR="00B36AAB" w:rsidRPr="00B36AAB" w:rsidRDefault="00B36AAB" w:rsidP="00B36AAB">
            <w:pPr>
              <w:autoSpaceDE w:val="0"/>
              <w:autoSpaceDN w:val="0"/>
              <w:adjustRightInd w:val="0"/>
              <w:rPr>
                <w:sz w:val="28"/>
                <w:szCs w:val="28"/>
              </w:rPr>
            </w:pPr>
            <w:r w:rsidRPr="00B36AAB">
              <w:rPr>
                <w:sz w:val="28"/>
                <w:szCs w:val="28"/>
              </w:rPr>
              <w:t>БИК 049205805</w:t>
            </w:r>
          </w:p>
          <w:p w:rsidR="00B36AAB" w:rsidRPr="00B36AAB" w:rsidRDefault="00B36AAB" w:rsidP="00B36AAB">
            <w:pPr>
              <w:autoSpaceDE w:val="0"/>
              <w:autoSpaceDN w:val="0"/>
              <w:adjustRightInd w:val="0"/>
              <w:rPr>
                <w:sz w:val="28"/>
                <w:szCs w:val="28"/>
              </w:rPr>
            </w:pPr>
            <w:r w:rsidRPr="00B36AAB">
              <w:rPr>
                <w:sz w:val="28"/>
                <w:szCs w:val="28"/>
              </w:rPr>
              <w:t>К/с 30101810000000000805</w:t>
            </w:r>
          </w:p>
          <w:p w:rsidR="00B36AAB" w:rsidRPr="00B36AAB" w:rsidRDefault="00B36AAB" w:rsidP="00B36AAB">
            <w:pPr>
              <w:autoSpaceDE w:val="0"/>
              <w:autoSpaceDN w:val="0"/>
              <w:adjustRightInd w:val="0"/>
              <w:ind w:left="75" w:firstLine="720"/>
              <w:rPr>
                <w:sz w:val="28"/>
                <w:szCs w:val="28"/>
              </w:rPr>
            </w:pPr>
          </w:p>
        </w:tc>
      </w:tr>
    </w:tbl>
    <w:p w:rsidR="00B36AAB" w:rsidRPr="00B36AAB" w:rsidRDefault="00B36AAB" w:rsidP="00B36AAB">
      <w:pPr>
        <w:autoSpaceDE w:val="0"/>
        <w:autoSpaceDN w:val="0"/>
        <w:adjustRightInd w:val="0"/>
        <w:ind w:firstLine="720"/>
        <w:rPr>
          <w:sz w:val="28"/>
          <w:szCs w:val="28"/>
        </w:rPr>
      </w:pPr>
      <w:r w:rsidRPr="00B36AAB">
        <w:rPr>
          <w:sz w:val="28"/>
          <w:szCs w:val="28"/>
        </w:rPr>
        <w:t>ПЛАТЕЛЬЩИК:</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Юридический адрес:</w:t>
      </w:r>
    </w:p>
    <w:p w:rsidR="00B36AAB" w:rsidRPr="00B36AAB" w:rsidRDefault="00B36AAB" w:rsidP="00B36AAB">
      <w:pPr>
        <w:autoSpaceDE w:val="0"/>
        <w:autoSpaceDN w:val="0"/>
        <w:adjustRightInd w:val="0"/>
        <w:ind w:firstLine="720"/>
        <w:rPr>
          <w:sz w:val="28"/>
          <w:szCs w:val="28"/>
        </w:rPr>
      </w:pPr>
      <w:r w:rsidRPr="00B36AAB">
        <w:rPr>
          <w:sz w:val="28"/>
          <w:szCs w:val="28"/>
        </w:rPr>
        <w:t>Фактический адрес:</w:t>
      </w:r>
    </w:p>
    <w:p w:rsidR="00B36AAB" w:rsidRPr="00B36AAB" w:rsidRDefault="00B36AAB" w:rsidP="00B36AAB">
      <w:pPr>
        <w:autoSpaceDE w:val="0"/>
        <w:autoSpaceDN w:val="0"/>
        <w:adjustRightInd w:val="0"/>
        <w:ind w:firstLine="720"/>
        <w:rPr>
          <w:sz w:val="28"/>
          <w:szCs w:val="28"/>
        </w:rPr>
      </w:pPr>
      <w:r w:rsidRPr="00B36AAB">
        <w:rPr>
          <w:sz w:val="28"/>
          <w:szCs w:val="28"/>
        </w:rPr>
        <w:t>Р/с</w:t>
      </w:r>
    </w:p>
    <w:p w:rsidR="00B36AAB" w:rsidRPr="00B36AAB" w:rsidRDefault="00B36AAB" w:rsidP="00B36AAB">
      <w:pPr>
        <w:autoSpaceDE w:val="0"/>
        <w:autoSpaceDN w:val="0"/>
        <w:adjustRightInd w:val="0"/>
        <w:ind w:firstLine="720"/>
        <w:rPr>
          <w:sz w:val="28"/>
          <w:szCs w:val="28"/>
        </w:rPr>
      </w:pPr>
      <w:r w:rsidRPr="00B36AAB">
        <w:rPr>
          <w:sz w:val="28"/>
          <w:szCs w:val="28"/>
        </w:rPr>
        <w:t>БИК</w:t>
      </w:r>
    </w:p>
    <w:p w:rsidR="00B36AAB" w:rsidRPr="00B36AAB" w:rsidRDefault="00B36AAB" w:rsidP="00B36AAB">
      <w:pPr>
        <w:autoSpaceDE w:val="0"/>
        <w:autoSpaceDN w:val="0"/>
        <w:adjustRightInd w:val="0"/>
        <w:ind w:firstLine="720"/>
        <w:rPr>
          <w:sz w:val="28"/>
          <w:szCs w:val="28"/>
        </w:rPr>
      </w:pPr>
      <w:bookmarkStart w:id="18" w:name="P765"/>
      <w:bookmarkEnd w:id="18"/>
      <w:r w:rsidRPr="00B36AAB">
        <w:rPr>
          <w:sz w:val="28"/>
          <w:szCs w:val="28"/>
        </w:rPr>
        <w:t>ИНН</w:t>
      </w:r>
    </w:p>
    <w:p w:rsidR="00B36AAB" w:rsidRPr="00B36AAB" w:rsidRDefault="00B36AAB" w:rsidP="00B36AAB">
      <w:pPr>
        <w:autoSpaceDE w:val="0"/>
        <w:autoSpaceDN w:val="0"/>
        <w:adjustRightInd w:val="0"/>
        <w:ind w:firstLine="720"/>
        <w:rPr>
          <w:sz w:val="28"/>
          <w:szCs w:val="28"/>
        </w:rPr>
      </w:pPr>
      <w:r w:rsidRPr="00B36AAB">
        <w:rPr>
          <w:sz w:val="28"/>
          <w:szCs w:val="28"/>
        </w:rPr>
        <w:t>КПП</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jc w:val="center"/>
        <w:rPr>
          <w:sz w:val="28"/>
          <w:szCs w:val="28"/>
        </w:rPr>
      </w:pPr>
    </w:p>
    <w:p w:rsidR="00B36AAB" w:rsidRPr="00B36AAB" w:rsidRDefault="00B36AAB" w:rsidP="00B36AAB">
      <w:pPr>
        <w:autoSpaceDE w:val="0"/>
        <w:autoSpaceDN w:val="0"/>
        <w:adjustRightInd w:val="0"/>
        <w:ind w:firstLine="720"/>
        <w:jc w:val="center"/>
        <w:rPr>
          <w:sz w:val="28"/>
          <w:szCs w:val="28"/>
        </w:rPr>
      </w:pPr>
      <w:r w:rsidRPr="00B36AAB">
        <w:rPr>
          <w:sz w:val="28"/>
          <w:szCs w:val="28"/>
        </w:rPr>
        <w:t>АКТ</w:t>
      </w:r>
    </w:p>
    <w:p w:rsidR="00B36AAB" w:rsidRPr="00B36AAB" w:rsidRDefault="00B36AAB" w:rsidP="00B36AAB">
      <w:pPr>
        <w:autoSpaceDE w:val="0"/>
        <w:autoSpaceDN w:val="0"/>
        <w:adjustRightInd w:val="0"/>
        <w:ind w:firstLine="720"/>
        <w:jc w:val="center"/>
        <w:rPr>
          <w:sz w:val="28"/>
          <w:szCs w:val="28"/>
        </w:rPr>
      </w:pPr>
      <w:r w:rsidRPr="00B36AAB">
        <w:rPr>
          <w:sz w:val="28"/>
          <w:szCs w:val="28"/>
        </w:rPr>
        <w:t>приемки оказанных услуг</w:t>
      </w:r>
    </w:p>
    <w:p w:rsidR="00B36AAB" w:rsidRPr="00B36AAB" w:rsidRDefault="00B36AAB" w:rsidP="00B36AAB">
      <w:pPr>
        <w:autoSpaceDE w:val="0"/>
        <w:autoSpaceDN w:val="0"/>
        <w:adjustRightInd w:val="0"/>
        <w:ind w:firstLine="720"/>
        <w:jc w:val="center"/>
        <w:rPr>
          <w:sz w:val="28"/>
          <w:szCs w:val="28"/>
        </w:rPr>
      </w:pPr>
      <w:r w:rsidRPr="00B36AAB">
        <w:rPr>
          <w:sz w:val="28"/>
          <w:szCs w:val="28"/>
        </w:rPr>
        <w:t>по " "</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Исполнитель - Государственное автономное учреждение «Управление государственной экспертизы и ценообразования Республики Татарстан по строительству и архитектуре», в лице ______________, действующ__ на основании ______________, сдает, Заказчик -, в лице _________, принимает оказанные услуги, а Плательщик -, в лице_________, принимает и оплачивает оказанные услуги.</w:t>
      </w:r>
    </w:p>
    <w:p w:rsidR="00B36AAB" w:rsidRPr="00B36AAB" w:rsidRDefault="00B36AAB" w:rsidP="00B36AAB">
      <w:pPr>
        <w:autoSpaceDE w:val="0"/>
        <w:autoSpaceDN w:val="0"/>
        <w:adjustRightInd w:val="0"/>
        <w:ind w:firstLine="720"/>
        <w:rPr>
          <w:sz w:val="28"/>
          <w:szCs w:val="28"/>
        </w:rPr>
      </w:pPr>
      <w:r w:rsidRPr="00B36AAB">
        <w:rPr>
          <w:sz w:val="28"/>
          <w:szCs w:val="28"/>
        </w:rPr>
        <w:t>Услуги оказаны на основании договора № __ от ____ г.</w:t>
      </w:r>
    </w:p>
    <w:p w:rsidR="00B36AAB" w:rsidRPr="00B36AAB" w:rsidRDefault="00B36AAB" w:rsidP="00B36AAB">
      <w:pPr>
        <w:autoSpaceDE w:val="0"/>
        <w:autoSpaceDN w:val="0"/>
        <w:adjustRightInd w:val="0"/>
        <w:ind w:firstLine="720"/>
        <w:rPr>
          <w:sz w:val="28"/>
          <w:szCs w:val="28"/>
        </w:rPr>
      </w:pPr>
      <w:r w:rsidRPr="00B36AAB">
        <w:rPr>
          <w:sz w:val="28"/>
          <w:szCs w:val="28"/>
        </w:rPr>
        <w:t>Расчетная цена -</w:t>
      </w:r>
    </w:p>
    <w:p w:rsidR="00B36AAB" w:rsidRPr="00B36AAB" w:rsidRDefault="00B36AAB" w:rsidP="00B36AAB">
      <w:pPr>
        <w:autoSpaceDE w:val="0"/>
        <w:autoSpaceDN w:val="0"/>
        <w:adjustRightInd w:val="0"/>
        <w:ind w:firstLine="720"/>
        <w:rPr>
          <w:sz w:val="28"/>
          <w:szCs w:val="28"/>
        </w:rPr>
      </w:pPr>
      <w:r w:rsidRPr="00B36AAB">
        <w:rPr>
          <w:sz w:val="28"/>
          <w:szCs w:val="28"/>
        </w:rPr>
        <w:t>Кроме того НДС 20% -</w:t>
      </w:r>
    </w:p>
    <w:p w:rsidR="00B36AAB" w:rsidRPr="00B36AAB" w:rsidRDefault="00B36AAB" w:rsidP="00B36AAB">
      <w:pPr>
        <w:autoSpaceDE w:val="0"/>
        <w:autoSpaceDN w:val="0"/>
        <w:adjustRightInd w:val="0"/>
        <w:ind w:firstLine="720"/>
        <w:rPr>
          <w:sz w:val="28"/>
          <w:szCs w:val="28"/>
        </w:rPr>
      </w:pPr>
      <w:r w:rsidRPr="00B36AAB">
        <w:rPr>
          <w:sz w:val="28"/>
          <w:szCs w:val="28"/>
        </w:rPr>
        <w:t>Итого -</w:t>
      </w:r>
    </w:p>
    <w:p w:rsidR="00B36AAB" w:rsidRPr="00B36AAB" w:rsidRDefault="00B36AAB" w:rsidP="00B36AAB">
      <w:pPr>
        <w:autoSpaceDE w:val="0"/>
        <w:autoSpaceDN w:val="0"/>
        <w:adjustRightInd w:val="0"/>
        <w:ind w:firstLine="720"/>
        <w:rPr>
          <w:sz w:val="28"/>
          <w:szCs w:val="28"/>
        </w:rPr>
      </w:pPr>
      <w:r w:rsidRPr="00B36AAB">
        <w:rPr>
          <w:sz w:val="28"/>
          <w:szCs w:val="28"/>
        </w:rPr>
        <w:t>Качество соответствует договорным условиям. Обязательства по договору № __ от _____ г.</w:t>
      </w:r>
    </w:p>
    <w:p w:rsidR="00B36AAB" w:rsidRPr="00B36AAB" w:rsidRDefault="00B36AAB" w:rsidP="00B36AAB">
      <w:pPr>
        <w:autoSpaceDE w:val="0"/>
        <w:autoSpaceDN w:val="0"/>
        <w:adjustRightInd w:val="0"/>
        <w:ind w:firstLine="720"/>
        <w:rPr>
          <w:sz w:val="28"/>
          <w:szCs w:val="28"/>
        </w:rPr>
      </w:pPr>
      <w:r w:rsidRPr="00B36AAB">
        <w:rPr>
          <w:sz w:val="28"/>
          <w:szCs w:val="28"/>
        </w:rPr>
        <w:t>Исполнителем выполнены в полном объеме и надлежащим образом, Заказчик, Плательщик претензий не имеют.</w:t>
      </w:r>
    </w:p>
    <w:p w:rsidR="00B36AAB" w:rsidRPr="00B36AAB" w:rsidRDefault="00B36AAB" w:rsidP="00B36AAB">
      <w:pPr>
        <w:autoSpaceDE w:val="0"/>
        <w:autoSpaceDN w:val="0"/>
        <w:adjustRightInd w:val="0"/>
        <w:ind w:firstLine="720"/>
        <w:rPr>
          <w:sz w:val="28"/>
          <w:szCs w:val="28"/>
        </w:rPr>
      </w:pPr>
      <w:r w:rsidRPr="00B36AAB">
        <w:rPr>
          <w:sz w:val="28"/>
          <w:szCs w:val="28"/>
        </w:rPr>
        <w:t>К акту прилагается заключение № __ от _____ г.</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 xml:space="preserve">Заказчик:                    </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_____________________________</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«___»_______________г.</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Плательщик:</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_____________________________</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«___»_______________г.</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Исполнитель:</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sz w:val="28"/>
          <w:szCs w:val="28"/>
        </w:rPr>
      </w:pPr>
      <w:r w:rsidRPr="00B36AAB">
        <w:rPr>
          <w:sz w:val="28"/>
          <w:szCs w:val="28"/>
        </w:rPr>
        <w:t>_____________________________</w:t>
      </w:r>
    </w:p>
    <w:p w:rsidR="00B36AAB" w:rsidRPr="00B36AAB" w:rsidRDefault="00B36AAB" w:rsidP="00B36AAB">
      <w:pPr>
        <w:autoSpaceDE w:val="0"/>
        <w:autoSpaceDN w:val="0"/>
        <w:adjustRightInd w:val="0"/>
        <w:ind w:firstLine="720"/>
        <w:rPr>
          <w:sz w:val="28"/>
          <w:szCs w:val="28"/>
        </w:rPr>
      </w:pPr>
    </w:p>
    <w:p w:rsidR="00B36AAB" w:rsidRPr="00B36AAB" w:rsidRDefault="00B36AAB" w:rsidP="00B36AAB">
      <w:pPr>
        <w:autoSpaceDE w:val="0"/>
        <w:autoSpaceDN w:val="0"/>
        <w:adjustRightInd w:val="0"/>
        <w:ind w:firstLine="720"/>
        <w:rPr>
          <w:rFonts w:ascii="Arial" w:hAnsi="Arial" w:cs="Arial"/>
          <w:szCs w:val="24"/>
        </w:rPr>
      </w:pPr>
      <w:r w:rsidRPr="00B36AAB">
        <w:rPr>
          <w:sz w:val="28"/>
          <w:szCs w:val="28"/>
        </w:rPr>
        <w:t>«___»_______________г.».</w:t>
      </w:r>
    </w:p>
    <w:p w:rsidR="00B36AAB" w:rsidRPr="007E4BE0" w:rsidRDefault="00B36AAB" w:rsidP="003C7E4B">
      <w:pPr>
        <w:rPr>
          <w:sz w:val="28"/>
          <w:szCs w:val="28"/>
          <w:lang w:val="en-US"/>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B36AAB" w:rsidRDefault="00B36AAB"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p w:rsidR="007E4BE0" w:rsidRDefault="007E4BE0" w:rsidP="003C7E4B">
      <w:pPr>
        <w:rPr>
          <w:sz w:val="28"/>
          <w:szCs w:val="28"/>
        </w:rPr>
      </w:pPr>
    </w:p>
    <w:sectPr w:rsidR="007E4BE0" w:rsidSect="003810AA">
      <w:headerReference w:type="default" r:id="rId12"/>
      <w:pgSz w:w="11905" w:h="16838"/>
      <w:pgMar w:top="1134" w:right="1132" w:bottom="1134"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E0" w:rsidRDefault="007E4BE0" w:rsidP="00027528">
      <w:r>
        <w:separator/>
      </w:r>
    </w:p>
  </w:endnote>
  <w:endnote w:type="continuationSeparator" w:id="0">
    <w:p w:rsidR="007E4BE0" w:rsidRDefault="007E4BE0" w:rsidP="0002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tar Academy">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E0" w:rsidRDefault="007E4BE0" w:rsidP="00027528">
      <w:r>
        <w:separator/>
      </w:r>
    </w:p>
  </w:footnote>
  <w:footnote w:type="continuationSeparator" w:id="0">
    <w:p w:rsidR="007E4BE0" w:rsidRDefault="007E4BE0" w:rsidP="00027528">
      <w:r>
        <w:continuationSeparator/>
      </w:r>
    </w:p>
  </w:footnote>
  <w:footnote w:id="1">
    <w:p w:rsidR="007E4BE0" w:rsidRPr="000F3862" w:rsidRDefault="007E4BE0" w:rsidP="00B36AAB">
      <w:pPr>
        <w:pStyle w:val="aa"/>
      </w:pPr>
      <w:r>
        <w:rPr>
          <w:rStyle w:val="ac"/>
        </w:rPr>
        <w:t>1</w:t>
      </w:r>
      <w:r w:rsidRPr="000F3862">
        <w:t xml:space="preserve"> Данная форма договора применяется в случае, если Заказчиком выступает государственное казенное учреждение, а Плательщиком иное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471932"/>
      <w:docPartObj>
        <w:docPartGallery w:val="Page Numbers (Top of Page)"/>
        <w:docPartUnique/>
      </w:docPartObj>
    </w:sdtPr>
    <w:sdtContent>
      <w:p w:rsidR="007E4BE0" w:rsidRDefault="007E4BE0">
        <w:pPr>
          <w:pStyle w:val="a6"/>
          <w:jc w:val="center"/>
        </w:pPr>
        <w:r>
          <w:fldChar w:fldCharType="begin"/>
        </w:r>
        <w:r>
          <w:instrText>PAGE   \* MERGEFORMAT</w:instrText>
        </w:r>
        <w:r>
          <w:fldChar w:fldCharType="separate"/>
        </w:r>
        <w:r w:rsidR="003810AA">
          <w:rPr>
            <w:noProof/>
          </w:rPr>
          <w:t>2</w:t>
        </w:r>
        <w:r>
          <w:fldChar w:fldCharType="end"/>
        </w:r>
      </w:p>
    </w:sdtContent>
  </w:sdt>
  <w:p w:rsidR="007E4BE0" w:rsidRDefault="007E4B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27528"/>
    <w:rsid w:val="0006519E"/>
    <w:rsid w:val="000E06A8"/>
    <w:rsid w:val="000F5968"/>
    <w:rsid w:val="00146BB9"/>
    <w:rsid w:val="00290A90"/>
    <w:rsid w:val="003810AA"/>
    <w:rsid w:val="00390999"/>
    <w:rsid w:val="003B28ED"/>
    <w:rsid w:val="003C7E4B"/>
    <w:rsid w:val="003E0F3D"/>
    <w:rsid w:val="00464982"/>
    <w:rsid w:val="00473296"/>
    <w:rsid w:val="006A059B"/>
    <w:rsid w:val="006F2E6D"/>
    <w:rsid w:val="007C63CC"/>
    <w:rsid w:val="007E4BE0"/>
    <w:rsid w:val="0089326D"/>
    <w:rsid w:val="009C7656"/>
    <w:rsid w:val="00A81A71"/>
    <w:rsid w:val="00AB1BE1"/>
    <w:rsid w:val="00AD0C15"/>
    <w:rsid w:val="00AD6509"/>
    <w:rsid w:val="00B36AAB"/>
    <w:rsid w:val="00C469D7"/>
    <w:rsid w:val="00DD3865"/>
    <w:rsid w:val="00E22A77"/>
    <w:rsid w:val="00F84E6E"/>
    <w:rsid w:val="00F9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47DF2-82F2-4942-AA38-FD06630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character" w:customStyle="1" w:styleId="a5">
    <w:name w:val="Гипертекстовая ссылка"/>
    <w:basedOn w:val="a0"/>
    <w:uiPriority w:val="99"/>
    <w:rsid w:val="00290A90"/>
    <w:rPr>
      <w:b w:val="0"/>
      <w:bCs w:val="0"/>
      <w:color w:val="106BBE"/>
    </w:rPr>
  </w:style>
  <w:style w:type="paragraph" w:styleId="a6">
    <w:name w:val="header"/>
    <w:basedOn w:val="a"/>
    <w:link w:val="a7"/>
    <w:uiPriority w:val="99"/>
    <w:unhideWhenUsed/>
    <w:rsid w:val="00027528"/>
    <w:pPr>
      <w:tabs>
        <w:tab w:val="center" w:pos="4677"/>
        <w:tab w:val="right" w:pos="9355"/>
      </w:tabs>
    </w:pPr>
  </w:style>
  <w:style w:type="character" w:customStyle="1" w:styleId="a7">
    <w:name w:val="Верхний колонтитул Знак"/>
    <w:basedOn w:val="a0"/>
    <w:link w:val="a6"/>
    <w:uiPriority w:val="99"/>
    <w:rsid w:val="00027528"/>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027528"/>
    <w:pPr>
      <w:tabs>
        <w:tab w:val="center" w:pos="4677"/>
        <w:tab w:val="right" w:pos="9355"/>
      </w:tabs>
    </w:pPr>
  </w:style>
  <w:style w:type="character" w:customStyle="1" w:styleId="a9">
    <w:name w:val="Нижний колонтитул Знак"/>
    <w:basedOn w:val="a0"/>
    <w:link w:val="a8"/>
    <w:uiPriority w:val="99"/>
    <w:rsid w:val="00027528"/>
    <w:rPr>
      <w:rFonts w:ascii="Times New Roman" w:eastAsia="Times New Roman" w:hAnsi="Times New Roman" w:cs="Times New Roman"/>
      <w:sz w:val="24"/>
      <w:szCs w:val="20"/>
      <w:lang w:eastAsia="ru-RU"/>
    </w:rPr>
  </w:style>
  <w:style w:type="paragraph" w:styleId="aa">
    <w:name w:val="footnote text"/>
    <w:basedOn w:val="a"/>
    <w:link w:val="ab"/>
    <w:uiPriority w:val="99"/>
    <w:semiHidden/>
    <w:unhideWhenUsed/>
    <w:rsid w:val="00B36AAB"/>
    <w:rPr>
      <w:sz w:val="20"/>
    </w:rPr>
  </w:style>
  <w:style w:type="character" w:customStyle="1" w:styleId="ab">
    <w:name w:val="Текст сноски Знак"/>
    <w:basedOn w:val="a0"/>
    <w:link w:val="aa"/>
    <w:uiPriority w:val="99"/>
    <w:semiHidden/>
    <w:rsid w:val="00B36AAB"/>
    <w:rPr>
      <w:rFonts w:ascii="Times New Roman" w:eastAsia="Times New Roman" w:hAnsi="Times New Roman" w:cs="Times New Roman"/>
      <w:sz w:val="20"/>
      <w:szCs w:val="20"/>
      <w:lang w:eastAsia="ru-RU"/>
    </w:rPr>
  </w:style>
  <w:style w:type="character" w:styleId="ac">
    <w:name w:val="footnote reference"/>
    <w:uiPriority w:val="99"/>
    <w:unhideWhenUsed/>
    <w:rsid w:val="00B36AAB"/>
    <w:rPr>
      <w:vertAlign w:val="superscript"/>
    </w:rPr>
  </w:style>
  <w:style w:type="character" w:styleId="ad">
    <w:name w:val="Hyperlink"/>
    <w:basedOn w:val="a0"/>
    <w:uiPriority w:val="99"/>
    <w:unhideWhenUsed/>
    <w:rsid w:val="007E4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46068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22476401.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22475593.0" TargetMode="External"/><Relationship Id="rId5" Type="http://schemas.openxmlformats.org/officeDocument/2006/relationships/endnotes" Target="endnotes.xml"/><Relationship Id="rId10" Type="http://schemas.openxmlformats.org/officeDocument/2006/relationships/hyperlink" Target="garantF1://22465899.0" TargetMode="External"/><Relationship Id="rId4" Type="http://schemas.openxmlformats.org/officeDocument/2006/relationships/footnotes" Target="footnotes.xml"/><Relationship Id="rId9" Type="http://schemas.openxmlformats.org/officeDocument/2006/relationships/hyperlink" Target="garantF1://224628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4024</Words>
  <Characters>22940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Клишева</cp:lastModifiedBy>
  <cp:revision>2</cp:revision>
  <cp:lastPrinted>2019-06-19T07:13:00Z</cp:lastPrinted>
  <dcterms:created xsi:type="dcterms:W3CDTF">2019-06-20T13:12:00Z</dcterms:created>
  <dcterms:modified xsi:type="dcterms:W3CDTF">2019-06-20T13:12:00Z</dcterms:modified>
</cp:coreProperties>
</file>