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-92769</wp:posOffset>
                </wp:positionH>
                <wp:positionV relativeFrom="paragraph">
                  <wp:posOffset>56087</wp:posOffset>
                </wp:positionV>
                <wp:extent cx="6383655" cy="215828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158284"/>
                          <a:chOff x="1000" y="1043"/>
                          <a:chExt cx="10310" cy="358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4D0" w:rsidRPr="00464982" w:rsidRDefault="004414D0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414D0" w:rsidRPr="00464982" w:rsidRDefault="004414D0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414D0" w:rsidRPr="00464982" w:rsidRDefault="004414D0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414D0" w:rsidRPr="00464982" w:rsidRDefault="004414D0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4414D0" w:rsidRPr="001A7985" w:rsidRDefault="004414D0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4D0" w:rsidRPr="00464982" w:rsidRDefault="004414D0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4414D0" w:rsidRPr="001A7985" w:rsidRDefault="004414D0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4D0" w:rsidRPr="004C02C9" w:rsidRDefault="004414D0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4D0" w:rsidRPr="001A7985" w:rsidRDefault="004414D0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4414D0" w:rsidRPr="001A7985" w:rsidRDefault="004414D0" w:rsidP="00D563F0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4414D0" w:rsidRDefault="004414D0" w:rsidP="00E22A77">
                              <w:pP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</w:t>
                              </w:r>
                            </w:p>
                            <w:p w:rsidR="004414D0" w:rsidRPr="001A7985" w:rsidRDefault="004414D0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4414D0" w:rsidRPr="00EF794F" w:rsidRDefault="004414D0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4.4pt;width:502.65pt;height:169.95pt;z-index:251659264" coordorigin="1000,1043" coordsize="10310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414D0" w:rsidRPr="00464982" w:rsidRDefault="004414D0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414D0" w:rsidRPr="00464982" w:rsidRDefault="004414D0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414D0" w:rsidRPr="00464982" w:rsidRDefault="004414D0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414D0" w:rsidRPr="00464982" w:rsidRDefault="004414D0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4414D0" w:rsidRPr="001A7985" w:rsidRDefault="004414D0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414D0" w:rsidRPr="00464982" w:rsidRDefault="004414D0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4414D0" w:rsidRPr="001A7985" w:rsidRDefault="004414D0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4414D0" w:rsidRPr="004C02C9" w:rsidRDefault="004414D0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414D0" w:rsidRPr="001A7985" w:rsidRDefault="004414D0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4414D0" w:rsidRPr="001A7985" w:rsidRDefault="004414D0" w:rsidP="00D563F0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4414D0" w:rsidRDefault="004414D0" w:rsidP="00E22A77">
                        <w:pPr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</w:t>
                        </w:r>
                      </w:p>
                      <w:p w:rsidR="004414D0" w:rsidRPr="001A7985" w:rsidRDefault="004414D0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4414D0" w:rsidRPr="00EF794F" w:rsidRDefault="004414D0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26085B4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5913DD" w:rsidRPr="005913DD" w:rsidRDefault="005913DD">
      <w:pPr>
        <w:rPr>
          <w:b/>
        </w:rPr>
      </w:pPr>
    </w:p>
    <w:p w:rsidR="00D65FDF" w:rsidRPr="00D65FDF" w:rsidRDefault="00D65FDF" w:rsidP="00D65FDF">
      <w:pPr>
        <w:widowControl/>
        <w:ind w:right="5811"/>
        <w:rPr>
          <w:sz w:val="28"/>
          <w:szCs w:val="22"/>
        </w:rPr>
      </w:pPr>
      <w:r w:rsidRPr="00D65FDF">
        <w:rPr>
          <w:sz w:val="28"/>
          <w:szCs w:val="22"/>
        </w:rPr>
        <w:t xml:space="preserve">Об </w:t>
      </w:r>
      <w:r>
        <w:rPr>
          <w:sz w:val="28"/>
          <w:szCs w:val="22"/>
        </w:rPr>
        <w:t>утверждении размера предельной стоимости услуг (</w:t>
      </w:r>
      <w:r w:rsidR="009C1FB2">
        <w:rPr>
          <w:sz w:val="28"/>
          <w:szCs w:val="22"/>
        </w:rPr>
        <w:t>работ</w:t>
      </w:r>
      <w:r>
        <w:rPr>
          <w:sz w:val="28"/>
          <w:szCs w:val="22"/>
        </w:rPr>
        <w:t xml:space="preserve">) </w:t>
      </w:r>
      <w:r w:rsidR="009C1FB2">
        <w:rPr>
          <w:sz w:val="28"/>
          <w:szCs w:val="22"/>
        </w:rPr>
        <w:t>по</w:t>
      </w:r>
      <w:r>
        <w:rPr>
          <w:sz w:val="28"/>
          <w:szCs w:val="22"/>
        </w:rPr>
        <w:t xml:space="preserve"> капитальн</w:t>
      </w:r>
      <w:r w:rsidR="009C1FB2">
        <w:rPr>
          <w:sz w:val="28"/>
          <w:szCs w:val="22"/>
        </w:rPr>
        <w:t>ому</w:t>
      </w:r>
      <w:r>
        <w:rPr>
          <w:sz w:val="28"/>
          <w:szCs w:val="22"/>
        </w:rPr>
        <w:t xml:space="preserve"> ремонт</w:t>
      </w:r>
      <w:r w:rsidR="009C1FB2">
        <w:rPr>
          <w:sz w:val="28"/>
          <w:szCs w:val="22"/>
        </w:rPr>
        <w:t>у</w:t>
      </w:r>
      <w:r>
        <w:rPr>
          <w:sz w:val="28"/>
          <w:szCs w:val="22"/>
        </w:rPr>
        <w:t xml:space="preserve"> многоквартирных домов</w:t>
      </w:r>
      <w:r w:rsidR="00AC7663">
        <w:rPr>
          <w:sz w:val="28"/>
          <w:szCs w:val="22"/>
        </w:rPr>
        <w:t>, включенных в Краткосрочный план,</w:t>
      </w:r>
      <w:r>
        <w:rPr>
          <w:sz w:val="28"/>
          <w:szCs w:val="22"/>
        </w:rPr>
        <w:t xml:space="preserve"> по видам работ на 201</w:t>
      </w:r>
      <w:r w:rsidR="00D63413">
        <w:rPr>
          <w:sz w:val="28"/>
          <w:szCs w:val="22"/>
        </w:rPr>
        <w:t>9</w:t>
      </w:r>
      <w:r>
        <w:rPr>
          <w:sz w:val="28"/>
          <w:szCs w:val="22"/>
        </w:rPr>
        <w:t xml:space="preserve"> год</w:t>
      </w:r>
    </w:p>
    <w:p w:rsidR="00F86203" w:rsidRDefault="00F86203" w:rsidP="00F86203">
      <w:pPr>
        <w:pStyle w:val="2"/>
        <w:jc w:val="center"/>
        <w:rPr>
          <w:b/>
          <w:sz w:val="28"/>
        </w:rPr>
      </w:pPr>
    </w:p>
    <w:p w:rsidR="00F86203" w:rsidRDefault="00F86203" w:rsidP="00F86203">
      <w:pPr>
        <w:pStyle w:val="2"/>
        <w:ind w:firstLine="709"/>
        <w:rPr>
          <w:b/>
          <w:sz w:val="28"/>
        </w:rPr>
      </w:pPr>
    </w:p>
    <w:p w:rsidR="00F86203" w:rsidRPr="00AE33AE" w:rsidRDefault="00AE33AE" w:rsidP="00F86203">
      <w:pPr>
        <w:pStyle w:val="2"/>
        <w:ind w:firstLine="709"/>
        <w:rPr>
          <w:sz w:val="28"/>
        </w:rPr>
      </w:pPr>
      <w:r w:rsidRPr="00AE33AE">
        <w:rPr>
          <w:sz w:val="28"/>
        </w:rPr>
        <w:t>В</w:t>
      </w:r>
      <w:r w:rsidR="003C7AE1">
        <w:rPr>
          <w:sz w:val="28"/>
        </w:rPr>
        <w:t>о</w:t>
      </w:r>
      <w:r w:rsidRPr="00AE33AE">
        <w:rPr>
          <w:sz w:val="28"/>
        </w:rPr>
        <w:t xml:space="preserve"> </w:t>
      </w:r>
      <w:r w:rsidR="003C7AE1">
        <w:rPr>
          <w:sz w:val="28"/>
        </w:rPr>
        <w:t>исполнени</w:t>
      </w:r>
      <w:r w:rsidR="00A34830">
        <w:rPr>
          <w:sz w:val="28"/>
        </w:rPr>
        <w:t>е</w:t>
      </w:r>
      <w:r w:rsidR="003C7AE1">
        <w:rPr>
          <w:sz w:val="28"/>
        </w:rPr>
        <w:t xml:space="preserve"> постановления Кабинета Министров Республики Татарстан</w:t>
      </w:r>
      <w:r w:rsidRPr="00AE33AE">
        <w:rPr>
          <w:sz w:val="28"/>
        </w:rPr>
        <w:t xml:space="preserve"> </w:t>
      </w:r>
      <w:r w:rsidR="003C7AE1" w:rsidRPr="003C7AE1">
        <w:rPr>
          <w:sz w:val="28"/>
        </w:rPr>
        <w:t xml:space="preserve">от </w:t>
      </w:r>
      <w:r w:rsidR="00D70B72">
        <w:rPr>
          <w:sz w:val="28"/>
        </w:rPr>
        <w:t>08</w:t>
      </w:r>
      <w:r w:rsidR="00AC7663">
        <w:rPr>
          <w:sz w:val="28"/>
        </w:rPr>
        <w:t>.</w:t>
      </w:r>
      <w:r w:rsidR="00D70B72">
        <w:rPr>
          <w:sz w:val="28"/>
        </w:rPr>
        <w:t>10</w:t>
      </w:r>
      <w:r w:rsidR="00AC7663">
        <w:rPr>
          <w:sz w:val="28"/>
        </w:rPr>
        <w:t>.2016</w:t>
      </w:r>
      <w:r w:rsidR="000D340E">
        <w:rPr>
          <w:sz w:val="28"/>
        </w:rPr>
        <w:t xml:space="preserve"> </w:t>
      </w:r>
      <w:r w:rsidR="0008633C">
        <w:rPr>
          <w:sz w:val="28"/>
        </w:rPr>
        <w:t>№</w:t>
      </w:r>
      <w:r w:rsidR="001C269D">
        <w:rPr>
          <w:sz w:val="28"/>
        </w:rPr>
        <w:t xml:space="preserve"> </w:t>
      </w:r>
      <w:r w:rsidR="00D70B72">
        <w:rPr>
          <w:sz w:val="28"/>
        </w:rPr>
        <w:t>729</w:t>
      </w:r>
      <w:r w:rsidR="00AC7663">
        <w:rPr>
          <w:sz w:val="28"/>
        </w:rPr>
        <w:t xml:space="preserve"> </w:t>
      </w:r>
      <w:r>
        <w:rPr>
          <w:sz w:val="28"/>
        </w:rPr>
        <w:t>«</w:t>
      </w:r>
      <w:r w:rsidR="003C7AE1">
        <w:rPr>
          <w:sz w:val="28"/>
        </w:rPr>
        <w:t>Об утверждении</w:t>
      </w:r>
      <w:r>
        <w:rPr>
          <w:sz w:val="28"/>
        </w:rPr>
        <w:t xml:space="preserve"> </w:t>
      </w:r>
      <w:r w:rsidR="00AC7663">
        <w:rPr>
          <w:sz w:val="28"/>
        </w:rPr>
        <w:t>Краткосрочного плана реализации Региональной программы</w:t>
      </w:r>
      <w:r>
        <w:rPr>
          <w:sz w:val="28"/>
        </w:rPr>
        <w:t xml:space="preserve"> капитального ремонта общего имущества </w:t>
      </w:r>
      <w:r w:rsidR="00DD76DA">
        <w:rPr>
          <w:sz w:val="28"/>
        </w:rPr>
        <w:t>в многоква</w:t>
      </w:r>
      <w:r w:rsidR="00A0198B">
        <w:rPr>
          <w:sz w:val="28"/>
        </w:rPr>
        <w:t xml:space="preserve">ртирных домах, расположенных на </w:t>
      </w:r>
      <w:r w:rsidR="00DD76DA">
        <w:rPr>
          <w:sz w:val="28"/>
        </w:rPr>
        <w:t>территории Республики Татарстан</w:t>
      </w:r>
      <w:r w:rsidR="00AC7663">
        <w:rPr>
          <w:sz w:val="28"/>
        </w:rPr>
        <w:t>, утвержденной постановлением Кабинета Министров Респу</w:t>
      </w:r>
      <w:r w:rsidR="0008633C">
        <w:rPr>
          <w:sz w:val="28"/>
        </w:rPr>
        <w:t>блики Татарстан от 31.12.2013 №</w:t>
      </w:r>
      <w:r w:rsidR="001C269D">
        <w:rPr>
          <w:sz w:val="28"/>
        </w:rPr>
        <w:t xml:space="preserve"> </w:t>
      </w:r>
      <w:r w:rsidR="00AC7663">
        <w:rPr>
          <w:sz w:val="28"/>
        </w:rPr>
        <w:t>1146, в 201</w:t>
      </w:r>
      <w:r w:rsidR="00DF7656">
        <w:rPr>
          <w:sz w:val="28"/>
        </w:rPr>
        <w:t xml:space="preserve">7 – </w:t>
      </w:r>
      <w:r w:rsidR="00401063">
        <w:rPr>
          <w:sz w:val="28"/>
        </w:rPr>
        <w:t>2019</w:t>
      </w:r>
      <w:r w:rsidR="00AC7663">
        <w:rPr>
          <w:sz w:val="28"/>
        </w:rPr>
        <w:t xml:space="preserve"> год</w:t>
      </w:r>
      <w:r w:rsidR="00401063">
        <w:rPr>
          <w:sz w:val="28"/>
        </w:rPr>
        <w:t>ах</w:t>
      </w:r>
      <w:r w:rsidR="003C7AE1">
        <w:rPr>
          <w:sz w:val="28"/>
        </w:rPr>
        <w:t>»</w:t>
      </w:r>
      <w:r w:rsidR="00C518EE">
        <w:rPr>
          <w:sz w:val="28"/>
        </w:rPr>
        <w:t xml:space="preserve"> </w:t>
      </w:r>
      <w:r w:rsidR="00DD76DA">
        <w:rPr>
          <w:sz w:val="28"/>
        </w:rPr>
        <w:t>п</w:t>
      </w:r>
      <w:r w:rsidR="00F86203" w:rsidRPr="00AE33AE">
        <w:rPr>
          <w:sz w:val="28"/>
        </w:rPr>
        <w:t xml:space="preserve"> р и к а з ы в а ю:</w:t>
      </w:r>
    </w:p>
    <w:p w:rsidR="00F86203" w:rsidRPr="00443AA7" w:rsidRDefault="00F86203" w:rsidP="00F86203">
      <w:pPr>
        <w:pStyle w:val="2"/>
        <w:ind w:firstLine="709"/>
        <w:rPr>
          <w:sz w:val="28"/>
        </w:rPr>
      </w:pPr>
    </w:p>
    <w:p w:rsidR="002E0D9A" w:rsidRDefault="00153550" w:rsidP="00F86203">
      <w:pPr>
        <w:pStyle w:val="2"/>
        <w:ind w:firstLine="567"/>
        <w:rPr>
          <w:sz w:val="28"/>
        </w:rPr>
      </w:pPr>
      <w:r>
        <w:rPr>
          <w:sz w:val="28"/>
        </w:rPr>
        <w:t>1.</w:t>
      </w:r>
      <w:r w:rsidR="00DE6DD7">
        <w:rPr>
          <w:sz w:val="28"/>
        </w:rPr>
        <w:t xml:space="preserve"> </w:t>
      </w:r>
      <w:r w:rsidR="00DD76DA">
        <w:rPr>
          <w:sz w:val="28"/>
        </w:rPr>
        <w:t>Утвер</w:t>
      </w:r>
      <w:r w:rsidR="00F86203" w:rsidRPr="00443AA7">
        <w:rPr>
          <w:sz w:val="28"/>
        </w:rPr>
        <w:t>д</w:t>
      </w:r>
      <w:r w:rsidR="00DD76DA">
        <w:rPr>
          <w:sz w:val="28"/>
        </w:rPr>
        <w:t xml:space="preserve">ить </w:t>
      </w:r>
      <w:r w:rsidR="00BE4701">
        <w:rPr>
          <w:sz w:val="28"/>
        </w:rPr>
        <w:t>прилагаемы</w:t>
      </w:r>
      <w:r w:rsidR="002E0D9A">
        <w:rPr>
          <w:sz w:val="28"/>
        </w:rPr>
        <w:t>й</w:t>
      </w:r>
      <w:r w:rsidR="00BE4701">
        <w:rPr>
          <w:sz w:val="28"/>
        </w:rPr>
        <w:t xml:space="preserve"> </w:t>
      </w:r>
      <w:r w:rsidR="002E0D9A" w:rsidRPr="002E0D9A">
        <w:rPr>
          <w:sz w:val="28"/>
        </w:rPr>
        <w:t>размер предельной стоимости услуг (</w:t>
      </w:r>
      <w:r w:rsidR="0008633C">
        <w:rPr>
          <w:sz w:val="28"/>
        </w:rPr>
        <w:t>работ) по</w:t>
      </w:r>
      <w:r w:rsidR="002E0D9A" w:rsidRPr="002E0D9A">
        <w:rPr>
          <w:sz w:val="28"/>
        </w:rPr>
        <w:t xml:space="preserve"> капитальн</w:t>
      </w:r>
      <w:r w:rsidR="0008633C">
        <w:rPr>
          <w:sz w:val="28"/>
        </w:rPr>
        <w:t>ому</w:t>
      </w:r>
      <w:r w:rsidR="002E0D9A" w:rsidRPr="002E0D9A">
        <w:rPr>
          <w:sz w:val="28"/>
        </w:rPr>
        <w:t xml:space="preserve"> ремонт</w:t>
      </w:r>
      <w:r w:rsidR="0008633C">
        <w:rPr>
          <w:sz w:val="28"/>
        </w:rPr>
        <w:t>у</w:t>
      </w:r>
      <w:r w:rsidR="002E0D9A" w:rsidRPr="002E0D9A">
        <w:rPr>
          <w:sz w:val="28"/>
        </w:rPr>
        <w:t xml:space="preserve"> многоквартирных домов</w:t>
      </w:r>
      <w:r w:rsidR="00A34830">
        <w:rPr>
          <w:sz w:val="28"/>
        </w:rPr>
        <w:t>,</w:t>
      </w:r>
      <w:r w:rsidR="002E0D9A" w:rsidRPr="002E0D9A">
        <w:rPr>
          <w:sz w:val="28"/>
        </w:rPr>
        <w:t xml:space="preserve"> </w:t>
      </w:r>
      <w:r w:rsidR="00A34830" w:rsidRPr="00A34830">
        <w:rPr>
          <w:sz w:val="28"/>
        </w:rPr>
        <w:t>включенных в Краткосрочный план, по видам работ на 201</w:t>
      </w:r>
      <w:r w:rsidR="00E546C2">
        <w:rPr>
          <w:sz w:val="28"/>
        </w:rPr>
        <w:t>9</w:t>
      </w:r>
      <w:r w:rsidR="00A34830" w:rsidRPr="00A34830">
        <w:rPr>
          <w:sz w:val="28"/>
        </w:rPr>
        <w:t xml:space="preserve"> год</w:t>
      </w:r>
      <w:r w:rsidR="002E0D9A">
        <w:rPr>
          <w:sz w:val="28"/>
        </w:rPr>
        <w:t>.</w:t>
      </w:r>
    </w:p>
    <w:p w:rsidR="00F86203" w:rsidRDefault="00153550" w:rsidP="00F86203">
      <w:pPr>
        <w:pStyle w:val="2"/>
        <w:ind w:firstLine="567"/>
        <w:rPr>
          <w:sz w:val="28"/>
        </w:rPr>
      </w:pPr>
      <w:r>
        <w:rPr>
          <w:sz w:val="28"/>
        </w:rPr>
        <w:t>2.</w:t>
      </w:r>
      <w:r w:rsidR="00DE6DD7">
        <w:rPr>
          <w:sz w:val="28"/>
        </w:rPr>
        <w:t xml:space="preserve"> </w:t>
      </w:r>
      <w:r w:rsidR="003C7AE1">
        <w:rPr>
          <w:sz w:val="28"/>
        </w:rPr>
        <w:t>Начальнику ю</w:t>
      </w:r>
      <w:r w:rsidR="00F86203" w:rsidRPr="00965F13">
        <w:rPr>
          <w:sz w:val="28"/>
        </w:rPr>
        <w:t>ридическо</w:t>
      </w:r>
      <w:r w:rsidR="003C7AE1">
        <w:rPr>
          <w:sz w:val="28"/>
        </w:rPr>
        <w:t>го</w:t>
      </w:r>
      <w:r w:rsidR="00F86203" w:rsidRPr="00965F13">
        <w:rPr>
          <w:sz w:val="28"/>
        </w:rPr>
        <w:t xml:space="preserve"> отдел</w:t>
      </w:r>
      <w:r w:rsidR="003C7AE1">
        <w:rPr>
          <w:sz w:val="28"/>
        </w:rPr>
        <w:t xml:space="preserve">а </w:t>
      </w:r>
      <w:r w:rsidR="00A037C9">
        <w:rPr>
          <w:sz w:val="28"/>
        </w:rPr>
        <w:t>Э.Ю.</w:t>
      </w:r>
      <w:r w:rsidR="00F86203" w:rsidRPr="00965F13">
        <w:rPr>
          <w:sz w:val="28"/>
        </w:rPr>
        <w:t>Латыпов</w:t>
      </w:r>
      <w:r w:rsidR="003C7AE1">
        <w:rPr>
          <w:sz w:val="28"/>
        </w:rPr>
        <w:t>ой</w:t>
      </w:r>
      <w:r w:rsidR="00F86203" w:rsidRPr="00965F13">
        <w:rPr>
          <w:sz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153550" w:rsidRDefault="00153550" w:rsidP="00F86203">
      <w:pPr>
        <w:pStyle w:val="2"/>
        <w:ind w:firstLine="567"/>
        <w:rPr>
          <w:sz w:val="28"/>
        </w:rPr>
      </w:pPr>
      <w:r>
        <w:rPr>
          <w:sz w:val="28"/>
        </w:rPr>
        <w:t>3.</w:t>
      </w:r>
      <w:r w:rsidR="00DE6DD7">
        <w:rPr>
          <w:sz w:val="28"/>
        </w:rPr>
        <w:t xml:space="preserve"> </w:t>
      </w:r>
      <w:r w:rsidR="00641E5E">
        <w:rPr>
          <w:sz w:val="28"/>
        </w:rPr>
        <w:t xml:space="preserve">Заведующей сектором </w:t>
      </w:r>
      <w:r>
        <w:rPr>
          <w:sz w:val="28"/>
        </w:rPr>
        <w:t xml:space="preserve">взаимодействия со </w:t>
      </w:r>
      <w:r w:rsidR="003C7AE1">
        <w:rPr>
          <w:sz w:val="28"/>
        </w:rPr>
        <w:t xml:space="preserve">средствами массовой информации </w:t>
      </w:r>
      <w:r w:rsidR="00A037C9">
        <w:rPr>
          <w:sz w:val="28"/>
        </w:rPr>
        <w:t>Г.С.</w:t>
      </w:r>
      <w:r w:rsidR="00641E5E">
        <w:rPr>
          <w:sz w:val="28"/>
        </w:rPr>
        <w:t>Минниханов</w:t>
      </w:r>
      <w:r w:rsidR="003C7AE1">
        <w:rPr>
          <w:sz w:val="28"/>
        </w:rPr>
        <w:t>ой</w:t>
      </w:r>
      <w:r w:rsidR="00A037C9">
        <w:rPr>
          <w:sz w:val="28"/>
        </w:rPr>
        <w:t xml:space="preserve"> </w:t>
      </w:r>
      <w:r>
        <w:rPr>
          <w:sz w:val="28"/>
        </w:rPr>
        <w:t>разместить настоящий приказ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F86203" w:rsidRPr="00965F13" w:rsidRDefault="00153550" w:rsidP="00F86203">
      <w:pPr>
        <w:pStyle w:val="2"/>
        <w:ind w:firstLine="567"/>
        <w:rPr>
          <w:sz w:val="28"/>
        </w:rPr>
      </w:pPr>
      <w:r>
        <w:rPr>
          <w:sz w:val="28"/>
        </w:rPr>
        <w:t>4.</w:t>
      </w:r>
      <w:r w:rsidR="00DE6DD7">
        <w:rPr>
          <w:sz w:val="28"/>
        </w:rPr>
        <w:t xml:space="preserve"> </w:t>
      </w:r>
      <w:r w:rsidR="00F86203">
        <w:rPr>
          <w:sz w:val="28"/>
        </w:rPr>
        <w:t xml:space="preserve">Контроль за исполнением настоящего приказа возложить на </w:t>
      </w:r>
      <w:r w:rsidR="00EF2615">
        <w:rPr>
          <w:sz w:val="28"/>
        </w:rPr>
        <w:t xml:space="preserve">первого </w:t>
      </w:r>
      <w:r w:rsidR="00F86203">
        <w:rPr>
          <w:sz w:val="28"/>
        </w:rPr>
        <w:t xml:space="preserve">заместителя министра А.М.Фролова. </w:t>
      </w:r>
    </w:p>
    <w:p w:rsidR="00F86203" w:rsidRDefault="00F86203" w:rsidP="00F86203">
      <w:pPr>
        <w:pStyle w:val="2"/>
        <w:ind w:left="720"/>
        <w:rPr>
          <w:b/>
          <w:sz w:val="28"/>
        </w:rPr>
      </w:pPr>
    </w:p>
    <w:p w:rsidR="00D63413" w:rsidRDefault="00D63413" w:rsidP="00F86203">
      <w:pPr>
        <w:pStyle w:val="2"/>
        <w:ind w:left="720"/>
        <w:rPr>
          <w:b/>
          <w:sz w:val="28"/>
        </w:rPr>
      </w:pPr>
    </w:p>
    <w:p w:rsidR="00146BB9" w:rsidRDefault="00F86203" w:rsidP="00F86203">
      <w:pPr>
        <w:spacing w:line="360" w:lineRule="auto"/>
        <w:rPr>
          <w:sz w:val="28"/>
        </w:rPr>
      </w:pPr>
      <w:r w:rsidRPr="003C7AE1">
        <w:rPr>
          <w:sz w:val="28"/>
        </w:rPr>
        <w:t xml:space="preserve">Министр </w:t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  <w:t xml:space="preserve">               </w:t>
      </w:r>
      <w:r w:rsidR="00D63413">
        <w:rPr>
          <w:sz w:val="28"/>
        </w:rPr>
        <w:t xml:space="preserve">    </w:t>
      </w:r>
      <w:r w:rsidRPr="003C7AE1">
        <w:rPr>
          <w:sz w:val="28"/>
        </w:rPr>
        <w:t>И.Э.Файзуллин</w:t>
      </w:r>
    </w:p>
    <w:tbl>
      <w:tblPr>
        <w:tblW w:w="244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410"/>
      </w:tblGrid>
      <w:tr w:rsidR="004414D0" w:rsidRPr="000E3DC6" w:rsidTr="004414D0">
        <w:trPr>
          <w:cantSplit/>
          <w:trHeight w:val="33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4D0" w:rsidRPr="000E3DC6" w:rsidRDefault="004414D0" w:rsidP="004414D0">
            <w:pPr>
              <w:widowControl/>
              <w:ind w:firstLine="6271"/>
              <w:jc w:val="left"/>
              <w:rPr>
                <w:color w:val="000000"/>
                <w:szCs w:val="24"/>
              </w:rPr>
            </w:pPr>
            <w:r w:rsidRPr="000E3DC6">
              <w:rPr>
                <w:color w:val="000000"/>
                <w:szCs w:val="24"/>
              </w:rPr>
              <w:lastRenderedPageBreak/>
              <w:t>Утвержден</w:t>
            </w:r>
          </w:p>
          <w:p w:rsidR="004414D0" w:rsidRPr="000E3DC6" w:rsidRDefault="004414D0" w:rsidP="004414D0">
            <w:pPr>
              <w:widowControl/>
              <w:ind w:firstLine="6271"/>
              <w:jc w:val="left"/>
              <w:rPr>
                <w:color w:val="000000"/>
                <w:szCs w:val="24"/>
              </w:rPr>
            </w:pPr>
            <w:r w:rsidRPr="000E3DC6">
              <w:rPr>
                <w:color w:val="000000"/>
                <w:szCs w:val="24"/>
              </w:rPr>
              <w:t xml:space="preserve">приказом Министерства </w:t>
            </w:r>
          </w:p>
          <w:p w:rsidR="004414D0" w:rsidRPr="000E3DC6" w:rsidRDefault="004414D0" w:rsidP="004414D0">
            <w:pPr>
              <w:widowControl/>
              <w:ind w:firstLine="6271"/>
              <w:jc w:val="left"/>
              <w:rPr>
                <w:color w:val="000000"/>
                <w:szCs w:val="24"/>
              </w:rPr>
            </w:pPr>
            <w:r w:rsidRPr="000E3DC6">
              <w:rPr>
                <w:color w:val="000000"/>
                <w:szCs w:val="24"/>
              </w:rPr>
              <w:t xml:space="preserve">строительства, архитектуры и </w:t>
            </w:r>
          </w:p>
          <w:p w:rsidR="004414D0" w:rsidRPr="000E3DC6" w:rsidRDefault="004414D0" w:rsidP="004414D0">
            <w:pPr>
              <w:widowControl/>
              <w:ind w:firstLine="6271"/>
              <w:jc w:val="left"/>
              <w:rPr>
                <w:color w:val="000000"/>
                <w:szCs w:val="24"/>
              </w:rPr>
            </w:pPr>
            <w:r w:rsidRPr="000E3DC6">
              <w:rPr>
                <w:color w:val="000000"/>
                <w:szCs w:val="24"/>
              </w:rPr>
              <w:t xml:space="preserve">жилищно-коммунального хозяйства </w:t>
            </w:r>
          </w:p>
          <w:p w:rsidR="004414D0" w:rsidRPr="000E3DC6" w:rsidRDefault="004414D0" w:rsidP="004414D0">
            <w:pPr>
              <w:widowControl/>
              <w:ind w:firstLine="6271"/>
              <w:jc w:val="left"/>
              <w:rPr>
                <w:color w:val="000000"/>
                <w:szCs w:val="24"/>
              </w:rPr>
            </w:pPr>
            <w:r w:rsidRPr="000E3DC6">
              <w:rPr>
                <w:color w:val="000000"/>
                <w:szCs w:val="24"/>
              </w:rPr>
              <w:t>Республики Татарстан</w:t>
            </w:r>
          </w:p>
        </w:tc>
      </w:tr>
      <w:tr w:rsidR="004414D0" w:rsidRPr="000E3DC6" w:rsidTr="004414D0">
        <w:trPr>
          <w:cantSplit/>
          <w:trHeight w:val="33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4D0" w:rsidRPr="000E3DC6" w:rsidRDefault="004414D0" w:rsidP="004414D0">
            <w:pPr>
              <w:widowControl/>
              <w:ind w:firstLine="6271"/>
              <w:jc w:val="left"/>
              <w:rPr>
                <w:color w:val="000000"/>
                <w:szCs w:val="24"/>
              </w:rPr>
            </w:pPr>
            <w:r w:rsidRPr="000E3DC6">
              <w:rPr>
                <w:color w:val="000000"/>
                <w:szCs w:val="24"/>
              </w:rPr>
              <w:t>от «___» _________201</w:t>
            </w:r>
            <w:r>
              <w:rPr>
                <w:color w:val="000000"/>
                <w:szCs w:val="24"/>
              </w:rPr>
              <w:t>9</w:t>
            </w:r>
            <w:r w:rsidRPr="000E3DC6">
              <w:rPr>
                <w:color w:val="000000"/>
                <w:szCs w:val="24"/>
              </w:rPr>
              <w:t> г. №_____</w:t>
            </w:r>
          </w:p>
          <w:p w:rsidR="004414D0" w:rsidRPr="000E3DC6" w:rsidRDefault="004414D0" w:rsidP="004414D0">
            <w:pPr>
              <w:widowControl/>
              <w:ind w:firstLine="6271"/>
              <w:jc w:val="left"/>
              <w:rPr>
                <w:color w:val="000000"/>
                <w:szCs w:val="24"/>
              </w:rPr>
            </w:pPr>
          </w:p>
        </w:tc>
      </w:tr>
    </w:tbl>
    <w:p w:rsidR="004414D0" w:rsidRDefault="004414D0" w:rsidP="004414D0">
      <w:pPr>
        <w:jc w:val="center"/>
        <w:rPr>
          <w:b/>
          <w:sz w:val="28"/>
        </w:rPr>
      </w:pPr>
    </w:p>
    <w:p w:rsidR="004414D0" w:rsidRPr="000E3DC6" w:rsidRDefault="004414D0" w:rsidP="004414D0">
      <w:pPr>
        <w:jc w:val="center"/>
        <w:rPr>
          <w:b/>
          <w:sz w:val="28"/>
        </w:rPr>
      </w:pPr>
      <w:r w:rsidRPr="000E3DC6">
        <w:rPr>
          <w:b/>
          <w:sz w:val="28"/>
        </w:rPr>
        <w:t>Размер предельной стоимости услуг (работ) по капитальному ремонту многоквартирных домов, включенных в Краткосрочный план,</w:t>
      </w:r>
    </w:p>
    <w:p w:rsidR="004414D0" w:rsidRPr="000E3DC6" w:rsidRDefault="004414D0" w:rsidP="004414D0">
      <w:pPr>
        <w:jc w:val="center"/>
        <w:rPr>
          <w:b/>
          <w:sz w:val="28"/>
        </w:rPr>
      </w:pPr>
      <w:r>
        <w:rPr>
          <w:b/>
          <w:sz w:val="28"/>
        </w:rPr>
        <w:t>по видам работ на 2019</w:t>
      </w:r>
      <w:r w:rsidRPr="000E3DC6">
        <w:rPr>
          <w:b/>
          <w:sz w:val="28"/>
        </w:rPr>
        <w:t xml:space="preserve"> год</w:t>
      </w:r>
    </w:p>
    <w:p w:rsidR="004414D0" w:rsidRDefault="004414D0" w:rsidP="00F86203">
      <w:pPr>
        <w:spacing w:line="360" w:lineRule="auto"/>
        <w:rPr>
          <w:sz w:val="28"/>
        </w:rPr>
      </w:pPr>
    </w:p>
    <w:tbl>
      <w:tblPr>
        <w:tblW w:w="23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099"/>
        <w:gridCol w:w="5280"/>
        <w:gridCol w:w="1275"/>
        <w:gridCol w:w="1418"/>
        <w:gridCol w:w="14062"/>
      </w:tblGrid>
      <w:tr w:rsidR="004414D0" w:rsidRPr="004414D0" w:rsidTr="00C94F15">
        <w:trPr>
          <w:gridAfter w:val="1"/>
          <w:wAfter w:w="14062" w:type="dxa"/>
          <w:cantSplit/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№ п/п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№ по приказу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Стоимость показателя, руб. 2019, с НДС 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left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Утепление и ремонт фасадов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 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оштукатуренного фасада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1 591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неоштукатуренного фасада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988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ранее окрашенного неоштукатуренного кирпичного фасада с последующей окраской и сменой ограждения балконов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1 267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1.2.2.1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Окраска фасада по кирпичу перхлорвиниловой краской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189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1.2.2.2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Антивандальное покрытие фасада защитными средствами от граффити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179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1.2.2.3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Антивандальное покрытие фасада защитными средством Persenta AG от граффити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218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фасада кирпичного окрашенного с архитектурными элементами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1 811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панельного фасада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1 415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1.4.1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Окраска фасада панельного дома перхлорвиниловой краской с подготовкой поверхности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599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1.4.2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Окраска панельного фасада по плитке «Ириска» перхлорвиниловой краской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129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1.4.3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Окраска панельного фасада по плитке «Ириска» краской «Север»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229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фасада пенополистиролом с декоративной штукатуркой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3 848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фасада  минераловатными плитами  с декоративной отделкой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4 435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Облицовка фасада сайдингом с утеплением пенополистиролом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2 841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Облицовка фасада сайдингом с утеплением минераловатными плитами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3 387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облицовки фасада из металлосайдинга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2 318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Облицовка фасада керамогранитными плитами по металлическому каркасу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4 212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торцов фасадов теплоизоляционными плитами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2 300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Облицовка цоколя декоративной плиткой «Декорит»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2 729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Облицовка цоколя керамической фасадной плиткой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3 295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Облицовка цоколя керамической фасадной плиткой с ремонтом штукатурки по сетке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3 851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Обработка цоколя гидрофобизирующей жидкостью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97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Облицовка цоколя декоративным камнем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2 729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кирпичного и бетонного фасада окрасочной теплоизоляцией RE-THERM при толщине покрытия 1,5 мм (3 слоя) c люлек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1 129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1.5.13.1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кирпичного и бетонного фасада окрасочной теплоизоляцией RE-THERM при толщине покрытия 2,5 мм (5 слоев) c люлек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1 861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кирпичного и бетонного фасада окрасочной теплоизоляцией RE-THERM при толщине покрытия 1,5 мм (3 слоя) c лесов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1 354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1.5.14.1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кирпичного и бетонного фасада окрасочной теплоизоляцией RE-THERM при толщине покрытия 2,5 мм (5 слоев) c лесов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2 049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4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и утепление кирпичного и бетонного фасада окрасочной теплоизоляцией RE-THERM при толщине покрытия 1,5 мм (3 слоя) c люлек (полный комплекс работ с неообходимой очисткой поверхности и шпатлеванием)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1 612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1.5.15.1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и утепление кирпичного и бетонного фасада окрасочной теплоизоляцией RE-THERM при толщине покрытия 2,5 мм (5 слоев) c люлек (полный комплекс работ с неообходимой очисткой поверхности и шпатлеванием)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2 344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1.5.16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и утепление кирпичного и бетонного фасада окрасочной теплоизоляцией RE-THERM при толщине покрытия 1,5 мм (3 слоя) c лесов (полный комплекс работ с неообходимой очисткой поверхности и шпатлеванием)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1 519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1.5.16.1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и утепление кирпичного и бетонного фасада окрасочной теплоизоляцией RE-THERM при толщине покрытия 2,5 мм (5 слоев) c лесов (полный комплекс работ с необходимой очисткой поверхности и шпатлеванием)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2 205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1.5.17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Заделка швов между отделочными плитками на фасаде цементным раствором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145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1.6.1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оконного блока (пластиковый) в местах общего пользования, с устройством откосов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9 168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1.6.2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оконного блока (деревянный) в местах общего пользования с устройством откосов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5 709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и восстановление балконных плит полимерцементными составами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3 408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1.7.1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Заделка щели балконных бетонных экранов ограждения пенополистиролом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1.7.2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Облицовка торцов балконов полиуретановыми накладками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3 902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Восстановление стен методом инъекции в один метр трещины при ширине раскрытия 10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10 037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1.8.1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Восстановление стен методом инъекции эмульсией В-ЭП-74 ИС в один метр сквозной трещины при ширине раскрытия 10 мм с двухсторонней чеканкой и заделкой ПЦР Э-20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18 307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1.8.2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Восстановление стен методом инъекции раствором ИЦР  в один метр сквозной трещины при ширине раскрытия 30 мм с двухсторонней чеканкой и заделкой ПЦР Э-20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15 087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1.8.3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Восстановление стен методом инъекции раствором ИЦР  в один метр сквозной трещины при ширине раскрытия 10 мм с двухсторонней чеканкой и заделкой ПЦР Э-20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11 622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1.8.4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Усиление стен углеволокном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8 498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1.8.5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Усиление стен металлическими тяжами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 стен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2 338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1.8.6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трещин кирпичных стен с использованием арматуры и базальтопластиковых связей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пог. м трещин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8 282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1.8.7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Усиление кирпичных стен базальтопластиковыми связями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стен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2 069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балконных плит на консоли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18 029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1.9.1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Усиление балконных плит металлическими конструкциями (из проф. труб, уголков и т.д) с сопутствующими работами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балкон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11 652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деформационных швов в стене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1 332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приямков с устройством навеса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приямок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39 449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обшивки ограждения балконов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 обшивки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1 195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остекления деревянных балконов и лоджий на блоки ПВХ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5 957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1.12.2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остекления и ограждения балкона на витражное остекление по алюминиевому каркасу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балкон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74 288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1.12.3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защитного козырька из профнастила по металлическому каркасу над балконом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козырек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val="en-US"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8 474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1.12.4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Устройство металлического ограждения балконов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7 106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1.12.5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Устройство балконов (с демонтажем старых балконных плит и ограждений и устройством новых, на металлических стойках), с облицовкой ограждений балконов оцинкованным профнастилом окрашенным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балкон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39 990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1.13.1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входной группы (покрытие, стены, лестницы, двери и отделочные работы)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вход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val="en-US"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232 010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1.13.2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Устройство пандуса с поручнем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пандус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 xml:space="preserve">20 317  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1.13.2.1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Устройство пандуса с основанием из перфорированной стали с поручнями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 xml:space="preserve">18 002  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вентиляционных решеток на продухи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1 697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Заделка стен (кирпичная кладка) над входными дверями с последующей отделкой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5 172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Устройство направляющих для колясок в подъезде из металлических профилей (уголок, швеллер)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2 366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 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Усиление грунтов в основании фундаментов буронабивными сваями (цементация грунтов)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скважина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38 392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1.17.1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отмостки с устройством гидроизоляции фундамента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3 596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1.18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Закрепление грунтов методом струйной цементации «Jet Grouting» (устройство грунтобетонных свай)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свая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123 800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Ремонт крыш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Кровля шиферная с ремонтом водосточных труб и слуховых окон 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1 757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2.1.2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шиферной кровли на профнастил (оцинкованный, окрашенный)*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2 148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2.1.3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шиферной кровли на оцинкованный окрашенный профнастил (сложная кровля)***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2 704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2.1.4.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шиферной кровли на металлочерепицу*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2 131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2.1.5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покрытия смешанной кровли на металлочерепицу*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1 834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2.1.6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покрытия смешанной кровли на окрашенный профнастил*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2 076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2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2.1.6.1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шиферной кровли на профнастил (оцинкованный, окрашенный), с ремонтом карниза, разборкой и устройством вентиляционных шахт из кирпича, с утеплением и облицовкой их профнастилом, заменой противопожарных люков на сертифицированные, с разборкой и устройством чердачных деревянных лестниц, с огнезащитным покрытием деревянных конструкций с устройством внешнего водостока и мачты для телевизионной антенны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3 685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2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2.1.7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шиферной кровли на профнастил (оцинкованный, окрашенный), с ремонтом карниза, разборкой и устройством вентиляционных шахт из кирпича, с утеплением и облицовкой их профнастилом, заменой противопожарных люков на сертифицированные, с разборкой и устройством чердачных деревянных лестниц на металлические, с огнезащитным покрытием деревянных конструкций с устройством внешнего водостока и мачты для телевизионной антенны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3 496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73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2.1.8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Устройство металлического ограждения на скатных кровлях с демонтажем парапетных решеток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val="en-US"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385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1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Кровля мягкая (наплавляемая) с устройством водостока (внутренний, наружний), кирпичного парапета, утеплением керамзитом, пароизоляции, ремонтом дымовых труб и выхода на кровлю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3 570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1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2.2.2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плоской (мягкой) кровли на скатную (оцинкованный) профнастил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 площади проекции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6 187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2.2.2.1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плоской (мягкой) кровли на скатную (оцинкованный, окрашенный профнастил), с устройством слуховых окон, с огнебиозащитой деревянных конструкций, с утеплением чердачного покрытия грунтом, толщиной 100 мм, плитами «Лайт-Баттс» «Rockwool», с устройством ходового настила, с возведением кирпичной кладки для мауэрлатов, с устройством вентиляционных коробов и решеток, с разборкой и устройством вентиляционных шахт  из кирпича, с утеплением и  облицовкой их профнастилом, устройством пожарных металлических лестниц, монтажом опорных стоек для телеантенн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5 635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2.2.3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Кровля мягкая двухскатная с подвесными желобами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2 853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2.2.4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Ограждение с опорными тумбами на мягких кровлях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1 416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2.2.5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дефлекторов на мягкой кровле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 кровли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103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2.2.6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Устройство кровли из полимочевины (с учетом замены стяжки и подготовки поверхности)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3 166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2.3.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Кровля металлическая с ремонтом дымовых труб, со сменой стропильной системы (оцинкованная сталь)*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1 787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2.3.1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плит парапета на кирпичную кладку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  <w:r w:rsidRPr="004414D0">
              <w:rPr>
                <w:sz w:val="26"/>
                <w:szCs w:val="26"/>
                <w:vertAlign w:val="superscript"/>
              </w:rPr>
              <w:t>3</w:t>
            </w:r>
            <w:r w:rsidRPr="004414D0">
              <w:rPr>
                <w:sz w:val="26"/>
                <w:szCs w:val="26"/>
              </w:rPr>
              <w:t xml:space="preserve"> кладки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14 075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2.4.1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чердачного перекрытия плитами ППЖ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2 740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2.4.1.1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деревянного чердачного перекрытия плитами ППЖ (с устройством ходового настила и огнезащитой)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3 284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85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2.4.1.2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деревянного чердачного перекрытия ППЖ со стяжкой ЦСП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3 140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2.4.2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чердачного перекрытия плитами пенополистирольными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1 500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2.4.2.1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деревянного чердачного перекрытия XSP 35 со стяжкой  ЦСП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val="en-US"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2 740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2.4.3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деревянных чердачных перекрытий (балки, подшивка , огнезащита)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val="en-US"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3 384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2.4.4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пенополиуретаном и гидроизоляция кровельного покрытия полимочевиной методом напыления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3 247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2.4.5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деревянных балок чердачного перекрытия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val="en-US"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1 827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2.5.1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Полная смена стропильной системы, обрешетки и огнезащита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1 497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2.5.2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стропильной системы, обрешетки и огнезащита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670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2.5.3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Усиление стропильной системы, ремонт обрешетки и огнезащита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1 203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2.5.4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Поднятие стропильной ноги для нормализации температурно-влажностного режима чердачного помещения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подъем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1 362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Водосточные трубы (оцинкованные)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1 290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Устройство деревянных вытяжных коробов в коньке, с обивкой оцинкованной сталью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короб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6 077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2.7.1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Устройство вытяжных  коробов из листового фибролита на мягкой кровле</w:t>
            </w:r>
          </w:p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короб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5 035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и утепление боровов и вентшахт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219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наплавляемого материала на плитах балконов верхних этажей с устройством стяжки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1 325</w:t>
            </w:r>
          </w:p>
        </w:tc>
      </w:tr>
      <w:tr w:rsidR="004414D0" w:rsidRPr="004414D0" w:rsidTr="00C94F15"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Центральное отопление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0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элеваторного узла**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компл.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130 743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автоматического узла учета и регулирования тепловой энергии**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компл.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val="en-US"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712 412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Ограждение узла учета с установкой антивандальной двери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узел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25 196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103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3.2.2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для индивидуальных тепловых пунктов (с устройством фундаментов, утеплением, обшивкой стен и потолков оцинкованной сталью, подводящих трубопроводов, с изоляцией и электромонтажными работами)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контейнер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368 585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3.2.3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Изготовление, монтаж и пусконаладочные работы блочно-модульного узла погодного регулирования, диаметром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компл.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779 928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105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3.2.4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Изготовление, монтаж блочно-модульного узла балансировочного клапана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компл.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118 888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стальных трубопроводов в подвале с изоляцией (нижний, верхний розлив)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3 633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3.3.1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балансировочного клапана диаметром 20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3 252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3.3.2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балансировочного клапана диаметром 25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3 559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3.3.3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комплекта терморегулирующего клапана RA-N диаметром 20 мм и термостатического элемента FTC фирмы Danfos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компл.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5 137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3.3.4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элеваторного узла на балансировочные клапаны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компл.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96 972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3.4.1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стальных стояков в квартирах с чугунными радиаторами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3 321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112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3.4.2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стальных стояков на лестничных клетках с чугунными радиаторами (двухтрубная система)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1 520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3.4.3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стальных стояков на лестничных клетках с чугунными радиаторами (однотрубная система)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1 849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трубопроводов в подвале (металлополимерные трубы МПТ РР/АL/PP NEW, изоляция не требуется)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1 573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3.6.1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стояков с чугунными радиаторами в квартирах (металлополимерные трубы МПТ РР/АL/PP NEW) (двухтрубная система)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3 161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116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3.6.1.1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стояков с чугунными радиаторами в квартирах (металлополимерные трубы МПТ РР/АL/PP NEW) (однотрубная система)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3 812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117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3.6.2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стояков со стальными радиаторами в квартирах (металлополимерные трубы МПТ РР/АL/PP NEW)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3 256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118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3.6.2.1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стояков со стальными радиаторами в квартирах (металлополимерные трубы МПТ РР/АL/PP NEW) с терморегуляторами Danfoss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4 086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119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3.6.3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стояков с биметаллическими радиаторами в квартирах (металлополимерные трубы МПТ РР/АL/PP NEW)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3 750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3.6.3.1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стояков с биметаллическими радиаторами в квартирах (металлополимерные трубы МПТ РР/АL/PP NEW) с терморегуляторами Danfoss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4 544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3.7.1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Пробивка и заделка отверстий для прохода труб отопления, водоснабжения через перекрытие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отверстие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95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3.7.2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Пробивка и заделка отверстий для прохода труб отопления, водоснабжения через кирпичную стену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отверстие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123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Устройство декоративного короба из ГКЛ на стояки из металлополимерных труб (каркас из оцинкованного профиля)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 трубопровода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1 205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3.8.1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Устройство декоративного короба из МДФ на стояки из металлополимерных труб (каркас деревянный)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 трубопровода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765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Канализация (полипропилен РР)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трубопроводов чугунных на полипропиленовые (РР) в подвале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1 675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4.1.1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трубопроводов чугунных на полиэтиленовые в подвале под землей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2 516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127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4.1.2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трубопроводов чугунных на полипропиленовые (РР) в подвале с установкой обратных клапанов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1 994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128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трубопроводов чугунных в квартирах со сменой унитазов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3 506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129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одного выпуска канализации (длиной 5 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выпуск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30 830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4.3.1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одного выпуска канализации методом прокола (длиной 10 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выпуск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56 840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131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4.3.2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обратного клапана полипропиленового в существующую  канализационную сеть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4 683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4.3.3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противопожарных муфт на канализационных стояках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568</w:t>
            </w:r>
          </w:p>
        </w:tc>
      </w:tr>
      <w:tr w:rsidR="004414D0" w:rsidRPr="004414D0" w:rsidTr="00C94F15">
        <w:trPr>
          <w:cantSplit/>
          <w:trHeight w:val="4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i/>
                <w:iCs/>
                <w:sz w:val="26"/>
                <w:szCs w:val="26"/>
              </w:rPr>
            </w:pPr>
            <w:r w:rsidRPr="004414D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i/>
                <w:iCs/>
                <w:sz w:val="26"/>
                <w:szCs w:val="26"/>
              </w:rPr>
            </w:pPr>
            <w:r w:rsidRPr="004414D0">
              <w:rPr>
                <w:i/>
                <w:iCs/>
                <w:sz w:val="26"/>
                <w:szCs w:val="26"/>
              </w:rPr>
              <w:t>Смена санитарно-технических приборов в местах общего пользования в коммунальных квартирах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0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4D0" w:rsidRPr="004414D0" w:rsidRDefault="004414D0" w:rsidP="004414D0">
            <w:pPr>
              <w:widowControl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133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4.4.1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мойки (со стоимостью приборов)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3 312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134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4.4.1.1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мойки (без стоимости приборов)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2 289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4.4.2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умывальника (со стоимостью приборов)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2 388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4.4.2.1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умывальника (без стоимости приборов)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1 415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4.4.3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ванны стальной (со стоимостью приборов)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8 137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4.4.3.1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ванны стальной (без стоимости приборов)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3 769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4.4.4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сифона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720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4.4.5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унитаза с бачком (со стоимостью приборов)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6 680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4.4.5.1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унитаза с бачком (без стоимости приборов)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2 882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4.4.6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поддона (со стоимостью приборов)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3 575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4.4.6.1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поддона (без стоимости приборов)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1 558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Пробивка и заделка отверстий для прохода труб канализации площадью до 100 см2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отверстие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259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4.5.1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Пробивка и заделка отверстий для прохода труб канализации площадью до 500 см2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отверстие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695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4.6.1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Сопутствующие работы при смене трубопроводов канализации при деревянных полах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1 316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147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4.6.2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Сопутствующие работы при смене трубопроводов канализации при бетонных полах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2 514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148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4.7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Устройство дренажной системы в подвале с устройством дренажного колодца диаметром 500 мм и установкой насоса ****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2 275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Холодный водопровод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left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cantSplit/>
          <w:trHeight w:val="3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5.1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Холодный водопровод (полипропилен PN 20)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0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5.1.1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узла учета расхода холодной воды**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компл.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63 947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5.1.2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холодного разводящего трубопровода в подвале (с полипропиленовой или бронзовой арматурой)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2 106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5.1.3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стояков в квартирах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2 715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5.2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Противопожарный водопровод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152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5.2.1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противопожарного трубопровода из оцинкованных труб и пожарных шкафов, с установкой пожарных кранов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 трубопровода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4 176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5.2.2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Замена насосной установки пожаротушения, укомплектованной двумя центробежными насосами, и установка шкафа управления, входящего в комплект насосной установки пожаротушения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компл.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732 186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 xml:space="preserve">6. 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Горячий водопровод (полипропилен PN 20)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узла учета**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компл.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132 426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горячего разводящего трубопровода в подвале (полипропилен PN 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1 622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стояков в квартирах (полипропилен PN 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1 300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6.4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разводящего трубопровода в подвале с изоляцией (армированный полипропилен PN 25) (с бронзовой, полипропиленовой арматурой)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2 859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6.5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стояков в квартирах (армированный полипропилен PN 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1 412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6.6.1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полотенцесушителей (из нержавеющей стали)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2 797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6.6.2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полотенцесушителей (хромированных)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2 413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6.7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Ввод трубопроводов, подача горячей воды с обратной линией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узел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17 596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162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6.8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пластинчатого водоподогревателя при ремонте бойлеров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водоподогрева-тель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538 525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163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6.9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Монтаж и пуско-наладочные работы одноступенчатого пластинчатого водоподогревателя системы ГВС, с регулированием температуры теплоносителя системы ГВС, в индивидуальном тепловом пункте жилого дома, с обвязкой ИТП внутри дома, с подключением к существующим сетям ХВС, ГВС, ТС жилого дома, установкой и обвязкой дренажного насоса, заменой общедомовых приборов учета системы ХВС, установкой повысительной станции ХВС, с учетом мероприятий по сохранности оборудования ИТП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  <w:r w:rsidRPr="004414D0">
              <w:rPr>
                <w:sz w:val="26"/>
                <w:szCs w:val="26"/>
                <w:vertAlign w:val="superscript"/>
              </w:rPr>
              <w:t>3</w:t>
            </w:r>
            <w:r w:rsidRPr="004414D0">
              <w:rPr>
                <w:sz w:val="26"/>
                <w:szCs w:val="26"/>
              </w:rPr>
              <w:t xml:space="preserve"> объема здания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  <w:r w:rsidRPr="004414D0">
              <w:rPr>
                <w:sz w:val="26"/>
                <w:szCs w:val="26"/>
              </w:rPr>
              <w:t>60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164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6.10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5"/>
                <w:szCs w:val="25"/>
              </w:rPr>
            </w:pPr>
            <w:r w:rsidRPr="004414D0">
              <w:rPr>
                <w:sz w:val="25"/>
                <w:szCs w:val="25"/>
              </w:rPr>
              <w:t>Монтаж и пуско-наладочные работы двухступенчатого пластинчатого водоподогревателя системы ГВС, с регулированием температуры теплоносителя системы ГВС, монтаж одноступенчатого водоподогревателя системы центрального отопления с узлом регулирования системы отопления по независимой схеме, в ИТП многоквартирного жилого дома, заменой общедомовых приборов учета системы ХВС, заменой  общедомовых приборов учета системы центрального отопления тепловой энергии, установкой и обвязкой повысительной станции ХВС, с подключением к существующим сетям ХВС, ГВС, ТС жилого дома, дренажного насоса,  с учетом мероприятий по сохранности оборудования ИТП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  <w:r w:rsidRPr="004414D0">
              <w:rPr>
                <w:sz w:val="26"/>
                <w:szCs w:val="26"/>
                <w:vertAlign w:val="superscript"/>
              </w:rPr>
              <w:t>3</w:t>
            </w:r>
            <w:r w:rsidRPr="004414D0">
              <w:rPr>
                <w:sz w:val="26"/>
                <w:szCs w:val="26"/>
              </w:rPr>
              <w:t xml:space="preserve"> объема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  <w:r w:rsidRPr="004414D0">
              <w:rPr>
                <w:sz w:val="26"/>
                <w:szCs w:val="26"/>
              </w:rPr>
              <w:t>84</w:t>
            </w:r>
          </w:p>
        </w:tc>
      </w:tr>
      <w:tr w:rsidR="004414D0" w:rsidRPr="004414D0" w:rsidTr="00C94F15">
        <w:trPr>
          <w:cantSplit/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 xml:space="preserve">7. 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Электромонтажные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06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7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5-ти этажный жилой дом (ЩК в квартирах)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548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166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7.1.1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5-ти этажный жилой дом (ЩК в квартирах без замены счетчиков)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388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7.1.2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5-ти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395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168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7.1.3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5-ти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407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169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5-ти этажный жилой дом (ЩЭ со счетчиками)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400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5-ти этажный жилой дом (ЩЭ без замены счетчиков)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390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171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7.2.2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5-ти этажный жилой дом (ЩЭ без замены счетчиков) со светодиодными светильниками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397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172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7.2.3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5-ти этажный жилой дом (ЩЭ,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407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2-х этажный жилой дом (ЩК в квартирах)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521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7.3.1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2-х этажный жилой дом (ЩК в квартирах, без замены счетчиков)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448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175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7.3.2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2-х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478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176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7.3.3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2-х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486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9-ти этажный жилой дом (ЩЭ со счетчиками)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314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7.4.1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9-ти этажный жилой дом (ЩЭ  без  счетчиков) со светодиодными светильниками на лестничной клетке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329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179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7.4.2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9-ти этажный жилой дом (ЩЭ без счетчиков) со светодиодными светильниками и датчиками движения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332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0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7.4.2.1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9-ти этажный жилой дом (ЩЭ без счетчиков) со светодиодными светильниками и датчиками движения на лестничной клетке (кабель в лотках)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м.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332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7.4.3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9-ти этажный жилой дом (ЩЭ без замены счетчиков)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308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182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7.4.3.1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9-ти этажный жилой дом (ЩЭ без замены счетчиков) (кабель в лотках)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303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2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183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7.4.4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Электромонтажные работы в 9-ти этажном жилом доме, с заменой щитов этажных (без стоимости счетчиков), установкой светодиодных светильников и датчиков движения на лестничной клетке, заменой кабеля в местах общего пользования и на чердаке, прокладкой кабеля в лотках в подвале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184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7.4.5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Электромонтажные работы в 9-ти этажном жилом доме, с заменой щитов этажных (без стоимости счетчиков), кабеля в местах общего пользования и на чердаке, прокладкой кабеля в лотках в подвале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267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прибора экономного освещения ПЭО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прибор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1 023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186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Заземление ванн по канализационным стоякам проводом без магистральных линий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ванна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2 283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7.6.1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Заземление ванн по канализационным стоякам проводом со стальной полосой по подвалу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ванна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2 793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7.6.2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Заземление ванн от щита этажного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ванна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3 542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Заземление металлических подъездных дверей без магистральных линий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дверь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1 150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Монтаж автоматизированной системы дымоудаления и пожарной сигнализации (АППЗ)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216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7.8.1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системы противопожарной автоматики и дымозащиты (на примере 14-ти этажного, 62 квартирного, одноподъездного жилого дома общей площадью 4938,2 м2, расположенного по адресу: г. Н. Челны, пр. Набережно-Челнинский, дом 78)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350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2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Устройство коробов, аншлагов на фасаде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аншлаг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20 132</w:t>
            </w:r>
          </w:p>
        </w:tc>
      </w:tr>
      <w:tr w:rsidR="004414D0" w:rsidRPr="004414D0" w:rsidTr="00C94F15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 xml:space="preserve">Ремонт и замена лифтового оборудования, ремонт лифтовых шахт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0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8.1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Замена пассажирского лифта 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8.1.1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bCs/>
                <w:sz w:val="26"/>
                <w:szCs w:val="26"/>
              </w:rPr>
            </w:pPr>
            <w:r w:rsidRPr="004414D0">
              <w:rPr>
                <w:bCs/>
                <w:sz w:val="26"/>
                <w:szCs w:val="26"/>
              </w:rPr>
              <w:t>на 8 остановок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2 323 757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194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8.1.2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на 9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2 512 280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8.1.3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на 10 остановок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2 528 178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8.2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b/>
                <w:bCs/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Диагностика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bCs/>
                <w:sz w:val="26"/>
                <w:szCs w:val="26"/>
              </w:rPr>
            </w:pPr>
            <w:r w:rsidRPr="004414D0">
              <w:rPr>
                <w:bCs/>
                <w:sz w:val="26"/>
                <w:szCs w:val="26"/>
              </w:rPr>
              <w:t>8.2.1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bCs/>
                <w:sz w:val="26"/>
                <w:szCs w:val="26"/>
              </w:rPr>
            </w:pPr>
            <w:r w:rsidRPr="004414D0">
              <w:rPr>
                <w:bCs/>
                <w:sz w:val="26"/>
                <w:szCs w:val="26"/>
              </w:rPr>
              <w:t>на 8 остановок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57 324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8.2.2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на 9 остановок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59 420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8.2.3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на 10 остановок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63 611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8.2.4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на 14 остановок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69 897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8.2.5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на 15 остановок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71 993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8.2.6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на 16 остановок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74 089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8.3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b/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Модернизация пассажирских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8.3.1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на 9 остановок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  <w:r w:rsidRPr="004414D0">
              <w:rPr>
                <w:sz w:val="26"/>
                <w:szCs w:val="26"/>
              </w:rPr>
              <w:t>2 426 394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8.4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b/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Замена лифта пассажирского с установкой частотного преобразователя главного привода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8.4.1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на 14 остановок 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2 945 082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8.4.2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на 16 остановок 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3 448 015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8.5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b/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Замена грузопассажирского лифта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8.5.1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на 15 остановок (на примере жилого дома, расположенного по адресу: г. Нижнекамск, ул. Строителей, д.30) 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  <w:r w:rsidRPr="004414D0">
              <w:rPr>
                <w:sz w:val="26"/>
                <w:szCs w:val="26"/>
              </w:rPr>
              <w:t>3 047 893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8.6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b/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Замена лифтов пассажирского и грузопассажирского в одном подъезде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206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8.6.1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на 14 остановок *****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 лифта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5 620 022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207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8.6.2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на 16 остановок *****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лифта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6 766 674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14D0">
              <w:rPr>
                <w:sz w:val="26"/>
                <w:szCs w:val="26"/>
              </w:rPr>
              <w:t>208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14D0">
              <w:rPr>
                <w:sz w:val="26"/>
                <w:szCs w:val="26"/>
              </w:rPr>
              <w:t>8.7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14D0">
              <w:rPr>
                <w:sz w:val="26"/>
                <w:szCs w:val="26"/>
              </w:rPr>
              <w:t>Диспетчеризация лифтов, с учетом прокладки кабеля между машинными помещениями, с установкой устройства контроля скорости лифта и розетки в машинном помещении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14D0">
              <w:rPr>
                <w:sz w:val="26"/>
                <w:szCs w:val="26"/>
              </w:rPr>
              <w:t>лифт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66 255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2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8.8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лифтовой шахты и машинного помещения пассажирского лифта на 9 остановок, с устройством постаментов под технологическое оборудование, монтажа щитов и блоков встроенных площадок, с устройством закладных деталей, анкеров, огнезащитным покрытием металлических поверхностей, окраской и т.д.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шахта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325 923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b/>
                <w:bCs/>
                <w:sz w:val="26"/>
                <w:szCs w:val="26"/>
              </w:rPr>
              <w:t>Общестроительные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8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210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b/>
                <w:bCs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подъезда панельного дома (5-ти этажный)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общей.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203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подъезда кирпичного дома (5-ти этажный)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общей.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238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212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подъезда кирпичного дома  сталинского проекта (5-ти этажный)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общей. площади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277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213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подъезда жилого дома коридорного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общей.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324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5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полов в местах общего пользования в подъезде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653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Разборка и устройство кирпичных ниш для трубопроводов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квартира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3 145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Разборка и устройство ниш из ГКЛ для трубопроводов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квартира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2 815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аншлага эмалированного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4 422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Разборка полов для замены инженерных систем, при отсутствии подвала и техподполья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2 504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помещений венткамер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9.11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Смена почтовых ящиков (6-ти секционных)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2 562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221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9.12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2-х этажной входной группы №1 (разборка деревянных перегородок; разборка покрытий кровли; разборка деревянных крылец и лестниц с площадками и ступенями; устройство буронабивных свай; устройство лестничных площадок и лестниц со ступенями; смена дверей на металлические противопожарные, смена оконных блоков; смена покрытия полов, площадок, ступеней; облицовка стен по металлическому каркасу металлосайдингом)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кв. м. общей площади горизонтальной проекции входной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15 526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222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9.13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2-х этажной входной группы №2 с пристроенным кухонным помещением (разборка кирпичных стен и перегородок с последующей кладкой; облицовка стен по металлическому каркасу металлосайдингом; разборка деревянных перегородок; разборка покрытий кровли; разборка деревянных крылец и лестниц с площадками и ступенями; устройство буронабивных свай; устройство лестничных площадок и лестниц со ступенями; смена дверей на металлические противопожарные, смена оконных блоков; смена покрытия полов кухни; устройство  потолка)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кв. м. общей площади горизонтальной проекции входной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18 588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223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9.14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Установка доводчиков на входных подъездных дверях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доводчик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776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Утепление стен тамбура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1 473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9.16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подъезда кирпичного дома (2-х этажный)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460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9.17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подъезда панельного дома (9-ти этажный)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338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8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227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9.18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Ремонт подвала панельного дома, с заменой подвальных металлических дверей, ремонтом помещения узла учета, ремонтом ступеней, устройством ж/б приямка (5-ти этажный)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 кв. м площади подвала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305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Энергетическое обследование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10.1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b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Энергетическое обследование и разработка энергетического паспорта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  <w:r w:rsidRPr="004414D0">
              <w:rPr>
                <w:sz w:val="26"/>
                <w:szCs w:val="26"/>
                <w:vertAlign w:val="superscript"/>
              </w:rPr>
              <w:t>3</w:t>
            </w:r>
            <w:r w:rsidRPr="004414D0">
              <w:rPr>
                <w:sz w:val="26"/>
                <w:szCs w:val="26"/>
              </w:rPr>
              <w:t xml:space="preserve"> строительного объема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  <w:r w:rsidRPr="004414D0">
              <w:rPr>
                <w:sz w:val="26"/>
                <w:szCs w:val="26"/>
              </w:rPr>
              <w:t xml:space="preserve">2,34  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Молниезащита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229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12.1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b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Молниезащита с поясом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74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12.2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Молниезащита без пояса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4414D0">
              <w:rPr>
                <w:rFonts w:eastAsiaTheme="minorHAnsi"/>
                <w:sz w:val="26"/>
                <w:szCs w:val="26"/>
                <w:lang w:eastAsia="en-US"/>
              </w:rPr>
              <w:t>64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Видеонаблюдение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4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231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13.1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b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Оснащение придомовой территории 5-ти этажного, 6-ти подъездного жилого дома системой видеонаблюдения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подъезд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  <w:r w:rsidRPr="004414D0">
              <w:rPr>
                <w:sz w:val="26"/>
                <w:szCs w:val="26"/>
              </w:rPr>
              <w:t>25 636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232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14.1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pageBreakBefore/>
              <w:widowControl/>
              <w:rPr>
                <w:b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Благоустройство придомовой территории (с установкой детских игровых площадок и спортивных комплексов) при комплексном капитальном ремонте многоквартирных домов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 м</w:t>
            </w:r>
            <w:r w:rsidRPr="004414D0">
              <w:rPr>
                <w:sz w:val="26"/>
                <w:szCs w:val="26"/>
                <w:vertAlign w:val="superscript"/>
              </w:rPr>
              <w:t>2</w:t>
            </w:r>
            <w:r w:rsidRPr="004414D0">
              <w:rPr>
                <w:sz w:val="26"/>
                <w:szCs w:val="26"/>
              </w:rPr>
              <w:t xml:space="preserve"> площади благоустрой-ва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  <w:r w:rsidRPr="004414D0">
              <w:rPr>
                <w:sz w:val="26"/>
                <w:szCs w:val="26"/>
              </w:rPr>
              <w:t>870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6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Восстановление частей имущества, не входящего в состав общего имущества в многоквартирных домах, демонтированного или разрушенного вследствие технологических и конструктивных особенностей ремонтируемых (заменяемых) конструкций и инженерных систем при производстве работ по капитальному ремонту конструкций и инженерных систем в составе общего имущества в многоквартирных домах, а также восстановление благоустройства после окончания ремонтных работ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1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15.1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b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Восстановление асфальтобетонного покрытия, толщиной 5 см, с устройством щебеночного основания после замены выпуска/ввода с регулированием высоты одного колодца, диаметром 700 мм, до 15 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  <w:r w:rsidRPr="004414D0">
              <w:rPr>
                <w:sz w:val="26"/>
                <w:szCs w:val="26"/>
                <w:vertAlign w:val="superscript"/>
              </w:rPr>
              <w:t>2</w:t>
            </w:r>
            <w:r w:rsidRPr="004414D0">
              <w:rPr>
                <w:sz w:val="26"/>
                <w:szCs w:val="26"/>
              </w:rPr>
              <w:t xml:space="preserve"> покрытия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  <w:r w:rsidRPr="004414D0">
              <w:rPr>
                <w:sz w:val="26"/>
                <w:szCs w:val="26"/>
              </w:rPr>
              <w:t>2 093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sz w:val="26"/>
                <w:szCs w:val="26"/>
              </w:rPr>
            </w:pPr>
            <w:r w:rsidRPr="004414D0">
              <w:rPr>
                <w:b/>
                <w:bCs/>
                <w:color w:val="000000"/>
                <w:sz w:val="26"/>
                <w:szCs w:val="26"/>
              </w:rPr>
              <w:t>Ремонт инженерной системы газоснабжения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414D0" w:rsidRPr="004414D0" w:rsidTr="00C94F15">
        <w:trPr>
          <w:gridAfter w:val="1"/>
          <w:wAfter w:w="14062" w:type="dxa"/>
          <w:cantSplit/>
          <w:trHeight w:val="1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234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4414D0">
              <w:rPr>
                <w:color w:val="000000"/>
                <w:sz w:val="26"/>
                <w:szCs w:val="26"/>
              </w:rPr>
              <w:t>16.1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color w:val="FF0000"/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Прокладка внутреннего трубопровода газоснабжения с учетом установки внутренних счетчиков газа и запорной арматуры, в общежитиях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  <w:r w:rsidRPr="004414D0">
              <w:rPr>
                <w:sz w:val="26"/>
                <w:szCs w:val="26"/>
              </w:rPr>
              <w:t>6 684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4414D0">
              <w:rPr>
                <w:color w:val="000000"/>
                <w:sz w:val="26"/>
                <w:szCs w:val="26"/>
              </w:rPr>
              <w:t>16.2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color w:val="000000"/>
                <w:sz w:val="26"/>
                <w:szCs w:val="26"/>
              </w:rPr>
            </w:pPr>
            <w:r w:rsidRPr="004414D0">
              <w:rPr>
                <w:color w:val="000000"/>
                <w:sz w:val="26"/>
                <w:szCs w:val="26"/>
              </w:rPr>
              <w:t>Прокладка трубопроводов наружного газоснабжения от врезки до счетчика наружной установки (без стоимости счетчика), с разработкой грунта и разборкой дорожного покрытия с последующим восстановлением асфальтобетонного покрытия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  <w:r w:rsidRPr="004414D0">
              <w:rPr>
                <w:sz w:val="26"/>
                <w:szCs w:val="26"/>
              </w:rPr>
              <w:t>9 802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lastRenderedPageBreak/>
              <w:t>236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4414D0">
              <w:rPr>
                <w:color w:val="000000"/>
                <w:sz w:val="26"/>
                <w:szCs w:val="26"/>
              </w:rPr>
              <w:t>16.3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color w:val="000000"/>
                <w:sz w:val="26"/>
                <w:szCs w:val="26"/>
              </w:rPr>
            </w:pPr>
            <w:r w:rsidRPr="004414D0">
              <w:rPr>
                <w:color w:val="000000"/>
                <w:sz w:val="26"/>
                <w:szCs w:val="26"/>
              </w:rPr>
              <w:t>Прокладка наружного трубопровода</w:t>
            </w:r>
          </w:p>
          <w:p w:rsidR="004414D0" w:rsidRPr="004414D0" w:rsidRDefault="004414D0" w:rsidP="004414D0">
            <w:pPr>
              <w:widowControl/>
              <w:rPr>
                <w:color w:val="000000"/>
                <w:sz w:val="26"/>
                <w:szCs w:val="26"/>
              </w:rPr>
            </w:pPr>
            <w:r w:rsidRPr="004414D0">
              <w:rPr>
                <w:color w:val="000000"/>
                <w:sz w:val="26"/>
                <w:szCs w:val="26"/>
              </w:rPr>
              <w:t xml:space="preserve">газоснабжения по фасаду здания с установкой счетчика газа наружного со стоимостью, с двумя вводами в здание через гильзу, </w:t>
            </w:r>
            <w:r w:rsidRPr="004414D0">
              <w:rPr>
                <w:color w:val="1F497D" w:themeColor="text2"/>
                <w:sz w:val="26"/>
                <w:szCs w:val="26"/>
              </w:rPr>
              <w:t>в общежитиях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  <w:r w:rsidRPr="004414D0">
              <w:rPr>
                <w:sz w:val="26"/>
                <w:szCs w:val="26"/>
              </w:rPr>
              <w:t>1 970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237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4414D0">
              <w:rPr>
                <w:color w:val="000000"/>
                <w:sz w:val="26"/>
                <w:szCs w:val="26"/>
              </w:rPr>
              <w:t>16.4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color w:val="000000"/>
                <w:sz w:val="26"/>
                <w:szCs w:val="26"/>
              </w:rPr>
            </w:pPr>
            <w:r w:rsidRPr="004414D0">
              <w:rPr>
                <w:color w:val="000000"/>
                <w:sz w:val="26"/>
                <w:szCs w:val="26"/>
              </w:rPr>
              <w:t>Смена газовых плит ПГ4 60х60см с гибким шлангом (со стоимостью плиты), в общежитиях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  <w:r w:rsidRPr="004414D0">
              <w:rPr>
                <w:sz w:val="26"/>
                <w:szCs w:val="26"/>
              </w:rPr>
              <w:t>15 397</w:t>
            </w:r>
          </w:p>
        </w:tc>
      </w:tr>
      <w:tr w:rsidR="004414D0" w:rsidRPr="004414D0" w:rsidTr="00C94F15">
        <w:trPr>
          <w:gridAfter w:val="1"/>
          <w:wAfter w:w="14062" w:type="dxa"/>
          <w:cantSplit/>
          <w:trHeight w:val="1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238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4414D0">
              <w:rPr>
                <w:color w:val="000000"/>
                <w:sz w:val="26"/>
                <w:szCs w:val="26"/>
              </w:rPr>
              <w:t>16.5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rPr>
                <w:color w:val="000000"/>
                <w:sz w:val="26"/>
                <w:szCs w:val="26"/>
              </w:rPr>
            </w:pPr>
            <w:r w:rsidRPr="004414D0">
              <w:rPr>
                <w:color w:val="000000"/>
                <w:sz w:val="26"/>
                <w:szCs w:val="26"/>
              </w:rPr>
              <w:t xml:space="preserve">Смена газовых плит с гибким шлангом (без стоимости плиты), </w:t>
            </w:r>
            <w:r w:rsidRPr="004414D0">
              <w:rPr>
                <w:color w:val="1F497D" w:themeColor="text2"/>
                <w:sz w:val="26"/>
                <w:szCs w:val="26"/>
              </w:rPr>
              <w:t>в общежитиях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4D0" w:rsidRPr="004414D0" w:rsidRDefault="004414D0" w:rsidP="004414D0">
            <w:pPr>
              <w:widowControl/>
              <w:jc w:val="center"/>
              <w:rPr>
                <w:sz w:val="26"/>
                <w:szCs w:val="26"/>
                <w:highlight w:val="yellow"/>
              </w:rPr>
            </w:pPr>
            <w:r w:rsidRPr="004414D0">
              <w:rPr>
                <w:sz w:val="26"/>
                <w:szCs w:val="26"/>
              </w:rPr>
              <w:t>2 853</w:t>
            </w:r>
          </w:p>
        </w:tc>
      </w:tr>
    </w:tbl>
    <w:p w:rsidR="004414D0" w:rsidRPr="004414D0" w:rsidRDefault="004414D0" w:rsidP="004414D0">
      <w:pPr>
        <w:widowControl/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a"/>
        <w:tblW w:w="111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079"/>
        <w:gridCol w:w="1418"/>
      </w:tblGrid>
      <w:tr w:rsidR="004414D0" w:rsidRPr="004414D0" w:rsidTr="00C94F15">
        <w:tc>
          <w:tcPr>
            <w:tcW w:w="1702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414D0">
              <w:rPr>
                <w:sz w:val="26"/>
                <w:szCs w:val="26"/>
              </w:rPr>
              <w:t>Примечание.</w:t>
            </w:r>
          </w:p>
        </w:tc>
        <w:tc>
          <w:tcPr>
            <w:tcW w:w="8079" w:type="dxa"/>
            <w:vMerge w:val="restart"/>
          </w:tcPr>
          <w:p w:rsidR="004414D0" w:rsidRPr="004414D0" w:rsidRDefault="004414D0" w:rsidP="00C94F15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1.* При ремонте данных видов кровель ремонт стропильной системы и обрешетки следует учитывать отдельно (п.п. 2.5.1-2.5.3).</w:t>
            </w:r>
          </w:p>
          <w:p w:rsidR="004414D0" w:rsidRPr="004414D0" w:rsidRDefault="004414D0" w:rsidP="00C94F15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2.** Стоимость может корректироваться по проекту.</w:t>
            </w:r>
          </w:p>
          <w:p w:rsidR="004414D0" w:rsidRPr="004414D0" w:rsidRDefault="004414D0" w:rsidP="00C94F15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3.*** Сложность кровли определяется по согласованию с Министерством строительства, архитектуры и ЖКХ РТ.</w:t>
            </w:r>
          </w:p>
          <w:p w:rsidR="004414D0" w:rsidRPr="004414D0" w:rsidRDefault="004414D0" w:rsidP="00C94F15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 xml:space="preserve">4. При ремонте кровель учтен полный комплекс работ (устройство вытяжных коробов, утепление боровов и вентшахт, слуховые окна и люки, водосточная система, дымовые трубы, кровельные ограждения и др.) </w:t>
            </w:r>
          </w:p>
          <w:p w:rsidR="004414D0" w:rsidRPr="004414D0" w:rsidRDefault="004414D0" w:rsidP="00C94F15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5. При ремонте фасадов (поз.1.1,1.2,1.3,1.4) установка вент. решеток на продухи учтена (поз.1.11).</w:t>
            </w:r>
          </w:p>
          <w:p w:rsidR="004414D0" w:rsidRPr="004414D0" w:rsidRDefault="004414D0" w:rsidP="00C94F15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6. **** При устройстве дренажной системы диаметр дренажного колодца уточнить по проекту.</w:t>
            </w:r>
          </w:p>
          <w:p w:rsidR="004414D0" w:rsidRPr="004414D0" w:rsidRDefault="004414D0" w:rsidP="00C94F15">
            <w:pPr>
              <w:widowControl/>
              <w:rPr>
                <w:sz w:val="26"/>
                <w:szCs w:val="26"/>
              </w:rPr>
            </w:pPr>
            <w:r w:rsidRPr="004414D0">
              <w:rPr>
                <w:sz w:val="26"/>
                <w:szCs w:val="26"/>
              </w:rPr>
              <w:t>7.***** При ремонте и замене лифтового оборудования учтен комплекс работ по ремонту лифтовых шахт и машинного отделения (устройство полов приямка, каналов, лебедки, ремонт штукатурки и окраски стен и другие (п.п. 8.1.1-8.1.3, 8.4.1-8.</w:t>
            </w:r>
            <w:r w:rsidR="0050065D">
              <w:rPr>
                <w:sz w:val="26"/>
                <w:szCs w:val="26"/>
              </w:rPr>
              <w:t>6.2).</w:t>
            </w:r>
          </w:p>
        </w:tc>
        <w:tc>
          <w:tcPr>
            <w:tcW w:w="1418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414D0" w:rsidRPr="004414D0" w:rsidTr="00C94F15">
        <w:tc>
          <w:tcPr>
            <w:tcW w:w="1702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vMerge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414D0" w:rsidRPr="004414D0" w:rsidTr="00C94F15">
        <w:tc>
          <w:tcPr>
            <w:tcW w:w="1702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vMerge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414D0" w:rsidRPr="004414D0" w:rsidTr="00C94F15">
        <w:tc>
          <w:tcPr>
            <w:tcW w:w="1702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vMerge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414D0" w:rsidRPr="004414D0" w:rsidTr="00C94F15">
        <w:tc>
          <w:tcPr>
            <w:tcW w:w="1702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vMerge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414D0" w:rsidRPr="004414D0" w:rsidTr="00C94F15">
        <w:tc>
          <w:tcPr>
            <w:tcW w:w="1702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vMerge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414D0" w:rsidRPr="004414D0" w:rsidTr="00C94F15">
        <w:tc>
          <w:tcPr>
            <w:tcW w:w="1702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vMerge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414D0" w:rsidRPr="004414D0" w:rsidTr="00C94F15">
        <w:tc>
          <w:tcPr>
            <w:tcW w:w="1702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vMerge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414D0" w:rsidRPr="004414D0" w:rsidRDefault="004414D0" w:rsidP="004414D0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414D0" w:rsidRPr="004414D0" w:rsidRDefault="004414D0" w:rsidP="004414D0">
      <w:pPr>
        <w:widowControl/>
        <w:spacing w:after="200" w:line="276" w:lineRule="auto"/>
        <w:ind w:left="-709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3DC6" w:rsidRDefault="000E3DC6" w:rsidP="00F86203">
      <w:pPr>
        <w:spacing w:line="360" w:lineRule="auto"/>
        <w:rPr>
          <w:sz w:val="28"/>
        </w:rPr>
      </w:pPr>
    </w:p>
    <w:p w:rsidR="004414D0" w:rsidRDefault="004414D0" w:rsidP="00F86203">
      <w:pPr>
        <w:spacing w:line="360" w:lineRule="auto"/>
        <w:rPr>
          <w:sz w:val="28"/>
        </w:rPr>
      </w:pPr>
    </w:p>
    <w:p w:rsidR="004414D0" w:rsidRDefault="004414D0" w:rsidP="00F86203">
      <w:pPr>
        <w:spacing w:line="360" w:lineRule="auto"/>
        <w:rPr>
          <w:sz w:val="28"/>
        </w:rPr>
      </w:pPr>
      <w:bookmarkStart w:id="0" w:name="_GoBack"/>
      <w:bookmarkEnd w:id="0"/>
    </w:p>
    <w:p w:rsidR="004414D0" w:rsidRDefault="004414D0" w:rsidP="00F86203">
      <w:pPr>
        <w:spacing w:line="360" w:lineRule="auto"/>
        <w:rPr>
          <w:sz w:val="28"/>
        </w:rPr>
      </w:pPr>
    </w:p>
    <w:p w:rsidR="004414D0" w:rsidRDefault="004414D0" w:rsidP="00F86203">
      <w:pPr>
        <w:spacing w:line="360" w:lineRule="auto"/>
        <w:rPr>
          <w:sz w:val="28"/>
        </w:rPr>
      </w:pPr>
    </w:p>
    <w:p w:rsidR="004414D0" w:rsidRDefault="004414D0" w:rsidP="00F86203">
      <w:pPr>
        <w:spacing w:line="360" w:lineRule="auto"/>
        <w:rPr>
          <w:sz w:val="28"/>
        </w:rPr>
      </w:pPr>
    </w:p>
    <w:p w:rsidR="004414D0" w:rsidRDefault="004414D0" w:rsidP="00F86203">
      <w:pPr>
        <w:spacing w:line="360" w:lineRule="auto"/>
        <w:rPr>
          <w:sz w:val="28"/>
        </w:rPr>
      </w:pPr>
    </w:p>
    <w:p w:rsidR="004414D0" w:rsidRDefault="004414D0" w:rsidP="00F86203">
      <w:pPr>
        <w:spacing w:line="360" w:lineRule="auto"/>
        <w:rPr>
          <w:sz w:val="28"/>
        </w:rPr>
      </w:pPr>
    </w:p>
    <w:sectPr w:rsidR="004414D0" w:rsidSect="004414D0">
      <w:foot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4D0" w:rsidRDefault="004414D0" w:rsidP="00534F1F">
      <w:r>
        <w:separator/>
      </w:r>
    </w:p>
  </w:endnote>
  <w:endnote w:type="continuationSeparator" w:id="0">
    <w:p w:rsidR="004414D0" w:rsidRDefault="004414D0" w:rsidP="0053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990652"/>
      <w:docPartObj>
        <w:docPartGallery w:val="Page Numbers (Bottom of Page)"/>
        <w:docPartUnique/>
      </w:docPartObj>
    </w:sdtPr>
    <w:sdtEndPr/>
    <w:sdtContent>
      <w:p w:rsidR="004414D0" w:rsidRDefault="004414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65D">
          <w:rPr>
            <w:noProof/>
          </w:rPr>
          <w:t>17</w:t>
        </w:r>
        <w:r>
          <w:fldChar w:fldCharType="end"/>
        </w:r>
      </w:p>
    </w:sdtContent>
  </w:sdt>
  <w:p w:rsidR="004414D0" w:rsidRDefault="004414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4D0" w:rsidRDefault="004414D0" w:rsidP="00534F1F">
      <w:r>
        <w:separator/>
      </w:r>
    </w:p>
  </w:footnote>
  <w:footnote w:type="continuationSeparator" w:id="0">
    <w:p w:rsidR="004414D0" w:rsidRDefault="004414D0" w:rsidP="0053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23E6B"/>
    <w:multiLevelType w:val="hybridMultilevel"/>
    <w:tmpl w:val="338E2E72"/>
    <w:lvl w:ilvl="0" w:tplc="2D58EA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37B94"/>
    <w:multiLevelType w:val="hybridMultilevel"/>
    <w:tmpl w:val="9DBCA992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FE83CA1"/>
    <w:multiLevelType w:val="hybridMultilevel"/>
    <w:tmpl w:val="D34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15302"/>
    <w:multiLevelType w:val="hybridMultilevel"/>
    <w:tmpl w:val="E89074BC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7"/>
    <w:rsid w:val="000143B0"/>
    <w:rsid w:val="000151F7"/>
    <w:rsid w:val="00040CB3"/>
    <w:rsid w:val="00064BBF"/>
    <w:rsid w:val="0006519E"/>
    <w:rsid w:val="0008633C"/>
    <w:rsid w:val="00087770"/>
    <w:rsid w:val="000B48C1"/>
    <w:rsid w:val="000C407F"/>
    <w:rsid w:val="000D340E"/>
    <w:rsid w:val="000E3DC6"/>
    <w:rsid w:val="000F5968"/>
    <w:rsid w:val="001148A6"/>
    <w:rsid w:val="00115A7F"/>
    <w:rsid w:val="0013479D"/>
    <w:rsid w:val="00135DE8"/>
    <w:rsid w:val="00146BB9"/>
    <w:rsid w:val="00153550"/>
    <w:rsid w:val="001766D6"/>
    <w:rsid w:val="0018793C"/>
    <w:rsid w:val="001B444C"/>
    <w:rsid w:val="001C242D"/>
    <w:rsid w:val="001C269D"/>
    <w:rsid w:val="001C3CD3"/>
    <w:rsid w:val="001E610C"/>
    <w:rsid w:val="002004F5"/>
    <w:rsid w:val="0021132C"/>
    <w:rsid w:val="00227DE8"/>
    <w:rsid w:val="00242B45"/>
    <w:rsid w:val="002458D5"/>
    <w:rsid w:val="00286921"/>
    <w:rsid w:val="0028736C"/>
    <w:rsid w:val="002B0999"/>
    <w:rsid w:val="002C1E7C"/>
    <w:rsid w:val="002C7C7B"/>
    <w:rsid w:val="002E0D9A"/>
    <w:rsid w:val="002E3595"/>
    <w:rsid w:val="002E7837"/>
    <w:rsid w:val="00322FE3"/>
    <w:rsid w:val="003546A4"/>
    <w:rsid w:val="00390999"/>
    <w:rsid w:val="00397E4A"/>
    <w:rsid w:val="003B28ED"/>
    <w:rsid w:val="003C7AE1"/>
    <w:rsid w:val="003E0F3D"/>
    <w:rsid w:val="003E5783"/>
    <w:rsid w:val="00401063"/>
    <w:rsid w:val="00404052"/>
    <w:rsid w:val="00414DC8"/>
    <w:rsid w:val="00424126"/>
    <w:rsid w:val="004254B3"/>
    <w:rsid w:val="004414D0"/>
    <w:rsid w:val="004563CE"/>
    <w:rsid w:val="004606BA"/>
    <w:rsid w:val="00464982"/>
    <w:rsid w:val="004657D2"/>
    <w:rsid w:val="00465FCE"/>
    <w:rsid w:val="004662A0"/>
    <w:rsid w:val="00470E8C"/>
    <w:rsid w:val="00483543"/>
    <w:rsid w:val="00492CF3"/>
    <w:rsid w:val="004B75BA"/>
    <w:rsid w:val="004F0733"/>
    <w:rsid w:val="004F4011"/>
    <w:rsid w:val="0050034D"/>
    <w:rsid w:val="0050065D"/>
    <w:rsid w:val="00503651"/>
    <w:rsid w:val="00522B50"/>
    <w:rsid w:val="005308B0"/>
    <w:rsid w:val="00534F1F"/>
    <w:rsid w:val="00561E28"/>
    <w:rsid w:val="0057045E"/>
    <w:rsid w:val="005913DD"/>
    <w:rsid w:val="0059185A"/>
    <w:rsid w:val="00595F69"/>
    <w:rsid w:val="005D0CEB"/>
    <w:rsid w:val="00615EFB"/>
    <w:rsid w:val="00641E5E"/>
    <w:rsid w:val="0065025A"/>
    <w:rsid w:val="00656DB4"/>
    <w:rsid w:val="00670EF7"/>
    <w:rsid w:val="006934C1"/>
    <w:rsid w:val="006948F7"/>
    <w:rsid w:val="006974C0"/>
    <w:rsid w:val="006A240F"/>
    <w:rsid w:val="006A4243"/>
    <w:rsid w:val="006A7E83"/>
    <w:rsid w:val="007015C0"/>
    <w:rsid w:val="00705784"/>
    <w:rsid w:val="0070777B"/>
    <w:rsid w:val="00740961"/>
    <w:rsid w:val="00744E82"/>
    <w:rsid w:val="00777792"/>
    <w:rsid w:val="00793DA8"/>
    <w:rsid w:val="00803B20"/>
    <w:rsid w:val="0086083A"/>
    <w:rsid w:val="008722FE"/>
    <w:rsid w:val="00891149"/>
    <w:rsid w:val="0089326D"/>
    <w:rsid w:val="008A03ED"/>
    <w:rsid w:val="008B0DA9"/>
    <w:rsid w:val="008B59A2"/>
    <w:rsid w:val="00917533"/>
    <w:rsid w:val="00974050"/>
    <w:rsid w:val="00995F37"/>
    <w:rsid w:val="009A3DC9"/>
    <w:rsid w:val="009C1FB2"/>
    <w:rsid w:val="009C7656"/>
    <w:rsid w:val="009D0074"/>
    <w:rsid w:val="00A0198B"/>
    <w:rsid w:val="00A037C9"/>
    <w:rsid w:val="00A34830"/>
    <w:rsid w:val="00A81A71"/>
    <w:rsid w:val="00A825D6"/>
    <w:rsid w:val="00AB1BE1"/>
    <w:rsid w:val="00AC496F"/>
    <w:rsid w:val="00AC628B"/>
    <w:rsid w:val="00AC7663"/>
    <w:rsid w:val="00AD0C15"/>
    <w:rsid w:val="00AD6509"/>
    <w:rsid w:val="00AD7E8C"/>
    <w:rsid w:val="00AE2AE4"/>
    <w:rsid w:val="00AE33AE"/>
    <w:rsid w:val="00AF5643"/>
    <w:rsid w:val="00B01D3F"/>
    <w:rsid w:val="00B05D02"/>
    <w:rsid w:val="00B11AC2"/>
    <w:rsid w:val="00B2280A"/>
    <w:rsid w:val="00B4192A"/>
    <w:rsid w:val="00B504C6"/>
    <w:rsid w:val="00B826AE"/>
    <w:rsid w:val="00BA33B0"/>
    <w:rsid w:val="00BA7865"/>
    <w:rsid w:val="00BC4501"/>
    <w:rsid w:val="00BE4701"/>
    <w:rsid w:val="00BF24D6"/>
    <w:rsid w:val="00C02FE3"/>
    <w:rsid w:val="00C07BFA"/>
    <w:rsid w:val="00C123F7"/>
    <w:rsid w:val="00C213F4"/>
    <w:rsid w:val="00C469D7"/>
    <w:rsid w:val="00C518EE"/>
    <w:rsid w:val="00C52CCC"/>
    <w:rsid w:val="00C65A01"/>
    <w:rsid w:val="00C94F15"/>
    <w:rsid w:val="00CF0DE1"/>
    <w:rsid w:val="00D0123B"/>
    <w:rsid w:val="00D0614C"/>
    <w:rsid w:val="00D563F0"/>
    <w:rsid w:val="00D5742E"/>
    <w:rsid w:val="00D63413"/>
    <w:rsid w:val="00D65FDF"/>
    <w:rsid w:val="00D70B72"/>
    <w:rsid w:val="00D76894"/>
    <w:rsid w:val="00DB37F9"/>
    <w:rsid w:val="00DB77FF"/>
    <w:rsid w:val="00DD3865"/>
    <w:rsid w:val="00DD76DA"/>
    <w:rsid w:val="00DE6DD7"/>
    <w:rsid w:val="00DF3A1E"/>
    <w:rsid w:val="00DF7656"/>
    <w:rsid w:val="00DF7AA1"/>
    <w:rsid w:val="00E22A77"/>
    <w:rsid w:val="00E33820"/>
    <w:rsid w:val="00E546C2"/>
    <w:rsid w:val="00EB4F3D"/>
    <w:rsid w:val="00EF2615"/>
    <w:rsid w:val="00F376B7"/>
    <w:rsid w:val="00F40BC4"/>
    <w:rsid w:val="00F72560"/>
    <w:rsid w:val="00F84E6E"/>
    <w:rsid w:val="00F86203"/>
    <w:rsid w:val="00FA0428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F4E4527-E072-4E46-8BC9-D0F6101F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1A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BC4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004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3DC6"/>
  </w:style>
  <w:style w:type="character" w:styleId="ac">
    <w:name w:val="Hyperlink"/>
    <w:basedOn w:val="a0"/>
    <w:uiPriority w:val="99"/>
    <w:semiHidden/>
    <w:unhideWhenUsed/>
    <w:rsid w:val="000E3DC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E3DC6"/>
    <w:rPr>
      <w:color w:val="800080"/>
      <w:u w:val="single"/>
    </w:rPr>
  </w:style>
  <w:style w:type="paragraph" w:customStyle="1" w:styleId="xl65">
    <w:name w:val="xl65"/>
    <w:basedOn w:val="a"/>
    <w:rsid w:val="000E3DC6"/>
    <w:pPr>
      <w:widowControl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6">
    <w:name w:val="xl66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0E3DC6"/>
    <w:pPr>
      <w:widowControl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70">
    <w:name w:val="xl70"/>
    <w:basedOn w:val="a"/>
    <w:rsid w:val="000E3DC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6"/>
      <w:szCs w:val="26"/>
    </w:rPr>
  </w:style>
  <w:style w:type="paragraph" w:customStyle="1" w:styleId="xl76">
    <w:name w:val="xl76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0E3DC6"/>
    <w:pPr>
      <w:widowControl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3">
    <w:name w:val="xl83"/>
    <w:basedOn w:val="a"/>
    <w:rsid w:val="000E3DC6"/>
    <w:pPr>
      <w:widowControl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0E3D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7">
    <w:name w:val="xl87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9">
    <w:name w:val="xl89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6"/>
      <w:szCs w:val="26"/>
    </w:rPr>
  </w:style>
  <w:style w:type="paragraph" w:customStyle="1" w:styleId="xl90">
    <w:name w:val="xl90"/>
    <w:basedOn w:val="a"/>
    <w:rsid w:val="000E3D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6"/>
      <w:szCs w:val="26"/>
    </w:rPr>
  </w:style>
  <w:style w:type="paragraph" w:customStyle="1" w:styleId="xl91">
    <w:name w:val="xl9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0E3DC6"/>
    <w:pPr>
      <w:widowControl/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95">
    <w:name w:val="xl95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97">
    <w:name w:val="xl97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numbering" w:customStyle="1" w:styleId="20">
    <w:name w:val="Нет списка2"/>
    <w:next w:val="a2"/>
    <w:uiPriority w:val="99"/>
    <w:semiHidden/>
    <w:unhideWhenUsed/>
    <w:rsid w:val="004414D0"/>
  </w:style>
  <w:style w:type="character" w:styleId="ae">
    <w:name w:val="Emphasis"/>
    <w:basedOn w:val="a0"/>
    <w:uiPriority w:val="20"/>
    <w:qFormat/>
    <w:rsid w:val="004414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7C58-1CA5-44CB-A56D-1E020FD2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20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31196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Альфия Сабирова</cp:lastModifiedBy>
  <cp:revision>81</cp:revision>
  <cp:lastPrinted>2017-07-31T08:01:00Z</cp:lastPrinted>
  <dcterms:created xsi:type="dcterms:W3CDTF">2014-11-27T13:09:00Z</dcterms:created>
  <dcterms:modified xsi:type="dcterms:W3CDTF">2019-02-12T10:37:00Z</dcterms:modified>
</cp:coreProperties>
</file>