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32" w:rsidRDefault="00F96F32">
      <w:bookmarkStart w:id="0" w:name="_GoBack"/>
      <w:bookmarkEnd w:id="0"/>
    </w:p>
    <w:tbl>
      <w:tblPr>
        <w:tblpPr w:leftFromText="180" w:rightFromText="180" w:vertAnchor="text" w:horzAnchor="margin" w:tblpY="-158"/>
        <w:tblW w:w="9781" w:type="dxa"/>
        <w:tblLook w:val="01E0" w:firstRow="1" w:lastRow="1" w:firstColumn="1" w:lastColumn="1" w:noHBand="0" w:noVBand="0"/>
      </w:tblPr>
      <w:tblGrid>
        <w:gridCol w:w="4111"/>
        <w:gridCol w:w="1560"/>
        <w:gridCol w:w="4110"/>
      </w:tblGrid>
      <w:tr w:rsidR="00B12A50" w:rsidRPr="00A111F9" w:rsidTr="00B12A50">
        <w:trPr>
          <w:trHeight w:val="1430"/>
        </w:trPr>
        <w:tc>
          <w:tcPr>
            <w:tcW w:w="4111" w:type="dxa"/>
          </w:tcPr>
          <w:p w:rsidR="00B12A50" w:rsidRPr="00A111F9" w:rsidRDefault="00B12A50" w:rsidP="00B12A50">
            <w:pPr>
              <w:ind w:right="-187"/>
              <w:jc w:val="center"/>
              <w:rPr>
                <w:sz w:val="28"/>
                <w:szCs w:val="26"/>
                <w:lang w:val="tt-RU"/>
              </w:rPr>
            </w:pPr>
            <w:r w:rsidRPr="00A111F9">
              <w:rPr>
                <w:sz w:val="28"/>
                <w:szCs w:val="26"/>
                <w:lang w:val="tt-RU"/>
              </w:rPr>
              <w:t>ИНСПЕКЦИЯ</w:t>
            </w:r>
          </w:p>
          <w:p w:rsidR="00B12A50" w:rsidRPr="00A111F9" w:rsidRDefault="00B12A50" w:rsidP="00B12A50">
            <w:pPr>
              <w:ind w:right="-187"/>
              <w:jc w:val="center"/>
              <w:rPr>
                <w:sz w:val="28"/>
                <w:szCs w:val="26"/>
              </w:rPr>
            </w:pPr>
            <w:r w:rsidRPr="00A111F9">
              <w:rPr>
                <w:sz w:val="28"/>
                <w:szCs w:val="26"/>
                <w:lang w:val="tt-RU"/>
              </w:rPr>
              <w:t>ГОСУДАРСТВЕННОГО  СТРОИТЕЛЬНОГО НАДЗОРА</w:t>
            </w:r>
            <w:r w:rsidRPr="00A111F9">
              <w:rPr>
                <w:sz w:val="28"/>
                <w:szCs w:val="26"/>
              </w:rPr>
              <w:t xml:space="preserve"> РЕСПУБЛИКИ ТАТАРСТАН</w:t>
            </w:r>
          </w:p>
          <w:p w:rsidR="00B12A50" w:rsidRPr="00A111F9" w:rsidRDefault="00B12A50" w:rsidP="00B12A50">
            <w:pPr>
              <w:spacing w:line="216" w:lineRule="auto"/>
              <w:ind w:right="-186"/>
              <w:jc w:val="center"/>
              <w:rPr>
                <w:sz w:val="18"/>
                <w:szCs w:val="18"/>
              </w:rPr>
            </w:pPr>
            <w:r w:rsidRPr="00B12A50">
              <w:rPr>
                <w:b/>
                <w:noProof/>
                <w:sz w:val="12"/>
                <w:szCs w:val="12"/>
              </w:rPr>
              <mc:AlternateContent>
                <mc:Choice Requires="wps">
                  <w:drawing>
                    <wp:anchor distT="0" distB="0" distL="114300" distR="114300" simplePos="0" relativeHeight="251674624" behindDoc="0" locked="0" layoutInCell="1" allowOverlap="1" wp14:anchorId="326717E0" wp14:editId="380BBDD3">
                      <wp:simplePos x="0" y="0"/>
                      <wp:positionH relativeFrom="column">
                        <wp:posOffset>-55245</wp:posOffset>
                      </wp:positionH>
                      <wp:positionV relativeFrom="paragraph">
                        <wp:posOffset>34290</wp:posOffset>
                      </wp:positionV>
                      <wp:extent cx="6150610" cy="889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6060" id="Прямая соединительная линия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7pt" to="479.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" strokeweight="1.5pt"/>
                  </w:pict>
                </mc:Fallback>
              </mc:AlternateContent>
            </w:r>
          </w:p>
          <w:p w:rsidR="00B12A50" w:rsidRPr="00A111F9" w:rsidRDefault="00B12A50" w:rsidP="00B12A50">
            <w:pPr>
              <w:jc w:val="center"/>
              <w:rPr>
                <w:b/>
                <w:sz w:val="10"/>
                <w:szCs w:val="10"/>
                <w:lang w:val="tt-RU"/>
              </w:rPr>
            </w:pPr>
          </w:p>
          <w:p w:rsidR="00B12A50" w:rsidRPr="00A111F9" w:rsidRDefault="00B12A50" w:rsidP="00B12A50">
            <w:pPr>
              <w:rPr>
                <w:sz w:val="10"/>
                <w:szCs w:val="10"/>
                <w:lang w:val="tt-RU"/>
              </w:rPr>
            </w:pPr>
          </w:p>
        </w:tc>
        <w:tc>
          <w:tcPr>
            <w:tcW w:w="1560" w:type="dxa"/>
          </w:tcPr>
          <w:p w:rsidR="00B12A50" w:rsidRPr="00A111F9" w:rsidRDefault="00B12A50" w:rsidP="00B12A50">
            <w:pPr>
              <w:ind w:left="-108"/>
              <w:rPr>
                <w:b/>
                <w:sz w:val="20"/>
                <w:szCs w:val="20"/>
                <w:lang w:val="tt-RU"/>
              </w:rPr>
            </w:pPr>
            <w:r w:rsidRPr="00B12A50">
              <w:rPr>
                <w:noProof/>
                <w:sz w:val="20"/>
                <w:szCs w:val="20"/>
              </w:rPr>
              <w:drawing>
                <wp:anchor distT="0" distB="0" distL="114300" distR="114300" simplePos="0" relativeHeight="251675648" behindDoc="0" locked="0" layoutInCell="1" allowOverlap="1" wp14:anchorId="357E0C23" wp14:editId="3FA4754E">
                  <wp:simplePos x="0" y="0"/>
                  <wp:positionH relativeFrom="page">
                    <wp:posOffset>182245</wp:posOffset>
                  </wp:positionH>
                  <wp:positionV relativeFrom="page">
                    <wp:posOffset>635</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2A50" w:rsidRPr="00A111F9" w:rsidRDefault="00B12A50" w:rsidP="00B12A50">
            <w:pPr>
              <w:rPr>
                <w:b/>
                <w:sz w:val="20"/>
                <w:szCs w:val="20"/>
                <w:lang w:val="tt-RU"/>
              </w:rPr>
            </w:pPr>
          </w:p>
        </w:tc>
        <w:tc>
          <w:tcPr>
            <w:tcW w:w="4110" w:type="dxa"/>
          </w:tcPr>
          <w:p w:rsidR="00B12A50" w:rsidRPr="00A111F9" w:rsidRDefault="00B12A50" w:rsidP="00B12A50">
            <w:pPr>
              <w:jc w:val="center"/>
              <w:rPr>
                <w:spacing w:val="-20"/>
                <w:sz w:val="28"/>
                <w:szCs w:val="26"/>
                <w:lang w:val="tt-RU"/>
              </w:rPr>
            </w:pPr>
            <w:r w:rsidRPr="00A111F9">
              <w:rPr>
                <w:sz w:val="28"/>
                <w:szCs w:val="26"/>
                <w:lang w:val="tt-RU"/>
              </w:rPr>
              <w:t xml:space="preserve"> </w:t>
            </w:r>
            <w:r w:rsidRPr="00A111F9">
              <w:rPr>
                <w:spacing w:val="-20"/>
                <w:sz w:val="28"/>
                <w:szCs w:val="26"/>
                <w:lang w:val="tt-RU"/>
              </w:rPr>
              <w:t>ТАТАРСТАН  РЕСПУБЛИКАСЫНЫҢ</w:t>
            </w:r>
          </w:p>
          <w:p w:rsidR="00B12A50" w:rsidRPr="00A111F9" w:rsidRDefault="00B12A50" w:rsidP="00B12A50">
            <w:pPr>
              <w:jc w:val="center"/>
              <w:rPr>
                <w:spacing w:val="-20"/>
                <w:sz w:val="28"/>
                <w:szCs w:val="26"/>
                <w:lang w:val="tt-RU"/>
              </w:rPr>
            </w:pPr>
            <w:r w:rsidRPr="00A111F9">
              <w:rPr>
                <w:spacing w:val="-20"/>
                <w:sz w:val="28"/>
                <w:szCs w:val="26"/>
                <w:lang w:val="tt-RU"/>
              </w:rPr>
              <w:t xml:space="preserve">ДӘҮЛӘТ ТӨЗЕЛЕШ КҮЗӘТЧЕЛЕГЕ ИНСПЕКЦИЯСЕ </w:t>
            </w:r>
          </w:p>
          <w:p w:rsidR="00B12A50" w:rsidRPr="00A111F9" w:rsidRDefault="00B12A50" w:rsidP="00B12A50">
            <w:pPr>
              <w:jc w:val="center"/>
              <w:rPr>
                <w:spacing w:val="-20"/>
                <w:sz w:val="28"/>
                <w:szCs w:val="26"/>
                <w:lang w:val="tt-RU"/>
              </w:rPr>
            </w:pPr>
          </w:p>
          <w:p w:rsidR="00B12A50" w:rsidRPr="00A111F9" w:rsidRDefault="00B12A50" w:rsidP="00B12A50">
            <w:pPr>
              <w:spacing w:line="216" w:lineRule="auto"/>
              <w:jc w:val="center"/>
              <w:rPr>
                <w:spacing w:val="-20"/>
                <w:sz w:val="18"/>
                <w:szCs w:val="18"/>
                <w:lang w:val="tt-RU"/>
              </w:rPr>
            </w:pPr>
          </w:p>
          <w:p w:rsidR="00B12A50" w:rsidRPr="00A111F9" w:rsidRDefault="00B12A50" w:rsidP="00B12A50">
            <w:pPr>
              <w:spacing w:line="216" w:lineRule="auto"/>
              <w:jc w:val="center"/>
              <w:rPr>
                <w:spacing w:val="-20"/>
                <w:sz w:val="2"/>
                <w:szCs w:val="2"/>
                <w:lang w:val="tt-RU"/>
              </w:rPr>
            </w:pPr>
          </w:p>
          <w:p w:rsidR="00B12A50" w:rsidRPr="00A111F9" w:rsidRDefault="00B12A50" w:rsidP="00B12A50">
            <w:pPr>
              <w:jc w:val="center"/>
              <w:rPr>
                <w:b/>
                <w:spacing w:val="-6"/>
                <w:sz w:val="20"/>
                <w:szCs w:val="20"/>
                <w:lang w:val="tt-RU"/>
              </w:rPr>
            </w:pPr>
          </w:p>
        </w:tc>
      </w:tr>
      <w:tr w:rsidR="00B12A50" w:rsidRPr="00A111F9" w:rsidTr="00B12A50">
        <w:trPr>
          <w:trHeight w:val="557"/>
        </w:trPr>
        <w:tc>
          <w:tcPr>
            <w:tcW w:w="9781" w:type="dxa"/>
            <w:gridSpan w:val="3"/>
          </w:tcPr>
          <w:tbl>
            <w:tblPr>
              <w:tblW w:w="0" w:type="auto"/>
              <w:tblLook w:val="04A0" w:firstRow="1" w:lastRow="0" w:firstColumn="1" w:lastColumn="0" w:noHBand="0" w:noVBand="1"/>
            </w:tblPr>
            <w:tblGrid>
              <w:gridCol w:w="3085"/>
              <w:gridCol w:w="3186"/>
              <w:gridCol w:w="2835"/>
            </w:tblGrid>
            <w:tr w:rsidR="00B12A50" w:rsidRPr="00A111F9" w:rsidTr="003220C8">
              <w:tc>
                <w:tcPr>
                  <w:tcW w:w="3085" w:type="dxa"/>
                  <w:shd w:val="clear" w:color="auto" w:fill="auto"/>
                </w:tcPr>
                <w:p w:rsidR="00B12A50" w:rsidRPr="00A111F9" w:rsidRDefault="00B12A50" w:rsidP="00B12A50">
                  <w:pPr>
                    <w:framePr w:hSpace="180" w:wrap="around" w:vAnchor="text" w:hAnchor="margin" w:y="-158"/>
                    <w:spacing w:line="360" w:lineRule="auto"/>
                    <w:jc w:val="center"/>
                    <w:rPr>
                      <w:rFonts w:ascii="Times New Roman Tat" w:hAnsi="Times New Roman Tat"/>
                      <w:sz w:val="28"/>
                      <w:szCs w:val="20"/>
                    </w:rPr>
                  </w:pPr>
                  <w:r w:rsidRPr="00A111F9">
                    <w:rPr>
                      <w:rFonts w:ascii="Times New Roman Tat" w:hAnsi="Times New Roman Tat"/>
                      <w:sz w:val="28"/>
                      <w:szCs w:val="20"/>
                    </w:rPr>
                    <w:t>ПРИКАЗ</w:t>
                  </w:r>
                </w:p>
                <w:p w:rsidR="00B12A50" w:rsidRPr="00A111F9" w:rsidRDefault="00B12A50" w:rsidP="00B12A50">
                  <w:pPr>
                    <w:framePr w:hSpace="180" w:wrap="around" w:vAnchor="text" w:hAnchor="margin" w:y="-158"/>
                    <w:spacing w:line="360" w:lineRule="auto"/>
                    <w:jc w:val="center"/>
                    <w:rPr>
                      <w:rFonts w:ascii="Times New Roman Tat" w:hAnsi="Times New Roman Tat"/>
                      <w:sz w:val="28"/>
                      <w:szCs w:val="20"/>
                    </w:rPr>
                  </w:pPr>
                  <w:r w:rsidRPr="00A111F9">
                    <w:rPr>
                      <w:rFonts w:ascii="Times New Roman Tat" w:hAnsi="Times New Roman Tat"/>
                      <w:sz w:val="28"/>
                      <w:szCs w:val="20"/>
                    </w:rPr>
                    <w:t>__________</w:t>
                  </w:r>
                </w:p>
              </w:tc>
              <w:tc>
                <w:tcPr>
                  <w:tcW w:w="3186" w:type="dxa"/>
                  <w:shd w:val="clear" w:color="auto" w:fill="auto"/>
                </w:tcPr>
                <w:p w:rsidR="00B12A50" w:rsidRPr="00A111F9" w:rsidRDefault="00B12A50" w:rsidP="00B12A50">
                  <w:pPr>
                    <w:framePr w:hSpace="180" w:wrap="around" w:vAnchor="text" w:hAnchor="margin" w:y="-158"/>
                    <w:spacing w:line="360" w:lineRule="auto"/>
                    <w:jc w:val="center"/>
                    <w:rPr>
                      <w:rFonts w:ascii="Times New Roman Tat" w:hAnsi="Times New Roman Tat"/>
                      <w:sz w:val="28"/>
                      <w:szCs w:val="20"/>
                    </w:rPr>
                  </w:pPr>
                </w:p>
                <w:p w:rsidR="00B12A50" w:rsidRPr="00A111F9" w:rsidRDefault="00B12A50" w:rsidP="00B12A50">
                  <w:pPr>
                    <w:framePr w:hSpace="180" w:wrap="around" w:vAnchor="text" w:hAnchor="margin" w:y="-158"/>
                    <w:spacing w:line="360" w:lineRule="auto"/>
                    <w:jc w:val="center"/>
                    <w:rPr>
                      <w:rFonts w:ascii="Times New Roman Tat" w:hAnsi="Times New Roman Tat"/>
                      <w:sz w:val="28"/>
                      <w:szCs w:val="20"/>
                    </w:rPr>
                  </w:pPr>
                  <w:r w:rsidRPr="00A111F9">
                    <w:rPr>
                      <w:rFonts w:ascii="Times New Roman Tat" w:hAnsi="Times New Roman Tat"/>
                      <w:sz w:val="28"/>
                      <w:szCs w:val="20"/>
                    </w:rPr>
                    <w:t>г. Казань</w:t>
                  </w:r>
                </w:p>
              </w:tc>
              <w:tc>
                <w:tcPr>
                  <w:tcW w:w="2835" w:type="dxa"/>
                  <w:shd w:val="clear" w:color="auto" w:fill="auto"/>
                </w:tcPr>
                <w:p w:rsidR="00B12A50" w:rsidRPr="00A111F9" w:rsidRDefault="00B12A50" w:rsidP="00B12A50">
                  <w:pPr>
                    <w:framePr w:hSpace="180" w:wrap="around" w:vAnchor="text" w:hAnchor="margin" w:y="-158"/>
                    <w:spacing w:line="360" w:lineRule="auto"/>
                    <w:jc w:val="center"/>
                    <w:rPr>
                      <w:rFonts w:ascii="Times New Roman Tat" w:hAnsi="Times New Roman Tat"/>
                      <w:sz w:val="28"/>
                      <w:szCs w:val="20"/>
                    </w:rPr>
                  </w:pPr>
                  <w:r w:rsidRPr="00A111F9">
                    <w:rPr>
                      <w:rFonts w:ascii="Times New Roman Tat" w:hAnsi="Times New Roman Tat"/>
                      <w:sz w:val="28"/>
                      <w:szCs w:val="20"/>
                    </w:rPr>
                    <w:t>БОЕРЫК</w:t>
                  </w:r>
                </w:p>
                <w:p w:rsidR="00B12A50" w:rsidRPr="00A111F9" w:rsidRDefault="00B12A50" w:rsidP="00B12A50">
                  <w:pPr>
                    <w:framePr w:hSpace="180" w:wrap="around" w:vAnchor="text" w:hAnchor="margin" w:y="-158"/>
                    <w:spacing w:line="360" w:lineRule="auto"/>
                    <w:jc w:val="center"/>
                    <w:rPr>
                      <w:rFonts w:ascii="Times New Roman Tat" w:hAnsi="Times New Roman Tat"/>
                      <w:sz w:val="28"/>
                      <w:szCs w:val="20"/>
                    </w:rPr>
                  </w:pPr>
                  <w:r w:rsidRPr="00A111F9">
                    <w:rPr>
                      <w:rFonts w:ascii="Times New Roman Tat" w:hAnsi="Times New Roman Tat"/>
                      <w:sz w:val="28"/>
                      <w:szCs w:val="20"/>
                    </w:rPr>
                    <w:t>№ ________</w:t>
                  </w:r>
                </w:p>
              </w:tc>
            </w:tr>
          </w:tbl>
          <w:p w:rsidR="00B12A50" w:rsidRPr="00A111F9" w:rsidRDefault="00B12A50" w:rsidP="00B12A50">
            <w:pPr>
              <w:jc w:val="center"/>
              <w:rPr>
                <w:sz w:val="20"/>
                <w:szCs w:val="20"/>
              </w:rPr>
            </w:pPr>
          </w:p>
        </w:tc>
      </w:tr>
    </w:tbl>
    <w:p w:rsidR="00A111F9" w:rsidRPr="00B12A50" w:rsidRDefault="00A111F9" w:rsidP="00A111F9">
      <w:pPr>
        <w:widowControl w:val="0"/>
        <w:autoSpaceDE w:val="0"/>
        <w:autoSpaceDN w:val="0"/>
        <w:adjustRightInd w:val="0"/>
        <w:jc w:val="both"/>
        <w:outlineLvl w:val="0"/>
        <w:rPr>
          <w:kern w:val="32"/>
          <w:sz w:val="28"/>
          <w:szCs w:val="28"/>
          <w:lang w:val="x-none" w:eastAsia="x-none"/>
        </w:rPr>
      </w:pPr>
    </w:p>
    <w:p w:rsidR="00AA55C7" w:rsidRDefault="00A111F9" w:rsidP="00AA55C7">
      <w:pPr>
        <w:ind w:right="4251"/>
        <w:jc w:val="both"/>
        <w:rPr>
          <w:sz w:val="28"/>
          <w:szCs w:val="28"/>
        </w:rPr>
      </w:pPr>
      <w:r w:rsidRPr="00AA55C7">
        <w:rPr>
          <w:bCs/>
          <w:kern w:val="32"/>
          <w:sz w:val="28"/>
          <w:szCs w:val="28"/>
          <w:lang w:eastAsia="en-US"/>
        </w:rPr>
        <w:t xml:space="preserve">Об утверждении </w:t>
      </w:r>
      <w:r w:rsidRPr="00AA55C7">
        <w:rPr>
          <w:sz w:val="28"/>
          <w:szCs w:val="28"/>
        </w:rPr>
        <w:t>Административного регламента</w:t>
      </w:r>
      <w:r w:rsidR="00AA55C7" w:rsidRPr="00AA55C7">
        <w:rPr>
          <w:sz w:val="28"/>
          <w:szCs w:val="28"/>
        </w:rPr>
        <w:t xml:space="preserve"> </w:t>
      </w:r>
      <w:r w:rsidRPr="00AA55C7">
        <w:rPr>
          <w:sz w:val="28"/>
          <w:szCs w:val="28"/>
        </w:rPr>
        <w:t>исполнения Инспекцией государственного строительного</w:t>
      </w:r>
      <w:r w:rsidR="00AA55C7" w:rsidRPr="00AA55C7">
        <w:rPr>
          <w:sz w:val="28"/>
          <w:szCs w:val="28"/>
        </w:rPr>
        <w:t xml:space="preserve"> </w:t>
      </w:r>
      <w:r w:rsidRPr="00AA55C7">
        <w:rPr>
          <w:sz w:val="28"/>
          <w:szCs w:val="28"/>
        </w:rPr>
        <w:t>надзора Республики Татарстан</w:t>
      </w:r>
      <w:r w:rsidR="00AA55C7" w:rsidRPr="00AA55C7">
        <w:rPr>
          <w:sz w:val="28"/>
          <w:szCs w:val="28"/>
        </w:rPr>
        <w:t xml:space="preserve"> </w:t>
      </w:r>
      <w:r w:rsidRPr="00AA55C7">
        <w:rPr>
          <w:sz w:val="28"/>
          <w:szCs w:val="28"/>
        </w:rPr>
        <w:t>государственной функции по осуществлению</w:t>
      </w:r>
      <w:r w:rsidR="00AA55C7" w:rsidRPr="00AA55C7">
        <w:rPr>
          <w:sz w:val="28"/>
          <w:szCs w:val="28"/>
        </w:rPr>
        <w:t xml:space="preserve"> </w:t>
      </w:r>
      <w:r w:rsidRPr="00AA55C7">
        <w:rPr>
          <w:sz w:val="28"/>
          <w:szCs w:val="28"/>
        </w:rPr>
        <w:t>регионального государственного контроля (надзора)</w:t>
      </w:r>
      <w:r w:rsidR="00AA55C7" w:rsidRPr="00AA55C7">
        <w:rPr>
          <w:sz w:val="28"/>
          <w:szCs w:val="28"/>
        </w:rPr>
        <w:t xml:space="preserve"> </w:t>
      </w:r>
      <w:r w:rsidRPr="00AA55C7">
        <w:rPr>
          <w:sz w:val="28"/>
          <w:szCs w:val="28"/>
        </w:rPr>
        <w:t>в области долевого строительства</w:t>
      </w:r>
      <w:r w:rsidR="00AA55C7" w:rsidRPr="00AA55C7">
        <w:rPr>
          <w:sz w:val="28"/>
          <w:szCs w:val="28"/>
        </w:rPr>
        <w:t xml:space="preserve"> </w:t>
      </w:r>
      <w:r w:rsidRPr="00AA55C7">
        <w:rPr>
          <w:sz w:val="28"/>
          <w:szCs w:val="28"/>
        </w:rPr>
        <w:t>многоквартирных домов и (или) иных</w:t>
      </w:r>
      <w:r w:rsidR="00AA55C7" w:rsidRPr="00AA55C7">
        <w:rPr>
          <w:sz w:val="28"/>
          <w:szCs w:val="28"/>
        </w:rPr>
        <w:t xml:space="preserve"> </w:t>
      </w:r>
      <w:r w:rsidRPr="00AA55C7">
        <w:rPr>
          <w:sz w:val="28"/>
          <w:szCs w:val="28"/>
        </w:rPr>
        <w:t>объектов недвижимости, а также за деятельностью</w:t>
      </w:r>
      <w:r w:rsidR="00AA55C7" w:rsidRPr="00AA55C7">
        <w:rPr>
          <w:sz w:val="28"/>
          <w:szCs w:val="28"/>
        </w:rPr>
        <w:t xml:space="preserve"> </w:t>
      </w:r>
      <w:r w:rsidRPr="00AA55C7">
        <w:rPr>
          <w:sz w:val="28"/>
          <w:szCs w:val="28"/>
        </w:rPr>
        <w:t>жилищно-строительных кооперативов,</w:t>
      </w:r>
      <w:r w:rsidR="00AA55C7" w:rsidRPr="00AA55C7">
        <w:rPr>
          <w:sz w:val="28"/>
          <w:szCs w:val="28"/>
        </w:rPr>
        <w:t xml:space="preserve"> </w:t>
      </w:r>
      <w:r w:rsidRPr="00AA55C7">
        <w:rPr>
          <w:sz w:val="28"/>
          <w:szCs w:val="28"/>
        </w:rPr>
        <w:t>связанной со строительством многоквартирных домов</w:t>
      </w:r>
      <w:r w:rsidR="00AA55C7" w:rsidRPr="00AA55C7">
        <w:rPr>
          <w:sz w:val="28"/>
          <w:szCs w:val="28"/>
        </w:rPr>
        <w:t xml:space="preserve"> </w:t>
      </w:r>
      <w:r w:rsidRPr="00AA55C7">
        <w:rPr>
          <w:sz w:val="28"/>
          <w:szCs w:val="28"/>
        </w:rPr>
        <w:t>в отдельных муниципальных образованиях</w:t>
      </w:r>
      <w:r w:rsidR="00AA55C7" w:rsidRPr="00AA55C7">
        <w:rPr>
          <w:sz w:val="28"/>
          <w:szCs w:val="28"/>
        </w:rPr>
        <w:t xml:space="preserve"> </w:t>
      </w:r>
      <w:r w:rsidRPr="00AA55C7">
        <w:rPr>
          <w:sz w:val="28"/>
          <w:szCs w:val="28"/>
        </w:rPr>
        <w:t>Республики Татарстан, в отношении которых</w:t>
      </w:r>
      <w:r w:rsidR="00AA55C7" w:rsidRPr="00AA55C7">
        <w:rPr>
          <w:sz w:val="28"/>
          <w:szCs w:val="28"/>
        </w:rPr>
        <w:t xml:space="preserve"> </w:t>
      </w:r>
      <w:r w:rsidRPr="00AA55C7">
        <w:rPr>
          <w:sz w:val="28"/>
          <w:szCs w:val="28"/>
        </w:rPr>
        <w:t>приостановлено действие Закона Республики Татарстан</w:t>
      </w:r>
      <w:r w:rsidR="00AA55C7" w:rsidRPr="00AA55C7">
        <w:rPr>
          <w:sz w:val="28"/>
          <w:szCs w:val="28"/>
        </w:rPr>
        <w:t xml:space="preserve"> </w:t>
      </w:r>
      <w:r w:rsidRPr="00AA55C7">
        <w:rPr>
          <w:sz w:val="28"/>
          <w:szCs w:val="28"/>
        </w:rPr>
        <w:t>от 27 декабря 2007 года № 66-ЗРТ«О наделении органов местного самоуправления</w:t>
      </w:r>
      <w:r w:rsidR="00AA55C7" w:rsidRPr="00AA55C7">
        <w:rPr>
          <w:sz w:val="28"/>
          <w:szCs w:val="28"/>
        </w:rPr>
        <w:t xml:space="preserve"> </w:t>
      </w:r>
      <w:r w:rsidRPr="00AA55C7">
        <w:rPr>
          <w:sz w:val="28"/>
          <w:szCs w:val="28"/>
        </w:rPr>
        <w:t>муниципальных районов и городских округов</w:t>
      </w:r>
      <w:r w:rsidR="00AA55C7" w:rsidRPr="00AA55C7">
        <w:rPr>
          <w:sz w:val="28"/>
          <w:szCs w:val="28"/>
        </w:rPr>
        <w:t xml:space="preserve"> </w:t>
      </w:r>
      <w:r w:rsidRPr="00AA55C7">
        <w:rPr>
          <w:sz w:val="28"/>
          <w:szCs w:val="28"/>
        </w:rPr>
        <w:t>Республики Татарстан государственными полномочиями</w:t>
      </w:r>
      <w:r w:rsidR="00AA55C7" w:rsidRPr="00AA55C7">
        <w:rPr>
          <w:sz w:val="28"/>
          <w:szCs w:val="28"/>
        </w:rPr>
        <w:t xml:space="preserve"> </w:t>
      </w:r>
      <w:r w:rsidRPr="00AA55C7">
        <w:rPr>
          <w:sz w:val="28"/>
          <w:szCs w:val="28"/>
        </w:rPr>
        <w:t>Респуб</w:t>
      </w:r>
      <w:r w:rsidR="00B12A50" w:rsidRPr="00AA55C7">
        <w:rPr>
          <w:sz w:val="28"/>
          <w:szCs w:val="28"/>
        </w:rPr>
        <w:t>лики Татарстан по осуществлению</w:t>
      </w:r>
      <w:r w:rsidR="00AA55C7" w:rsidRPr="00AA55C7">
        <w:rPr>
          <w:sz w:val="28"/>
          <w:szCs w:val="28"/>
        </w:rPr>
        <w:t xml:space="preserve"> </w:t>
      </w:r>
      <w:r w:rsidRPr="00AA55C7">
        <w:rPr>
          <w:sz w:val="28"/>
          <w:szCs w:val="28"/>
        </w:rPr>
        <w:t>государственного контроля (надзора) в области</w:t>
      </w:r>
      <w:r w:rsidR="00AA55C7" w:rsidRPr="00AA55C7">
        <w:rPr>
          <w:sz w:val="28"/>
          <w:szCs w:val="28"/>
        </w:rPr>
        <w:t xml:space="preserve"> </w:t>
      </w:r>
      <w:r w:rsidRPr="00AA55C7">
        <w:rPr>
          <w:sz w:val="28"/>
          <w:szCs w:val="28"/>
        </w:rPr>
        <w:t>долевого строительства многоквартирных домов</w:t>
      </w:r>
      <w:r w:rsidR="00AA55C7" w:rsidRPr="00AA55C7">
        <w:rPr>
          <w:sz w:val="28"/>
          <w:szCs w:val="28"/>
        </w:rPr>
        <w:t xml:space="preserve"> </w:t>
      </w:r>
      <w:r w:rsidRPr="00AA55C7">
        <w:rPr>
          <w:sz w:val="28"/>
          <w:szCs w:val="28"/>
        </w:rPr>
        <w:t>и (или) иных объектов недвижимости, а также за</w:t>
      </w:r>
      <w:r w:rsidR="00AA55C7" w:rsidRPr="00AA55C7">
        <w:rPr>
          <w:sz w:val="28"/>
          <w:szCs w:val="28"/>
        </w:rPr>
        <w:t xml:space="preserve"> </w:t>
      </w:r>
      <w:r w:rsidRPr="00AA55C7">
        <w:rPr>
          <w:sz w:val="28"/>
          <w:szCs w:val="28"/>
        </w:rPr>
        <w:t>деятельностью жилищно-строительных кооперативов,</w:t>
      </w:r>
      <w:r w:rsidR="00AA55C7" w:rsidRPr="00AA55C7">
        <w:rPr>
          <w:sz w:val="28"/>
          <w:szCs w:val="28"/>
        </w:rPr>
        <w:t xml:space="preserve"> </w:t>
      </w:r>
      <w:r w:rsidRPr="00AA55C7">
        <w:rPr>
          <w:sz w:val="28"/>
          <w:szCs w:val="28"/>
        </w:rPr>
        <w:t>связанной со строительством многоквартирных домов»</w:t>
      </w:r>
    </w:p>
    <w:p w:rsidR="00AA55C7" w:rsidRDefault="00AA55C7" w:rsidP="00AA55C7">
      <w:pPr>
        <w:rPr>
          <w:sz w:val="28"/>
          <w:szCs w:val="28"/>
        </w:rPr>
      </w:pPr>
    </w:p>
    <w:p w:rsidR="00A111F9" w:rsidRDefault="00B177D0" w:rsidP="00433DF4">
      <w:pPr>
        <w:ind w:firstLine="708"/>
        <w:jc w:val="both"/>
        <w:rPr>
          <w:sz w:val="28"/>
          <w:szCs w:val="28"/>
        </w:rPr>
      </w:pPr>
      <w:r>
        <w:rPr>
          <w:sz w:val="28"/>
          <w:szCs w:val="28"/>
        </w:rPr>
        <w:t>В соответствии с постановлениями Кабинета Министров Республики Татарстан от 31.12.2012 №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 от 12.11.2007 № 622 «Вопросы Инспекции государственного строительного надзора Республики Татарстан»,</w:t>
      </w:r>
    </w:p>
    <w:p w:rsidR="00B177D0" w:rsidRPr="003220C8" w:rsidRDefault="00B177D0" w:rsidP="00B177D0">
      <w:pPr>
        <w:ind w:firstLine="708"/>
        <w:rPr>
          <w:sz w:val="28"/>
          <w:szCs w:val="28"/>
        </w:rPr>
      </w:pPr>
    </w:p>
    <w:p w:rsidR="00A111F9" w:rsidRPr="00A111F9" w:rsidRDefault="00A111F9" w:rsidP="00A111F9">
      <w:pPr>
        <w:autoSpaceDE w:val="0"/>
        <w:autoSpaceDN w:val="0"/>
        <w:adjustRightInd w:val="0"/>
        <w:jc w:val="both"/>
        <w:rPr>
          <w:sz w:val="28"/>
          <w:szCs w:val="28"/>
        </w:rPr>
      </w:pPr>
      <w:r w:rsidRPr="00A111F9">
        <w:rPr>
          <w:sz w:val="28"/>
          <w:szCs w:val="28"/>
        </w:rPr>
        <w:t>ПРИКАЗЫВАЮ:</w:t>
      </w:r>
    </w:p>
    <w:p w:rsidR="00A111F9" w:rsidRPr="00A111F9" w:rsidRDefault="00A111F9" w:rsidP="00B177D0">
      <w:pPr>
        <w:ind w:firstLine="708"/>
        <w:jc w:val="both"/>
        <w:outlineLvl w:val="0"/>
        <w:rPr>
          <w:sz w:val="28"/>
          <w:szCs w:val="28"/>
        </w:rPr>
      </w:pPr>
      <w:r w:rsidRPr="00A111F9">
        <w:rPr>
          <w:sz w:val="28"/>
          <w:szCs w:val="28"/>
        </w:rPr>
        <w:lastRenderedPageBreak/>
        <w:t>1.</w:t>
      </w:r>
      <w:r w:rsidRPr="00A111F9">
        <w:rPr>
          <w:sz w:val="28"/>
          <w:szCs w:val="28"/>
        </w:rPr>
        <w:tab/>
        <w:t>Утвердить прилагаемый к настоящему приказу</w:t>
      </w:r>
      <w:r w:rsidRPr="00B12A50">
        <w:rPr>
          <w:sz w:val="28"/>
          <w:szCs w:val="28"/>
        </w:rPr>
        <w:t xml:space="preserve">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 отдельных муниципальных образованиях Республики Татарстан, в отношении которых приостановлено действие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r w:rsidRPr="00A111F9">
        <w:rPr>
          <w:sz w:val="28"/>
          <w:szCs w:val="28"/>
        </w:rPr>
        <w:t xml:space="preserve"> (далее – Регламент).</w:t>
      </w:r>
    </w:p>
    <w:p w:rsidR="00A111F9" w:rsidRPr="00A111F9" w:rsidRDefault="00A111F9" w:rsidP="00A111F9">
      <w:pPr>
        <w:tabs>
          <w:tab w:val="left" w:pos="1134"/>
        </w:tabs>
        <w:autoSpaceDE w:val="0"/>
        <w:autoSpaceDN w:val="0"/>
        <w:adjustRightInd w:val="0"/>
        <w:ind w:firstLine="720"/>
        <w:jc w:val="both"/>
        <w:rPr>
          <w:sz w:val="28"/>
          <w:szCs w:val="28"/>
        </w:rPr>
      </w:pPr>
      <w:r w:rsidRPr="00A111F9">
        <w:rPr>
          <w:sz w:val="28"/>
          <w:szCs w:val="28"/>
        </w:rPr>
        <w:t>2.</w:t>
      </w:r>
      <w:r w:rsidRPr="00A111F9">
        <w:rPr>
          <w:sz w:val="28"/>
          <w:szCs w:val="28"/>
        </w:rPr>
        <w:tab/>
        <w:t>Заместителям начальника, руководителям структурных подразделений, лицам, непосредственно обеспечивающим предоставление государственной услуги в Инспекции государственного строительного надзора Республики Татарстан, неукоснительно руководствоваться положениями Регламента.</w:t>
      </w:r>
    </w:p>
    <w:p w:rsidR="00A111F9" w:rsidRPr="00A111F9" w:rsidRDefault="00A111F9" w:rsidP="00A111F9">
      <w:pPr>
        <w:tabs>
          <w:tab w:val="left" w:pos="1134"/>
        </w:tabs>
        <w:autoSpaceDE w:val="0"/>
        <w:autoSpaceDN w:val="0"/>
        <w:adjustRightInd w:val="0"/>
        <w:ind w:firstLine="720"/>
        <w:jc w:val="both"/>
        <w:rPr>
          <w:sz w:val="28"/>
          <w:szCs w:val="28"/>
        </w:rPr>
      </w:pPr>
      <w:r w:rsidRPr="00A111F9">
        <w:rPr>
          <w:sz w:val="28"/>
          <w:szCs w:val="28"/>
        </w:rPr>
        <w:t>3.</w:t>
      </w:r>
      <w:r w:rsidRPr="00A111F9">
        <w:rPr>
          <w:sz w:val="28"/>
          <w:szCs w:val="28"/>
        </w:rPr>
        <w:tab/>
        <w:t>Юридическому отделу Правового управления направить настоящий приказ на государственную регистрацию в Министерство юстиции Республики Татарстан в установленном порядке.</w:t>
      </w:r>
    </w:p>
    <w:p w:rsidR="00A111F9" w:rsidRPr="00A111F9" w:rsidRDefault="00A111F9" w:rsidP="00A111F9">
      <w:pPr>
        <w:tabs>
          <w:tab w:val="left" w:pos="1134"/>
        </w:tabs>
        <w:autoSpaceDE w:val="0"/>
        <w:autoSpaceDN w:val="0"/>
        <w:adjustRightInd w:val="0"/>
        <w:ind w:firstLine="720"/>
        <w:jc w:val="both"/>
        <w:rPr>
          <w:sz w:val="28"/>
          <w:szCs w:val="28"/>
        </w:rPr>
      </w:pPr>
      <w:r w:rsidRPr="00A111F9">
        <w:rPr>
          <w:sz w:val="28"/>
          <w:szCs w:val="28"/>
        </w:rPr>
        <w:t>4.</w:t>
      </w:r>
      <w:r w:rsidRPr="00A111F9">
        <w:rPr>
          <w:sz w:val="28"/>
          <w:szCs w:val="28"/>
        </w:rPr>
        <w:tab/>
        <w:t>Отделу сводного анализа разместить Регламент на официальном сайте Инспекции государственного строительного надзора Республики Татарстан.</w:t>
      </w:r>
    </w:p>
    <w:p w:rsidR="00A111F9" w:rsidRPr="00A111F9" w:rsidRDefault="00A111F9" w:rsidP="00B12A50">
      <w:pPr>
        <w:tabs>
          <w:tab w:val="left" w:pos="1134"/>
        </w:tabs>
        <w:autoSpaceDE w:val="0"/>
        <w:autoSpaceDN w:val="0"/>
        <w:adjustRightInd w:val="0"/>
        <w:ind w:firstLine="720"/>
        <w:jc w:val="both"/>
        <w:rPr>
          <w:b/>
          <w:bCs/>
          <w:sz w:val="28"/>
          <w:szCs w:val="28"/>
        </w:rPr>
      </w:pPr>
      <w:r w:rsidRPr="00A111F9">
        <w:rPr>
          <w:sz w:val="28"/>
          <w:szCs w:val="28"/>
        </w:rPr>
        <w:t>5.</w:t>
      </w:r>
      <w:r w:rsidRPr="00A111F9">
        <w:rPr>
          <w:sz w:val="28"/>
          <w:szCs w:val="28"/>
        </w:rPr>
        <w:tab/>
        <w:t>Признать утратившим силу приказ Инспекции государственного строительного надзора Республики Татарстан о</w:t>
      </w:r>
      <w:r w:rsidR="00B12A50" w:rsidRPr="00B12A50">
        <w:rPr>
          <w:sz w:val="28"/>
          <w:szCs w:val="28"/>
        </w:rPr>
        <w:t>т 20.09.2018 № 87</w:t>
      </w:r>
      <w:r w:rsidRPr="00A111F9">
        <w:rPr>
          <w:sz w:val="28"/>
          <w:szCs w:val="28"/>
        </w:rPr>
        <w:t xml:space="preserve"> </w:t>
      </w:r>
      <w:r w:rsidR="00B12A50" w:rsidRPr="00B12A50">
        <w:rPr>
          <w:bCs/>
          <w:sz w:val="28"/>
          <w:szCs w:val="28"/>
        </w:rPr>
        <w:t xml:space="preserve">«Об утверждении Административного регламента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 отдельных муниципальных образованиях Республики Татарстан, в отношении которых приостановлено действие Закона Республики Татарстан от 27 декабря 2007 года </w:t>
      </w:r>
      <w:r w:rsidR="00B177D0">
        <w:rPr>
          <w:bCs/>
          <w:sz w:val="28"/>
          <w:szCs w:val="28"/>
        </w:rPr>
        <w:t>№</w:t>
      </w:r>
      <w:r w:rsidR="00433DF4">
        <w:rPr>
          <w:bCs/>
          <w:sz w:val="28"/>
          <w:szCs w:val="28"/>
        </w:rPr>
        <w:t> 66-ЗРТ «</w:t>
      </w:r>
      <w:r w:rsidR="00B12A50" w:rsidRPr="00B12A50">
        <w:rPr>
          <w:bCs/>
          <w:sz w:val="28"/>
          <w:szCs w:val="28"/>
        </w:rPr>
        <w: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r w:rsidR="00B12A50" w:rsidRPr="00B12A50">
        <w:rPr>
          <w:b/>
          <w:bCs/>
          <w:sz w:val="28"/>
          <w:szCs w:val="28"/>
        </w:rPr>
        <w:t>.</w:t>
      </w:r>
    </w:p>
    <w:p w:rsidR="00A111F9" w:rsidRPr="00A111F9" w:rsidRDefault="00A111F9" w:rsidP="00A111F9">
      <w:pPr>
        <w:tabs>
          <w:tab w:val="left" w:pos="1134"/>
        </w:tabs>
        <w:autoSpaceDE w:val="0"/>
        <w:autoSpaceDN w:val="0"/>
        <w:adjustRightInd w:val="0"/>
        <w:ind w:firstLine="720"/>
        <w:jc w:val="both"/>
        <w:rPr>
          <w:sz w:val="28"/>
          <w:szCs w:val="28"/>
        </w:rPr>
      </w:pPr>
      <w:r w:rsidRPr="00A111F9">
        <w:rPr>
          <w:sz w:val="28"/>
          <w:szCs w:val="28"/>
        </w:rPr>
        <w:t>6.</w:t>
      </w:r>
      <w:r w:rsidRPr="00A111F9">
        <w:rPr>
          <w:sz w:val="28"/>
          <w:szCs w:val="28"/>
        </w:rPr>
        <w:tab/>
        <w:t>Контроль за исполнением настоящего приказа возложить на первого заместителя начальника Инспекции государственного строительного надзора Республики Татарстан И.Ф. Сафиуллина.</w:t>
      </w:r>
    </w:p>
    <w:p w:rsidR="00C230FE" w:rsidRDefault="00C230FE" w:rsidP="00A111F9">
      <w:pPr>
        <w:autoSpaceDE w:val="0"/>
        <w:autoSpaceDN w:val="0"/>
        <w:adjustRightInd w:val="0"/>
        <w:jc w:val="both"/>
        <w:rPr>
          <w:sz w:val="28"/>
          <w:szCs w:val="28"/>
        </w:rPr>
      </w:pPr>
    </w:p>
    <w:p w:rsidR="009F7402" w:rsidRDefault="00A111F9" w:rsidP="00A111F9">
      <w:pPr>
        <w:autoSpaceDE w:val="0"/>
        <w:autoSpaceDN w:val="0"/>
        <w:adjustRightInd w:val="0"/>
        <w:jc w:val="both"/>
        <w:rPr>
          <w:sz w:val="28"/>
          <w:szCs w:val="28"/>
        </w:rPr>
      </w:pPr>
      <w:r w:rsidRPr="00A111F9">
        <w:rPr>
          <w:sz w:val="28"/>
          <w:szCs w:val="28"/>
        </w:rPr>
        <w:t>Начальник                                                                                               В.А. Кудряшов</w:t>
      </w:r>
    </w:p>
    <w:p w:rsidR="009F7402" w:rsidRDefault="009F7402">
      <w:pPr>
        <w:rPr>
          <w:sz w:val="28"/>
          <w:szCs w:val="28"/>
        </w:rPr>
        <w:sectPr w:rsidR="009F7402" w:rsidSect="004F19C2">
          <w:headerReference w:type="default" r:id="rId9"/>
          <w:headerReference w:type="first" r:id="rId10"/>
          <w:pgSz w:w="11906" w:h="16838"/>
          <w:pgMar w:top="142" w:right="851" w:bottom="568" w:left="1134" w:header="709" w:footer="709" w:gutter="0"/>
          <w:pgNumType w:start="1"/>
          <w:cols w:space="708"/>
          <w:titlePg/>
          <w:docGrid w:linePitch="360"/>
        </w:sectPr>
      </w:pPr>
    </w:p>
    <w:p w:rsidR="00A111F9" w:rsidRPr="00B12A50" w:rsidRDefault="00A111F9" w:rsidP="003220C8">
      <w:pPr>
        <w:tabs>
          <w:tab w:val="left" w:pos="708"/>
          <w:tab w:val="left" w:pos="1416"/>
          <w:tab w:val="left" w:pos="2124"/>
          <w:tab w:val="left" w:pos="2832"/>
          <w:tab w:val="left" w:pos="3540"/>
          <w:tab w:val="center" w:pos="5102"/>
        </w:tabs>
        <w:spacing w:before="120"/>
        <w:jc w:val="both"/>
        <w:rPr>
          <w:kern w:val="32"/>
          <w:sz w:val="28"/>
          <w:szCs w:val="28"/>
          <w:lang w:val="x-none" w:eastAsia="x-none"/>
        </w:rPr>
      </w:pPr>
      <w:r w:rsidRPr="00A111F9">
        <w:rPr>
          <w:sz w:val="28"/>
          <w:szCs w:val="28"/>
          <w:lang w:val="tt-RU"/>
        </w:rPr>
        <w:lastRenderedPageBreak/>
        <w:tab/>
      </w:r>
      <w:r w:rsidRPr="00A111F9">
        <w:rPr>
          <w:sz w:val="28"/>
          <w:szCs w:val="28"/>
          <w:lang w:val="tt-RU"/>
        </w:rPr>
        <w:tab/>
      </w:r>
      <w:r w:rsidRPr="00A111F9">
        <w:rPr>
          <w:sz w:val="28"/>
          <w:szCs w:val="28"/>
          <w:lang w:val="tt-RU"/>
        </w:rPr>
        <w:tab/>
      </w:r>
    </w:p>
    <w:p w:rsidR="009B0EFA" w:rsidRPr="00B12A50" w:rsidRDefault="009B0EFA" w:rsidP="009B0EFA">
      <w:pPr>
        <w:widowControl w:val="0"/>
        <w:autoSpaceDE w:val="0"/>
        <w:autoSpaceDN w:val="0"/>
        <w:adjustRightInd w:val="0"/>
        <w:ind w:left="6096"/>
        <w:jc w:val="both"/>
        <w:outlineLvl w:val="0"/>
        <w:rPr>
          <w:kern w:val="32"/>
          <w:sz w:val="28"/>
          <w:szCs w:val="28"/>
          <w:lang w:val="x-none" w:eastAsia="x-none"/>
        </w:rPr>
      </w:pPr>
      <w:r w:rsidRPr="00B12A50">
        <w:rPr>
          <w:kern w:val="32"/>
          <w:sz w:val="28"/>
          <w:szCs w:val="28"/>
          <w:lang w:val="x-none" w:eastAsia="x-none"/>
        </w:rPr>
        <w:t>Утвержден</w:t>
      </w:r>
    </w:p>
    <w:p w:rsidR="009B0EFA" w:rsidRPr="00B12A50" w:rsidRDefault="009B0EFA" w:rsidP="009B0EFA">
      <w:pPr>
        <w:autoSpaceDE w:val="0"/>
        <w:autoSpaceDN w:val="0"/>
        <w:adjustRightInd w:val="0"/>
        <w:ind w:left="6096"/>
        <w:rPr>
          <w:sz w:val="28"/>
          <w:szCs w:val="28"/>
        </w:rPr>
      </w:pPr>
      <w:r w:rsidRPr="00B12A50">
        <w:rPr>
          <w:sz w:val="28"/>
          <w:szCs w:val="28"/>
        </w:rPr>
        <w:t>приказом Инспекции государственного строительного надзора Республики Татарстан</w:t>
      </w:r>
    </w:p>
    <w:p w:rsidR="009B0EFA" w:rsidRPr="00B12A50" w:rsidRDefault="009B0EFA" w:rsidP="009B0EFA">
      <w:pPr>
        <w:spacing w:after="120"/>
        <w:ind w:left="6096"/>
        <w:outlineLvl w:val="0"/>
        <w:rPr>
          <w:sz w:val="28"/>
          <w:szCs w:val="28"/>
        </w:rPr>
      </w:pPr>
      <w:r w:rsidRPr="00B12A50">
        <w:rPr>
          <w:sz w:val="28"/>
          <w:szCs w:val="28"/>
        </w:rPr>
        <w:t>от «___» ________ 2019 № ___</w:t>
      </w:r>
    </w:p>
    <w:p w:rsidR="003D1AC8" w:rsidRPr="00B12A50" w:rsidRDefault="003D1AC8" w:rsidP="00742AE9">
      <w:pPr>
        <w:jc w:val="center"/>
        <w:outlineLvl w:val="0"/>
        <w:rPr>
          <w:b/>
          <w:sz w:val="28"/>
          <w:szCs w:val="28"/>
        </w:rPr>
      </w:pPr>
    </w:p>
    <w:p w:rsidR="009B0EFA" w:rsidRPr="00B12A50" w:rsidRDefault="009B0EFA" w:rsidP="00742AE9">
      <w:pPr>
        <w:jc w:val="center"/>
        <w:outlineLvl w:val="0"/>
        <w:rPr>
          <w:b/>
          <w:sz w:val="28"/>
          <w:szCs w:val="28"/>
        </w:rPr>
      </w:pPr>
    </w:p>
    <w:p w:rsidR="009B0EFA" w:rsidRPr="00B12A50" w:rsidRDefault="009B0EFA" w:rsidP="00742AE9">
      <w:pPr>
        <w:jc w:val="center"/>
        <w:outlineLvl w:val="0"/>
        <w:rPr>
          <w:b/>
          <w:sz w:val="28"/>
          <w:szCs w:val="28"/>
        </w:rPr>
      </w:pPr>
    </w:p>
    <w:p w:rsidR="00CD53B5" w:rsidRPr="00B12A50" w:rsidRDefault="00CD53B5" w:rsidP="00742AE9">
      <w:pPr>
        <w:jc w:val="center"/>
        <w:outlineLvl w:val="0"/>
        <w:rPr>
          <w:b/>
          <w:sz w:val="28"/>
          <w:szCs w:val="28"/>
        </w:rPr>
      </w:pPr>
      <w:r w:rsidRPr="00B12A50">
        <w:rPr>
          <w:b/>
          <w:sz w:val="28"/>
          <w:szCs w:val="28"/>
        </w:rPr>
        <w:t xml:space="preserve">Административный </w:t>
      </w:r>
      <w:r w:rsidR="00905FA9" w:rsidRPr="00B12A50">
        <w:rPr>
          <w:b/>
          <w:sz w:val="28"/>
          <w:szCs w:val="28"/>
        </w:rPr>
        <w:t>регламент</w:t>
      </w:r>
    </w:p>
    <w:p w:rsidR="00D966EA" w:rsidRPr="00B12A50" w:rsidRDefault="00D966EA" w:rsidP="00742AE9">
      <w:pPr>
        <w:jc w:val="both"/>
        <w:rPr>
          <w:b/>
          <w:sz w:val="28"/>
          <w:szCs w:val="28"/>
        </w:rPr>
      </w:pPr>
      <w:r w:rsidRPr="00B12A50">
        <w:rPr>
          <w:b/>
          <w:sz w:val="28"/>
          <w:szCs w:val="28"/>
        </w:rPr>
        <w:t xml:space="preserve">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 </w:t>
      </w:r>
      <w:r w:rsidR="00ED0DA5" w:rsidRPr="00B12A50">
        <w:rPr>
          <w:b/>
          <w:sz w:val="28"/>
          <w:szCs w:val="28"/>
        </w:rPr>
        <w:t xml:space="preserve">отдельных </w:t>
      </w:r>
      <w:r w:rsidRPr="00B12A50">
        <w:rPr>
          <w:b/>
          <w:sz w:val="28"/>
          <w:szCs w:val="28"/>
        </w:rPr>
        <w:t xml:space="preserve">муниципальных </w:t>
      </w:r>
      <w:r w:rsidR="00ED0DA5" w:rsidRPr="00B12A50">
        <w:rPr>
          <w:b/>
          <w:sz w:val="28"/>
          <w:szCs w:val="28"/>
        </w:rPr>
        <w:t>образованиях</w:t>
      </w:r>
      <w:r w:rsidRPr="00B12A50">
        <w:rPr>
          <w:b/>
          <w:sz w:val="28"/>
          <w:szCs w:val="28"/>
        </w:rPr>
        <w:t xml:space="preserve"> Республики Татарстан, в отношении которых приостановлено действие Закона Республики Татарстан от 27 декабря 2007 года № 66-ЗРТ </w:t>
      </w:r>
      <w:r w:rsidR="00FE7FD8" w:rsidRPr="00B12A50">
        <w:rPr>
          <w:b/>
          <w:sz w:val="28"/>
          <w:szCs w:val="28"/>
        </w:rPr>
        <w:t xml:space="preserve">                 </w:t>
      </w:r>
      <w:r w:rsidRPr="00B12A50">
        <w:rPr>
          <w:b/>
          <w:sz w:val="28"/>
          <w:szCs w:val="28"/>
        </w:rPr>
        <w: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w:t>
      </w:r>
      <w:r w:rsidR="00411E21" w:rsidRPr="00B12A50">
        <w:rPr>
          <w:b/>
          <w:sz w:val="28"/>
          <w:szCs w:val="28"/>
        </w:rPr>
        <w:t xml:space="preserve"> </w:t>
      </w:r>
      <w:r w:rsidR="00345A68" w:rsidRPr="00B12A50">
        <w:rPr>
          <w:b/>
          <w:sz w:val="28"/>
          <w:szCs w:val="28"/>
        </w:rPr>
        <w:t>домов</w:t>
      </w:r>
      <w:r w:rsidRPr="00B12A50">
        <w:rPr>
          <w:b/>
          <w:sz w:val="28"/>
          <w:szCs w:val="28"/>
        </w:rPr>
        <w:t xml:space="preserve">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0307D0" w:rsidRPr="00B12A50" w:rsidRDefault="000307D0" w:rsidP="00742AE9">
      <w:pPr>
        <w:jc w:val="both"/>
        <w:rPr>
          <w:b/>
          <w:sz w:val="28"/>
          <w:szCs w:val="28"/>
        </w:rPr>
      </w:pPr>
    </w:p>
    <w:p w:rsidR="003D1AC8" w:rsidRPr="00B12A50" w:rsidRDefault="003D1AC8" w:rsidP="00B77FCB">
      <w:pPr>
        <w:jc w:val="center"/>
        <w:rPr>
          <w:sz w:val="28"/>
          <w:szCs w:val="28"/>
        </w:rPr>
      </w:pPr>
      <w:r w:rsidRPr="00B12A50">
        <w:rPr>
          <w:sz w:val="28"/>
          <w:szCs w:val="28"/>
        </w:rPr>
        <w:t xml:space="preserve">1. </w:t>
      </w:r>
      <w:r w:rsidR="00345A68" w:rsidRPr="00B12A50">
        <w:rPr>
          <w:sz w:val="28"/>
          <w:szCs w:val="28"/>
        </w:rPr>
        <w:t>ОБЩИЕ ПОЛОЖЕНИЯ</w:t>
      </w:r>
    </w:p>
    <w:p w:rsidR="00994D31" w:rsidRPr="00B12A50" w:rsidRDefault="00994D31" w:rsidP="00B77FCB">
      <w:pPr>
        <w:jc w:val="center"/>
        <w:rPr>
          <w:sz w:val="28"/>
          <w:szCs w:val="28"/>
        </w:rPr>
      </w:pPr>
    </w:p>
    <w:p w:rsidR="00345A68" w:rsidRPr="00B12A50" w:rsidRDefault="00345A68" w:rsidP="00742AE9">
      <w:pPr>
        <w:jc w:val="center"/>
        <w:rPr>
          <w:sz w:val="28"/>
          <w:szCs w:val="28"/>
        </w:rPr>
      </w:pPr>
      <w:r w:rsidRPr="00B12A50">
        <w:rPr>
          <w:sz w:val="28"/>
          <w:szCs w:val="28"/>
        </w:rPr>
        <w:t>НАИМЕНОВАНИЕ ГОСУДАРСТВЕННОЙ ФУНКЦИИ</w:t>
      </w:r>
    </w:p>
    <w:p w:rsidR="00F132CC" w:rsidRPr="00B12A50" w:rsidRDefault="00F132CC" w:rsidP="00742AE9">
      <w:pPr>
        <w:ind w:firstLine="709"/>
        <w:jc w:val="center"/>
        <w:rPr>
          <w:sz w:val="28"/>
          <w:szCs w:val="28"/>
        </w:rPr>
      </w:pPr>
    </w:p>
    <w:p w:rsidR="00986604" w:rsidRPr="00B12A50" w:rsidRDefault="00986604" w:rsidP="00742AE9">
      <w:pPr>
        <w:pStyle w:val="25"/>
        <w:shd w:val="clear" w:color="auto" w:fill="auto"/>
        <w:tabs>
          <w:tab w:val="left" w:pos="1183"/>
        </w:tabs>
        <w:spacing w:before="0" w:after="0" w:line="240" w:lineRule="auto"/>
        <w:ind w:firstLine="709"/>
      </w:pPr>
      <w:r w:rsidRPr="00B12A50">
        <w:t>1.1. Настоящий Регламент</w:t>
      </w:r>
      <w:r w:rsidR="00411E21" w:rsidRPr="00B12A50">
        <w:t xml:space="preserve"> </w:t>
      </w:r>
      <w:r w:rsidRPr="00B12A50">
        <w:t>определяет сроки и последовательность административных процедур (действий) при исполнении</w:t>
      </w:r>
      <w:r w:rsidR="00411E21" w:rsidRPr="00B12A50">
        <w:t xml:space="preserve"> </w:t>
      </w:r>
      <w:r w:rsidRPr="00B12A50">
        <w:t>Инспекцией государственного строительного надзора Республики Татарстан (далее – Инспекция) государственной функции  «осуществление</w:t>
      </w:r>
      <w:r w:rsidR="00411E21" w:rsidRPr="00B12A50">
        <w:t xml:space="preserve"> </w:t>
      </w:r>
      <w:r w:rsidRPr="00B12A50">
        <w:t xml:space="preserve">регионального государственного контроля (надзора) в области долевого строительства многоквартирных домов и (или) иных объектов недвижимости, а также деятельностью жилищно-строительных кооперативов, связанной со строительством многоквартирных домов в </w:t>
      </w:r>
      <w:r w:rsidR="00ED0DA5" w:rsidRPr="00B12A50">
        <w:t xml:space="preserve">отдельных </w:t>
      </w:r>
      <w:r w:rsidRPr="00B12A50">
        <w:t xml:space="preserve">муниципальных </w:t>
      </w:r>
      <w:r w:rsidR="00ED0DA5" w:rsidRPr="00B12A50">
        <w:t>образованиях</w:t>
      </w:r>
      <w:r w:rsidRPr="00B12A50">
        <w:t xml:space="preserve"> Республики Татарстан, в отношении которых приостановлено действие Закона Республики Татарстан о</w:t>
      </w:r>
      <w:r w:rsidR="006C0E18">
        <w:t xml:space="preserve">т 27 декабря 2007 года № 66-ЗРТ </w:t>
      </w:r>
      <w:r w:rsidRPr="00B12A50">
        <w:t>«О наделении органов местного самоуправления муниципальных районов и</w:t>
      </w:r>
      <w:r w:rsidR="009F7402">
        <w:t xml:space="preserve"> </w:t>
      </w:r>
      <w:r w:rsidRPr="00B12A50">
        <w:t>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w:t>
      </w:r>
      <w:r w:rsidR="00411E21" w:rsidRPr="00B12A50">
        <w:t xml:space="preserve"> </w:t>
      </w:r>
      <w:r w:rsidRPr="00B12A50">
        <w:t xml:space="preserve">соответственно - государственная функция, государственный контроль (надзор), порядок взаимодействия с органами государственной власти, органами местного </w:t>
      </w:r>
      <w:r w:rsidRPr="00B12A50">
        <w:lastRenderedPageBreak/>
        <w:t>самоуправления, государственными учреждениями и предприятиями, юридическими и физическими лицами при исполнении государственной функции.</w:t>
      </w:r>
    </w:p>
    <w:p w:rsidR="00EC332F" w:rsidRPr="00B12A50" w:rsidRDefault="00EC332F" w:rsidP="00742AE9">
      <w:pPr>
        <w:pStyle w:val="25"/>
        <w:shd w:val="clear" w:color="auto" w:fill="auto"/>
        <w:spacing w:before="0" w:after="0" w:line="240" w:lineRule="auto"/>
        <w:ind w:firstLine="709"/>
      </w:pPr>
    </w:p>
    <w:p w:rsidR="00986604" w:rsidRPr="00B12A50" w:rsidRDefault="00986604" w:rsidP="00742AE9">
      <w:pPr>
        <w:pStyle w:val="25"/>
        <w:shd w:val="clear" w:color="auto" w:fill="auto"/>
        <w:spacing w:before="0" w:after="0" w:line="240" w:lineRule="auto"/>
        <w:jc w:val="center"/>
      </w:pPr>
      <w:r w:rsidRPr="00B12A50">
        <w:t>НАИМЕНОВАНИЕ</w:t>
      </w:r>
      <w:r w:rsidR="007F5217" w:rsidRPr="00B12A50">
        <w:t xml:space="preserve"> </w:t>
      </w:r>
      <w:r w:rsidRPr="00B12A50">
        <w:t>ИСПОЛНИТЕЛЬНОГО</w:t>
      </w:r>
      <w:r w:rsidR="007F5217" w:rsidRPr="00B12A50">
        <w:t xml:space="preserve"> </w:t>
      </w:r>
      <w:r w:rsidRPr="00B12A50">
        <w:t>ОРГАНА</w:t>
      </w:r>
      <w:r w:rsidR="007F5217" w:rsidRPr="00B12A50">
        <w:t xml:space="preserve"> Г</w:t>
      </w:r>
      <w:r w:rsidRPr="00B12A50">
        <w:t>ОСУДАРСТВЕННОЙ ВЛАСТИ РЕСПУБЛИКИ</w:t>
      </w:r>
      <w:r w:rsidR="00AF207D" w:rsidRPr="00B12A50">
        <w:t xml:space="preserve"> </w:t>
      </w:r>
      <w:r w:rsidRPr="00B12A50">
        <w:t xml:space="preserve">ТАТАРСТАН, </w:t>
      </w:r>
      <w:r w:rsidR="007F5217" w:rsidRPr="00B12A50">
        <w:t>И</w:t>
      </w:r>
      <w:r w:rsidRPr="00B12A50">
        <w:t>СПОЛНЯЮЩЕГО</w:t>
      </w:r>
      <w:r w:rsidR="00AF207D" w:rsidRPr="00B12A50">
        <w:t xml:space="preserve"> </w:t>
      </w:r>
      <w:r w:rsidRPr="00B12A50">
        <w:t>ГОСУДАРСТВЕННУЮ ФУНКЦИЮ</w:t>
      </w:r>
    </w:p>
    <w:p w:rsidR="00D87526" w:rsidRPr="00B12A50" w:rsidRDefault="00D87526" w:rsidP="00742AE9">
      <w:pPr>
        <w:pStyle w:val="25"/>
        <w:shd w:val="clear" w:color="auto" w:fill="auto"/>
        <w:spacing w:before="0" w:after="0" w:line="240" w:lineRule="auto"/>
        <w:ind w:firstLine="709"/>
        <w:jc w:val="center"/>
      </w:pPr>
    </w:p>
    <w:p w:rsidR="00E76BB8" w:rsidRPr="00B12A50" w:rsidRDefault="007E3097" w:rsidP="00742AE9">
      <w:pPr>
        <w:pStyle w:val="25"/>
        <w:shd w:val="clear" w:color="auto" w:fill="auto"/>
        <w:tabs>
          <w:tab w:val="left" w:pos="1200"/>
          <w:tab w:val="left" w:leader="underscore" w:pos="10406"/>
        </w:tabs>
        <w:spacing w:before="0" w:after="0" w:line="240" w:lineRule="auto"/>
        <w:ind w:firstLine="709"/>
      </w:pPr>
      <w:r w:rsidRPr="00B12A50">
        <w:t>1.2.</w:t>
      </w:r>
      <w:r w:rsidR="00FB09E2" w:rsidRPr="00B12A50">
        <w:t xml:space="preserve"> Г</w:t>
      </w:r>
      <w:r w:rsidR="00E76BB8" w:rsidRPr="00B12A50">
        <w:t>осударственн</w:t>
      </w:r>
      <w:r w:rsidR="00FB09E2" w:rsidRPr="00B12A50">
        <w:t>ая</w:t>
      </w:r>
      <w:r w:rsidR="00E76BB8" w:rsidRPr="00B12A50">
        <w:t xml:space="preserve"> функци</w:t>
      </w:r>
      <w:r w:rsidR="00FB09E2" w:rsidRPr="00B12A50">
        <w:t>я</w:t>
      </w:r>
      <w:r w:rsidR="00E76BB8" w:rsidRPr="00B12A50">
        <w:t xml:space="preserve"> осуществляется </w:t>
      </w:r>
      <w:r w:rsidR="00A94B7B" w:rsidRPr="00B12A50">
        <w:t>Инспекцией</w:t>
      </w:r>
      <w:r w:rsidR="006C7AFC" w:rsidRPr="00B12A50">
        <w:t>.</w:t>
      </w:r>
    </w:p>
    <w:p w:rsidR="001A03A7" w:rsidRPr="00B12A50" w:rsidRDefault="001A03A7" w:rsidP="00742AE9">
      <w:pPr>
        <w:pStyle w:val="25"/>
        <w:shd w:val="clear" w:color="auto" w:fill="auto"/>
        <w:tabs>
          <w:tab w:val="left" w:pos="1200"/>
          <w:tab w:val="left" w:leader="underscore" w:pos="10406"/>
        </w:tabs>
        <w:spacing w:before="0" w:after="0" w:line="240" w:lineRule="auto"/>
        <w:ind w:firstLine="709"/>
      </w:pPr>
      <w:r w:rsidRPr="00B12A50">
        <w:t xml:space="preserve">Непосредственным исполнителем государственной функции является отдел </w:t>
      </w:r>
      <w:r w:rsidR="00EF5EC2" w:rsidRPr="00B12A50">
        <w:t xml:space="preserve">по контролю за долевым строительством </w:t>
      </w:r>
      <w:r w:rsidR="00986604" w:rsidRPr="00B12A50">
        <w:t>Инспекции</w:t>
      </w:r>
      <w:r w:rsidR="00FB09E2" w:rsidRPr="00B12A50">
        <w:t xml:space="preserve"> </w:t>
      </w:r>
      <w:r w:rsidRPr="00B12A50">
        <w:t>(далее - Отдел).</w:t>
      </w:r>
    </w:p>
    <w:p w:rsidR="00907B67" w:rsidRPr="00B12A50" w:rsidRDefault="00907B67" w:rsidP="00742AE9">
      <w:pPr>
        <w:pStyle w:val="25"/>
        <w:shd w:val="clear" w:color="auto" w:fill="auto"/>
        <w:tabs>
          <w:tab w:val="left" w:pos="1200"/>
          <w:tab w:val="left" w:leader="underscore" w:pos="10406"/>
        </w:tabs>
        <w:spacing w:before="0" w:after="0" w:line="240" w:lineRule="auto"/>
        <w:ind w:firstLine="709"/>
      </w:pPr>
      <w:r w:rsidRPr="00B12A50">
        <w:t xml:space="preserve">Государственный контроль (надзор) осуществляется непосредственно </w:t>
      </w:r>
      <w:r w:rsidR="009331FD" w:rsidRPr="00B12A50">
        <w:t>должностными лицами Отдела</w:t>
      </w:r>
      <w:r w:rsidR="003378AA" w:rsidRPr="00B12A50">
        <w:t xml:space="preserve">, уполномоченными приказом (распоряжением) </w:t>
      </w:r>
      <w:r w:rsidR="0047331B" w:rsidRPr="00B12A50">
        <w:t>начальника (заместителя начальника) Инспекции</w:t>
      </w:r>
      <w:r w:rsidR="003378AA" w:rsidRPr="00B12A50">
        <w:t xml:space="preserve"> на проведение проверки (далее - должностные лица)</w:t>
      </w:r>
      <w:r w:rsidR="009331FD" w:rsidRPr="00B12A50">
        <w:t>.</w:t>
      </w:r>
    </w:p>
    <w:p w:rsidR="0047331B" w:rsidRPr="00B12A50" w:rsidRDefault="0047331B" w:rsidP="00742AE9">
      <w:pPr>
        <w:pStyle w:val="25"/>
        <w:shd w:val="clear" w:color="auto" w:fill="auto"/>
        <w:tabs>
          <w:tab w:val="left" w:pos="1200"/>
          <w:tab w:val="left" w:leader="underscore" w:pos="10406"/>
        </w:tabs>
        <w:spacing w:before="0" w:after="0" w:line="240" w:lineRule="auto"/>
        <w:ind w:firstLine="709"/>
      </w:pPr>
      <w:r w:rsidRPr="00B12A50">
        <w:t>Государственная функция осуществляется Инспекцией во взаимодействии с органами прокуратуры</w:t>
      </w:r>
      <w:r w:rsidR="00411E21" w:rsidRPr="00B12A50">
        <w:t xml:space="preserve"> </w:t>
      </w:r>
      <w:r w:rsidRPr="00B12A50">
        <w:t xml:space="preserve">Республики Татарстан (далее – органы прокуратуры), саморегулируемыми организациями, </w:t>
      </w:r>
      <w:r w:rsidRPr="00B12A50">
        <w:rPr>
          <w:color w:val="000000"/>
        </w:rPr>
        <w:t>экспертами</w:t>
      </w:r>
      <w:r w:rsidRPr="00B12A50">
        <w:t>,</w:t>
      </w:r>
      <w:r w:rsidR="00411E21" w:rsidRPr="00B12A50">
        <w:t xml:space="preserve"> </w:t>
      </w:r>
      <w:r w:rsidRPr="00B12A50">
        <w:t>экспертными организациями, органами государственной власти, органами местного самоуправления, юридическими лицами, гражданами по их обращениям.</w:t>
      </w:r>
    </w:p>
    <w:p w:rsidR="0047331B" w:rsidRPr="00B12A50" w:rsidRDefault="0047331B" w:rsidP="00742AE9">
      <w:pPr>
        <w:pStyle w:val="25"/>
        <w:shd w:val="clear" w:color="auto" w:fill="auto"/>
        <w:tabs>
          <w:tab w:val="left" w:pos="1200"/>
          <w:tab w:val="left" w:leader="underscore" w:pos="10406"/>
        </w:tabs>
        <w:spacing w:before="0" w:after="0" w:line="240" w:lineRule="auto"/>
        <w:ind w:firstLine="709"/>
      </w:pPr>
      <w:r w:rsidRPr="00B12A50">
        <w:t>Внесение соответствующей информации в федеральную государственную информационную систему «Единый реестр проверок» (далее –</w:t>
      </w:r>
      <w:r w:rsidR="00FB09E2" w:rsidRPr="00B12A50">
        <w:t xml:space="preserve"> </w:t>
      </w:r>
      <w:r w:rsidRPr="00B12A50">
        <w:t>единый реестр проверок) осуществляется уполномоченными должностными лицами</w:t>
      </w:r>
      <w:r w:rsidR="00FB09E2" w:rsidRPr="00B12A50">
        <w:t xml:space="preserve"> </w:t>
      </w:r>
      <w:r w:rsidRPr="00B12A50">
        <w:t>Инспекции.</w:t>
      </w:r>
    </w:p>
    <w:p w:rsidR="0020472E" w:rsidRPr="00B12A50" w:rsidRDefault="0020472E" w:rsidP="00742AE9">
      <w:pPr>
        <w:ind w:firstLine="709"/>
        <w:jc w:val="both"/>
        <w:rPr>
          <w:sz w:val="28"/>
          <w:szCs w:val="28"/>
        </w:rPr>
      </w:pPr>
    </w:p>
    <w:p w:rsidR="0020472E" w:rsidRPr="00B12A50" w:rsidRDefault="0020472E" w:rsidP="00742AE9">
      <w:pPr>
        <w:pStyle w:val="25"/>
        <w:shd w:val="clear" w:color="auto" w:fill="auto"/>
        <w:tabs>
          <w:tab w:val="left" w:pos="1342"/>
          <w:tab w:val="left" w:leader="underscore" w:pos="6313"/>
          <w:tab w:val="left" w:leader="underscore" w:pos="8041"/>
          <w:tab w:val="left" w:leader="underscore" w:pos="9082"/>
          <w:tab w:val="left" w:leader="underscore" w:pos="9200"/>
        </w:tabs>
        <w:spacing w:before="0" w:after="0" w:line="240" w:lineRule="auto"/>
        <w:ind w:firstLine="709"/>
        <w:jc w:val="center"/>
        <w:rPr>
          <w:rStyle w:val="29pt"/>
          <w:sz w:val="28"/>
          <w:szCs w:val="28"/>
        </w:rPr>
      </w:pPr>
      <w:r w:rsidRPr="00B12A50">
        <w:t>ПЕРЕЧЕНЬ НОРМАТИВНЫХ ПРАВОВЫХ АКТОВ, РЕГУЛИРУЮЩИХ ИСПОЛНЕНИЕ ГОСУДАРСТВЕННОЙ ФУНКЦИИ</w:t>
      </w:r>
    </w:p>
    <w:p w:rsidR="0020472E" w:rsidRPr="00B12A50" w:rsidRDefault="0020472E" w:rsidP="00742AE9">
      <w:pPr>
        <w:ind w:firstLine="709"/>
        <w:jc w:val="both"/>
        <w:rPr>
          <w:sz w:val="28"/>
          <w:szCs w:val="28"/>
        </w:rPr>
      </w:pPr>
    </w:p>
    <w:p w:rsidR="0020472E" w:rsidRPr="00B12A50" w:rsidRDefault="007F1F9F" w:rsidP="00742AE9">
      <w:pPr>
        <w:pStyle w:val="25"/>
        <w:shd w:val="clear" w:color="auto" w:fill="auto"/>
        <w:tabs>
          <w:tab w:val="left" w:pos="1342"/>
          <w:tab w:val="left" w:leader="underscore" w:pos="6313"/>
          <w:tab w:val="left" w:leader="underscore" w:pos="8041"/>
          <w:tab w:val="left" w:leader="underscore" w:pos="9082"/>
          <w:tab w:val="left" w:leader="underscore" w:pos="9200"/>
        </w:tabs>
        <w:spacing w:before="0" w:after="0" w:line="240" w:lineRule="auto"/>
        <w:ind w:firstLine="709"/>
      </w:pPr>
      <w:r w:rsidRPr="00B12A50">
        <w:rPr>
          <w:rStyle w:val="29pt"/>
          <w:sz w:val="28"/>
          <w:szCs w:val="28"/>
        </w:rPr>
        <w:t>1.3</w:t>
      </w:r>
      <w:r w:rsidR="0020472E" w:rsidRPr="00B12A50">
        <w:rPr>
          <w:rStyle w:val="29pt"/>
          <w:sz w:val="28"/>
          <w:szCs w:val="28"/>
        </w:rPr>
        <w:t>.</w:t>
      </w:r>
      <w:r w:rsidR="00470A19" w:rsidRPr="00B12A50">
        <w:rPr>
          <w:rStyle w:val="29pt"/>
          <w:sz w:val="28"/>
          <w:szCs w:val="28"/>
        </w:rPr>
        <w:t xml:space="preserve"> </w:t>
      </w:r>
      <w:r w:rsidR="0020472E" w:rsidRPr="00B12A50">
        <w:t>Исполнение государственной функции осуществляется в соответствии с:</w:t>
      </w:r>
    </w:p>
    <w:p w:rsidR="00470A19" w:rsidRPr="00B12A50" w:rsidRDefault="00470A19" w:rsidP="00742AE9">
      <w:pPr>
        <w:pStyle w:val="25"/>
        <w:shd w:val="clear" w:color="auto" w:fill="auto"/>
        <w:tabs>
          <w:tab w:val="left" w:pos="1342"/>
          <w:tab w:val="left" w:leader="underscore" w:pos="6313"/>
          <w:tab w:val="left" w:leader="underscore" w:pos="8041"/>
          <w:tab w:val="left" w:leader="underscore" w:pos="9082"/>
          <w:tab w:val="left" w:leader="underscore" w:pos="9200"/>
        </w:tabs>
        <w:spacing w:before="0" w:after="0" w:line="240" w:lineRule="auto"/>
        <w:ind w:firstLine="709"/>
        <w:rPr>
          <w:rStyle w:val="29pt"/>
          <w:sz w:val="28"/>
          <w:szCs w:val="28"/>
        </w:rPr>
      </w:pPr>
      <w:r w:rsidRPr="00B12A50">
        <w:rPr>
          <w:rStyle w:val="29pt"/>
          <w:sz w:val="28"/>
          <w:szCs w:val="28"/>
        </w:rPr>
        <w:t>Кодексом Российской Федерации об административных правонарушениях</w:t>
      </w:r>
      <w:r w:rsidR="00366127">
        <w:rPr>
          <w:rStyle w:val="29pt"/>
          <w:sz w:val="28"/>
          <w:szCs w:val="28"/>
        </w:rPr>
        <w:t xml:space="preserve"> </w:t>
      </w:r>
      <w:r w:rsidRPr="00B12A50">
        <w:rPr>
          <w:rStyle w:val="29pt"/>
          <w:sz w:val="28"/>
          <w:szCs w:val="28"/>
        </w:rPr>
        <w:t>(далее – КоАП РФ) (Собрание законодательства Российской Федерации, 2002, № 1, ст. 1, с учетом внесенных изменений);</w:t>
      </w:r>
    </w:p>
    <w:p w:rsidR="00470A19" w:rsidRPr="00B12A50" w:rsidRDefault="00470A19" w:rsidP="00742AE9">
      <w:pPr>
        <w:pStyle w:val="25"/>
        <w:shd w:val="clear" w:color="auto" w:fill="auto"/>
        <w:tabs>
          <w:tab w:val="left" w:pos="1342"/>
          <w:tab w:val="left" w:leader="underscore" w:pos="6313"/>
          <w:tab w:val="left" w:leader="underscore" w:pos="8041"/>
          <w:tab w:val="left" w:leader="underscore" w:pos="9082"/>
          <w:tab w:val="left" w:leader="underscore" w:pos="9200"/>
        </w:tabs>
        <w:spacing w:before="0" w:after="0" w:line="240" w:lineRule="auto"/>
        <w:ind w:firstLine="709"/>
        <w:rPr>
          <w:rStyle w:val="29pt"/>
          <w:sz w:val="28"/>
          <w:szCs w:val="28"/>
        </w:rPr>
      </w:pPr>
      <w:r w:rsidRPr="00B12A50">
        <w:rPr>
          <w:rStyle w:val="29pt"/>
          <w:sz w:val="28"/>
          <w:szCs w:val="28"/>
        </w:rPr>
        <w:t>Жилищным кодексом Российской Федерации (далее – ЖК РФ) (Собрание законодательства Российской Федерации, 2005, № 1, ст. 14, с учетом внесенных изменений);</w:t>
      </w:r>
    </w:p>
    <w:p w:rsidR="00E45726" w:rsidRPr="00B12A50" w:rsidRDefault="00E45726" w:rsidP="00742AE9">
      <w:pPr>
        <w:autoSpaceDE w:val="0"/>
        <w:autoSpaceDN w:val="0"/>
        <w:adjustRightInd w:val="0"/>
        <w:ind w:firstLine="709"/>
        <w:jc w:val="both"/>
      </w:pPr>
      <w:r w:rsidRPr="00B12A50">
        <w:rPr>
          <w:sz w:val="28"/>
          <w:szCs w:val="28"/>
        </w:rPr>
        <w:t xml:space="preserve">Земельным кодексом Российской Федерации (далее – Земельный кодекс РФ) (Собрание законодательства </w:t>
      </w:r>
      <w:r w:rsidRPr="00B12A50">
        <w:rPr>
          <w:rStyle w:val="29pt"/>
          <w:sz w:val="28"/>
          <w:szCs w:val="28"/>
        </w:rPr>
        <w:t>Российской Федерации</w:t>
      </w:r>
      <w:r w:rsidRPr="00B12A50">
        <w:rPr>
          <w:sz w:val="28"/>
          <w:szCs w:val="28"/>
        </w:rPr>
        <w:t xml:space="preserve">, 2001, № 44, ст. 4147, </w:t>
      </w:r>
      <w:r w:rsidRPr="00B12A50">
        <w:rPr>
          <w:rStyle w:val="29pt"/>
          <w:sz w:val="28"/>
          <w:szCs w:val="28"/>
        </w:rPr>
        <w:t>с учетом внесенных изменений</w:t>
      </w:r>
      <w:r w:rsidRPr="00B12A50">
        <w:rPr>
          <w:sz w:val="28"/>
          <w:szCs w:val="28"/>
        </w:rPr>
        <w:t>);</w:t>
      </w:r>
    </w:p>
    <w:p w:rsidR="00470A19" w:rsidRPr="00B12A50" w:rsidRDefault="00470A19" w:rsidP="00742AE9">
      <w:pPr>
        <w:pStyle w:val="25"/>
        <w:shd w:val="clear" w:color="auto" w:fill="auto"/>
        <w:tabs>
          <w:tab w:val="left" w:pos="1342"/>
          <w:tab w:val="left" w:leader="underscore" w:pos="6313"/>
          <w:tab w:val="left" w:leader="underscore" w:pos="8041"/>
          <w:tab w:val="left" w:leader="underscore" w:pos="9082"/>
          <w:tab w:val="left" w:leader="underscore" w:pos="9200"/>
        </w:tabs>
        <w:spacing w:before="0" w:after="0" w:line="240" w:lineRule="auto"/>
        <w:ind w:firstLine="709"/>
        <w:rPr>
          <w:rStyle w:val="29pt"/>
          <w:sz w:val="28"/>
          <w:szCs w:val="28"/>
        </w:rPr>
      </w:pPr>
      <w:r w:rsidRPr="00B12A50">
        <w:rPr>
          <w:rStyle w:val="29pt"/>
          <w:sz w:val="28"/>
          <w:szCs w:val="28"/>
        </w:rPr>
        <w:t>Федеральным законом от 30 декабря 2004 года №</w:t>
      </w:r>
      <w:r w:rsidR="00366127">
        <w:rPr>
          <w:rStyle w:val="29pt"/>
          <w:sz w:val="28"/>
          <w:szCs w:val="28"/>
        </w:rPr>
        <w:t xml:space="preserve"> </w:t>
      </w:r>
      <w:r w:rsidRPr="00B12A50">
        <w:rPr>
          <w:rStyle w:val="29pt"/>
          <w:sz w:val="28"/>
          <w:szCs w:val="28"/>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(Собрание законодательства Российской Федерации, 2005, № 1, ст. 40, с учетом внесенных изменений);</w:t>
      </w:r>
    </w:p>
    <w:p w:rsidR="00470A19" w:rsidRPr="00B12A50" w:rsidRDefault="00470A19" w:rsidP="00742AE9">
      <w:pPr>
        <w:pStyle w:val="25"/>
        <w:shd w:val="clear" w:color="auto" w:fill="auto"/>
        <w:tabs>
          <w:tab w:val="left" w:pos="1342"/>
          <w:tab w:val="left" w:leader="underscore" w:pos="6313"/>
          <w:tab w:val="left" w:leader="underscore" w:pos="8041"/>
          <w:tab w:val="left" w:leader="underscore" w:pos="9082"/>
          <w:tab w:val="left" w:leader="underscore" w:pos="9200"/>
        </w:tabs>
        <w:spacing w:before="0" w:after="0" w:line="240" w:lineRule="auto"/>
        <w:ind w:firstLine="709"/>
        <w:rPr>
          <w:rStyle w:val="29pt"/>
          <w:sz w:val="28"/>
          <w:szCs w:val="28"/>
        </w:rPr>
      </w:pPr>
      <w:r w:rsidRPr="00B12A50">
        <w:rPr>
          <w:rStyle w:val="29pt"/>
          <w:sz w:val="28"/>
          <w:szCs w:val="28"/>
        </w:rPr>
        <w:t>Федеральным законом от 2 мая 2006 года № 59-ФЗ «О порядке рассмотрения обращени</w:t>
      </w:r>
      <w:r w:rsidR="00D209DA" w:rsidRPr="00B12A50">
        <w:rPr>
          <w:rStyle w:val="29pt"/>
          <w:sz w:val="28"/>
          <w:szCs w:val="28"/>
        </w:rPr>
        <w:t>й</w:t>
      </w:r>
      <w:r w:rsidRPr="00B12A50">
        <w:rPr>
          <w:rStyle w:val="29pt"/>
          <w:sz w:val="28"/>
          <w:szCs w:val="28"/>
        </w:rPr>
        <w:t xml:space="preserve"> граждан</w:t>
      </w:r>
      <w:r w:rsidR="00D209DA" w:rsidRPr="00B12A50">
        <w:rPr>
          <w:rStyle w:val="29pt"/>
          <w:sz w:val="28"/>
          <w:szCs w:val="28"/>
        </w:rPr>
        <w:t xml:space="preserve"> Российской Федерации</w:t>
      </w:r>
      <w:r w:rsidRPr="00B12A50">
        <w:rPr>
          <w:rStyle w:val="29pt"/>
          <w:sz w:val="28"/>
          <w:szCs w:val="28"/>
        </w:rPr>
        <w:t xml:space="preserve">» </w:t>
      </w:r>
      <w:r w:rsidR="00B91F8D" w:rsidRPr="00B12A50">
        <w:rPr>
          <w:rStyle w:val="29pt"/>
          <w:sz w:val="28"/>
          <w:szCs w:val="28"/>
        </w:rPr>
        <w:t>(далее – Федеральный закон</w:t>
      </w:r>
      <w:r w:rsidR="00994D31" w:rsidRPr="00B12A50">
        <w:rPr>
          <w:rStyle w:val="29pt"/>
          <w:sz w:val="28"/>
          <w:szCs w:val="28"/>
        </w:rPr>
        <w:t xml:space="preserve"> </w:t>
      </w:r>
      <w:r w:rsidR="00B91F8D" w:rsidRPr="00B12A50">
        <w:rPr>
          <w:rStyle w:val="29pt"/>
          <w:sz w:val="28"/>
          <w:szCs w:val="28"/>
        </w:rPr>
        <w:t xml:space="preserve">№ 59-ФЗ) </w:t>
      </w:r>
      <w:r w:rsidRPr="00B12A50">
        <w:rPr>
          <w:rStyle w:val="29pt"/>
          <w:sz w:val="28"/>
          <w:szCs w:val="28"/>
        </w:rPr>
        <w:t>(Собрание законодательства Российской Федерации, 2006,</w:t>
      </w:r>
      <w:r w:rsidR="007F5217" w:rsidRPr="00B12A50">
        <w:rPr>
          <w:rStyle w:val="29pt"/>
          <w:sz w:val="28"/>
          <w:szCs w:val="28"/>
        </w:rPr>
        <w:t xml:space="preserve"> </w:t>
      </w:r>
      <w:r w:rsidRPr="00B12A50">
        <w:rPr>
          <w:rStyle w:val="29pt"/>
          <w:sz w:val="28"/>
          <w:szCs w:val="28"/>
        </w:rPr>
        <w:t>№ 19, ст. 2060, с учетом внесенных изменений);</w:t>
      </w:r>
    </w:p>
    <w:p w:rsidR="00470A19" w:rsidRPr="00B12A50" w:rsidRDefault="00470A19" w:rsidP="00742AE9">
      <w:pPr>
        <w:pStyle w:val="af3"/>
        <w:shd w:val="clear" w:color="auto" w:fill="FFFFFF"/>
        <w:spacing w:before="0" w:beforeAutospacing="0" w:after="0" w:afterAutospacing="0"/>
        <w:ind w:firstLine="709"/>
        <w:jc w:val="both"/>
        <w:rPr>
          <w:rStyle w:val="29pt"/>
          <w:sz w:val="28"/>
          <w:szCs w:val="28"/>
        </w:rPr>
      </w:pPr>
      <w:r w:rsidRPr="00B12A50">
        <w:rPr>
          <w:rStyle w:val="29pt"/>
          <w:sz w:val="28"/>
          <w:szCs w:val="28"/>
        </w:rPr>
        <w:t xml:space="preserve">Федеральным законом от 26 декабря 2008 года № 294-ФЗ «О защите прав юридических лиц и индивидуальных предпринимателей при осуществлении </w:t>
      </w:r>
      <w:r w:rsidRPr="00B12A50">
        <w:rPr>
          <w:rStyle w:val="29pt"/>
          <w:sz w:val="28"/>
          <w:szCs w:val="28"/>
        </w:rPr>
        <w:lastRenderedPageBreak/>
        <w:t xml:space="preserve">государственного контроля (надзора) и </w:t>
      </w:r>
      <w:r w:rsidR="00F132CC" w:rsidRPr="00B12A50">
        <w:rPr>
          <w:rStyle w:val="29pt"/>
          <w:sz w:val="28"/>
          <w:szCs w:val="28"/>
        </w:rPr>
        <w:t xml:space="preserve">муниципального контроля» (далее – </w:t>
      </w:r>
      <w:r w:rsidRPr="00B12A50">
        <w:rPr>
          <w:rStyle w:val="29pt"/>
          <w:sz w:val="28"/>
          <w:szCs w:val="28"/>
        </w:rPr>
        <w:t>Федеральный закон № 294-ФЗ) (Собрание законодательства Российской Федерации, 2008, № 52, ст. 6249, с учетом внесенных изменений);</w:t>
      </w:r>
    </w:p>
    <w:p w:rsidR="00470A19" w:rsidRPr="00B12A50" w:rsidRDefault="00470A19" w:rsidP="00742AE9">
      <w:pPr>
        <w:pStyle w:val="af3"/>
        <w:shd w:val="clear" w:color="auto" w:fill="FFFFFF"/>
        <w:spacing w:before="0" w:beforeAutospacing="0" w:after="0" w:afterAutospacing="0"/>
        <w:ind w:firstLine="709"/>
        <w:jc w:val="both"/>
        <w:rPr>
          <w:rStyle w:val="29pt"/>
          <w:sz w:val="28"/>
          <w:szCs w:val="28"/>
        </w:rPr>
      </w:pPr>
      <w:r w:rsidRPr="00B12A50">
        <w:rPr>
          <w:rStyle w:val="29pt"/>
          <w:sz w:val="28"/>
          <w:szCs w:val="28"/>
        </w:rPr>
        <w:t>Федеральным законом от 27 июля 2006 года № 152-ФЗ «О персональных данных» (Собрание законодательства Российской Федерации, 2006, № 31, ст. 3451, с учетом внесенных изменений);</w:t>
      </w:r>
    </w:p>
    <w:p w:rsidR="009800D4" w:rsidRPr="00B12A50" w:rsidRDefault="00F11263" w:rsidP="00742AE9">
      <w:pPr>
        <w:autoSpaceDE w:val="0"/>
        <w:autoSpaceDN w:val="0"/>
        <w:adjustRightInd w:val="0"/>
        <w:ind w:firstLine="709"/>
        <w:jc w:val="both"/>
        <w:rPr>
          <w:rStyle w:val="29pt"/>
          <w:sz w:val="28"/>
          <w:szCs w:val="28"/>
        </w:rPr>
      </w:pPr>
      <w:hyperlink r:id="rId11" w:anchor="/document/12161615/entry/0" w:history="1">
        <w:r w:rsidR="009800D4" w:rsidRPr="00B12A50">
          <w:rPr>
            <w:sz w:val="28"/>
            <w:szCs w:val="28"/>
          </w:rPr>
          <w:t>Федеральным законом</w:t>
        </w:r>
      </w:hyperlink>
      <w:r w:rsidR="00366127">
        <w:rPr>
          <w:sz w:val="28"/>
          <w:szCs w:val="28"/>
        </w:rPr>
        <w:t xml:space="preserve"> </w:t>
      </w:r>
      <w:r w:rsidR="009800D4" w:rsidRPr="00B12A50">
        <w:rPr>
          <w:sz w:val="28"/>
          <w:szCs w:val="28"/>
        </w:rPr>
        <w:t xml:space="preserve">от 24 июля 2008 года № 161-ФЗ «О содействии развитию жилищного строительства» (далее – Федеральный закон № 161-ФЗ) (Собрание законодательства </w:t>
      </w:r>
      <w:r w:rsidR="009800D4" w:rsidRPr="00B12A50">
        <w:rPr>
          <w:rStyle w:val="29pt"/>
          <w:sz w:val="28"/>
          <w:szCs w:val="28"/>
        </w:rPr>
        <w:t>Российской Федерации</w:t>
      </w:r>
      <w:r w:rsidR="009800D4" w:rsidRPr="00B12A50">
        <w:rPr>
          <w:sz w:val="28"/>
          <w:szCs w:val="28"/>
        </w:rPr>
        <w:t>, 2008, № 30, ст. 3617</w:t>
      </w:r>
      <w:r w:rsidR="007F5217" w:rsidRPr="00B12A50">
        <w:rPr>
          <w:sz w:val="28"/>
          <w:szCs w:val="28"/>
        </w:rPr>
        <w:t xml:space="preserve">, </w:t>
      </w:r>
      <w:r w:rsidR="009800D4" w:rsidRPr="00B12A50">
        <w:rPr>
          <w:rStyle w:val="29pt"/>
          <w:sz w:val="28"/>
          <w:szCs w:val="28"/>
        </w:rPr>
        <w:t>с учетом внесенных изменений)</w:t>
      </w:r>
      <w:r w:rsidR="00E45726" w:rsidRPr="00B12A50">
        <w:rPr>
          <w:rStyle w:val="29pt"/>
          <w:sz w:val="28"/>
          <w:szCs w:val="28"/>
        </w:rPr>
        <w:t>;</w:t>
      </w:r>
    </w:p>
    <w:p w:rsidR="004711A5" w:rsidRPr="00B12A50" w:rsidRDefault="004711A5" w:rsidP="004711A5">
      <w:pPr>
        <w:autoSpaceDE w:val="0"/>
        <w:autoSpaceDN w:val="0"/>
        <w:adjustRightInd w:val="0"/>
        <w:ind w:firstLine="709"/>
        <w:jc w:val="both"/>
        <w:rPr>
          <w:rStyle w:val="29pt"/>
          <w:sz w:val="28"/>
          <w:szCs w:val="28"/>
        </w:rPr>
      </w:pPr>
      <w:r w:rsidRPr="00B12A50">
        <w:rPr>
          <w:rStyle w:val="29pt"/>
          <w:sz w:val="28"/>
          <w:szCs w:val="28"/>
        </w:rPr>
        <w:t>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w:t>
      </w:r>
      <w:r w:rsidR="00D209DA" w:rsidRPr="00B12A50">
        <w:rPr>
          <w:rStyle w:val="29pt"/>
          <w:sz w:val="28"/>
          <w:szCs w:val="28"/>
        </w:rPr>
        <w:t>,</w:t>
      </w:r>
      <w:r w:rsidRPr="00B12A50">
        <w:rPr>
          <w:rStyle w:val="29pt"/>
          <w:sz w:val="28"/>
          <w:szCs w:val="28"/>
        </w:rPr>
        <w:t xml:space="preserve"> 2017</w:t>
      </w:r>
      <w:r w:rsidR="00D209DA" w:rsidRPr="00B12A50">
        <w:rPr>
          <w:rStyle w:val="29pt"/>
          <w:sz w:val="28"/>
          <w:szCs w:val="28"/>
        </w:rPr>
        <w:t>,</w:t>
      </w:r>
      <w:r w:rsidRPr="00B12A50">
        <w:rPr>
          <w:rStyle w:val="29pt"/>
          <w:sz w:val="28"/>
          <w:szCs w:val="28"/>
        </w:rPr>
        <w:t xml:space="preserve"> № 31</w:t>
      </w:r>
      <w:r w:rsidR="00B25031" w:rsidRPr="00B12A50">
        <w:rPr>
          <w:rStyle w:val="29pt"/>
          <w:sz w:val="28"/>
          <w:szCs w:val="28"/>
        </w:rPr>
        <w:t>,</w:t>
      </w:r>
      <w:r w:rsidRPr="00B12A50">
        <w:rPr>
          <w:rStyle w:val="29pt"/>
          <w:sz w:val="28"/>
          <w:szCs w:val="28"/>
        </w:rPr>
        <w:t xml:space="preserve"> ст. 4767</w:t>
      </w:r>
      <w:r w:rsidR="000C4EAF" w:rsidRPr="00B12A50">
        <w:rPr>
          <w:rStyle w:val="29pt"/>
          <w:sz w:val="28"/>
          <w:szCs w:val="28"/>
        </w:rPr>
        <w:t>, с учетом внесенных изменений</w:t>
      </w:r>
      <w:r w:rsidRPr="00B12A50">
        <w:rPr>
          <w:rStyle w:val="29pt"/>
          <w:sz w:val="28"/>
          <w:szCs w:val="28"/>
        </w:rPr>
        <w:t>);</w:t>
      </w:r>
    </w:p>
    <w:p w:rsidR="004711A5" w:rsidRPr="00B12A50" w:rsidRDefault="004711A5" w:rsidP="004711A5">
      <w:pPr>
        <w:autoSpaceDE w:val="0"/>
        <w:autoSpaceDN w:val="0"/>
        <w:adjustRightInd w:val="0"/>
        <w:ind w:firstLine="709"/>
        <w:jc w:val="both"/>
        <w:rPr>
          <w:rStyle w:val="29pt"/>
          <w:sz w:val="28"/>
          <w:szCs w:val="28"/>
        </w:rPr>
      </w:pPr>
      <w:r w:rsidRPr="00B12A50">
        <w:rPr>
          <w:rStyle w:val="29pt"/>
          <w:sz w:val="28"/>
          <w:szCs w:val="28"/>
        </w:rPr>
        <w:t>Федеральным законом от 1 июля 2018 года №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w:t>
      </w:r>
      <w:r w:rsidR="00AD7675" w:rsidRPr="00B12A50">
        <w:rPr>
          <w:rStyle w:val="29pt"/>
          <w:sz w:val="28"/>
          <w:szCs w:val="28"/>
        </w:rPr>
        <w:t>,</w:t>
      </w:r>
      <w:r w:rsidRPr="00B12A50">
        <w:rPr>
          <w:rStyle w:val="29pt"/>
          <w:sz w:val="28"/>
          <w:szCs w:val="28"/>
        </w:rPr>
        <w:t xml:space="preserve"> 2018</w:t>
      </w:r>
      <w:r w:rsidR="00AD7675" w:rsidRPr="00B12A50">
        <w:rPr>
          <w:rStyle w:val="29pt"/>
          <w:sz w:val="28"/>
          <w:szCs w:val="28"/>
        </w:rPr>
        <w:t>,</w:t>
      </w:r>
      <w:r w:rsidRPr="00B12A50">
        <w:rPr>
          <w:rStyle w:val="29pt"/>
          <w:sz w:val="28"/>
          <w:szCs w:val="28"/>
        </w:rPr>
        <w:t xml:space="preserve"> № 28 ст. 4139);</w:t>
      </w:r>
    </w:p>
    <w:p w:rsidR="00EF5EC2" w:rsidRPr="00B12A50" w:rsidRDefault="00EF5EC2" w:rsidP="004711A5">
      <w:pPr>
        <w:autoSpaceDE w:val="0"/>
        <w:autoSpaceDN w:val="0"/>
        <w:adjustRightInd w:val="0"/>
        <w:ind w:firstLine="709"/>
        <w:jc w:val="both"/>
        <w:rPr>
          <w:rStyle w:val="29pt"/>
          <w:sz w:val="28"/>
          <w:szCs w:val="28"/>
        </w:rPr>
      </w:pPr>
      <w:r w:rsidRPr="00B12A50">
        <w:rPr>
          <w:sz w:val="28"/>
          <w:szCs w:val="28"/>
        </w:rPr>
        <w:t>Федеральным законом от 25 декабря 2018 года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r w:rsidRPr="00B12A50">
        <w:rPr>
          <w:rStyle w:val="29pt"/>
          <w:sz w:val="28"/>
          <w:szCs w:val="28"/>
        </w:rPr>
        <w:t xml:space="preserve"> (Собрание законодательства Российской Федерации, 2018, № 51 (часть 1) ст. 8404);</w:t>
      </w:r>
    </w:p>
    <w:p w:rsidR="000D4071" w:rsidRPr="00B12A50" w:rsidRDefault="000D4071" w:rsidP="00742AE9">
      <w:pPr>
        <w:pStyle w:val="af3"/>
        <w:shd w:val="clear" w:color="auto" w:fill="FFFFFF"/>
        <w:spacing w:before="0" w:beforeAutospacing="0" w:after="0" w:afterAutospacing="0"/>
        <w:ind w:firstLine="709"/>
        <w:jc w:val="both"/>
        <w:rPr>
          <w:rStyle w:val="29pt"/>
          <w:sz w:val="28"/>
          <w:szCs w:val="28"/>
        </w:rPr>
      </w:pPr>
      <w:r w:rsidRPr="00B12A50">
        <w:rPr>
          <w:rStyle w:val="29pt"/>
          <w:sz w:val="28"/>
          <w:szCs w:val="28"/>
        </w:rPr>
        <w:t>постановлением Правительства Российской Федерации от 27 октября 2005 г. № 645 «О ежеквартальной отчетности застройщиков об осуществлении деятельности, связанной с привлечением денежных средств участников долевого строительства» (далее – постановление Правительства РФ № 645) (Собрание законодательства Российской Федерации, 2005, № 45, ст. 4616, с учетом внесенных изменений);</w:t>
      </w:r>
    </w:p>
    <w:p w:rsidR="00240019" w:rsidRPr="00B12A50" w:rsidRDefault="000D4071" w:rsidP="00240019">
      <w:pPr>
        <w:ind w:firstLine="720"/>
        <w:jc w:val="both"/>
        <w:rPr>
          <w:sz w:val="28"/>
          <w:szCs w:val="28"/>
        </w:rPr>
      </w:pPr>
      <w:r w:rsidRPr="00B12A50">
        <w:rPr>
          <w:rStyle w:val="29pt"/>
          <w:sz w:val="28"/>
          <w:szCs w:val="28"/>
        </w:rPr>
        <w:t>постановлением Правительства Российской Федерации от 21 апреля 2006 г. № 233 «О нормативах оценки финансовой устойчивости деятельности застройщика» (Собрание законодательства Российской Федерации, 2006,</w:t>
      </w:r>
      <w:r w:rsidR="00903E00" w:rsidRPr="00B12A50">
        <w:rPr>
          <w:rStyle w:val="29pt"/>
          <w:sz w:val="28"/>
          <w:szCs w:val="28"/>
        </w:rPr>
        <w:t xml:space="preserve"> </w:t>
      </w:r>
      <w:r w:rsidRPr="00B12A50">
        <w:rPr>
          <w:rStyle w:val="29pt"/>
          <w:sz w:val="28"/>
          <w:szCs w:val="28"/>
        </w:rPr>
        <w:t>№ 18,</w:t>
      </w:r>
      <w:r w:rsidR="007F5217" w:rsidRPr="00B12A50">
        <w:rPr>
          <w:rStyle w:val="29pt"/>
          <w:sz w:val="28"/>
          <w:szCs w:val="28"/>
        </w:rPr>
        <w:t xml:space="preserve"> </w:t>
      </w:r>
      <w:r w:rsidRPr="00B12A50">
        <w:rPr>
          <w:rStyle w:val="29pt"/>
          <w:sz w:val="28"/>
          <w:szCs w:val="28"/>
        </w:rPr>
        <w:t>ст. 2001, с учетом внесенных изменений);</w:t>
      </w:r>
      <w:r w:rsidR="00240019" w:rsidRPr="00B12A50">
        <w:rPr>
          <w:sz w:val="28"/>
          <w:szCs w:val="28"/>
        </w:rPr>
        <w:t xml:space="preserve"> </w:t>
      </w:r>
    </w:p>
    <w:p w:rsidR="00C14647" w:rsidRPr="00B12A50" w:rsidRDefault="00C14647" w:rsidP="00742AE9">
      <w:pPr>
        <w:pStyle w:val="ConsPlusNormal"/>
        <w:suppressAutoHyphens/>
        <w:ind w:firstLine="709"/>
        <w:jc w:val="both"/>
        <w:rPr>
          <w:rStyle w:val="29pt"/>
          <w:sz w:val="28"/>
          <w:szCs w:val="28"/>
        </w:rPr>
      </w:pPr>
      <w:r w:rsidRPr="00B12A50">
        <w:rPr>
          <w:rStyle w:val="29pt"/>
          <w:sz w:val="28"/>
          <w:szCs w:val="28"/>
        </w:rPr>
        <w:t>постановлением Правительства Российской Федерации от 28 апреля 2015 г. № 415 «О правилах формирования и ведения единого реестра проверок» (далее – постановление Правительства РФ № 415) (Собрание законодательства Российской Федерации, 2015, № 19, ст. 2825, с учетом внесенных изменений);</w:t>
      </w:r>
    </w:p>
    <w:p w:rsidR="00C14647" w:rsidRPr="00B12A50" w:rsidRDefault="00C14647" w:rsidP="00742AE9">
      <w:pPr>
        <w:pStyle w:val="ConsPlusNormal"/>
        <w:suppressAutoHyphens/>
        <w:ind w:firstLine="709"/>
        <w:jc w:val="both"/>
        <w:rPr>
          <w:rStyle w:val="29pt"/>
          <w:sz w:val="28"/>
          <w:szCs w:val="28"/>
        </w:rPr>
      </w:pPr>
      <w:r w:rsidRPr="00B12A50">
        <w:rPr>
          <w:rStyle w:val="29pt"/>
          <w:sz w:val="28"/>
          <w:szCs w:val="28"/>
        </w:rPr>
        <w:t>постановлением Правительства Российской Федерации от 18 апреля</w:t>
      </w:r>
      <w:r w:rsidR="006F56CA" w:rsidRPr="00B12A50">
        <w:rPr>
          <w:rStyle w:val="29pt"/>
          <w:sz w:val="28"/>
          <w:szCs w:val="28"/>
        </w:rPr>
        <w:t xml:space="preserve"> </w:t>
      </w:r>
      <w:r w:rsidRPr="00B12A50">
        <w:rPr>
          <w:rStyle w:val="29pt"/>
          <w:sz w:val="28"/>
          <w:szCs w:val="28"/>
        </w:rPr>
        <w:t xml:space="preserve">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Pr="00B12A50">
        <w:rPr>
          <w:rStyle w:val="29pt"/>
          <w:sz w:val="28"/>
          <w:szCs w:val="28"/>
        </w:rPr>
        <w:lastRenderedPageBreak/>
        <w:t>документы и (или) информация, в рамках межведомственного информа</w:t>
      </w:r>
      <w:r w:rsidR="00903E00" w:rsidRPr="00B12A50">
        <w:rPr>
          <w:rStyle w:val="29pt"/>
          <w:sz w:val="28"/>
          <w:szCs w:val="28"/>
        </w:rPr>
        <w:t xml:space="preserve">ционного взаимодействия» (далее </w:t>
      </w:r>
      <w:r w:rsidRPr="00B12A50">
        <w:rPr>
          <w:rStyle w:val="29pt"/>
          <w:sz w:val="28"/>
          <w:szCs w:val="28"/>
        </w:rPr>
        <w:t xml:space="preserve">– постановление Правительства РФ </w:t>
      </w:r>
      <w:r w:rsidR="00F83B4C" w:rsidRPr="00B12A50">
        <w:rPr>
          <w:rStyle w:val="29pt"/>
          <w:sz w:val="28"/>
          <w:szCs w:val="28"/>
        </w:rPr>
        <w:t xml:space="preserve">  </w:t>
      </w:r>
      <w:r w:rsidRPr="00B12A50">
        <w:rPr>
          <w:rStyle w:val="29pt"/>
          <w:sz w:val="28"/>
          <w:szCs w:val="28"/>
        </w:rPr>
        <w:t>№ 323) (Собрание законодательства Российской Федерации, 2016, № 17, ст. 2418);</w:t>
      </w:r>
    </w:p>
    <w:p w:rsidR="00E968E1" w:rsidRPr="00366127" w:rsidRDefault="00E968E1" w:rsidP="00742AE9">
      <w:pPr>
        <w:pStyle w:val="ConsPlusNormal"/>
        <w:suppressAutoHyphens/>
        <w:ind w:firstLine="709"/>
        <w:jc w:val="both"/>
        <w:rPr>
          <w:rStyle w:val="29pt"/>
          <w:sz w:val="28"/>
          <w:szCs w:val="28"/>
        </w:rPr>
      </w:pPr>
      <w:r w:rsidRPr="00366127">
        <w:rPr>
          <w:rStyle w:val="29pt"/>
          <w:sz w:val="28"/>
          <w:szCs w:val="28"/>
        </w:rPr>
        <w:t>постановлением Правительства Российской Федерации от 17 августа 2016</w:t>
      </w:r>
      <w:r w:rsidR="00366127" w:rsidRPr="00366127">
        <w:rPr>
          <w:rStyle w:val="29pt"/>
          <w:sz w:val="28"/>
          <w:szCs w:val="28"/>
        </w:rPr>
        <w:t xml:space="preserve"> </w:t>
      </w:r>
      <w:r w:rsidRPr="00366127">
        <w:rPr>
          <w:rStyle w:val="29pt"/>
          <w:sz w:val="28"/>
          <w:szCs w:val="28"/>
        </w:rPr>
        <w:t>г. №</w:t>
      </w:r>
      <w:r w:rsidR="00366127" w:rsidRPr="00366127">
        <w:rPr>
          <w:rStyle w:val="29pt"/>
          <w:sz w:val="28"/>
          <w:szCs w:val="28"/>
        </w:rPr>
        <w:t xml:space="preserve"> </w:t>
      </w:r>
      <w:r w:rsidRPr="00366127">
        <w:rPr>
          <w:rStyle w:val="29pt"/>
          <w:sz w:val="28"/>
          <w:szCs w:val="28"/>
        </w:rPr>
        <w:t>806 «О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 (далее – постановление Правительства РФ № 806) (Собрание законодательства Российской Федерации, 2016, № 35, ст. 5326);</w:t>
      </w:r>
    </w:p>
    <w:p w:rsidR="00C14647" w:rsidRPr="00B12A50" w:rsidRDefault="00C14647" w:rsidP="00742AE9">
      <w:pPr>
        <w:pStyle w:val="ConsPlusNormal"/>
        <w:suppressAutoHyphens/>
        <w:ind w:firstLine="709"/>
        <w:jc w:val="both"/>
        <w:rPr>
          <w:rStyle w:val="29pt"/>
          <w:sz w:val="28"/>
          <w:szCs w:val="28"/>
        </w:rPr>
      </w:pPr>
      <w:r w:rsidRPr="00B12A50">
        <w:rPr>
          <w:rStyle w:val="29pt"/>
          <w:sz w:val="28"/>
          <w:szCs w:val="28"/>
        </w:rPr>
        <w:t>постановление</w:t>
      </w:r>
      <w:r w:rsidR="00903E00" w:rsidRPr="00B12A50">
        <w:rPr>
          <w:rStyle w:val="29pt"/>
          <w:sz w:val="28"/>
          <w:szCs w:val="28"/>
        </w:rPr>
        <w:t>м</w:t>
      </w:r>
      <w:r w:rsidRPr="00B12A50">
        <w:rPr>
          <w:rStyle w:val="29pt"/>
          <w:sz w:val="28"/>
          <w:szCs w:val="28"/>
        </w:rPr>
        <w:t xml:space="preserve"> Правительства Российской Федерации от 10 февраля</w:t>
      </w:r>
      <w:r w:rsidR="00154B72" w:rsidRPr="00B12A50">
        <w:rPr>
          <w:rStyle w:val="29pt"/>
          <w:sz w:val="28"/>
          <w:szCs w:val="28"/>
        </w:rPr>
        <w:t xml:space="preserve"> </w:t>
      </w:r>
      <w:r w:rsidRPr="00B12A50">
        <w:rPr>
          <w:rStyle w:val="29pt"/>
          <w:sz w:val="28"/>
          <w:szCs w:val="28"/>
        </w:rPr>
        <w:t>2017 г. № 166 «Об утверждении Правил составления и направления предостережения</w:t>
      </w:r>
      <w:r w:rsidR="007F5217" w:rsidRPr="00B12A50">
        <w:rPr>
          <w:rStyle w:val="29pt"/>
          <w:sz w:val="28"/>
          <w:szCs w:val="28"/>
        </w:rPr>
        <w:t xml:space="preserve"> </w:t>
      </w:r>
      <w:r w:rsidRPr="00B12A50">
        <w:rPr>
          <w:rStyle w:val="29pt"/>
          <w:sz w:val="28"/>
          <w:szCs w:val="28"/>
        </w:rPr>
        <w:t>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w:t>
      </w:r>
      <w:r w:rsidR="00903E00" w:rsidRPr="00B12A50">
        <w:rPr>
          <w:rStyle w:val="29pt"/>
          <w:sz w:val="28"/>
          <w:szCs w:val="28"/>
        </w:rPr>
        <w:t xml:space="preserve"> такого предостережения» (далее – </w:t>
      </w:r>
      <w:r w:rsidRPr="00B12A50">
        <w:rPr>
          <w:rStyle w:val="29pt"/>
          <w:sz w:val="28"/>
          <w:szCs w:val="28"/>
        </w:rPr>
        <w:t>постановление Правительства РФ № 166) (Собрание законодательства Российской Федерации, 2017, № 8, ст. 1239);</w:t>
      </w:r>
    </w:p>
    <w:p w:rsidR="00240019" w:rsidRPr="00B12A50" w:rsidRDefault="006F56CA" w:rsidP="00240019">
      <w:pPr>
        <w:ind w:firstLine="720"/>
        <w:jc w:val="both"/>
        <w:rPr>
          <w:sz w:val="28"/>
          <w:szCs w:val="28"/>
        </w:rPr>
      </w:pPr>
      <w:r w:rsidRPr="00B12A50">
        <w:rPr>
          <w:sz w:val="28"/>
          <w:szCs w:val="28"/>
        </w:rPr>
        <w:t>постановлением Правительства Российской Федерации от 11 июня 2018 г.</w:t>
      </w:r>
      <w:r w:rsidR="003220C8" w:rsidRPr="003220C8">
        <w:rPr>
          <w:sz w:val="28"/>
          <w:szCs w:val="28"/>
        </w:rPr>
        <w:t xml:space="preserve">   </w:t>
      </w:r>
      <w:r w:rsidRPr="00B12A50">
        <w:rPr>
          <w:sz w:val="28"/>
          <w:szCs w:val="28"/>
        </w:rPr>
        <w:t xml:space="preserve"> № 673 «Об утверждении Правил расчета собственных средств застройщика, имеющего право на привлечение денежных средств граждан и юридических лиц для строительства (создания) многоквартирных домов на основании договора участия в долевом строительстве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от 18 июня 2018 г. № 25 ст. 3693);</w:t>
      </w:r>
      <w:r w:rsidR="00240019" w:rsidRPr="00B12A50">
        <w:rPr>
          <w:color w:val="FF0000"/>
        </w:rPr>
        <w:t xml:space="preserve"> </w:t>
      </w:r>
      <w:r w:rsidR="00240019" w:rsidRPr="00B12A50">
        <w:rPr>
          <w:sz w:val="28"/>
          <w:szCs w:val="28"/>
        </w:rPr>
        <w:t xml:space="preserve"> </w:t>
      </w:r>
    </w:p>
    <w:p w:rsidR="00240019" w:rsidRPr="00B12A50" w:rsidRDefault="00F11263" w:rsidP="00240019">
      <w:pPr>
        <w:widowControl w:val="0"/>
        <w:autoSpaceDE w:val="0"/>
        <w:autoSpaceDN w:val="0"/>
        <w:adjustRightInd w:val="0"/>
        <w:ind w:firstLine="720"/>
        <w:jc w:val="both"/>
        <w:rPr>
          <w:color w:val="000000"/>
          <w:sz w:val="28"/>
          <w:szCs w:val="28"/>
        </w:rPr>
      </w:pPr>
      <w:hyperlink r:id="rId12" w:history="1">
        <w:r w:rsidR="00240019" w:rsidRPr="00B12A50">
          <w:rPr>
            <w:color w:val="000000"/>
            <w:sz w:val="28"/>
            <w:szCs w:val="28"/>
          </w:rPr>
          <w:t>постановлением</w:t>
        </w:r>
      </w:hyperlink>
      <w:r w:rsidR="00240019" w:rsidRPr="00B12A50">
        <w:rPr>
          <w:color w:val="000000"/>
          <w:sz w:val="28"/>
          <w:szCs w:val="28"/>
        </w:rPr>
        <w:t xml:space="preserve"> Правительства Российской Федерации от 25 сентября</w:t>
      </w:r>
      <w:r w:rsidR="003220C8" w:rsidRPr="003220C8">
        <w:rPr>
          <w:color w:val="000000"/>
          <w:sz w:val="28"/>
          <w:szCs w:val="28"/>
        </w:rPr>
        <w:t xml:space="preserve"> </w:t>
      </w:r>
      <w:r w:rsidR="00240019" w:rsidRPr="00B12A50">
        <w:rPr>
          <w:color w:val="000000"/>
          <w:sz w:val="28"/>
          <w:szCs w:val="28"/>
        </w:rPr>
        <w:t>2018 г. № 1133 «Об установлении адреса сайта единой информационной системы жилищного строительства в информационно-телекоммуникационной сети «Интернет» (Собрание законодательства Российской Федерации, 2018, № 40, ст. 6137);</w:t>
      </w:r>
    </w:p>
    <w:p w:rsidR="006F56CA" w:rsidRPr="00B12A50" w:rsidRDefault="006F56CA" w:rsidP="00742AE9">
      <w:pPr>
        <w:tabs>
          <w:tab w:val="left" w:pos="567"/>
        </w:tabs>
        <w:autoSpaceDE w:val="0"/>
        <w:autoSpaceDN w:val="0"/>
        <w:adjustRightInd w:val="0"/>
        <w:ind w:firstLine="709"/>
        <w:jc w:val="both"/>
        <w:rPr>
          <w:sz w:val="28"/>
          <w:szCs w:val="28"/>
        </w:rPr>
      </w:pPr>
      <w:r w:rsidRPr="00B12A50">
        <w:rPr>
          <w:sz w:val="28"/>
          <w:szCs w:val="28"/>
        </w:rPr>
        <w:t>Переч</w:t>
      </w:r>
      <w:r w:rsidR="00652438" w:rsidRPr="00B12A50">
        <w:rPr>
          <w:sz w:val="28"/>
          <w:szCs w:val="28"/>
        </w:rPr>
        <w:t>нем</w:t>
      </w:r>
      <w:r w:rsidRPr="00B12A50">
        <w:rPr>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утвержденн</w:t>
      </w:r>
      <w:r w:rsidR="00652438" w:rsidRPr="00B12A50">
        <w:rPr>
          <w:sz w:val="28"/>
          <w:szCs w:val="28"/>
        </w:rPr>
        <w:t>ым</w:t>
      </w:r>
      <w:r w:rsidRPr="00B12A50">
        <w:rPr>
          <w:sz w:val="28"/>
          <w:szCs w:val="28"/>
        </w:rPr>
        <w:t xml:space="preserve"> распоряжением Правительства Российской Федерации от 19 апреля 2016 г. № 724-р (Собрание законодательства Российской Федерации, 2016, № 18, ст. 2647</w:t>
      </w:r>
      <w:r w:rsidR="005D322B" w:rsidRPr="00B12A50">
        <w:rPr>
          <w:sz w:val="28"/>
          <w:szCs w:val="28"/>
        </w:rPr>
        <w:t>, с учетом внесенных изменений);</w:t>
      </w:r>
    </w:p>
    <w:p w:rsidR="0020472E" w:rsidRPr="00B12A50" w:rsidRDefault="0020472E" w:rsidP="00742AE9">
      <w:pPr>
        <w:ind w:firstLine="709"/>
        <w:jc w:val="both"/>
        <w:rPr>
          <w:sz w:val="28"/>
          <w:szCs w:val="28"/>
        </w:rPr>
      </w:pPr>
      <w:r w:rsidRPr="00B12A50">
        <w:rPr>
          <w:sz w:val="28"/>
          <w:szCs w:val="28"/>
        </w:rPr>
        <w:t>приказом</w:t>
      </w:r>
      <w:r w:rsidR="00AE0EE7" w:rsidRPr="00B12A50">
        <w:rPr>
          <w:sz w:val="28"/>
          <w:szCs w:val="28"/>
        </w:rPr>
        <w:t xml:space="preserve"> </w:t>
      </w:r>
      <w:r w:rsidRPr="00B12A50">
        <w:rPr>
          <w:sz w:val="28"/>
          <w:szCs w:val="28"/>
        </w:rPr>
        <w:t xml:space="preserve">Министерства </w:t>
      </w:r>
      <w:r w:rsidR="00544E3A" w:rsidRPr="00B12A50">
        <w:rPr>
          <w:sz w:val="28"/>
          <w:szCs w:val="28"/>
        </w:rPr>
        <w:t>экономического</w:t>
      </w:r>
      <w:r w:rsidRPr="00B12A50">
        <w:rPr>
          <w:sz w:val="28"/>
          <w:szCs w:val="28"/>
        </w:rPr>
        <w:t xml:space="preserve"> развития Российской Федерации от 30</w:t>
      </w:r>
      <w:r w:rsidR="00C05537" w:rsidRPr="00B12A50">
        <w:rPr>
          <w:sz w:val="28"/>
          <w:szCs w:val="28"/>
        </w:rPr>
        <w:t xml:space="preserve"> </w:t>
      </w:r>
      <w:r w:rsidRPr="00B12A50">
        <w:rPr>
          <w:sz w:val="28"/>
          <w:szCs w:val="28"/>
        </w:rPr>
        <w:t>апреля</w:t>
      </w:r>
      <w:r w:rsidR="00C05537" w:rsidRPr="00B12A50">
        <w:rPr>
          <w:sz w:val="28"/>
          <w:szCs w:val="28"/>
        </w:rPr>
        <w:t xml:space="preserve"> </w:t>
      </w:r>
      <w:r w:rsidRPr="00B12A50">
        <w:rPr>
          <w:sz w:val="28"/>
          <w:szCs w:val="28"/>
        </w:rPr>
        <w:t>2009</w:t>
      </w:r>
      <w:r w:rsidR="00C05537" w:rsidRPr="00B12A50">
        <w:rPr>
          <w:sz w:val="28"/>
          <w:szCs w:val="28"/>
        </w:rPr>
        <w:t xml:space="preserve"> </w:t>
      </w:r>
      <w:r w:rsidRPr="00B12A50">
        <w:rPr>
          <w:sz w:val="28"/>
          <w:szCs w:val="28"/>
        </w:rPr>
        <w:t>г.</w:t>
      </w:r>
      <w:r w:rsidR="00C05537" w:rsidRPr="00B12A50">
        <w:rPr>
          <w:sz w:val="28"/>
          <w:szCs w:val="28"/>
        </w:rPr>
        <w:t xml:space="preserve"> </w:t>
      </w:r>
      <w:r w:rsidRPr="00B12A50">
        <w:rPr>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05537" w:rsidRPr="00B12A50">
        <w:rPr>
          <w:sz w:val="28"/>
          <w:szCs w:val="28"/>
        </w:rPr>
        <w:t xml:space="preserve"> </w:t>
      </w:r>
      <w:r w:rsidRPr="00B12A50">
        <w:rPr>
          <w:sz w:val="28"/>
          <w:szCs w:val="28"/>
        </w:rPr>
        <w:t>(далее – приказ Минэкономразвития России № 141) (Российская газета,</w:t>
      </w:r>
      <w:r w:rsidR="00C05537" w:rsidRPr="00B12A50">
        <w:rPr>
          <w:sz w:val="28"/>
          <w:szCs w:val="28"/>
        </w:rPr>
        <w:t xml:space="preserve"> </w:t>
      </w:r>
      <w:r w:rsidRPr="00B12A50">
        <w:rPr>
          <w:sz w:val="28"/>
          <w:szCs w:val="28"/>
        </w:rPr>
        <w:t>2009</w:t>
      </w:r>
      <w:r w:rsidRPr="00B12A50">
        <w:rPr>
          <w:rStyle w:val="29pt"/>
          <w:sz w:val="28"/>
          <w:szCs w:val="28"/>
        </w:rPr>
        <w:t>,</w:t>
      </w:r>
      <w:r w:rsidR="00C05537" w:rsidRPr="00B12A50">
        <w:rPr>
          <w:rStyle w:val="29pt"/>
          <w:sz w:val="28"/>
          <w:szCs w:val="28"/>
        </w:rPr>
        <w:t xml:space="preserve"> </w:t>
      </w:r>
      <w:r w:rsidRPr="00B12A50">
        <w:rPr>
          <w:rStyle w:val="29pt"/>
          <w:sz w:val="28"/>
          <w:szCs w:val="28"/>
        </w:rPr>
        <w:t>14 мая, с учетом внесенных изменений</w:t>
      </w:r>
      <w:r w:rsidRPr="00B12A50">
        <w:rPr>
          <w:sz w:val="28"/>
          <w:szCs w:val="28"/>
        </w:rPr>
        <w:t>);</w:t>
      </w:r>
    </w:p>
    <w:p w:rsidR="0020472E" w:rsidRPr="00B12A50" w:rsidRDefault="0020472E" w:rsidP="00742AE9">
      <w:pPr>
        <w:tabs>
          <w:tab w:val="left" w:pos="709"/>
        </w:tabs>
        <w:autoSpaceDE w:val="0"/>
        <w:autoSpaceDN w:val="0"/>
        <w:adjustRightInd w:val="0"/>
        <w:ind w:firstLine="709"/>
        <w:jc w:val="both"/>
        <w:rPr>
          <w:sz w:val="28"/>
          <w:szCs w:val="28"/>
        </w:rPr>
      </w:pPr>
      <w:r w:rsidRPr="00B12A50">
        <w:rPr>
          <w:sz w:val="28"/>
          <w:szCs w:val="28"/>
        </w:rPr>
        <w:t>приказом Федеральной службы по финансовым рынкам от 30</w:t>
      </w:r>
      <w:r w:rsidR="00C05537" w:rsidRPr="00B12A50">
        <w:rPr>
          <w:sz w:val="28"/>
          <w:szCs w:val="28"/>
        </w:rPr>
        <w:t xml:space="preserve"> </w:t>
      </w:r>
      <w:r w:rsidRPr="00B12A50">
        <w:rPr>
          <w:sz w:val="28"/>
          <w:szCs w:val="28"/>
        </w:rPr>
        <w:t>ноября</w:t>
      </w:r>
      <w:r w:rsidR="00C05537" w:rsidRPr="00B12A50">
        <w:rPr>
          <w:sz w:val="28"/>
          <w:szCs w:val="28"/>
        </w:rPr>
        <w:t xml:space="preserve"> </w:t>
      </w:r>
      <w:r w:rsidRPr="00B12A50">
        <w:rPr>
          <w:sz w:val="28"/>
          <w:szCs w:val="28"/>
        </w:rPr>
        <w:t>2006</w:t>
      </w:r>
      <w:r w:rsidR="00C05537" w:rsidRPr="00B12A50">
        <w:rPr>
          <w:sz w:val="28"/>
          <w:szCs w:val="28"/>
        </w:rPr>
        <w:t xml:space="preserve"> </w:t>
      </w:r>
      <w:r w:rsidRPr="00B12A50">
        <w:rPr>
          <w:sz w:val="28"/>
          <w:szCs w:val="28"/>
        </w:rPr>
        <w:t>г. № 06-137/</w:t>
      </w:r>
      <w:proofErr w:type="spellStart"/>
      <w:r w:rsidRPr="00B12A50">
        <w:rPr>
          <w:sz w:val="28"/>
          <w:szCs w:val="28"/>
        </w:rPr>
        <w:t>пз</w:t>
      </w:r>
      <w:proofErr w:type="spellEnd"/>
      <w:r w:rsidRPr="00B12A50">
        <w:rPr>
          <w:sz w:val="28"/>
          <w:szCs w:val="28"/>
        </w:rPr>
        <w:t>-н «Об утверждении Инструкции о порядке расчета нормативов оценки финансовой устойчивости деятельности застройщика» (Российская газе</w:t>
      </w:r>
      <w:r w:rsidRPr="007D3560">
        <w:rPr>
          <w:sz w:val="28"/>
          <w:szCs w:val="28"/>
        </w:rPr>
        <w:t>та,</w:t>
      </w:r>
      <w:r w:rsidR="00C05537" w:rsidRPr="007D3560">
        <w:rPr>
          <w:sz w:val="28"/>
          <w:szCs w:val="28"/>
        </w:rPr>
        <w:t xml:space="preserve"> </w:t>
      </w:r>
      <w:r w:rsidRPr="007D3560">
        <w:rPr>
          <w:sz w:val="28"/>
          <w:szCs w:val="28"/>
        </w:rPr>
        <w:t>2007,</w:t>
      </w:r>
      <w:r w:rsidR="007D3560" w:rsidRPr="007D3560">
        <w:rPr>
          <w:sz w:val="28"/>
          <w:szCs w:val="28"/>
        </w:rPr>
        <w:t xml:space="preserve"> </w:t>
      </w:r>
      <w:r w:rsidRPr="007D3560">
        <w:rPr>
          <w:rStyle w:val="29pt"/>
          <w:sz w:val="28"/>
          <w:szCs w:val="28"/>
        </w:rPr>
        <w:t>с учетом внесенных изменений</w:t>
      </w:r>
      <w:r w:rsidRPr="007D3560">
        <w:rPr>
          <w:sz w:val="28"/>
          <w:szCs w:val="28"/>
        </w:rPr>
        <w:t>);</w:t>
      </w:r>
    </w:p>
    <w:p w:rsidR="0020472E" w:rsidRPr="00B12A50" w:rsidRDefault="0020472E" w:rsidP="006F56CA">
      <w:pPr>
        <w:tabs>
          <w:tab w:val="left" w:pos="709"/>
        </w:tabs>
        <w:autoSpaceDE w:val="0"/>
        <w:autoSpaceDN w:val="0"/>
        <w:adjustRightInd w:val="0"/>
        <w:ind w:firstLine="709"/>
        <w:jc w:val="both"/>
        <w:rPr>
          <w:sz w:val="28"/>
          <w:szCs w:val="28"/>
        </w:rPr>
      </w:pPr>
      <w:r w:rsidRPr="00B12A50">
        <w:rPr>
          <w:sz w:val="28"/>
          <w:szCs w:val="28"/>
        </w:rPr>
        <w:lastRenderedPageBreak/>
        <w:t>приказом Федеральной службы по финансовым рынкам от 12</w:t>
      </w:r>
      <w:r w:rsidR="00C05537" w:rsidRPr="00B12A50">
        <w:rPr>
          <w:sz w:val="28"/>
          <w:szCs w:val="28"/>
        </w:rPr>
        <w:t xml:space="preserve"> </w:t>
      </w:r>
      <w:r w:rsidRPr="00B12A50">
        <w:rPr>
          <w:sz w:val="28"/>
          <w:szCs w:val="28"/>
        </w:rPr>
        <w:t>января</w:t>
      </w:r>
      <w:r w:rsidR="00C05537" w:rsidRPr="00B12A50">
        <w:rPr>
          <w:sz w:val="28"/>
          <w:szCs w:val="28"/>
        </w:rPr>
        <w:t xml:space="preserve"> </w:t>
      </w:r>
      <w:r w:rsidRPr="00B12A50">
        <w:rPr>
          <w:sz w:val="28"/>
          <w:szCs w:val="28"/>
        </w:rPr>
        <w:t>2006</w:t>
      </w:r>
      <w:r w:rsidR="00C05537" w:rsidRPr="00B12A50">
        <w:rPr>
          <w:sz w:val="28"/>
          <w:szCs w:val="28"/>
        </w:rPr>
        <w:t xml:space="preserve"> </w:t>
      </w:r>
      <w:r w:rsidRPr="00B12A50">
        <w:rPr>
          <w:sz w:val="28"/>
          <w:szCs w:val="28"/>
        </w:rPr>
        <w:t>г. № 06-2/</w:t>
      </w:r>
      <w:proofErr w:type="spellStart"/>
      <w:r w:rsidRPr="00B12A50">
        <w:rPr>
          <w:sz w:val="28"/>
          <w:szCs w:val="28"/>
        </w:rPr>
        <w:t>пз</w:t>
      </w:r>
      <w:proofErr w:type="spellEnd"/>
      <w:r w:rsidRPr="00B12A50">
        <w:rPr>
          <w:sz w:val="28"/>
          <w:szCs w:val="28"/>
        </w:rPr>
        <w:t>-н «Об утверждении Методических указаний по заполнению форм ежеквартальной отчетности застройщиков об осуществлении деятельности, связанной с привлечением денежных средств участников долевого строительства»</w:t>
      </w:r>
      <w:r w:rsidR="000D4071" w:rsidRPr="00B12A50">
        <w:rPr>
          <w:sz w:val="28"/>
          <w:szCs w:val="28"/>
        </w:rPr>
        <w:t xml:space="preserve"> (далее – приказ ФСФР РФ № 06-2/</w:t>
      </w:r>
      <w:proofErr w:type="spellStart"/>
      <w:r w:rsidR="000D4071" w:rsidRPr="00B12A50">
        <w:rPr>
          <w:sz w:val="28"/>
          <w:szCs w:val="28"/>
        </w:rPr>
        <w:t>пз</w:t>
      </w:r>
      <w:proofErr w:type="spellEnd"/>
      <w:r w:rsidR="000D4071" w:rsidRPr="00B12A50">
        <w:rPr>
          <w:sz w:val="28"/>
          <w:szCs w:val="28"/>
        </w:rPr>
        <w:t xml:space="preserve">-н) </w:t>
      </w:r>
      <w:r w:rsidRPr="00B12A50">
        <w:rPr>
          <w:sz w:val="28"/>
          <w:szCs w:val="28"/>
        </w:rPr>
        <w:t xml:space="preserve">(Бюллетень нормативных актов федеральных органов исполнительной власти от </w:t>
      </w:r>
      <w:smartTag w:uri="urn:schemas-microsoft-com:office:smarttags" w:element="date">
        <w:smartTagPr>
          <w:attr w:name="Year" w:val="2006"/>
          <w:attr w:name="Day" w:val="20"/>
          <w:attr w:name="Month" w:val="3"/>
          <w:attr w:name="ls" w:val="trans"/>
        </w:smartTagPr>
        <w:r w:rsidRPr="00B12A50">
          <w:rPr>
            <w:sz w:val="28"/>
            <w:szCs w:val="28"/>
          </w:rPr>
          <w:t xml:space="preserve">20 марта </w:t>
        </w:r>
        <w:smartTag w:uri="urn:schemas-microsoft-com:office:smarttags" w:element="metricconverter">
          <w:smartTagPr>
            <w:attr w:name="ProductID" w:val="2006 г"/>
          </w:smartTagPr>
          <w:r w:rsidRPr="00B12A50">
            <w:rPr>
              <w:sz w:val="28"/>
              <w:szCs w:val="28"/>
            </w:rPr>
            <w:t>2006 г</w:t>
          </w:r>
        </w:smartTag>
        <w:r w:rsidRPr="00B12A50">
          <w:rPr>
            <w:sz w:val="28"/>
            <w:szCs w:val="28"/>
          </w:rPr>
          <w:t>.</w:t>
        </w:r>
        <w:r w:rsidR="00C05537" w:rsidRPr="00B12A50">
          <w:rPr>
            <w:sz w:val="28"/>
            <w:szCs w:val="28"/>
          </w:rPr>
          <w:t xml:space="preserve"> </w:t>
        </w:r>
      </w:smartTag>
      <w:r w:rsidR="007F6BDD" w:rsidRPr="00B12A50">
        <w:rPr>
          <w:sz w:val="28"/>
          <w:szCs w:val="28"/>
        </w:rPr>
        <w:t>№ 12</w:t>
      </w:r>
      <w:r w:rsidRPr="00B12A50">
        <w:rPr>
          <w:sz w:val="28"/>
          <w:szCs w:val="28"/>
        </w:rPr>
        <w:t>);</w:t>
      </w:r>
    </w:p>
    <w:p w:rsidR="0020472E" w:rsidRPr="00B12A50" w:rsidRDefault="0020472E" w:rsidP="00742AE9">
      <w:pPr>
        <w:pStyle w:val="ConsPlusTitle"/>
        <w:ind w:firstLine="709"/>
        <w:jc w:val="both"/>
        <w:rPr>
          <w:rFonts w:ascii="Times New Roman" w:hAnsi="Times New Roman" w:cs="Times New Roman"/>
          <w:b w:val="0"/>
          <w:sz w:val="28"/>
          <w:szCs w:val="28"/>
        </w:rPr>
      </w:pPr>
      <w:r w:rsidRPr="00B12A50">
        <w:rPr>
          <w:rFonts w:ascii="Times New Roman" w:hAnsi="Times New Roman" w:cs="Times New Roman"/>
          <w:b w:val="0"/>
          <w:sz w:val="28"/>
          <w:szCs w:val="28"/>
        </w:rPr>
        <w:t>приказом Министерства строительства и жилищно-коммунального хозяйства Российской Федерации от 20</w:t>
      </w:r>
      <w:r w:rsidR="00C05537" w:rsidRPr="00B12A50">
        <w:rPr>
          <w:rFonts w:ascii="Times New Roman" w:hAnsi="Times New Roman" w:cs="Times New Roman"/>
          <w:b w:val="0"/>
          <w:sz w:val="28"/>
          <w:szCs w:val="28"/>
        </w:rPr>
        <w:t xml:space="preserve"> </w:t>
      </w:r>
      <w:r w:rsidRPr="00B12A50">
        <w:rPr>
          <w:rFonts w:ascii="Times New Roman" w:hAnsi="Times New Roman" w:cs="Times New Roman"/>
          <w:b w:val="0"/>
          <w:sz w:val="28"/>
          <w:szCs w:val="28"/>
        </w:rPr>
        <w:t>декабря</w:t>
      </w:r>
      <w:r w:rsidR="00C05537" w:rsidRPr="00B12A50">
        <w:rPr>
          <w:rFonts w:ascii="Times New Roman" w:hAnsi="Times New Roman" w:cs="Times New Roman"/>
          <w:b w:val="0"/>
          <w:sz w:val="28"/>
          <w:szCs w:val="28"/>
        </w:rPr>
        <w:t xml:space="preserve"> </w:t>
      </w:r>
      <w:r w:rsidRPr="00B12A50">
        <w:rPr>
          <w:rFonts w:ascii="Times New Roman" w:hAnsi="Times New Roman" w:cs="Times New Roman"/>
          <w:b w:val="0"/>
          <w:sz w:val="28"/>
          <w:szCs w:val="28"/>
        </w:rPr>
        <w:t>2016</w:t>
      </w:r>
      <w:r w:rsidR="00C05537" w:rsidRPr="00B12A50">
        <w:rPr>
          <w:rFonts w:ascii="Times New Roman" w:hAnsi="Times New Roman" w:cs="Times New Roman"/>
          <w:b w:val="0"/>
          <w:sz w:val="28"/>
          <w:szCs w:val="28"/>
        </w:rPr>
        <w:t xml:space="preserve"> </w:t>
      </w:r>
      <w:r w:rsidRPr="00B12A50">
        <w:rPr>
          <w:rFonts w:ascii="Times New Roman" w:hAnsi="Times New Roman" w:cs="Times New Roman"/>
          <w:b w:val="0"/>
          <w:sz w:val="28"/>
          <w:szCs w:val="28"/>
        </w:rPr>
        <w:t>г. № 996/</w:t>
      </w:r>
      <w:proofErr w:type="spellStart"/>
      <w:r w:rsidRPr="00B12A50">
        <w:rPr>
          <w:rFonts w:ascii="Times New Roman" w:hAnsi="Times New Roman" w:cs="Times New Roman"/>
          <w:b w:val="0"/>
          <w:sz w:val="28"/>
          <w:szCs w:val="28"/>
        </w:rPr>
        <w:t>пр</w:t>
      </w:r>
      <w:proofErr w:type="spellEnd"/>
      <w:r w:rsidRPr="00B12A50">
        <w:rPr>
          <w:rFonts w:ascii="Times New Roman" w:hAnsi="Times New Roman" w:cs="Times New Roman"/>
          <w:b w:val="0"/>
          <w:sz w:val="28"/>
          <w:szCs w:val="28"/>
        </w:rPr>
        <w:t xml:space="preserve"> «Об утверждении формы проектной декларации»</w:t>
      </w:r>
      <w:r w:rsidR="00C05537" w:rsidRPr="00B12A50">
        <w:rPr>
          <w:rFonts w:ascii="Times New Roman" w:hAnsi="Times New Roman" w:cs="Times New Roman"/>
          <w:b w:val="0"/>
          <w:sz w:val="28"/>
          <w:szCs w:val="28"/>
        </w:rPr>
        <w:t xml:space="preserve"> </w:t>
      </w:r>
      <w:r w:rsidRPr="00B12A50">
        <w:rPr>
          <w:rFonts w:ascii="Times New Roman" w:hAnsi="Times New Roman" w:cs="Times New Roman"/>
          <w:b w:val="0"/>
          <w:sz w:val="28"/>
          <w:szCs w:val="28"/>
        </w:rPr>
        <w:t xml:space="preserve">(далее – </w:t>
      </w:r>
      <w:r w:rsidR="00E3658F" w:rsidRPr="00B12A50">
        <w:rPr>
          <w:rFonts w:ascii="Times New Roman" w:hAnsi="Times New Roman" w:cs="Times New Roman"/>
          <w:b w:val="0"/>
          <w:sz w:val="28"/>
          <w:szCs w:val="28"/>
        </w:rPr>
        <w:t>п</w:t>
      </w:r>
      <w:r w:rsidRPr="00B12A50">
        <w:rPr>
          <w:rFonts w:ascii="Times New Roman" w:hAnsi="Times New Roman" w:cs="Times New Roman"/>
          <w:b w:val="0"/>
          <w:sz w:val="28"/>
          <w:szCs w:val="28"/>
        </w:rPr>
        <w:t>риказ</w:t>
      </w:r>
      <w:r w:rsidR="00D032F6" w:rsidRPr="00B12A50">
        <w:rPr>
          <w:rFonts w:ascii="Times New Roman" w:hAnsi="Times New Roman" w:cs="Times New Roman"/>
          <w:b w:val="0"/>
          <w:sz w:val="28"/>
          <w:szCs w:val="28"/>
        </w:rPr>
        <w:t xml:space="preserve"> Минстроя России</w:t>
      </w:r>
      <w:r w:rsidRPr="00B12A50">
        <w:rPr>
          <w:rFonts w:ascii="Times New Roman" w:hAnsi="Times New Roman" w:cs="Times New Roman"/>
          <w:b w:val="0"/>
          <w:sz w:val="28"/>
          <w:szCs w:val="28"/>
        </w:rPr>
        <w:t xml:space="preserve"> № 996/</w:t>
      </w:r>
      <w:proofErr w:type="spellStart"/>
      <w:r w:rsidRPr="00B12A50">
        <w:rPr>
          <w:rFonts w:ascii="Times New Roman" w:hAnsi="Times New Roman" w:cs="Times New Roman"/>
          <w:b w:val="0"/>
          <w:sz w:val="28"/>
          <w:szCs w:val="28"/>
        </w:rPr>
        <w:t>пр</w:t>
      </w:r>
      <w:proofErr w:type="spellEnd"/>
      <w:r w:rsidRPr="00B12A50">
        <w:rPr>
          <w:rFonts w:ascii="Times New Roman" w:hAnsi="Times New Roman" w:cs="Times New Roman"/>
          <w:b w:val="0"/>
          <w:sz w:val="28"/>
          <w:szCs w:val="28"/>
        </w:rPr>
        <w:t>) (Официальный интернет-портал правовой информации (</w:t>
      </w:r>
      <w:hyperlink r:id="rId13" w:tgtFrame="_blank" w:history="1">
        <w:r w:rsidRPr="00B12A50">
          <w:rPr>
            <w:rFonts w:ascii="Times New Roman" w:hAnsi="Times New Roman" w:cs="Times New Roman"/>
            <w:b w:val="0"/>
            <w:sz w:val="28"/>
            <w:szCs w:val="28"/>
          </w:rPr>
          <w:t>www.pravo.gov.ru</w:t>
        </w:r>
      </w:hyperlink>
      <w:r w:rsidRPr="00B12A50">
        <w:rPr>
          <w:rFonts w:ascii="Times New Roman" w:hAnsi="Times New Roman" w:cs="Times New Roman"/>
          <w:b w:val="0"/>
          <w:sz w:val="28"/>
          <w:szCs w:val="28"/>
        </w:rPr>
        <w:t>)</w:t>
      </w:r>
      <w:r w:rsidR="00284EE1" w:rsidRPr="00B12A50">
        <w:rPr>
          <w:rFonts w:ascii="Times New Roman" w:hAnsi="Times New Roman" w:cs="Times New Roman"/>
          <w:b w:val="0"/>
          <w:sz w:val="28"/>
          <w:szCs w:val="28"/>
        </w:rPr>
        <w:t>,</w:t>
      </w:r>
      <w:r w:rsidRPr="00B12A50">
        <w:rPr>
          <w:rFonts w:ascii="Times New Roman" w:hAnsi="Times New Roman" w:cs="Times New Roman"/>
          <w:b w:val="0"/>
          <w:sz w:val="28"/>
          <w:szCs w:val="28"/>
        </w:rPr>
        <w:t xml:space="preserve"> 2016</w:t>
      </w:r>
      <w:r w:rsidRPr="00B12A50">
        <w:rPr>
          <w:rStyle w:val="29pt"/>
          <w:b w:val="0"/>
          <w:sz w:val="28"/>
          <w:szCs w:val="28"/>
        </w:rPr>
        <w:t>, 30 декабря</w:t>
      </w:r>
      <w:r w:rsidR="006F56CA" w:rsidRPr="00B12A50">
        <w:rPr>
          <w:rStyle w:val="29pt"/>
          <w:b w:val="0"/>
          <w:sz w:val="28"/>
          <w:szCs w:val="28"/>
        </w:rPr>
        <w:t>)</w:t>
      </w:r>
      <w:r w:rsidRPr="00B12A50">
        <w:rPr>
          <w:rFonts w:ascii="Times New Roman" w:hAnsi="Times New Roman" w:cs="Times New Roman"/>
          <w:b w:val="0"/>
          <w:sz w:val="28"/>
          <w:szCs w:val="28"/>
        </w:rPr>
        <w:t>;</w:t>
      </w:r>
    </w:p>
    <w:p w:rsidR="006F56CA" w:rsidRPr="00B12A50" w:rsidRDefault="006F56CA" w:rsidP="006F56CA">
      <w:pPr>
        <w:pStyle w:val="ConsPlusTitle"/>
        <w:ind w:firstLine="709"/>
        <w:jc w:val="both"/>
        <w:rPr>
          <w:rFonts w:ascii="Times New Roman" w:hAnsi="Times New Roman" w:cs="Times New Roman"/>
          <w:b w:val="0"/>
          <w:sz w:val="28"/>
          <w:szCs w:val="28"/>
        </w:rPr>
      </w:pPr>
      <w:r w:rsidRPr="00B12A50">
        <w:rPr>
          <w:rFonts w:ascii="Times New Roman" w:hAnsi="Times New Roman" w:cs="Times New Roman"/>
          <w:b w:val="0"/>
          <w:sz w:val="28"/>
          <w:szCs w:val="28"/>
        </w:rPr>
        <w:t xml:space="preserve">приказом Министерства строительства и жилищно-коммунального хозяйства </w:t>
      </w:r>
      <w:r w:rsidR="00652438" w:rsidRPr="00B12A50">
        <w:rPr>
          <w:rFonts w:ascii="Times New Roman" w:hAnsi="Times New Roman" w:cs="Times New Roman"/>
          <w:b w:val="0"/>
          <w:sz w:val="28"/>
          <w:szCs w:val="28"/>
        </w:rPr>
        <w:t>Российской Федерации</w:t>
      </w:r>
      <w:r w:rsidRPr="00B12A50">
        <w:rPr>
          <w:rFonts w:ascii="Times New Roman" w:hAnsi="Times New Roman" w:cs="Times New Roman"/>
          <w:b w:val="0"/>
          <w:sz w:val="28"/>
          <w:szCs w:val="28"/>
        </w:rPr>
        <w:t xml:space="preserve"> от 11 мая 2018 г. № 275/</w:t>
      </w:r>
      <w:proofErr w:type="spellStart"/>
      <w:r w:rsidRPr="00B12A50">
        <w:rPr>
          <w:rFonts w:ascii="Times New Roman" w:hAnsi="Times New Roman" w:cs="Times New Roman"/>
          <w:b w:val="0"/>
          <w:sz w:val="28"/>
          <w:szCs w:val="28"/>
        </w:rPr>
        <w:t>пр</w:t>
      </w:r>
      <w:proofErr w:type="spellEnd"/>
      <w:r w:rsidRPr="00B12A50">
        <w:rPr>
          <w:rFonts w:ascii="Times New Roman" w:hAnsi="Times New Roman" w:cs="Times New Roman"/>
          <w:b w:val="0"/>
          <w:sz w:val="28"/>
          <w:szCs w:val="28"/>
        </w:rPr>
        <w:t xml:space="preserve"> «Об утверждении Положения о порядке, составе, способах, сроках и периодичности размещения информации застройщиками в единой информационной системе жилищного строительства, указанной в статье 23.3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180FDF" w:rsidRPr="00B12A50">
        <w:rPr>
          <w:rFonts w:ascii="Times New Roman" w:hAnsi="Times New Roman" w:cs="Times New Roman"/>
          <w:b w:val="0"/>
          <w:sz w:val="28"/>
          <w:szCs w:val="28"/>
        </w:rPr>
        <w:t xml:space="preserve"> (далее – приказ</w:t>
      </w:r>
      <w:r w:rsidR="00180FDF" w:rsidRPr="00B12A50">
        <w:rPr>
          <w:rFonts w:ascii="Times New Roman" w:hAnsi="Times New Roman"/>
          <w:sz w:val="28"/>
          <w:szCs w:val="28"/>
        </w:rPr>
        <w:t xml:space="preserve"> </w:t>
      </w:r>
      <w:r w:rsidR="00180FDF" w:rsidRPr="00B12A50">
        <w:rPr>
          <w:rFonts w:ascii="Times New Roman" w:hAnsi="Times New Roman"/>
          <w:b w:val="0"/>
          <w:sz w:val="28"/>
          <w:szCs w:val="28"/>
        </w:rPr>
        <w:t>Минстроя России № 275/</w:t>
      </w:r>
      <w:proofErr w:type="spellStart"/>
      <w:r w:rsidR="00180FDF" w:rsidRPr="00B12A50">
        <w:rPr>
          <w:rFonts w:ascii="Times New Roman" w:hAnsi="Times New Roman"/>
          <w:b w:val="0"/>
          <w:sz w:val="28"/>
          <w:szCs w:val="28"/>
        </w:rPr>
        <w:t>пр</w:t>
      </w:r>
      <w:proofErr w:type="spellEnd"/>
      <w:r w:rsidR="00180FDF" w:rsidRPr="00B12A50">
        <w:rPr>
          <w:rFonts w:ascii="Times New Roman" w:hAnsi="Times New Roman"/>
          <w:b w:val="0"/>
          <w:sz w:val="28"/>
          <w:szCs w:val="28"/>
        </w:rPr>
        <w:t>)</w:t>
      </w:r>
      <w:r w:rsidR="00180FDF" w:rsidRPr="00B12A50">
        <w:rPr>
          <w:rFonts w:ascii="Times New Roman" w:hAnsi="Times New Roman" w:cs="Times New Roman"/>
          <w:b w:val="0"/>
          <w:sz w:val="28"/>
          <w:szCs w:val="28"/>
        </w:rPr>
        <w:t xml:space="preserve"> </w:t>
      </w:r>
      <w:r w:rsidRPr="00B12A50">
        <w:rPr>
          <w:rFonts w:ascii="Times New Roman" w:hAnsi="Times New Roman" w:cs="Times New Roman"/>
          <w:b w:val="0"/>
          <w:sz w:val="28"/>
          <w:szCs w:val="28"/>
        </w:rPr>
        <w:t>(Официальный интернет-портал правовой информации» (</w:t>
      </w:r>
      <w:hyperlink r:id="rId14" w:tgtFrame="_blank" w:history="1">
        <w:r w:rsidRPr="00B12A50">
          <w:rPr>
            <w:rFonts w:ascii="Times New Roman" w:hAnsi="Times New Roman" w:cs="Times New Roman"/>
            <w:b w:val="0"/>
            <w:sz w:val="28"/>
            <w:szCs w:val="28"/>
          </w:rPr>
          <w:t>www.pravo.gov.ru</w:t>
        </w:r>
      </w:hyperlink>
      <w:r w:rsidRPr="00B12A50">
        <w:rPr>
          <w:rFonts w:ascii="Times New Roman" w:hAnsi="Times New Roman" w:cs="Times New Roman"/>
          <w:b w:val="0"/>
          <w:sz w:val="28"/>
          <w:szCs w:val="28"/>
        </w:rPr>
        <w:t>) 7 июня 2018 г.);</w:t>
      </w:r>
    </w:p>
    <w:p w:rsidR="00240019" w:rsidRPr="00581049" w:rsidRDefault="00240019" w:rsidP="00742AE9">
      <w:pPr>
        <w:autoSpaceDE w:val="0"/>
        <w:autoSpaceDN w:val="0"/>
        <w:adjustRightInd w:val="0"/>
        <w:ind w:firstLine="709"/>
        <w:jc w:val="both"/>
        <w:rPr>
          <w:sz w:val="28"/>
          <w:szCs w:val="28"/>
        </w:rPr>
      </w:pPr>
      <w:r w:rsidRPr="00B12A50">
        <w:rPr>
          <w:color w:val="000000"/>
          <w:sz w:val="28"/>
          <w:szCs w:val="28"/>
        </w:rPr>
        <w:t>приказом Министерства строительства и жилищно-коммунального хозяйства РФ от 11 октября 2018 г. № 653/</w:t>
      </w:r>
      <w:proofErr w:type="spellStart"/>
      <w:r w:rsidRPr="00B12A50">
        <w:rPr>
          <w:color w:val="000000"/>
          <w:sz w:val="28"/>
          <w:szCs w:val="28"/>
        </w:rPr>
        <w:t>пр</w:t>
      </w:r>
      <w:proofErr w:type="spellEnd"/>
      <w:r w:rsidRPr="00B12A50">
        <w:rPr>
          <w:color w:val="000000"/>
          <w:sz w:val="28"/>
          <w:szCs w:val="28"/>
        </w:rPr>
        <w:t xml:space="preserve"> «Об утверждении формы заключения о соответствии застройщика и проектной декларации требованиям, установленным частями 1.1 и 2 статьи 3, статьями 20 и 21 Федерального закона от 30 декабря 2004 года № 214-ФЗ </w:t>
      </w:r>
      <w:r w:rsidR="008604A0" w:rsidRPr="00B12A50">
        <w:rPr>
          <w:color w:val="000000"/>
          <w:sz w:val="28"/>
          <w:szCs w:val="28"/>
        </w:rPr>
        <w:t>«</w:t>
      </w:r>
      <w:r w:rsidRPr="00B12A50">
        <w:rPr>
          <w:color w:val="000000"/>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Приказ Минстроя России № 653/</w:t>
      </w:r>
      <w:proofErr w:type="spellStart"/>
      <w:r w:rsidRPr="00B12A50">
        <w:rPr>
          <w:color w:val="000000"/>
          <w:sz w:val="28"/>
          <w:szCs w:val="28"/>
        </w:rPr>
        <w:t>пр</w:t>
      </w:r>
      <w:proofErr w:type="spellEnd"/>
      <w:r w:rsidRPr="00B12A50">
        <w:rPr>
          <w:color w:val="000000"/>
          <w:sz w:val="28"/>
          <w:szCs w:val="28"/>
        </w:rPr>
        <w:t xml:space="preserve">) (Официальный интернет-портал правовой информации </w:t>
      </w:r>
      <w:r w:rsidRPr="003220C8">
        <w:rPr>
          <w:color w:val="000000"/>
          <w:sz w:val="28"/>
          <w:szCs w:val="28"/>
        </w:rPr>
        <w:t>(</w:t>
      </w:r>
      <w:hyperlink r:id="rId15" w:history="1">
        <w:r w:rsidRPr="003220C8">
          <w:rPr>
            <w:color w:val="000000"/>
            <w:sz w:val="28"/>
            <w:szCs w:val="28"/>
          </w:rPr>
          <w:t>www.pravo.gov.ru</w:t>
        </w:r>
      </w:hyperlink>
      <w:r w:rsidRPr="003220C8">
        <w:rPr>
          <w:color w:val="000000"/>
          <w:sz w:val="28"/>
          <w:szCs w:val="28"/>
        </w:rPr>
        <w:t>),</w:t>
      </w:r>
      <w:r w:rsidRPr="00B12A50">
        <w:rPr>
          <w:color w:val="000000"/>
          <w:sz w:val="28"/>
          <w:szCs w:val="28"/>
        </w:rPr>
        <w:t xml:space="preserve"> 2018, 28 декабря</w:t>
      </w:r>
      <w:r w:rsidR="006C0E18">
        <w:rPr>
          <w:color w:val="000000"/>
          <w:sz w:val="28"/>
          <w:szCs w:val="28"/>
        </w:rPr>
        <w:t>);</w:t>
      </w:r>
    </w:p>
    <w:p w:rsidR="0020472E" w:rsidRPr="00B12A50" w:rsidRDefault="0020472E" w:rsidP="00742AE9">
      <w:pPr>
        <w:autoSpaceDE w:val="0"/>
        <w:autoSpaceDN w:val="0"/>
        <w:adjustRightInd w:val="0"/>
        <w:ind w:firstLine="709"/>
        <w:jc w:val="both"/>
        <w:rPr>
          <w:sz w:val="28"/>
          <w:szCs w:val="28"/>
        </w:rPr>
      </w:pPr>
      <w:r w:rsidRPr="00B12A50">
        <w:rPr>
          <w:sz w:val="28"/>
          <w:szCs w:val="28"/>
        </w:rPr>
        <w:t>Законом Республики Татарстан от 27 декабря 2007 года №</w:t>
      </w:r>
      <w:r w:rsidR="000D4071" w:rsidRPr="00B12A50">
        <w:rPr>
          <w:sz w:val="28"/>
          <w:szCs w:val="28"/>
        </w:rPr>
        <w:t xml:space="preserve"> </w:t>
      </w:r>
      <w:r w:rsidRPr="00B12A50">
        <w:rPr>
          <w:sz w:val="28"/>
          <w:szCs w:val="28"/>
        </w:rPr>
        <w:t>66-ЗРТ</w:t>
      </w:r>
      <w:r w:rsidR="00433DF4">
        <w:rPr>
          <w:sz w:val="28"/>
          <w:szCs w:val="28"/>
        </w:rPr>
        <w:t xml:space="preserve"> </w:t>
      </w:r>
      <w:r w:rsidRPr="00B12A50">
        <w:rPr>
          <w:sz w:val="28"/>
          <w:szCs w:val="28"/>
        </w:rPr>
        <w: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и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w:t>
      </w:r>
      <w:r w:rsidR="00D75848" w:rsidRPr="00B12A50">
        <w:rPr>
          <w:sz w:val="28"/>
          <w:szCs w:val="28"/>
        </w:rPr>
        <w:t xml:space="preserve"> </w:t>
      </w:r>
      <w:r w:rsidRPr="00B12A50">
        <w:rPr>
          <w:sz w:val="28"/>
          <w:szCs w:val="28"/>
        </w:rPr>
        <w:t>(далее – Закон РТ № 66-ЗРТ)  (Республика Татарстан,</w:t>
      </w:r>
      <w:r w:rsidR="00C05537" w:rsidRPr="00B12A50">
        <w:rPr>
          <w:sz w:val="28"/>
          <w:szCs w:val="28"/>
        </w:rPr>
        <w:t xml:space="preserve"> </w:t>
      </w:r>
      <w:r w:rsidRPr="00B12A50">
        <w:rPr>
          <w:sz w:val="28"/>
          <w:szCs w:val="28"/>
        </w:rPr>
        <w:t>2007,</w:t>
      </w:r>
      <w:r w:rsidR="00C05537" w:rsidRPr="00B12A50">
        <w:rPr>
          <w:sz w:val="28"/>
          <w:szCs w:val="28"/>
        </w:rPr>
        <w:t xml:space="preserve"> </w:t>
      </w:r>
      <w:r w:rsidRPr="00B12A50">
        <w:rPr>
          <w:sz w:val="28"/>
          <w:szCs w:val="28"/>
        </w:rPr>
        <w:t xml:space="preserve">№ 259, </w:t>
      </w:r>
      <w:r w:rsidRPr="00B12A50">
        <w:rPr>
          <w:rStyle w:val="29pt"/>
          <w:sz w:val="28"/>
          <w:szCs w:val="28"/>
        </w:rPr>
        <w:t xml:space="preserve"> с учетом внесенных изменений</w:t>
      </w:r>
      <w:r w:rsidRPr="00B12A50">
        <w:rPr>
          <w:sz w:val="28"/>
          <w:szCs w:val="28"/>
        </w:rPr>
        <w:t>);</w:t>
      </w:r>
    </w:p>
    <w:p w:rsidR="0020472E" w:rsidRPr="00B12A50" w:rsidRDefault="0020472E" w:rsidP="00742AE9">
      <w:pPr>
        <w:autoSpaceDE w:val="0"/>
        <w:autoSpaceDN w:val="0"/>
        <w:adjustRightInd w:val="0"/>
        <w:ind w:firstLine="709"/>
        <w:jc w:val="both"/>
        <w:rPr>
          <w:sz w:val="28"/>
          <w:szCs w:val="28"/>
        </w:rPr>
      </w:pPr>
      <w:r w:rsidRPr="00B12A50">
        <w:rPr>
          <w:sz w:val="28"/>
          <w:szCs w:val="28"/>
        </w:rPr>
        <w:t>постановлением Кабинета Министров Республики Татарстан</w:t>
      </w:r>
      <w:r w:rsidR="007F5217" w:rsidRPr="00B12A50">
        <w:rPr>
          <w:sz w:val="28"/>
          <w:szCs w:val="28"/>
        </w:rPr>
        <w:t xml:space="preserve"> </w:t>
      </w:r>
      <w:r w:rsidRPr="00B12A50">
        <w:rPr>
          <w:sz w:val="28"/>
          <w:szCs w:val="28"/>
        </w:rPr>
        <w:t>от 12.11.2007</w:t>
      </w:r>
      <w:r w:rsidR="007F5217" w:rsidRPr="00B12A50">
        <w:rPr>
          <w:sz w:val="28"/>
          <w:szCs w:val="28"/>
        </w:rPr>
        <w:t xml:space="preserve"> </w:t>
      </w:r>
      <w:r w:rsidRPr="00B12A50">
        <w:rPr>
          <w:sz w:val="28"/>
          <w:szCs w:val="28"/>
        </w:rPr>
        <w:t xml:space="preserve"> № 622 «Вопросы Инспекции государственного строительного надзора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w:t>
      </w:r>
      <w:r w:rsidR="00652438" w:rsidRPr="00B12A50">
        <w:rPr>
          <w:sz w:val="28"/>
          <w:szCs w:val="28"/>
        </w:rPr>
        <w:t xml:space="preserve">2007, </w:t>
      </w:r>
      <w:r w:rsidRPr="00B12A50">
        <w:rPr>
          <w:sz w:val="28"/>
          <w:szCs w:val="28"/>
        </w:rPr>
        <w:t xml:space="preserve">№ 43, </w:t>
      </w:r>
      <w:r w:rsidRPr="007D3560">
        <w:rPr>
          <w:sz w:val="28"/>
          <w:szCs w:val="28"/>
        </w:rPr>
        <w:t>ст.1707, с учетом внесенных изменений);</w:t>
      </w:r>
    </w:p>
    <w:p w:rsidR="00240019" w:rsidRPr="00B12A50" w:rsidRDefault="000C0271" w:rsidP="00240019">
      <w:pPr>
        <w:widowControl w:val="0"/>
        <w:tabs>
          <w:tab w:val="left" w:pos="284"/>
        </w:tabs>
        <w:autoSpaceDE w:val="0"/>
        <w:autoSpaceDN w:val="0"/>
        <w:adjustRightInd w:val="0"/>
        <w:contextualSpacing/>
        <w:jc w:val="both"/>
        <w:rPr>
          <w:sz w:val="28"/>
          <w:szCs w:val="28"/>
        </w:rPr>
      </w:pPr>
      <w:r w:rsidRPr="00B12A50">
        <w:rPr>
          <w:sz w:val="28"/>
          <w:szCs w:val="28"/>
        </w:rPr>
        <w:tab/>
      </w:r>
      <w:r w:rsidRPr="00B12A50">
        <w:rPr>
          <w:sz w:val="28"/>
          <w:szCs w:val="28"/>
        </w:rPr>
        <w:tab/>
      </w:r>
      <w:r w:rsidR="00240019" w:rsidRPr="00B12A50">
        <w:rPr>
          <w:sz w:val="28"/>
          <w:szCs w:val="28"/>
        </w:rPr>
        <w:t xml:space="preserve">постановлением Кабинета Министров Республики Татарстан от 11 октября 2013 г. № 750 «О перечнях сведений, информации и (или) документов, необходимых для осуществления органами местного самоуправления государственных полномочий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w:t>
      </w:r>
      <w:r w:rsidR="00240019" w:rsidRPr="00B12A50">
        <w:rPr>
          <w:sz w:val="28"/>
          <w:szCs w:val="28"/>
        </w:rPr>
        <w:lastRenderedPageBreak/>
        <w:t>получаемых от лиц, привлекающих денежные средства граждан для строительства, от жилищно-строительного кооператива и иных лиц, с которыми такой кооператив заключил договоры, связанные со строительством многоквартирного дома»</w:t>
      </w:r>
      <w:r w:rsidRPr="00B12A50">
        <w:rPr>
          <w:sz w:val="28"/>
          <w:szCs w:val="28"/>
        </w:rPr>
        <w:t xml:space="preserve">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2013, № 77, ст.2609, с учетом внесенных изменений)</w:t>
      </w:r>
      <w:r w:rsidR="00240019" w:rsidRPr="00B12A50">
        <w:rPr>
          <w:sz w:val="28"/>
          <w:szCs w:val="28"/>
        </w:rPr>
        <w:t>.</w:t>
      </w:r>
    </w:p>
    <w:p w:rsidR="00393942" w:rsidRPr="00B12A50" w:rsidRDefault="00393942" w:rsidP="00742AE9">
      <w:pPr>
        <w:pStyle w:val="25"/>
        <w:shd w:val="clear" w:color="auto" w:fill="auto"/>
        <w:spacing w:before="0" w:after="0" w:line="240" w:lineRule="auto"/>
        <w:ind w:firstLine="709"/>
      </w:pPr>
    </w:p>
    <w:p w:rsidR="00393942" w:rsidRPr="00B12A50" w:rsidRDefault="00393942" w:rsidP="00742AE9">
      <w:pPr>
        <w:pStyle w:val="ConsPlusNormal"/>
        <w:ind w:firstLine="709"/>
        <w:jc w:val="center"/>
        <w:outlineLvl w:val="2"/>
        <w:rPr>
          <w:rFonts w:ascii="Times New Roman" w:hAnsi="Times New Roman" w:cs="Times New Roman"/>
          <w:sz w:val="28"/>
          <w:szCs w:val="28"/>
        </w:rPr>
      </w:pPr>
      <w:r w:rsidRPr="00B12A50">
        <w:rPr>
          <w:rFonts w:ascii="Times New Roman" w:hAnsi="Times New Roman" w:cs="Times New Roman"/>
          <w:sz w:val="28"/>
          <w:szCs w:val="28"/>
        </w:rPr>
        <w:t>ОБЪЕКТЫ ГОСУДАРСТВЕННОГО КОНТРОЛЯ (НАДЗОРА)</w:t>
      </w:r>
    </w:p>
    <w:p w:rsidR="00393942" w:rsidRPr="00B12A50" w:rsidRDefault="00393942" w:rsidP="00742AE9">
      <w:pPr>
        <w:ind w:firstLine="709"/>
        <w:jc w:val="both"/>
        <w:rPr>
          <w:sz w:val="28"/>
          <w:szCs w:val="28"/>
        </w:rPr>
      </w:pPr>
    </w:p>
    <w:p w:rsidR="00F83B4C" w:rsidRPr="00B12A50" w:rsidRDefault="00F83B4C" w:rsidP="00F83B4C">
      <w:pPr>
        <w:pStyle w:val="25"/>
        <w:shd w:val="clear" w:color="auto" w:fill="auto"/>
        <w:spacing w:before="0" w:after="0" w:line="240" w:lineRule="auto"/>
        <w:ind w:firstLine="709"/>
      </w:pPr>
      <w:r w:rsidRPr="00B12A50">
        <w:t xml:space="preserve">1.4. Лица, </w:t>
      </w:r>
      <w:r w:rsidR="00C36F5F" w:rsidRPr="00B12A50">
        <w:t>привлекающи</w:t>
      </w:r>
      <w:r w:rsidR="00E35385" w:rsidRPr="00B12A50">
        <w:t>е</w:t>
      </w:r>
      <w:r w:rsidR="00C36F5F" w:rsidRPr="00B12A50">
        <w:t xml:space="preserve"> денежные средства граждан для долевого строительства многоквартирных домов и (или) иных объектов недвижимости (далее также</w:t>
      </w:r>
      <w:r w:rsidR="00990C39" w:rsidRPr="00B12A50">
        <w:t xml:space="preserve"> –</w:t>
      </w:r>
      <w:r w:rsidR="00C36F5F" w:rsidRPr="00B12A50">
        <w:t xml:space="preserve"> долевое строительство), </w:t>
      </w:r>
      <w:r w:rsidRPr="00B12A50">
        <w:t>в отношении которых исполняется государственная функция</w:t>
      </w:r>
      <w:r w:rsidR="00990C39" w:rsidRPr="00B12A50">
        <w:t xml:space="preserve"> (далее также – юридическое лицо)</w:t>
      </w:r>
      <w:r w:rsidRPr="00B12A50">
        <w:t>:</w:t>
      </w:r>
      <w:r w:rsidR="00BE239A" w:rsidRPr="00B12A50">
        <w:t xml:space="preserve"> </w:t>
      </w:r>
      <w:r w:rsidRPr="00B12A50">
        <w:t xml:space="preserve"> </w:t>
      </w:r>
    </w:p>
    <w:p w:rsidR="00F83B4C" w:rsidRPr="00B12A50" w:rsidRDefault="00C75842" w:rsidP="00F83B4C">
      <w:pPr>
        <w:pStyle w:val="25"/>
        <w:shd w:val="clear" w:color="auto" w:fill="auto"/>
        <w:spacing w:before="0" w:after="0" w:line="240" w:lineRule="auto"/>
        <w:ind w:firstLine="709"/>
      </w:pPr>
      <w:r w:rsidRPr="00B12A50">
        <w:t>1)</w:t>
      </w:r>
      <w:r w:rsidR="00F83B4C" w:rsidRPr="00B12A50">
        <w:t xml:space="preserve"> жилищно-строительный кооператив - добровольное объединение граждан и в установленных ЖК РФ, другими федеральными </w:t>
      </w:r>
      <w:hyperlink r:id="rId16" w:history="1">
        <w:r w:rsidR="00F83B4C" w:rsidRPr="00B12A50">
          <w:t>законами</w:t>
        </w:r>
      </w:hyperlink>
      <w:r w:rsidR="00F83B4C" w:rsidRPr="00B12A50">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F83B4C" w:rsidRPr="00B12A50" w:rsidRDefault="00C75842" w:rsidP="00F83B4C">
      <w:pPr>
        <w:tabs>
          <w:tab w:val="num" w:pos="2235"/>
        </w:tabs>
        <w:ind w:firstLine="709"/>
        <w:jc w:val="both"/>
        <w:rPr>
          <w:sz w:val="28"/>
          <w:szCs w:val="28"/>
        </w:rPr>
      </w:pPr>
      <w:r w:rsidRPr="00B12A50">
        <w:rPr>
          <w:sz w:val="28"/>
          <w:szCs w:val="28"/>
        </w:rPr>
        <w:t>2)</w:t>
      </w:r>
      <w:r w:rsidR="00F83B4C" w:rsidRPr="00B12A50">
        <w:rPr>
          <w:sz w:val="28"/>
          <w:szCs w:val="28"/>
        </w:rPr>
        <w:t xml:space="preserve"> застройщик:</w:t>
      </w:r>
    </w:p>
    <w:p w:rsidR="008604A0" w:rsidRPr="00B12A50" w:rsidRDefault="008604A0" w:rsidP="008604A0">
      <w:pPr>
        <w:ind w:firstLine="720"/>
        <w:jc w:val="both"/>
        <w:rPr>
          <w:sz w:val="28"/>
          <w:szCs w:val="28"/>
        </w:rPr>
      </w:pPr>
      <w:r w:rsidRPr="00B12A50">
        <w:rPr>
          <w:sz w:val="28"/>
          <w:szCs w:val="28"/>
        </w:rPr>
        <w:t>До вступления в силу части 16 статьи 8 Федерального закона от 25.12.2018 №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т.е. до 01.07.2019</w:t>
      </w:r>
      <w:r w:rsidR="003220C8" w:rsidRPr="003220C8">
        <w:rPr>
          <w:sz w:val="28"/>
          <w:szCs w:val="28"/>
        </w:rPr>
        <w:t xml:space="preserve"> </w:t>
      </w:r>
      <w:r w:rsidRPr="00B12A50">
        <w:rPr>
          <w:sz w:val="28"/>
          <w:szCs w:val="28"/>
        </w:rPr>
        <w:t>г.:</w:t>
      </w:r>
    </w:p>
    <w:p w:rsidR="00F83B4C" w:rsidRPr="00B12A50" w:rsidRDefault="00C75842" w:rsidP="00F83B4C">
      <w:pPr>
        <w:tabs>
          <w:tab w:val="num" w:pos="2235"/>
        </w:tabs>
        <w:ind w:firstLine="709"/>
        <w:jc w:val="both"/>
        <w:rPr>
          <w:sz w:val="28"/>
          <w:szCs w:val="28"/>
        </w:rPr>
      </w:pPr>
      <w:r w:rsidRPr="00B12A50">
        <w:rPr>
          <w:sz w:val="28"/>
          <w:szCs w:val="28"/>
        </w:rPr>
        <w:t>а</w:t>
      </w:r>
      <w:r w:rsidR="00F83B4C" w:rsidRPr="00B12A50">
        <w:rPr>
          <w:sz w:val="28"/>
          <w:szCs w:val="28"/>
        </w:rPr>
        <w:t>) в случае, если разрешение на строительство объекта долевого строительства получено до 1 июля 2018 года</w:t>
      </w:r>
      <w:r w:rsidR="00E4359E" w:rsidRPr="00B12A50">
        <w:rPr>
          <w:sz w:val="28"/>
          <w:szCs w:val="28"/>
        </w:rPr>
        <w:t>,</w:t>
      </w:r>
      <w:r w:rsidR="00E4359E" w:rsidRPr="00B12A50">
        <w:t xml:space="preserve"> </w:t>
      </w:r>
      <w:r w:rsidR="00E4359E" w:rsidRPr="00B12A50">
        <w:rPr>
          <w:sz w:val="28"/>
          <w:szCs w:val="28"/>
        </w:rPr>
        <w:t xml:space="preserve">за исключением застройщиков, размещающих денежные средства участников долевого строительства на счетах </w:t>
      </w:r>
      <w:proofErr w:type="spellStart"/>
      <w:r w:rsidR="00E4359E" w:rsidRPr="00B12A50">
        <w:rPr>
          <w:sz w:val="28"/>
          <w:szCs w:val="28"/>
        </w:rPr>
        <w:t>эскроу</w:t>
      </w:r>
      <w:proofErr w:type="spellEnd"/>
      <w:r w:rsidR="00E4359E" w:rsidRPr="00B12A50">
        <w:rPr>
          <w:sz w:val="28"/>
          <w:szCs w:val="28"/>
        </w:rPr>
        <w:t xml:space="preserve"> в порядке, предусмотренном статьей 15.4 Федерального закона № 214-ФЗ</w:t>
      </w:r>
      <w:r w:rsidR="00F83B4C" w:rsidRPr="00B12A50">
        <w:rPr>
          <w:sz w:val="28"/>
          <w:szCs w:val="28"/>
        </w:rPr>
        <w:t>:</w:t>
      </w:r>
    </w:p>
    <w:p w:rsidR="00F83B4C" w:rsidRPr="00B12A50" w:rsidRDefault="00424C60" w:rsidP="00F83B4C">
      <w:pPr>
        <w:tabs>
          <w:tab w:val="num" w:pos="2235"/>
        </w:tabs>
        <w:ind w:firstLine="709"/>
        <w:jc w:val="both"/>
        <w:rPr>
          <w:sz w:val="28"/>
          <w:szCs w:val="28"/>
        </w:rPr>
      </w:pPr>
      <w:r w:rsidRPr="00B12A50">
        <w:rPr>
          <w:sz w:val="28"/>
          <w:szCs w:val="28"/>
        </w:rPr>
        <w:t>застройщик</w:t>
      </w:r>
      <w:r w:rsidR="00F83B4C" w:rsidRPr="00B12A50">
        <w:rPr>
          <w:sz w:val="28"/>
          <w:szCs w:val="28"/>
        </w:rPr>
        <w:t xml:space="preserve"> - юридическ</w:t>
      </w:r>
      <w:r w:rsidR="0012288E" w:rsidRPr="00B12A50">
        <w:rPr>
          <w:sz w:val="28"/>
          <w:szCs w:val="28"/>
        </w:rPr>
        <w:t>ое</w:t>
      </w:r>
      <w:r w:rsidR="00F83B4C" w:rsidRPr="00B12A50">
        <w:rPr>
          <w:sz w:val="28"/>
          <w:szCs w:val="28"/>
        </w:rPr>
        <w:t xml:space="preserve"> лиц</w:t>
      </w:r>
      <w:r w:rsidR="0012288E" w:rsidRPr="00B12A50">
        <w:rPr>
          <w:sz w:val="28"/>
          <w:szCs w:val="28"/>
        </w:rPr>
        <w:t>о</w:t>
      </w:r>
      <w:r w:rsidR="00F83B4C" w:rsidRPr="00B12A50">
        <w:rPr>
          <w:sz w:val="28"/>
          <w:szCs w:val="28"/>
        </w:rPr>
        <w:t xml:space="preserve"> независимо от их организационно-правовой формы, осуществляющие строительство на территории муниципальных районов и городских округов Республики Татарстан, в отношении которых приостановлено действие Закона РТ № 66-ЗРТ, имеющие в собственности, на праве аренды, на праве субаренды либо в предусмотренных Федеральным законом № 161-ФЗ, подпунктом 15 пункта 2 статьи 39.10 Земельного кодекса РФ случаях на праве безвозмездного пользования земельный участок, и привлекающие денежные средства участников долевого строительства в соответствии с Федеральным законом № 214-ФЗ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r w:rsidR="00F83B4C" w:rsidRPr="00B12A50">
        <w:rPr>
          <w:sz w:val="28"/>
          <w:szCs w:val="28"/>
          <w:lang w:val="tt-RU"/>
        </w:rPr>
        <w:t>;</w:t>
      </w:r>
    </w:p>
    <w:p w:rsidR="00F83B4C" w:rsidRPr="00B12A50" w:rsidRDefault="00832DB2" w:rsidP="00F83B4C">
      <w:pPr>
        <w:ind w:firstLine="709"/>
        <w:jc w:val="both"/>
        <w:rPr>
          <w:sz w:val="28"/>
          <w:szCs w:val="28"/>
        </w:rPr>
      </w:pPr>
      <w:r w:rsidRPr="00B12A50">
        <w:rPr>
          <w:sz w:val="28"/>
          <w:szCs w:val="28"/>
        </w:rPr>
        <w:t>б</w:t>
      </w:r>
      <w:r w:rsidR="00F83B4C" w:rsidRPr="00B12A50">
        <w:rPr>
          <w:sz w:val="28"/>
          <w:szCs w:val="28"/>
        </w:rPr>
        <w:t>) в случае, если разрешение на строительство объекта долевого строительства получено после 1 июля 2018 года</w:t>
      </w:r>
      <w:r w:rsidR="00E4359E" w:rsidRPr="00B12A50">
        <w:rPr>
          <w:sz w:val="28"/>
          <w:szCs w:val="28"/>
        </w:rPr>
        <w:t xml:space="preserve">, за исключением застройщиков, размещающих денежные средства участников долевого строительства на счетах </w:t>
      </w:r>
      <w:proofErr w:type="spellStart"/>
      <w:r w:rsidR="00E4359E" w:rsidRPr="00B12A50">
        <w:rPr>
          <w:sz w:val="28"/>
          <w:szCs w:val="28"/>
        </w:rPr>
        <w:t>эскроу</w:t>
      </w:r>
      <w:proofErr w:type="spellEnd"/>
      <w:r w:rsidR="00E4359E" w:rsidRPr="00B12A50">
        <w:rPr>
          <w:sz w:val="28"/>
          <w:szCs w:val="28"/>
        </w:rPr>
        <w:t xml:space="preserve"> в порядке, предусмотренном статьей 15.4 Федерального закона № 214-ФЗ</w:t>
      </w:r>
      <w:r w:rsidR="00F83B4C" w:rsidRPr="00B12A50">
        <w:rPr>
          <w:sz w:val="28"/>
          <w:szCs w:val="28"/>
        </w:rPr>
        <w:t>:</w:t>
      </w:r>
    </w:p>
    <w:p w:rsidR="00F83B4C" w:rsidRPr="00B12A50" w:rsidRDefault="00424C60" w:rsidP="00F83B4C">
      <w:pPr>
        <w:ind w:firstLine="709"/>
        <w:jc w:val="both"/>
        <w:rPr>
          <w:sz w:val="28"/>
          <w:szCs w:val="28"/>
        </w:rPr>
      </w:pPr>
      <w:r w:rsidRPr="00B12A50">
        <w:rPr>
          <w:sz w:val="28"/>
          <w:szCs w:val="28"/>
        </w:rPr>
        <w:t>з</w:t>
      </w:r>
      <w:r w:rsidR="00F83B4C" w:rsidRPr="00B12A50">
        <w:rPr>
          <w:sz w:val="28"/>
          <w:szCs w:val="28"/>
        </w:rPr>
        <w:t>астройщик - хозяйственное общество:</w:t>
      </w:r>
    </w:p>
    <w:p w:rsidR="00F83B4C" w:rsidRPr="00B12A50" w:rsidRDefault="00F83B4C" w:rsidP="00F83B4C">
      <w:pPr>
        <w:ind w:firstLine="709"/>
        <w:jc w:val="both"/>
        <w:rPr>
          <w:sz w:val="28"/>
          <w:szCs w:val="28"/>
        </w:rPr>
      </w:pPr>
      <w:r w:rsidRPr="00B12A50">
        <w:rPr>
          <w:sz w:val="28"/>
          <w:szCs w:val="28"/>
        </w:rPr>
        <w:t>которое или основное общество которо</w:t>
      </w:r>
      <w:r w:rsidR="008A14AD" w:rsidRPr="00B12A50">
        <w:rPr>
          <w:sz w:val="28"/>
          <w:szCs w:val="28"/>
        </w:rPr>
        <w:t>го</w:t>
      </w:r>
      <w:r w:rsidRPr="00B12A50">
        <w:rPr>
          <w:sz w:val="28"/>
          <w:szCs w:val="28"/>
        </w:rPr>
        <w:t xml:space="preserve">,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w:t>
      </w:r>
      <w:r w:rsidR="008604A0" w:rsidRPr="00B12A50">
        <w:rPr>
          <w:sz w:val="28"/>
          <w:szCs w:val="28"/>
        </w:rPr>
        <w:t>пяти</w:t>
      </w:r>
      <w:r w:rsidRPr="00B12A50">
        <w:rPr>
          <w:sz w:val="28"/>
          <w:szCs w:val="28"/>
        </w:rPr>
        <w:t xml:space="preserve"> тысяч квадратных метров в совокупности, при наличии полученных в порядке, </w:t>
      </w:r>
      <w:r w:rsidRPr="00B12A50">
        <w:rPr>
          <w:sz w:val="28"/>
          <w:szCs w:val="28"/>
        </w:rPr>
        <w:lastRenderedPageBreak/>
        <w:t xml:space="preserve">установленном </w:t>
      </w:r>
      <w:hyperlink r:id="rId17" w:anchor="/document/12138258/entry/3" w:history="1">
        <w:r w:rsidRPr="00B12A50">
          <w:rPr>
            <w:sz w:val="28"/>
            <w:szCs w:val="28"/>
          </w:rPr>
          <w:t>законодательством</w:t>
        </w:r>
      </w:hyperlink>
      <w:r w:rsidRPr="00B12A50">
        <w:rPr>
          <w:sz w:val="28"/>
          <w:szCs w:val="28"/>
        </w:rPr>
        <w:t xml:space="preserve">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F83B4C" w:rsidRPr="00B12A50" w:rsidRDefault="00F83B4C" w:rsidP="00F83B4C">
      <w:pPr>
        <w:ind w:firstLine="709"/>
        <w:jc w:val="both"/>
        <w:rPr>
          <w:sz w:val="28"/>
          <w:szCs w:val="28"/>
        </w:rPr>
      </w:pPr>
      <w:r w:rsidRPr="00B12A50">
        <w:rPr>
          <w:sz w:val="28"/>
          <w:szCs w:val="28"/>
        </w:rPr>
        <w:t xml:space="preserve">которое имеет в собственности или на праве аренды, на праве субаренды либо в предусмотренных Федеральным законом № 161-ФЗ, </w:t>
      </w:r>
      <w:r w:rsidR="005E3C65" w:rsidRPr="00B12A50">
        <w:rPr>
          <w:sz w:val="28"/>
          <w:szCs w:val="28"/>
        </w:rPr>
        <w:t xml:space="preserve">подпунктом 15 пункта </w:t>
      </w:r>
      <w:r w:rsidRPr="00B12A50">
        <w:rPr>
          <w:sz w:val="28"/>
          <w:szCs w:val="28"/>
        </w:rPr>
        <w:t>2 статьи 39.10 Земельного кодекса РФ случаях на праве безвозмездного пользования земельный участок и привлекает денежные средства участников долевого строительства в соответствии с Федеральным законом № 214-ФЗ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F83B4C" w:rsidRPr="00B12A50" w:rsidRDefault="00F83B4C" w:rsidP="00F83B4C">
      <w:pPr>
        <w:ind w:firstLine="709"/>
        <w:jc w:val="both"/>
        <w:rPr>
          <w:sz w:val="28"/>
          <w:szCs w:val="28"/>
        </w:rPr>
      </w:pPr>
      <w:r w:rsidRPr="00B12A50">
        <w:rPr>
          <w:sz w:val="28"/>
          <w:szCs w:val="28"/>
        </w:rPr>
        <w:t>наименование которого содержит слова «специализированный застройщик»</w:t>
      </w:r>
      <w:r w:rsidR="00995E09" w:rsidRPr="00B12A50">
        <w:rPr>
          <w:sz w:val="28"/>
          <w:szCs w:val="28"/>
        </w:rPr>
        <w:t>;</w:t>
      </w:r>
    </w:p>
    <w:p w:rsidR="00873955" w:rsidRPr="00B12A50" w:rsidRDefault="00C36F5F" w:rsidP="005E3C65">
      <w:pPr>
        <w:ind w:firstLine="709"/>
        <w:jc w:val="both"/>
        <w:rPr>
          <w:sz w:val="28"/>
          <w:szCs w:val="28"/>
        </w:rPr>
      </w:pPr>
      <w:r w:rsidRPr="00B12A50">
        <w:rPr>
          <w:sz w:val="28"/>
          <w:szCs w:val="28"/>
        </w:rPr>
        <w:t>в</w:t>
      </w:r>
      <w:r w:rsidR="00F83B4C" w:rsidRPr="00B12A50">
        <w:rPr>
          <w:sz w:val="28"/>
          <w:szCs w:val="28"/>
        </w:rPr>
        <w:t xml:space="preserve">) </w:t>
      </w:r>
      <w:r w:rsidR="00995E09" w:rsidRPr="00B12A50">
        <w:rPr>
          <w:sz w:val="28"/>
          <w:szCs w:val="28"/>
        </w:rPr>
        <w:t>в</w:t>
      </w:r>
      <w:r w:rsidR="00873955" w:rsidRPr="00B12A50">
        <w:rPr>
          <w:sz w:val="28"/>
          <w:szCs w:val="28"/>
        </w:rPr>
        <w:t xml:space="preserve"> случае, если денежные средства участников долевого строительства будут вноситься на счет </w:t>
      </w:r>
      <w:proofErr w:type="spellStart"/>
      <w:r w:rsidR="00873955" w:rsidRPr="00B12A50">
        <w:rPr>
          <w:sz w:val="28"/>
          <w:szCs w:val="28"/>
        </w:rPr>
        <w:t>эскроу</w:t>
      </w:r>
      <w:proofErr w:type="spellEnd"/>
      <w:r w:rsidR="00873955" w:rsidRPr="00B12A50">
        <w:rPr>
          <w:sz w:val="28"/>
          <w:szCs w:val="28"/>
        </w:rPr>
        <w:t>, в порядке, предусмотренном статьей 15.4 Федерального закона № 214-ФЗ:</w:t>
      </w:r>
    </w:p>
    <w:p w:rsidR="00F83B4C" w:rsidRPr="00B12A50" w:rsidRDefault="00F83B4C" w:rsidP="00F83B4C">
      <w:pPr>
        <w:ind w:firstLine="709"/>
        <w:jc w:val="both"/>
        <w:rPr>
          <w:sz w:val="28"/>
          <w:szCs w:val="28"/>
        </w:rPr>
      </w:pPr>
      <w:r w:rsidRPr="00B12A50">
        <w:rPr>
          <w:sz w:val="28"/>
          <w:szCs w:val="28"/>
        </w:rPr>
        <w:t>застройщик - хозяйственное общество:</w:t>
      </w:r>
    </w:p>
    <w:p w:rsidR="00F83B4C" w:rsidRPr="00B12A50" w:rsidRDefault="00F83B4C" w:rsidP="00F83B4C">
      <w:pPr>
        <w:ind w:firstLine="709"/>
        <w:jc w:val="both"/>
        <w:rPr>
          <w:sz w:val="28"/>
          <w:szCs w:val="28"/>
        </w:rPr>
      </w:pPr>
      <w:r w:rsidRPr="00B12A50">
        <w:rPr>
          <w:sz w:val="28"/>
          <w:szCs w:val="28"/>
        </w:rPr>
        <w:t>которое имеет в собственности или на праве аренды, на праве субаренды либо в предусмотренных Федеральным законом № 161-ФЗ, подпунктом 15 пункта 2 статьи 39.10 Земельного кодекса РФ случаях на праве безвозмездного пользования земельный участок и привлекает денежные средства участников долевого строительства в соответствии с Федеральным законом № 214-ФЗ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8604A0" w:rsidRPr="00B12A50" w:rsidRDefault="00F83B4C" w:rsidP="000725F4">
      <w:pPr>
        <w:pStyle w:val="s1"/>
        <w:shd w:val="clear" w:color="auto" w:fill="FFFFFF"/>
        <w:spacing w:before="0" w:beforeAutospacing="0" w:after="0" w:afterAutospacing="0"/>
        <w:ind w:firstLine="708"/>
        <w:jc w:val="both"/>
        <w:rPr>
          <w:sz w:val="28"/>
          <w:szCs w:val="28"/>
        </w:rPr>
      </w:pPr>
      <w:r w:rsidRPr="00B12A50">
        <w:rPr>
          <w:sz w:val="28"/>
          <w:szCs w:val="28"/>
        </w:rPr>
        <w:t>наименование которого содержит слова «специализированный застройщик»</w:t>
      </w:r>
    </w:p>
    <w:p w:rsidR="008604A0" w:rsidRPr="00B12A50" w:rsidRDefault="008604A0" w:rsidP="008604A0">
      <w:pPr>
        <w:autoSpaceDE w:val="0"/>
        <w:autoSpaceDN w:val="0"/>
        <w:ind w:firstLine="720"/>
        <w:jc w:val="both"/>
        <w:rPr>
          <w:sz w:val="28"/>
          <w:szCs w:val="28"/>
        </w:rPr>
      </w:pPr>
      <w:r w:rsidRPr="00B12A50">
        <w:rPr>
          <w:sz w:val="28"/>
          <w:szCs w:val="28"/>
        </w:rPr>
        <w:t xml:space="preserve">Начиная с 01.07.2019 года в соответствии с частью 16 статьи 8  Федерального закона от 25.12.2018 № 478-ФЗ привлечение денежных средств граждан и юридических лиц для долевого строительства многоквартирных домов и (или) иных объектов недвижимости, связанное с возникновением у них права собственности на объект долевого строительства и права общей долевое собственности на общее имущество в многоквартирном доме и (или) ином объекте недвижимости, которые на момент привлечения таких денежных средств не введены в эксплуатацию, допускается только с использованием счетов </w:t>
      </w:r>
      <w:proofErr w:type="spellStart"/>
      <w:r w:rsidRPr="00B12A50">
        <w:rPr>
          <w:sz w:val="28"/>
          <w:szCs w:val="28"/>
        </w:rPr>
        <w:t>эскроу</w:t>
      </w:r>
      <w:proofErr w:type="spellEnd"/>
      <w:r w:rsidRPr="00B12A50">
        <w:rPr>
          <w:sz w:val="28"/>
          <w:szCs w:val="28"/>
        </w:rPr>
        <w:t>, в порядке, предусмотренном статьей 15.4 Федерального закона от 30 декабря</w:t>
      </w:r>
      <w:r w:rsidR="003220C8" w:rsidRPr="003220C8">
        <w:rPr>
          <w:sz w:val="28"/>
          <w:szCs w:val="28"/>
        </w:rPr>
        <w:t xml:space="preserve"> </w:t>
      </w:r>
      <w:r w:rsidRPr="00B12A50">
        <w:rPr>
          <w:sz w:val="28"/>
          <w:szCs w:val="28"/>
        </w:rPr>
        <w:t>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604A0" w:rsidRPr="00B12A50" w:rsidRDefault="008604A0" w:rsidP="008604A0">
      <w:pPr>
        <w:ind w:firstLine="720"/>
        <w:jc w:val="both"/>
        <w:rPr>
          <w:sz w:val="28"/>
          <w:szCs w:val="28"/>
        </w:rPr>
      </w:pPr>
      <w:r w:rsidRPr="00B12A50">
        <w:rPr>
          <w:sz w:val="28"/>
          <w:szCs w:val="28"/>
        </w:rPr>
        <w:t>- застройщики – хозяйственные общества:</w:t>
      </w:r>
    </w:p>
    <w:p w:rsidR="008604A0" w:rsidRPr="00B12A50" w:rsidRDefault="008604A0" w:rsidP="008604A0">
      <w:pPr>
        <w:ind w:firstLine="720"/>
        <w:jc w:val="both"/>
        <w:rPr>
          <w:sz w:val="28"/>
          <w:szCs w:val="28"/>
        </w:rPr>
      </w:pPr>
      <w:r w:rsidRPr="00B12A50">
        <w:rPr>
          <w:sz w:val="28"/>
          <w:szCs w:val="28"/>
        </w:rPr>
        <w:t xml:space="preserve">которые имеют в собственности или на праве аренды, на праве субаренды либо в предусмотренных Федеральным законом от 24 июля 2008 года № 161-ФЗ «О содействии развитию жилищного строительства», подпунктом 15 пункта 2 статьи 39.10 Земельного кодекса Российской Федерации случаях на праве безвозмездного пользования земельный участок и привлекают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w:t>
      </w:r>
      <w:r w:rsidRPr="00B12A50">
        <w:rPr>
          <w:sz w:val="28"/>
          <w:szCs w:val="28"/>
        </w:rPr>
        <w:lastRenderedPageBreak/>
        <w:t>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8604A0" w:rsidRPr="00B12A50" w:rsidRDefault="008604A0" w:rsidP="008604A0">
      <w:pPr>
        <w:ind w:firstLine="720"/>
        <w:jc w:val="both"/>
        <w:rPr>
          <w:sz w:val="28"/>
          <w:szCs w:val="28"/>
        </w:rPr>
      </w:pPr>
      <w:r w:rsidRPr="00B12A50">
        <w:rPr>
          <w:sz w:val="28"/>
          <w:szCs w:val="28"/>
        </w:rPr>
        <w:t>наименование которых содержит слова «специализированный застройщик».</w:t>
      </w:r>
    </w:p>
    <w:p w:rsidR="00AA1916" w:rsidRPr="00B12A50" w:rsidRDefault="00AA1916" w:rsidP="000725F4">
      <w:pPr>
        <w:pStyle w:val="s1"/>
        <w:shd w:val="clear" w:color="auto" w:fill="FFFFFF"/>
        <w:spacing w:before="0" w:beforeAutospacing="0" w:after="0" w:afterAutospacing="0"/>
        <w:ind w:firstLine="708"/>
        <w:jc w:val="both"/>
      </w:pPr>
    </w:p>
    <w:p w:rsidR="00807598" w:rsidRPr="00B12A50" w:rsidRDefault="00807598" w:rsidP="00742AE9">
      <w:pPr>
        <w:pStyle w:val="25"/>
        <w:shd w:val="clear" w:color="auto" w:fill="auto"/>
        <w:spacing w:before="0" w:after="0" w:line="240" w:lineRule="auto"/>
        <w:ind w:firstLine="709"/>
        <w:jc w:val="center"/>
      </w:pPr>
      <w:r w:rsidRPr="00B12A50">
        <w:t>ПРЕДМЕТ ГОСУДАРСТВЕННОГО КОНТРОЛЯ (НАДЗОРА)</w:t>
      </w:r>
    </w:p>
    <w:p w:rsidR="00A71AB6" w:rsidRPr="00B12A50" w:rsidRDefault="00A71AB6" w:rsidP="00A71AB6">
      <w:pPr>
        <w:autoSpaceDE w:val="0"/>
        <w:autoSpaceDN w:val="0"/>
        <w:adjustRightInd w:val="0"/>
        <w:ind w:firstLine="540"/>
        <w:jc w:val="both"/>
        <w:rPr>
          <w:sz w:val="22"/>
          <w:szCs w:val="22"/>
        </w:rPr>
      </w:pPr>
    </w:p>
    <w:p w:rsidR="00A96A20" w:rsidRPr="00B12A50" w:rsidRDefault="001A09AE" w:rsidP="00A96A20">
      <w:pPr>
        <w:pStyle w:val="2-"/>
        <w:numPr>
          <w:ilvl w:val="0"/>
          <w:numId w:val="0"/>
        </w:numPr>
        <w:tabs>
          <w:tab w:val="left" w:pos="0"/>
        </w:tabs>
        <w:spacing w:before="0" w:after="0"/>
        <w:ind w:firstLine="709"/>
        <w:jc w:val="both"/>
        <w:rPr>
          <w:rFonts w:eastAsia="Times New Roman"/>
          <w:b w:val="0"/>
          <w:i w:val="0"/>
        </w:rPr>
      </w:pPr>
      <w:r w:rsidRPr="00B12A50">
        <w:rPr>
          <w:rFonts w:eastAsia="Times New Roman"/>
          <w:b w:val="0"/>
          <w:i w:val="0"/>
        </w:rPr>
        <w:t xml:space="preserve">1.5. </w:t>
      </w:r>
      <w:r w:rsidR="00A32298" w:rsidRPr="00B12A50">
        <w:rPr>
          <w:rFonts w:eastAsia="Times New Roman"/>
          <w:b w:val="0"/>
          <w:i w:val="0"/>
        </w:rPr>
        <w:t>Предметом государственного контроля (надзора) является с</w:t>
      </w:r>
      <w:r w:rsidRPr="00B12A50">
        <w:rPr>
          <w:rFonts w:eastAsia="Times New Roman"/>
          <w:b w:val="0"/>
          <w:i w:val="0"/>
        </w:rPr>
        <w:t>облюдение</w:t>
      </w:r>
      <w:r w:rsidR="00CA43D3" w:rsidRPr="00B12A50">
        <w:rPr>
          <w:rFonts w:eastAsia="Times New Roman"/>
          <w:b w:val="0"/>
          <w:i w:val="0"/>
        </w:rPr>
        <w:t xml:space="preserve"> лицами, привлекающими денежные средства граждан для строительства, следующих требований</w:t>
      </w:r>
      <w:r w:rsidR="00A96A20" w:rsidRPr="00B12A50">
        <w:rPr>
          <w:rFonts w:eastAsia="Times New Roman"/>
          <w:b w:val="0"/>
          <w:i w:val="0"/>
        </w:rPr>
        <w:t>:</w:t>
      </w:r>
    </w:p>
    <w:p w:rsidR="001A09AE" w:rsidRPr="00B12A50" w:rsidRDefault="001A09AE" w:rsidP="00A96A20">
      <w:pPr>
        <w:pStyle w:val="2-"/>
        <w:numPr>
          <w:ilvl w:val="0"/>
          <w:numId w:val="0"/>
        </w:numPr>
        <w:tabs>
          <w:tab w:val="left" w:pos="0"/>
        </w:tabs>
        <w:spacing w:before="0" w:after="0"/>
        <w:ind w:firstLine="709"/>
        <w:jc w:val="both"/>
        <w:rPr>
          <w:rFonts w:eastAsia="Times New Roman"/>
          <w:b w:val="0"/>
          <w:i w:val="0"/>
        </w:rPr>
      </w:pPr>
      <w:r w:rsidRPr="00B12A50">
        <w:rPr>
          <w:rFonts w:eastAsia="Times New Roman"/>
          <w:b w:val="0"/>
          <w:i w:val="0"/>
        </w:rPr>
        <w:t xml:space="preserve">застройщиками </w:t>
      </w:r>
      <w:r w:rsidR="00CA43D3" w:rsidRPr="00B12A50">
        <w:rPr>
          <w:rFonts w:eastAsia="Times New Roman"/>
          <w:b w:val="0"/>
          <w:i w:val="0"/>
        </w:rPr>
        <w:t>–</w:t>
      </w:r>
      <w:r w:rsidR="00B25031" w:rsidRPr="00B12A50">
        <w:rPr>
          <w:rFonts w:eastAsia="Times New Roman"/>
          <w:b w:val="0"/>
          <w:i w:val="0"/>
        </w:rPr>
        <w:t xml:space="preserve"> </w:t>
      </w:r>
      <w:r w:rsidRPr="00B12A50">
        <w:rPr>
          <w:rFonts w:eastAsia="Times New Roman"/>
          <w:b w:val="0"/>
          <w:i w:val="0"/>
        </w:rPr>
        <w:t>требований, установленных Федеральным законом № 214-ФЗ и принятыми в соответствии с ним иными нормативными правовыми актами Российской Федерации</w:t>
      </w:r>
      <w:r w:rsidR="00CA43D3" w:rsidRPr="00B12A50">
        <w:rPr>
          <w:rFonts w:eastAsia="Times New Roman"/>
          <w:b w:val="0"/>
          <w:i w:val="0"/>
        </w:rPr>
        <w:t xml:space="preserve"> (обязательные требования)</w:t>
      </w:r>
      <w:r w:rsidRPr="00B12A50">
        <w:rPr>
          <w:rFonts w:eastAsia="Times New Roman"/>
          <w:b w:val="0"/>
          <w:i w:val="0"/>
        </w:rPr>
        <w:t>;</w:t>
      </w:r>
    </w:p>
    <w:p w:rsidR="00807598" w:rsidRPr="00B12A50" w:rsidRDefault="001A09AE" w:rsidP="00A96A20">
      <w:pPr>
        <w:pStyle w:val="2-"/>
        <w:numPr>
          <w:ilvl w:val="0"/>
          <w:numId w:val="0"/>
        </w:numPr>
        <w:tabs>
          <w:tab w:val="left" w:pos="0"/>
        </w:tabs>
        <w:spacing w:before="0" w:after="0"/>
        <w:ind w:firstLine="709"/>
        <w:jc w:val="both"/>
        <w:rPr>
          <w:rFonts w:eastAsia="Times New Roman"/>
          <w:b w:val="0"/>
          <w:i w:val="0"/>
        </w:rPr>
      </w:pPr>
      <w:r w:rsidRPr="00B12A50">
        <w:rPr>
          <w:rFonts w:eastAsia="Times New Roman"/>
          <w:b w:val="0"/>
          <w:i w:val="0"/>
        </w:rPr>
        <w:t xml:space="preserve">жилищно-строительными кооперативами </w:t>
      </w:r>
      <w:r w:rsidR="00CA43D3" w:rsidRPr="00B12A50">
        <w:rPr>
          <w:rFonts w:eastAsia="Times New Roman"/>
          <w:b w:val="0"/>
          <w:i w:val="0"/>
        </w:rPr>
        <w:t>–</w:t>
      </w:r>
      <w:r w:rsidR="00B25031" w:rsidRPr="00B12A50">
        <w:rPr>
          <w:rFonts w:eastAsia="Times New Roman"/>
          <w:b w:val="0"/>
          <w:i w:val="0"/>
        </w:rPr>
        <w:t xml:space="preserve"> </w:t>
      </w:r>
      <w:r w:rsidRPr="00B12A50">
        <w:rPr>
          <w:rFonts w:eastAsia="Times New Roman"/>
          <w:b w:val="0"/>
          <w:i w:val="0"/>
        </w:rPr>
        <w:t>требований, установленных частью 3 статьи 110 ЖК РФ, за исключением последующего содержания многоквартирного дома, и статьи 123.1 ЖК РФ</w:t>
      </w:r>
      <w:r w:rsidR="00CA43D3" w:rsidRPr="00B12A50">
        <w:rPr>
          <w:rFonts w:eastAsia="Times New Roman"/>
          <w:b w:val="0"/>
          <w:i w:val="0"/>
        </w:rPr>
        <w:t xml:space="preserve"> (обязательные требования)</w:t>
      </w:r>
      <w:r w:rsidRPr="00B12A50">
        <w:rPr>
          <w:rFonts w:eastAsia="Times New Roman"/>
          <w:b w:val="0"/>
          <w:i w:val="0"/>
        </w:rPr>
        <w:t>.</w:t>
      </w:r>
    </w:p>
    <w:p w:rsidR="00174AFA" w:rsidRPr="00B12A50" w:rsidRDefault="00174AFA" w:rsidP="000725F4">
      <w:pPr>
        <w:pStyle w:val="2-"/>
        <w:numPr>
          <w:ilvl w:val="0"/>
          <w:numId w:val="0"/>
        </w:numPr>
        <w:tabs>
          <w:tab w:val="left" w:pos="0"/>
        </w:tabs>
        <w:spacing w:before="0" w:after="0"/>
        <w:ind w:firstLine="709"/>
        <w:jc w:val="both"/>
        <w:rPr>
          <w:rFonts w:eastAsia="Times New Roman"/>
          <w:b w:val="0"/>
          <w:i w:val="0"/>
        </w:rPr>
      </w:pPr>
    </w:p>
    <w:p w:rsidR="001B2B9C" w:rsidRPr="00B12A50" w:rsidRDefault="001B2B9C" w:rsidP="00CE0659">
      <w:pPr>
        <w:pStyle w:val="2-"/>
        <w:numPr>
          <w:ilvl w:val="0"/>
          <w:numId w:val="0"/>
        </w:numPr>
        <w:spacing w:before="0" w:after="0"/>
        <w:rPr>
          <w:b w:val="0"/>
          <w:i w:val="0"/>
        </w:rPr>
      </w:pPr>
      <w:r w:rsidRPr="00B12A50">
        <w:rPr>
          <w:b w:val="0"/>
          <w:i w:val="0"/>
        </w:rPr>
        <w:t>ПРАВА, ОБЯЗАННОСТИ И ОГРАНИЧЕНИЯ ДЛЯ ДОЛЖНОСТНЫХ ЛИЦ</w:t>
      </w:r>
      <w:r w:rsidR="008B40E0" w:rsidRPr="00B12A50">
        <w:rPr>
          <w:b w:val="0"/>
          <w:i w:val="0"/>
        </w:rPr>
        <w:t xml:space="preserve"> </w:t>
      </w:r>
      <w:r w:rsidRPr="00B12A50">
        <w:rPr>
          <w:b w:val="0"/>
          <w:i w:val="0"/>
        </w:rPr>
        <w:t>ИНСПЕКЦИИ ПРИ ОСУЩЕСТВЛЕНИИ ГОСУДАРСТВЕННОЙ ФУНКЦИИ</w:t>
      </w:r>
    </w:p>
    <w:p w:rsidR="00807598" w:rsidRPr="00B12A50" w:rsidRDefault="00807598" w:rsidP="00742AE9">
      <w:pPr>
        <w:pStyle w:val="25"/>
        <w:shd w:val="clear" w:color="auto" w:fill="auto"/>
        <w:spacing w:before="0" w:after="0" w:line="240" w:lineRule="auto"/>
        <w:ind w:firstLine="709"/>
      </w:pPr>
    </w:p>
    <w:p w:rsidR="0047277C" w:rsidRPr="00B12A50" w:rsidRDefault="006E758F" w:rsidP="00742AE9">
      <w:pPr>
        <w:pStyle w:val="2-"/>
        <w:numPr>
          <w:ilvl w:val="0"/>
          <w:numId w:val="0"/>
        </w:numPr>
        <w:tabs>
          <w:tab w:val="left" w:pos="0"/>
        </w:tabs>
        <w:spacing w:before="0" w:after="0"/>
        <w:ind w:firstLine="709"/>
        <w:jc w:val="both"/>
        <w:rPr>
          <w:rFonts w:eastAsia="Times New Roman"/>
          <w:b w:val="0"/>
          <w:i w:val="0"/>
        </w:rPr>
      </w:pPr>
      <w:r w:rsidRPr="00B12A50">
        <w:rPr>
          <w:rFonts w:eastAsia="Times New Roman"/>
          <w:b w:val="0"/>
          <w:i w:val="0"/>
        </w:rPr>
        <w:t xml:space="preserve">1.6. </w:t>
      </w:r>
      <w:r w:rsidR="0047277C" w:rsidRPr="00B12A50">
        <w:rPr>
          <w:rFonts w:eastAsia="Times New Roman"/>
          <w:b w:val="0"/>
          <w:i w:val="0"/>
        </w:rPr>
        <w:t xml:space="preserve">Должностные лица </w:t>
      </w:r>
      <w:r w:rsidR="00EB4304" w:rsidRPr="00B12A50">
        <w:rPr>
          <w:rFonts w:eastAsia="Times New Roman"/>
          <w:b w:val="0"/>
          <w:i w:val="0"/>
        </w:rPr>
        <w:t>Инспекции</w:t>
      </w:r>
      <w:r w:rsidR="0047277C" w:rsidRPr="00B12A50">
        <w:rPr>
          <w:rFonts w:eastAsia="Times New Roman"/>
          <w:b w:val="0"/>
          <w:i w:val="0"/>
        </w:rPr>
        <w:t xml:space="preserve"> при осуществлении </w:t>
      </w:r>
      <w:r w:rsidR="00251260" w:rsidRPr="00B12A50">
        <w:rPr>
          <w:rFonts w:eastAsia="Times New Roman"/>
          <w:b w:val="0"/>
          <w:i w:val="0"/>
        </w:rPr>
        <w:t>государственного контроля (надзора)</w:t>
      </w:r>
      <w:r w:rsidR="004153DF" w:rsidRPr="00B12A50">
        <w:rPr>
          <w:rFonts w:eastAsia="Times New Roman"/>
          <w:b w:val="0"/>
          <w:i w:val="0"/>
        </w:rPr>
        <w:t xml:space="preserve"> </w:t>
      </w:r>
      <w:r w:rsidR="0047277C" w:rsidRPr="00B12A50">
        <w:rPr>
          <w:rFonts w:eastAsia="Times New Roman"/>
          <w:b w:val="0"/>
          <w:i w:val="0"/>
        </w:rPr>
        <w:t>имеют право:</w:t>
      </w:r>
    </w:p>
    <w:p w:rsidR="0047277C" w:rsidRPr="00B12A50" w:rsidRDefault="00EB4304" w:rsidP="00742AE9">
      <w:pPr>
        <w:pStyle w:val="25"/>
        <w:shd w:val="clear" w:color="auto" w:fill="auto"/>
        <w:spacing w:before="0" w:after="0" w:line="240" w:lineRule="auto"/>
        <w:ind w:firstLine="709"/>
      </w:pPr>
      <w:r w:rsidRPr="00B12A50">
        <w:t xml:space="preserve">1) </w:t>
      </w:r>
      <w:r w:rsidR="0047277C" w:rsidRPr="00B12A50">
        <w:t>по предъявлени</w:t>
      </w:r>
      <w:r w:rsidR="00844820" w:rsidRPr="00B12A50">
        <w:t>ю</w:t>
      </w:r>
      <w:r w:rsidR="0047277C" w:rsidRPr="00B12A50">
        <w:t xml:space="preserve"> служебного удостоверения и копии распоряжения</w:t>
      </w:r>
      <w:r w:rsidRPr="00B12A50">
        <w:t xml:space="preserve"> начальника (заместителя начальника) Инспекции</w:t>
      </w:r>
      <w:r w:rsidR="0047277C" w:rsidRPr="00B12A50">
        <w:t xml:space="preserve"> о проведении проверки</w:t>
      </w:r>
      <w:r w:rsidR="00844820" w:rsidRPr="00B12A50">
        <w:t>,</w:t>
      </w:r>
      <w:r w:rsidR="0047277C" w:rsidRPr="00B12A50">
        <w:t xml:space="preserve"> беспрепятственно посещать места осуществления деятельности лиц,</w:t>
      </w:r>
      <w:r w:rsidR="00154B72" w:rsidRPr="00B12A50">
        <w:t xml:space="preserve"> </w:t>
      </w:r>
      <w:r w:rsidR="0047277C" w:rsidRPr="00B12A50">
        <w:t>в отношении которых исполняется государственная функция, в целях проверки соблюдения ими обязательных требований;</w:t>
      </w:r>
    </w:p>
    <w:p w:rsidR="001B2B9C" w:rsidRPr="00B12A50" w:rsidRDefault="001B2B9C" w:rsidP="00742AE9">
      <w:pPr>
        <w:pStyle w:val="25"/>
        <w:shd w:val="clear" w:color="auto" w:fill="auto"/>
        <w:tabs>
          <w:tab w:val="left" w:pos="993"/>
        </w:tabs>
        <w:spacing w:before="0" w:after="0" w:line="240" w:lineRule="auto"/>
        <w:ind w:firstLine="709"/>
      </w:pPr>
      <w:r w:rsidRPr="00B12A50">
        <w:t>2) запрашивать у лиц, в отношении которых исполняется государственная функция, после принятия приказа (распоряжения)</w:t>
      </w:r>
      <w:r w:rsidR="00154B72" w:rsidRPr="00B12A50">
        <w:t xml:space="preserve"> о</w:t>
      </w:r>
      <w:r w:rsidRPr="00B12A50">
        <w:t xml:space="preserve"> проведении проверки необходимые документы и (или) информацию, получать при проведении выездной проверки документы, связанные с целями, задачами и предметом проверки, в случае, если такие документы не представлялись при документарной проверке, предшествовавшей выездной проверке;</w:t>
      </w:r>
    </w:p>
    <w:p w:rsidR="00CD1C7E" w:rsidRPr="00B12A50" w:rsidRDefault="00CD1C7E" w:rsidP="00742AE9">
      <w:pPr>
        <w:pStyle w:val="25"/>
        <w:shd w:val="clear" w:color="auto" w:fill="auto"/>
        <w:spacing w:before="0" w:after="0" w:line="240" w:lineRule="auto"/>
        <w:ind w:firstLine="709"/>
      </w:pPr>
      <w:r w:rsidRPr="00B12A50">
        <w:t xml:space="preserve">3) получать от федерального органа исполнительной власти, </w:t>
      </w:r>
      <w:r w:rsidR="00FA0F31" w:rsidRPr="00B12A50">
        <w:t>осуществляющего функции</w:t>
      </w:r>
      <w:r w:rsidR="00FA0F31" w:rsidRPr="00B12A50">
        <w:rPr>
          <w:sz w:val="20"/>
          <w:szCs w:val="20"/>
        </w:rPr>
        <w:t xml:space="preserve"> </w:t>
      </w:r>
      <w:r w:rsidRPr="00B12A50">
        <w:t>по формированию официальной статистической информации</w:t>
      </w:r>
      <w:r w:rsidR="00FA0F31" w:rsidRPr="00B12A50">
        <w:t xml:space="preserve"> о социальных, экономических, демографических, экологических и других общественных процессах в Российской Федерации</w:t>
      </w:r>
      <w:r w:rsidRPr="00B12A50">
        <w:t>, документы и информацию, необходимые для осуществления контроля за деятельностью застройщиков, связанной</w:t>
      </w:r>
      <w:r w:rsidR="008B40E0" w:rsidRPr="00B12A50">
        <w:t xml:space="preserve"> </w:t>
      </w:r>
      <w:r w:rsidRPr="00B12A50">
        <w:t xml:space="preserve">с привлечением денежных средств участников долевого </w:t>
      </w:r>
      <w:r w:rsidR="00C65957" w:rsidRPr="00B12A50">
        <w:t>строительства</w:t>
      </w:r>
      <w:r w:rsidRPr="00B12A50">
        <w:t xml:space="preserve"> для строительства (создания) многоквартирных домов и (или) иных объектов недвижимости</w:t>
      </w:r>
      <w:r w:rsidR="00C65957" w:rsidRPr="00B12A50">
        <w:t>, деятельностью жилищно-строительного кооператива, связанной с привлечением средств членов кооператива для строительства многоквартирного дома</w:t>
      </w:r>
      <w:r w:rsidRPr="00B12A50">
        <w:t>;</w:t>
      </w:r>
    </w:p>
    <w:p w:rsidR="00CD1C7E" w:rsidRPr="00B12A50" w:rsidRDefault="004C4F10" w:rsidP="00742AE9">
      <w:pPr>
        <w:pStyle w:val="25"/>
        <w:shd w:val="clear" w:color="auto" w:fill="auto"/>
        <w:spacing w:before="0" w:after="0" w:line="240" w:lineRule="auto"/>
        <w:ind w:firstLine="709"/>
      </w:pPr>
      <w:r w:rsidRPr="00B12A50">
        <w:t>4) получать от органов местного самоуправления документы</w:t>
      </w:r>
      <w:r w:rsidR="008B40E0" w:rsidRPr="00B12A50">
        <w:t xml:space="preserve"> </w:t>
      </w:r>
      <w:r w:rsidRPr="00B12A50">
        <w:t>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w:t>
      </w:r>
      <w:r w:rsidR="00DA4381" w:rsidRPr="00B12A50">
        <w:t xml:space="preserve"> </w:t>
      </w:r>
      <w:r w:rsidR="00F32E03" w:rsidRPr="00B12A50">
        <w:t>(в том числе документы, связанные со строительством многоквартирного дома и (или) иного объекта недвижимости),</w:t>
      </w:r>
      <w:r w:rsidRPr="00B12A50">
        <w:t xml:space="preserve"> жилищно-</w:t>
      </w:r>
      <w:r w:rsidRPr="00B12A50">
        <w:lastRenderedPageBreak/>
        <w:t>строительного кооператива, связанной</w:t>
      </w:r>
      <w:r w:rsidR="008B40E0" w:rsidRPr="00B12A50">
        <w:t xml:space="preserve"> </w:t>
      </w:r>
      <w:r w:rsidRPr="00B12A50">
        <w:t>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8B40E0" w:rsidRPr="00B12A50" w:rsidRDefault="00E143A4" w:rsidP="00742AE9">
      <w:pPr>
        <w:pStyle w:val="25"/>
        <w:spacing w:before="0" w:after="0" w:line="240" w:lineRule="auto"/>
        <w:ind w:firstLine="709"/>
      </w:pPr>
      <w:r w:rsidRPr="00B12A50">
        <w:t>5)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пунктом 7 части 2 статьи 3</w:t>
      </w:r>
      <w:r w:rsidR="008B40E0" w:rsidRPr="00B12A50">
        <w:t xml:space="preserve"> </w:t>
      </w:r>
      <w:r w:rsidRPr="00B12A50">
        <w:t>Федерального закона № 214-ФЗ, за деятельностью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E143A4" w:rsidRPr="00B12A50" w:rsidRDefault="00E143A4" w:rsidP="00742AE9">
      <w:pPr>
        <w:pStyle w:val="25"/>
        <w:spacing w:before="0" w:after="0" w:line="240" w:lineRule="auto"/>
        <w:ind w:firstLine="709"/>
      </w:pPr>
      <w:r w:rsidRPr="00B12A50">
        <w:t>6)</w:t>
      </w:r>
      <w:r w:rsidR="004153DF" w:rsidRPr="00B12A50">
        <w:t xml:space="preserve"> </w:t>
      </w:r>
      <w:r w:rsidRPr="00B12A50">
        <w:t xml:space="preserve">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пунктом 8 части 2 статьи 3 Федерального закона № 214-ФЗ, пунктом 1 статьи 116.1 </w:t>
      </w:r>
      <w:r w:rsidR="00511E37" w:rsidRPr="00B12A50">
        <w:t>ЖК РФ</w:t>
      </w:r>
      <w:r w:rsidRPr="00B12A50">
        <w:t>;</w:t>
      </w:r>
    </w:p>
    <w:p w:rsidR="00CF0C5B" w:rsidRPr="00B12A50" w:rsidRDefault="00E143A4" w:rsidP="00742AE9">
      <w:pPr>
        <w:pStyle w:val="25"/>
        <w:spacing w:before="0" w:after="0" w:line="240" w:lineRule="auto"/>
        <w:ind w:firstLine="709"/>
      </w:pPr>
      <w:r w:rsidRPr="00B12A50">
        <w:t>7) получать</w:t>
      </w:r>
      <w:r w:rsidR="00532B1E" w:rsidRPr="00B12A50">
        <w:t xml:space="preserve"> </w:t>
      </w:r>
      <w:r w:rsidRPr="00B12A50">
        <w:t>от органа регистрации прав документы и информацию, необходимые для осуществления контроля за деятельностью застройщиков, жилищно-строительного кооператива,</w:t>
      </w:r>
      <w:r w:rsidR="00532B1E" w:rsidRPr="00B12A50">
        <w:t xml:space="preserve"> </w:t>
      </w:r>
      <w:r w:rsidRPr="00B12A50">
        <w:t>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граждан для строительства жилищно-строительным кооперативом многоквартирного дома;</w:t>
      </w:r>
    </w:p>
    <w:p w:rsidR="00E143A4" w:rsidRPr="00B12A50" w:rsidRDefault="00E143A4" w:rsidP="00742AE9">
      <w:pPr>
        <w:pStyle w:val="25"/>
        <w:spacing w:before="0" w:after="0" w:line="240" w:lineRule="auto"/>
        <w:ind w:firstLine="709"/>
        <w:rPr>
          <w:sz w:val="22"/>
          <w:szCs w:val="22"/>
        </w:rPr>
      </w:pPr>
      <w:r w:rsidRPr="00B12A50">
        <w:t>8) получать от лиц, привлекающих денежные средства граждан для строительства,</w:t>
      </w:r>
      <w:r w:rsidR="00532B1E" w:rsidRPr="00B12A50">
        <w:t xml:space="preserve"> </w:t>
      </w:r>
      <w:r w:rsidRPr="00B12A50">
        <w:t>и иных лиц, с которыми так</w:t>
      </w:r>
      <w:r w:rsidR="00E1562E" w:rsidRPr="00B12A50">
        <w:t>ие лица</w:t>
      </w:r>
      <w:r w:rsidRPr="00B12A50">
        <w:t xml:space="preserve"> заключил</w:t>
      </w:r>
      <w:r w:rsidR="00E1562E" w:rsidRPr="00B12A50">
        <w:t>и</w:t>
      </w:r>
      <w:r w:rsidRPr="00B12A50">
        <w:t xml:space="preserve"> договоры, связанные со строительством многоквартирного дома, в определенный статьей 11 Федерального закона № 294-ФЗ</w:t>
      </w:r>
      <w:r w:rsidR="00154B72" w:rsidRPr="00B12A50">
        <w:t xml:space="preserve"> </w:t>
      </w:r>
      <w:r w:rsidRPr="00B12A50">
        <w:t>срок сведения и (или) документы, которые необходимы для осуществления государственного контроля (надзора);</w:t>
      </w:r>
      <w:r w:rsidRPr="00B12A50">
        <w:tab/>
      </w:r>
    </w:p>
    <w:p w:rsidR="004F1471" w:rsidRPr="00B12A50" w:rsidRDefault="004F1471" w:rsidP="00742AE9">
      <w:pPr>
        <w:pStyle w:val="25"/>
        <w:shd w:val="clear" w:color="auto" w:fill="auto"/>
        <w:spacing w:before="0" w:after="0" w:line="240" w:lineRule="auto"/>
        <w:ind w:firstLine="709"/>
      </w:pPr>
      <w:r w:rsidRPr="00B12A50">
        <w:t>9) получать устные или письменные пояснения от лиц, в отношении которых исполняется государственная функция;</w:t>
      </w:r>
    </w:p>
    <w:p w:rsidR="004F1471" w:rsidRPr="003220C8" w:rsidRDefault="004F1471" w:rsidP="00742AE9">
      <w:pPr>
        <w:pStyle w:val="25"/>
        <w:shd w:val="clear" w:color="auto" w:fill="auto"/>
        <w:spacing w:before="0" w:after="0" w:line="240" w:lineRule="auto"/>
        <w:ind w:firstLine="709"/>
      </w:pPr>
      <w:r w:rsidRPr="00B12A50">
        <w:t>1</w:t>
      </w:r>
      <w:r w:rsidR="00117391" w:rsidRPr="00B12A50">
        <w:t>0</w:t>
      </w:r>
      <w:r w:rsidRPr="00B12A50">
        <w:t xml:space="preserve">)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w:t>
      </w:r>
      <w:r w:rsidRPr="00B177D0">
        <w:t>Федерации</w:t>
      </w:r>
      <w:r w:rsidR="00421D3A" w:rsidRPr="00B177D0">
        <w:t xml:space="preserve"> (приложение № </w:t>
      </w:r>
      <w:r w:rsidR="00B177D0" w:rsidRPr="00B177D0">
        <w:t>1</w:t>
      </w:r>
      <w:r w:rsidR="00421D3A" w:rsidRPr="00B177D0">
        <w:t xml:space="preserve"> к настоящему Регламенту</w:t>
      </w:r>
      <w:r w:rsidR="00B177D0">
        <w:t>);</w:t>
      </w:r>
    </w:p>
    <w:p w:rsidR="00421D3A" w:rsidRPr="00B12A50" w:rsidRDefault="00421D3A" w:rsidP="00421D3A">
      <w:pPr>
        <w:autoSpaceDE w:val="0"/>
        <w:autoSpaceDN w:val="0"/>
        <w:adjustRightInd w:val="0"/>
        <w:ind w:firstLine="709"/>
        <w:jc w:val="both"/>
        <w:rPr>
          <w:sz w:val="28"/>
          <w:szCs w:val="28"/>
        </w:rPr>
      </w:pPr>
      <w:r w:rsidRPr="00B12A50">
        <w:rPr>
          <w:sz w:val="28"/>
          <w:szCs w:val="28"/>
        </w:rPr>
        <w:t xml:space="preserve">11) ежеквартально получать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w:t>
      </w:r>
      <w:r w:rsidRPr="00B12A50">
        <w:rPr>
          <w:sz w:val="28"/>
          <w:szCs w:val="28"/>
        </w:rPr>
        <w:lastRenderedPageBreak/>
        <w:t>годовую бухгалтерскую (финансовую) отчетность, составленную в соответствии с требованиями законодательства Российской Федерации;</w:t>
      </w:r>
    </w:p>
    <w:p w:rsidR="00421D3A" w:rsidRPr="00B12A50" w:rsidRDefault="00421D3A" w:rsidP="00421D3A">
      <w:pPr>
        <w:autoSpaceDE w:val="0"/>
        <w:autoSpaceDN w:val="0"/>
        <w:adjustRightInd w:val="0"/>
        <w:ind w:firstLine="709"/>
        <w:jc w:val="both"/>
        <w:rPr>
          <w:sz w:val="28"/>
          <w:szCs w:val="28"/>
        </w:rPr>
      </w:pPr>
      <w:r w:rsidRPr="00B12A50">
        <w:rPr>
          <w:sz w:val="28"/>
          <w:szCs w:val="28"/>
        </w:rPr>
        <w:t>12)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421D3A" w:rsidRPr="00B12A50" w:rsidRDefault="00421D3A" w:rsidP="00421D3A">
      <w:pPr>
        <w:autoSpaceDE w:val="0"/>
        <w:autoSpaceDN w:val="0"/>
        <w:adjustRightInd w:val="0"/>
        <w:ind w:firstLine="709"/>
        <w:jc w:val="both"/>
        <w:rPr>
          <w:sz w:val="28"/>
          <w:szCs w:val="28"/>
        </w:rPr>
      </w:pPr>
      <w:r w:rsidRPr="00B12A50">
        <w:rPr>
          <w:sz w:val="28"/>
          <w:szCs w:val="28"/>
        </w:rPr>
        <w:t>13) требовать от органов управления жилищно-строительного кооператива устранения выявленных нарушений;</w:t>
      </w:r>
    </w:p>
    <w:p w:rsidR="00421D3A" w:rsidRPr="00B12A50" w:rsidRDefault="00421D3A" w:rsidP="00421D3A">
      <w:pPr>
        <w:autoSpaceDE w:val="0"/>
        <w:autoSpaceDN w:val="0"/>
        <w:adjustRightInd w:val="0"/>
        <w:ind w:firstLine="709"/>
        <w:jc w:val="both"/>
        <w:rPr>
          <w:sz w:val="28"/>
          <w:szCs w:val="28"/>
        </w:rPr>
      </w:pPr>
      <w:r w:rsidRPr="00B12A50">
        <w:rPr>
          <w:sz w:val="28"/>
          <w:szCs w:val="28"/>
        </w:rPr>
        <w:t xml:space="preserve">14) обращаться в суд с заявлением в защиту прав и законных интересов </w:t>
      </w:r>
      <w:r w:rsidR="0095626C" w:rsidRPr="00B12A50">
        <w:rPr>
          <w:sz w:val="28"/>
          <w:szCs w:val="28"/>
        </w:rPr>
        <w:t xml:space="preserve">участников долевого строительства, </w:t>
      </w:r>
      <w:r w:rsidRPr="00B12A50">
        <w:rPr>
          <w:sz w:val="28"/>
          <w:szCs w:val="28"/>
        </w:rPr>
        <w:t>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421D3A" w:rsidRPr="00B12A50" w:rsidRDefault="00421D3A" w:rsidP="00421D3A">
      <w:pPr>
        <w:autoSpaceDE w:val="0"/>
        <w:autoSpaceDN w:val="0"/>
        <w:adjustRightInd w:val="0"/>
        <w:ind w:firstLine="709"/>
        <w:jc w:val="both"/>
        <w:rPr>
          <w:sz w:val="28"/>
          <w:szCs w:val="28"/>
        </w:rPr>
      </w:pPr>
      <w:r w:rsidRPr="00B12A50">
        <w:rPr>
          <w:sz w:val="28"/>
          <w:szCs w:val="28"/>
        </w:rPr>
        <w:t>15) выдавать предписания об устранении выявленных нарушений;</w:t>
      </w:r>
    </w:p>
    <w:p w:rsidR="00421D3A" w:rsidRPr="00B12A50" w:rsidRDefault="00421D3A" w:rsidP="00421D3A">
      <w:pPr>
        <w:autoSpaceDE w:val="0"/>
        <w:autoSpaceDN w:val="0"/>
        <w:adjustRightInd w:val="0"/>
        <w:ind w:firstLine="709"/>
        <w:jc w:val="both"/>
        <w:rPr>
          <w:sz w:val="28"/>
          <w:szCs w:val="28"/>
        </w:rPr>
      </w:pPr>
      <w:r w:rsidRPr="00B12A50">
        <w:rPr>
          <w:sz w:val="28"/>
          <w:szCs w:val="28"/>
        </w:rPr>
        <w:t>16) принимать меры, необходимые для привлечения застройщика, жилищно-строительного кооператива, их должностных лиц к ответственности, установленной ЖК РФ и законодательством Российской Федерации об административных правонарушениях;</w:t>
      </w:r>
    </w:p>
    <w:p w:rsidR="00421D3A" w:rsidRPr="00B12A50" w:rsidRDefault="00421D3A" w:rsidP="00421D3A">
      <w:pPr>
        <w:autoSpaceDE w:val="0"/>
        <w:autoSpaceDN w:val="0"/>
        <w:adjustRightInd w:val="0"/>
        <w:ind w:firstLine="709"/>
        <w:jc w:val="both"/>
        <w:rPr>
          <w:sz w:val="28"/>
          <w:szCs w:val="28"/>
        </w:rPr>
      </w:pPr>
      <w:r w:rsidRPr="00B12A50">
        <w:rPr>
          <w:sz w:val="28"/>
          <w:szCs w:val="28"/>
        </w:rPr>
        <w:t>17) выдавать и (или) направлять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421D3A" w:rsidRPr="00B12A50" w:rsidRDefault="00421D3A" w:rsidP="00421D3A">
      <w:pPr>
        <w:autoSpaceDE w:val="0"/>
        <w:autoSpaceDN w:val="0"/>
        <w:adjustRightInd w:val="0"/>
        <w:ind w:firstLine="709"/>
        <w:jc w:val="both"/>
        <w:rPr>
          <w:sz w:val="28"/>
          <w:szCs w:val="28"/>
        </w:rPr>
      </w:pPr>
      <w:r w:rsidRPr="00B12A50">
        <w:rPr>
          <w:sz w:val="28"/>
          <w:szCs w:val="28"/>
        </w:rPr>
        <w:t>18) составлять протоколы об административных правонарушениях в соответствии с КоАП РФ;</w:t>
      </w:r>
    </w:p>
    <w:p w:rsidR="00421D3A" w:rsidRPr="00B12A50" w:rsidRDefault="00421D3A" w:rsidP="00421D3A">
      <w:pPr>
        <w:autoSpaceDE w:val="0"/>
        <w:autoSpaceDN w:val="0"/>
        <w:adjustRightInd w:val="0"/>
        <w:ind w:firstLine="709"/>
        <w:jc w:val="both"/>
        <w:rPr>
          <w:sz w:val="28"/>
          <w:szCs w:val="28"/>
        </w:rPr>
      </w:pPr>
      <w:r w:rsidRPr="00B12A50">
        <w:rPr>
          <w:sz w:val="28"/>
          <w:szCs w:val="28"/>
        </w:rPr>
        <w:t>19) рассматривать дела об административных правонарушениях в порядке и случаях, предусмотренных законодательством Российской Федерации;</w:t>
      </w:r>
    </w:p>
    <w:p w:rsidR="007E36A5" w:rsidRPr="00B12A50" w:rsidRDefault="007E36A5" w:rsidP="00421D3A">
      <w:pPr>
        <w:autoSpaceDE w:val="0"/>
        <w:autoSpaceDN w:val="0"/>
        <w:adjustRightInd w:val="0"/>
        <w:ind w:firstLine="709"/>
        <w:jc w:val="both"/>
        <w:rPr>
          <w:sz w:val="28"/>
          <w:szCs w:val="28"/>
        </w:rPr>
      </w:pPr>
      <w:r w:rsidRPr="00B12A50">
        <w:rPr>
          <w:sz w:val="28"/>
          <w:szCs w:val="28"/>
        </w:rPr>
        <w:t>20) направлять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421D3A" w:rsidRPr="00B12A50" w:rsidRDefault="00421D3A" w:rsidP="00421D3A">
      <w:pPr>
        <w:autoSpaceDE w:val="0"/>
        <w:autoSpaceDN w:val="0"/>
        <w:adjustRightInd w:val="0"/>
        <w:ind w:firstLine="709"/>
        <w:jc w:val="both"/>
        <w:rPr>
          <w:sz w:val="28"/>
          <w:szCs w:val="28"/>
        </w:rPr>
      </w:pPr>
      <w:r w:rsidRPr="00B12A50">
        <w:rPr>
          <w:sz w:val="28"/>
          <w:szCs w:val="28"/>
        </w:rPr>
        <w:t>21) доказывать обоснованность своих действий при их обжаловании лицами, в отношении которых исполняется государственная функция, в порядке, установленном законодательством Российской Федерации;</w:t>
      </w:r>
    </w:p>
    <w:p w:rsidR="00421D3A" w:rsidRPr="00B12A50" w:rsidRDefault="00421D3A" w:rsidP="00421D3A">
      <w:pPr>
        <w:autoSpaceDE w:val="0"/>
        <w:autoSpaceDN w:val="0"/>
        <w:adjustRightInd w:val="0"/>
        <w:ind w:firstLine="709"/>
        <w:jc w:val="both"/>
        <w:rPr>
          <w:sz w:val="28"/>
          <w:szCs w:val="28"/>
        </w:rPr>
      </w:pPr>
      <w:r w:rsidRPr="00B12A50">
        <w:rPr>
          <w:sz w:val="28"/>
          <w:szCs w:val="28"/>
        </w:rPr>
        <w:t>22) обращаться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по основаниям, предусмотренным пунктом 15 статьи 23 Федерального закона № 214-ФЗ;</w:t>
      </w:r>
    </w:p>
    <w:p w:rsidR="00421D3A" w:rsidRPr="00B12A50" w:rsidRDefault="00421D3A" w:rsidP="00421D3A">
      <w:pPr>
        <w:autoSpaceDE w:val="0"/>
        <w:autoSpaceDN w:val="0"/>
        <w:adjustRightInd w:val="0"/>
        <w:ind w:firstLine="709"/>
        <w:jc w:val="both"/>
        <w:rPr>
          <w:sz w:val="28"/>
          <w:szCs w:val="28"/>
        </w:rPr>
      </w:pPr>
      <w:r w:rsidRPr="00B12A50">
        <w:rPr>
          <w:sz w:val="28"/>
          <w:szCs w:val="28"/>
        </w:rPr>
        <w:t>23) обращаться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закона № 214-ФЗ или принятых в соответствии с ним иных нормативных правовых актов, а также в иных предусмотренных федеральными законами случаях;</w:t>
      </w:r>
    </w:p>
    <w:p w:rsidR="00421D3A" w:rsidRPr="00B12A50" w:rsidRDefault="00421D3A" w:rsidP="00421D3A">
      <w:pPr>
        <w:autoSpaceDE w:val="0"/>
        <w:autoSpaceDN w:val="0"/>
        <w:adjustRightInd w:val="0"/>
        <w:ind w:firstLine="709"/>
        <w:jc w:val="both"/>
        <w:rPr>
          <w:sz w:val="28"/>
          <w:szCs w:val="28"/>
        </w:rPr>
      </w:pPr>
      <w:r w:rsidRPr="00B12A50">
        <w:rPr>
          <w:sz w:val="28"/>
          <w:szCs w:val="28"/>
        </w:rPr>
        <w:lastRenderedPageBreak/>
        <w:t>24) в случае неисполнения жилищно-строительным кооперативом в установленный Инспекцией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в случае неисполнения предписаний Инспекции жилищно-строительным кооперативом Инспекция вправе обратиться в суд с требованием о ликвидации этого кооператива;</w:t>
      </w:r>
    </w:p>
    <w:p w:rsidR="004F1471" w:rsidRPr="00B12A50" w:rsidRDefault="00421D3A" w:rsidP="00421D3A">
      <w:pPr>
        <w:autoSpaceDE w:val="0"/>
        <w:autoSpaceDN w:val="0"/>
        <w:adjustRightInd w:val="0"/>
        <w:ind w:firstLine="709"/>
        <w:jc w:val="both"/>
        <w:rPr>
          <w:sz w:val="28"/>
          <w:szCs w:val="28"/>
        </w:rPr>
      </w:pPr>
      <w:r w:rsidRPr="00B12A50">
        <w:rPr>
          <w:sz w:val="28"/>
          <w:szCs w:val="28"/>
        </w:rPr>
        <w:t xml:space="preserve">25) осуществлять иные полномочия, предусмотренные </w:t>
      </w:r>
      <w:r w:rsidR="0095626C" w:rsidRPr="00B12A50">
        <w:rPr>
          <w:sz w:val="28"/>
          <w:szCs w:val="28"/>
        </w:rPr>
        <w:t>федеральными законами</w:t>
      </w:r>
      <w:r w:rsidRPr="00B12A50">
        <w:rPr>
          <w:sz w:val="28"/>
          <w:szCs w:val="28"/>
        </w:rPr>
        <w:t>.</w:t>
      </w:r>
    </w:p>
    <w:p w:rsidR="0047277C" w:rsidRPr="00B12A50" w:rsidRDefault="00720638" w:rsidP="00742AE9">
      <w:pPr>
        <w:pStyle w:val="25"/>
        <w:shd w:val="clear" w:color="auto" w:fill="auto"/>
        <w:spacing w:before="0" w:after="0" w:line="240" w:lineRule="auto"/>
        <w:ind w:firstLine="709"/>
      </w:pPr>
      <w:r w:rsidRPr="00B12A50">
        <w:t>1.7.</w:t>
      </w:r>
      <w:r w:rsidR="00532B1E" w:rsidRPr="00B12A50">
        <w:t xml:space="preserve"> </w:t>
      </w:r>
      <w:r w:rsidR="0047277C" w:rsidRPr="00B12A50">
        <w:t xml:space="preserve">Должностные лица, при осуществлении </w:t>
      </w:r>
      <w:r w:rsidR="00251260" w:rsidRPr="00B12A50">
        <w:t xml:space="preserve">государственного контроля (надзора) </w:t>
      </w:r>
      <w:r w:rsidR="0047277C" w:rsidRPr="00B12A50">
        <w:t>обязаны:</w:t>
      </w:r>
    </w:p>
    <w:p w:rsidR="0047277C" w:rsidRPr="00B12A50" w:rsidRDefault="00DB18B0" w:rsidP="00742AE9">
      <w:pPr>
        <w:pStyle w:val="25"/>
        <w:shd w:val="clear" w:color="auto" w:fill="auto"/>
        <w:spacing w:before="0" w:after="0" w:line="240" w:lineRule="auto"/>
        <w:ind w:firstLine="709"/>
      </w:pPr>
      <w:r w:rsidRPr="00B12A50">
        <w:t xml:space="preserve">1) </w:t>
      </w:r>
      <w:r w:rsidR="0047277C" w:rsidRPr="00B12A50">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7277C" w:rsidRPr="00B12A50" w:rsidRDefault="00DB18B0" w:rsidP="00742AE9">
      <w:pPr>
        <w:pStyle w:val="25"/>
        <w:shd w:val="clear" w:color="auto" w:fill="auto"/>
        <w:spacing w:before="0" w:after="0" w:line="240" w:lineRule="auto"/>
        <w:ind w:firstLine="709"/>
      </w:pPr>
      <w:r w:rsidRPr="00B12A50">
        <w:t xml:space="preserve">2) </w:t>
      </w:r>
      <w:r w:rsidR="0047277C" w:rsidRPr="00B12A50">
        <w:t xml:space="preserve">соблюдать законодательство Российской Федерации, </w:t>
      </w:r>
      <w:r w:rsidR="00720638" w:rsidRPr="00B12A50">
        <w:t>законодательство</w:t>
      </w:r>
      <w:r w:rsidR="00532B1E" w:rsidRPr="00B12A50">
        <w:t xml:space="preserve"> </w:t>
      </w:r>
      <w:r w:rsidR="005A4411" w:rsidRPr="00B12A50">
        <w:t>Республики Татарстан</w:t>
      </w:r>
      <w:r w:rsidR="00720638" w:rsidRPr="00B12A50">
        <w:t>,</w:t>
      </w:r>
      <w:r w:rsidR="00532B1E" w:rsidRPr="00B12A50">
        <w:t xml:space="preserve"> </w:t>
      </w:r>
      <w:r w:rsidR="0047277C" w:rsidRPr="00B12A50">
        <w:t>права и законные интересы лиц, в отношении которых исполняется государственная функция;</w:t>
      </w:r>
    </w:p>
    <w:p w:rsidR="0047277C" w:rsidRPr="00B12A50" w:rsidRDefault="00DB18B0" w:rsidP="00742AE9">
      <w:pPr>
        <w:pStyle w:val="25"/>
        <w:shd w:val="clear" w:color="auto" w:fill="auto"/>
        <w:spacing w:before="0" w:after="0" w:line="240" w:lineRule="auto"/>
        <w:ind w:firstLine="709"/>
      </w:pPr>
      <w:r w:rsidRPr="00B12A50">
        <w:t xml:space="preserve">3) </w:t>
      </w:r>
      <w:r w:rsidR="0047277C" w:rsidRPr="00B12A50">
        <w:t xml:space="preserve">проводить проверку на основании распоряжения </w:t>
      </w:r>
      <w:r w:rsidRPr="00B12A50">
        <w:t>начальника (заместителя начальника) Инспекции</w:t>
      </w:r>
      <w:r w:rsidR="00532B1E" w:rsidRPr="00B12A50">
        <w:t xml:space="preserve"> </w:t>
      </w:r>
      <w:r w:rsidR="00AB4C1F" w:rsidRPr="00B12A50">
        <w:t>о ее проведении</w:t>
      </w:r>
      <w:r w:rsidR="0047277C" w:rsidRPr="00B12A50">
        <w:t xml:space="preserve"> в соответствии с ее назначением;</w:t>
      </w:r>
    </w:p>
    <w:p w:rsidR="003D2F73" w:rsidRPr="00B12A50" w:rsidRDefault="00DB18B0" w:rsidP="00742AE9">
      <w:pPr>
        <w:pStyle w:val="25"/>
        <w:shd w:val="clear" w:color="auto" w:fill="auto"/>
        <w:spacing w:before="0" w:after="0" w:line="240" w:lineRule="auto"/>
        <w:ind w:firstLine="709"/>
      </w:pPr>
      <w:r w:rsidRPr="00B12A50">
        <w:t xml:space="preserve">4) </w:t>
      </w:r>
      <w:r w:rsidR="003D2F73" w:rsidRPr="00B12A50">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начальника (заместителя начальника) Инспекции;</w:t>
      </w:r>
    </w:p>
    <w:p w:rsidR="0047277C" w:rsidRPr="00B12A50" w:rsidRDefault="00AA4809" w:rsidP="00742AE9">
      <w:pPr>
        <w:pStyle w:val="25"/>
        <w:shd w:val="clear" w:color="auto" w:fill="auto"/>
        <w:spacing w:before="0" w:after="0" w:line="240" w:lineRule="auto"/>
        <w:ind w:firstLine="709"/>
      </w:pPr>
      <w:r w:rsidRPr="00B12A50">
        <w:t xml:space="preserve">5) </w:t>
      </w:r>
      <w:r w:rsidR="0047277C" w:rsidRPr="00B12A50">
        <w:t>не препятствовать руководителю, иному должностному лицу или уполномоченному представителю лица, в отношении которого исполняется государственная функция,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7277C" w:rsidRPr="00B12A50" w:rsidRDefault="00AA4809" w:rsidP="00742AE9">
      <w:pPr>
        <w:pStyle w:val="25"/>
        <w:shd w:val="clear" w:color="auto" w:fill="auto"/>
        <w:spacing w:before="0" w:after="0" w:line="240" w:lineRule="auto"/>
        <w:ind w:firstLine="709"/>
      </w:pPr>
      <w:r w:rsidRPr="00B12A50">
        <w:t xml:space="preserve">6) </w:t>
      </w:r>
      <w:r w:rsidR="0047277C" w:rsidRPr="00B12A50">
        <w:t>предоставлять руководителю, иному должностному лицу или уполномоченному представителю лица, в отношении которого исполняется государственная функция, присутствующим при проведении проверки, информацию и документы, относящиеся к предмету проверки;</w:t>
      </w:r>
    </w:p>
    <w:p w:rsidR="007B1570" w:rsidRPr="00B12A50" w:rsidRDefault="007B1570" w:rsidP="00742AE9">
      <w:pPr>
        <w:pStyle w:val="25"/>
        <w:shd w:val="clear" w:color="auto" w:fill="auto"/>
        <w:spacing w:before="0" w:after="0" w:line="240" w:lineRule="auto"/>
        <w:ind w:firstLine="709"/>
      </w:pPr>
      <w:r w:rsidRPr="00B12A50">
        <w:t>7) знакомить руководителя, ино</w:t>
      </w:r>
      <w:r w:rsidR="00783D48" w:rsidRPr="00B12A50">
        <w:t>е</w:t>
      </w:r>
      <w:r w:rsidRPr="00B12A50">
        <w:t xml:space="preserve"> должностно</w:t>
      </w:r>
      <w:r w:rsidR="00783D48" w:rsidRPr="00B12A50">
        <w:t>е</w:t>
      </w:r>
      <w:r w:rsidRPr="00B12A50">
        <w:t xml:space="preserve"> лиц</w:t>
      </w:r>
      <w:r w:rsidR="00783D48" w:rsidRPr="00B12A50">
        <w:t>о</w:t>
      </w:r>
      <w:r w:rsidRPr="00B12A50">
        <w:t xml:space="preserve"> или уполномоченного представителя лица, в отношении которого исполняется государственная функция</w:t>
      </w:r>
      <w:r w:rsidR="002A4DEB" w:rsidRPr="00B12A50">
        <w:t>,</w:t>
      </w:r>
      <w:r w:rsidRPr="00B12A50">
        <w:t xml:space="preserve"> с результатами проверки;</w:t>
      </w:r>
    </w:p>
    <w:p w:rsidR="007B1570" w:rsidRPr="00B12A50" w:rsidRDefault="007B1570" w:rsidP="00742AE9">
      <w:pPr>
        <w:pStyle w:val="25"/>
        <w:shd w:val="clear" w:color="auto" w:fill="auto"/>
        <w:spacing w:before="0" w:after="0" w:line="240" w:lineRule="auto"/>
        <w:ind w:firstLine="709"/>
      </w:pPr>
      <w:r w:rsidRPr="00B12A50">
        <w:t>8) знакомить руководителя, иное должностное лицо или уполномоченного представителя лица, в отношении которого исполняется государственная функция, с документами и (или) информацией, полученными в рамках межведомственного информационного взаимодействия;</w:t>
      </w:r>
    </w:p>
    <w:p w:rsidR="00476298" w:rsidRPr="00B12A50" w:rsidRDefault="007B1570" w:rsidP="00476298">
      <w:pPr>
        <w:pStyle w:val="25"/>
        <w:shd w:val="clear" w:color="auto" w:fill="auto"/>
        <w:spacing w:before="0" w:after="0" w:line="240" w:lineRule="auto"/>
        <w:ind w:firstLine="709"/>
      </w:pPr>
      <w:r w:rsidRPr="00B12A50">
        <w:t xml:space="preserve">9) </w:t>
      </w:r>
      <w:r w:rsidR="00476298" w:rsidRPr="00B12A50">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w:t>
      </w:r>
      <w:r w:rsidR="00476298" w:rsidRPr="00B12A50">
        <w:lastRenderedPageBreak/>
        <w:t>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B1570" w:rsidRPr="00B12A50" w:rsidRDefault="007B1570" w:rsidP="00742AE9">
      <w:pPr>
        <w:pStyle w:val="25"/>
        <w:shd w:val="clear" w:color="auto" w:fill="auto"/>
        <w:spacing w:before="0" w:after="0" w:line="240" w:lineRule="auto"/>
        <w:ind w:firstLine="709"/>
      </w:pPr>
      <w:r w:rsidRPr="00B12A50">
        <w:t>10) доказывать обоснованность своих действий при их обжаловании лицами, в отношении которых исполняется государственная функция, в порядке, установленном законодательством Российской Федерации;</w:t>
      </w:r>
    </w:p>
    <w:p w:rsidR="007B1570" w:rsidRPr="00B12A50" w:rsidRDefault="007B1570" w:rsidP="00742AE9">
      <w:pPr>
        <w:pStyle w:val="25"/>
        <w:shd w:val="clear" w:color="auto" w:fill="auto"/>
        <w:spacing w:before="0" w:after="0" w:line="240" w:lineRule="auto"/>
        <w:ind w:firstLine="709"/>
        <w:rPr>
          <w:color w:val="000000" w:themeColor="text1"/>
        </w:rPr>
      </w:pPr>
      <w:r w:rsidRPr="00B12A50">
        <w:t>11) соблюдать сроки проведения провер</w:t>
      </w:r>
      <w:r w:rsidR="00B415F9" w:rsidRPr="00B12A50">
        <w:t>ки</w:t>
      </w:r>
      <w:r w:rsidRPr="00B12A50">
        <w:t>, установленны</w:t>
      </w:r>
      <w:r w:rsidR="008021D8" w:rsidRPr="00B12A50">
        <w:t>е</w:t>
      </w:r>
      <w:r w:rsidRPr="00B12A50">
        <w:t xml:space="preserve"> </w:t>
      </w:r>
      <w:r w:rsidR="00130CFC" w:rsidRPr="00B12A50">
        <w:t>Федеральным законом № 294-</w:t>
      </w:r>
      <w:r w:rsidR="00130CFC" w:rsidRPr="00B12A50">
        <w:rPr>
          <w:color w:val="000000" w:themeColor="text1"/>
        </w:rPr>
        <w:t>ФЗ</w:t>
      </w:r>
      <w:r w:rsidR="0052580B" w:rsidRPr="00B12A50">
        <w:rPr>
          <w:color w:val="000000" w:themeColor="text1"/>
        </w:rPr>
        <w:t>;</w:t>
      </w:r>
    </w:p>
    <w:p w:rsidR="007B1570" w:rsidRPr="00B12A50" w:rsidRDefault="007B1570" w:rsidP="00742AE9">
      <w:pPr>
        <w:pStyle w:val="25"/>
        <w:shd w:val="clear" w:color="auto" w:fill="auto"/>
        <w:spacing w:before="0" w:after="0" w:line="240" w:lineRule="auto"/>
        <w:ind w:firstLine="709"/>
      </w:pPr>
      <w:r w:rsidRPr="00B12A50">
        <w:t>12) не требовать от лиц, в отношении которых исполняется государственная функция, документы и иные сведения, представление которых не предусмотрено законодательством Российской Федерации;</w:t>
      </w:r>
    </w:p>
    <w:p w:rsidR="007B1570" w:rsidRPr="00B12A50" w:rsidRDefault="007B1570" w:rsidP="00742AE9">
      <w:pPr>
        <w:pStyle w:val="25"/>
        <w:shd w:val="clear" w:color="auto" w:fill="auto"/>
        <w:spacing w:before="0" w:after="0" w:line="240" w:lineRule="auto"/>
        <w:ind w:firstLine="709"/>
      </w:pPr>
      <w:r w:rsidRPr="00B12A50">
        <w:t>13) перед началом проведения выездной проверки</w:t>
      </w:r>
      <w:r w:rsidR="00482BF9" w:rsidRPr="00B12A50">
        <w:t xml:space="preserve"> </w:t>
      </w:r>
      <w:r w:rsidRPr="00B12A50">
        <w:t>по просьбе руководителя, иного должностного лица или уполномоченного представителя лица, в отношении которого исполняется государственная функция, ознакомить их с положениями настоящего Регламента, в соответствии с которым проводится проверка;</w:t>
      </w:r>
    </w:p>
    <w:p w:rsidR="007B1570" w:rsidRPr="00B12A50" w:rsidRDefault="007B1570" w:rsidP="00742AE9">
      <w:pPr>
        <w:pStyle w:val="25"/>
        <w:shd w:val="clear" w:color="auto" w:fill="auto"/>
        <w:spacing w:before="0" w:after="0" w:line="240" w:lineRule="auto"/>
        <w:ind w:firstLine="709"/>
      </w:pPr>
      <w:r w:rsidRPr="00B12A50">
        <w:t>14) осуществлять запись о проведенной проверке в журнале учета проверок</w:t>
      </w:r>
      <w:r w:rsidR="00482BF9" w:rsidRPr="00B12A50">
        <w:t xml:space="preserve"> </w:t>
      </w:r>
      <w:r w:rsidRPr="00B12A50">
        <w:t>в случае его наличия у лиц</w:t>
      </w:r>
      <w:r w:rsidR="00FB3FD8" w:rsidRPr="00B12A50">
        <w:t>а</w:t>
      </w:r>
      <w:r w:rsidRPr="00B12A50">
        <w:t>, в отношении котор</w:t>
      </w:r>
      <w:r w:rsidR="00FB3FD8" w:rsidRPr="00B12A50">
        <w:t>ого</w:t>
      </w:r>
      <w:r w:rsidRPr="00B12A50">
        <w:t xml:space="preserve"> исполняется государственная функция</w:t>
      </w:r>
      <w:r w:rsidR="00901712" w:rsidRPr="00B12A50">
        <w:t>.</w:t>
      </w:r>
    </w:p>
    <w:p w:rsidR="003655C5" w:rsidRPr="00B12A50" w:rsidRDefault="008B1F88" w:rsidP="00742AE9">
      <w:pPr>
        <w:pStyle w:val="25"/>
        <w:shd w:val="clear" w:color="auto" w:fill="auto"/>
        <w:spacing w:before="0" w:after="0" w:line="240" w:lineRule="auto"/>
        <w:ind w:firstLine="709"/>
      </w:pPr>
      <w:r w:rsidRPr="00B12A50">
        <w:t>1.8.</w:t>
      </w:r>
      <w:r w:rsidR="00482BF9" w:rsidRPr="00B12A50">
        <w:t xml:space="preserve"> </w:t>
      </w:r>
      <w:r w:rsidR="003655C5" w:rsidRPr="00B12A50">
        <w:t xml:space="preserve">Должностные лица при осуществлении </w:t>
      </w:r>
      <w:r w:rsidR="00C15945" w:rsidRPr="00B12A50">
        <w:t xml:space="preserve">государственного контроля (надзора) </w:t>
      </w:r>
      <w:r w:rsidR="003655C5" w:rsidRPr="00B12A50">
        <w:t>не вправе:</w:t>
      </w:r>
    </w:p>
    <w:p w:rsidR="00CD7863" w:rsidRPr="00B12A50" w:rsidRDefault="003655C5" w:rsidP="00742AE9">
      <w:pPr>
        <w:pStyle w:val="25"/>
        <w:shd w:val="clear" w:color="auto" w:fill="auto"/>
        <w:spacing w:before="0" w:after="0" w:line="240" w:lineRule="auto"/>
        <w:ind w:firstLine="709"/>
      </w:pPr>
      <w:r w:rsidRPr="00B12A50">
        <w:t>1) проверять выполнение обязательных требований, если такие требования не относятся к полномочиям Инспекции;</w:t>
      </w:r>
    </w:p>
    <w:p w:rsidR="007B1570" w:rsidRPr="00B12A50" w:rsidRDefault="007B1570" w:rsidP="00742AE9">
      <w:pPr>
        <w:pStyle w:val="25"/>
        <w:shd w:val="clear" w:color="auto" w:fill="auto"/>
        <w:spacing w:before="0" w:after="0" w:line="240" w:lineRule="auto"/>
        <w:ind w:firstLine="709"/>
        <w:rPr>
          <w:color w:val="000000"/>
        </w:rPr>
      </w:pPr>
      <w:r w:rsidRPr="00B12A50">
        <w:rPr>
          <w:color w:val="000000"/>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96F80" w:rsidRPr="00B12A50" w:rsidRDefault="007B1570" w:rsidP="00B96F80">
      <w:pPr>
        <w:pStyle w:val="25"/>
        <w:shd w:val="clear" w:color="auto" w:fill="auto"/>
        <w:spacing w:before="0" w:after="0" w:line="240" w:lineRule="auto"/>
        <w:ind w:firstLine="709"/>
      </w:pPr>
      <w:r w:rsidRPr="00B12A50">
        <w:t xml:space="preserve">3) </w:t>
      </w:r>
      <w:r w:rsidR="00B96F80" w:rsidRPr="00B12A50">
        <w:t xml:space="preserve">проверять выполнение обязательных требований и требований, установленных муниципальными правовыми актами, не опубликованными в установленном </w:t>
      </w:r>
      <w:hyperlink r:id="rId18" w:history="1">
        <w:r w:rsidR="00B96F80" w:rsidRPr="00B12A50">
          <w:t>законодательством</w:t>
        </w:r>
      </w:hyperlink>
      <w:r w:rsidR="00B96F80" w:rsidRPr="00B12A50">
        <w:t xml:space="preserve"> Российской Федерации порядке;</w:t>
      </w:r>
    </w:p>
    <w:p w:rsidR="00BD1D75" w:rsidRPr="00B12A50" w:rsidRDefault="007B1570" w:rsidP="00BD1D75">
      <w:pPr>
        <w:pStyle w:val="25"/>
        <w:shd w:val="clear" w:color="auto" w:fill="auto"/>
        <w:spacing w:before="0" w:after="0" w:line="240" w:lineRule="auto"/>
        <w:ind w:firstLine="709"/>
      </w:pPr>
      <w:r w:rsidRPr="00B12A50">
        <w:t xml:space="preserve">4) </w:t>
      </w:r>
      <w:r w:rsidR="0052580B" w:rsidRPr="00B12A50">
        <w:t xml:space="preserve">осуществлять </w:t>
      </w:r>
      <w:r w:rsidR="00BD1D75" w:rsidRPr="00B12A50">
        <w:t xml:space="preserve">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за исключением случая проведения такой проверки по основанию, предусмотренному </w:t>
      </w:r>
      <w:hyperlink w:anchor="sub_1222" w:history="1">
        <w:r w:rsidR="00BD1D75" w:rsidRPr="00B12A50">
          <w:t>подпунктом «б» пункта 2 части 2 статьи 10</w:t>
        </w:r>
      </w:hyperlink>
      <w:r w:rsidR="00BD1D75" w:rsidRPr="00B12A50">
        <w:t xml:space="preserve"> Федерального закона № 294-ФЗ</w:t>
      </w:r>
      <w:r w:rsidR="004420B2" w:rsidRPr="00B12A50">
        <w:t>;</w:t>
      </w:r>
      <w:r w:rsidR="00BD1D75" w:rsidRPr="00B12A50">
        <w:t xml:space="preserve"> </w:t>
      </w:r>
    </w:p>
    <w:p w:rsidR="00C749ED" w:rsidRPr="00B12A50" w:rsidRDefault="007B1570" w:rsidP="00BD1D75">
      <w:pPr>
        <w:pStyle w:val="25"/>
        <w:shd w:val="clear" w:color="auto" w:fill="auto"/>
        <w:spacing w:before="0" w:after="0" w:line="240" w:lineRule="auto"/>
        <w:ind w:firstLine="709"/>
      </w:pPr>
      <w:r w:rsidRPr="00B12A50">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00C749ED" w:rsidRPr="00B12A50">
        <w:t xml:space="preserve"> </w:t>
      </w:r>
    </w:p>
    <w:p w:rsidR="007B1570" w:rsidRPr="00B12A50" w:rsidRDefault="007B1570" w:rsidP="00742AE9">
      <w:pPr>
        <w:pStyle w:val="25"/>
        <w:shd w:val="clear" w:color="auto" w:fill="auto"/>
        <w:spacing w:before="0" w:after="0" w:line="240" w:lineRule="auto"/>
        <w:ind w:firstLine="709"/>
        <w:rPr>
          <w:color w:val="000000"/>
        </w:rPr>
      </w:pPr>
      <w:r w:rsidRPr="00B12A50">
        <w:rPr>
          <w:color w:val="000000"/>
        </w:rPr>
        <w:t xml:space="preserve">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w:t>
      </w:r>
      <w:r w:rsidRPr="00B12A50">
        <w:rPr>
          <w:color w:val="000000"/>
        </w:rPr>
        <w:lastRenderedPageBreak/>
        <w:t>действующими до дня их вступления в силу иными нормативными техническими документами</w:t>
      </w:r>
      <w:r w:rsidR="00154B72" w:rsidRPr="00B12A50">
        <w:rPr>
          <w:color w:val="000000"/>
        </w:rPr>
        <w:t xml:space="preserve"> </w:t>
      </w:r>
      <w:r w:rsidRPr="00B12A50">
        <w:rPr>
          <w:color w:val="000000"/>
        </w:rPr>
        <w:t>и правилами и методами исследований, испытаний, измерений;</w:t>
      </w:r>
    </w:p>
    <w:p w:rsidR="007B1570" w:rsidRPr="00B12A50" w:rsidRDefault="007B1570" w:rsidP="00742AE9">
      <w:pPr>
        <w:pStyle w:val="25"/>
        <w:shd w:val="clear" w:color="auto" w:fill="auto"/>
        <w:spacing w:before="0" w:after="0" w:line="240" w:lineRule="auto"/>
        <w:ind w:firstLine="709"/>
      </w:pPr>
      <w:r w:rsidRPr="00B12A50">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законодательством Российской Федерации тайну, за исключением случаев, предусмотренных законодательством Российской Федерации;</w:t>
      </w:r>
    </w:p>
    <w:p w:rsidR="007B1570" w:rsidRPr="00B12A50" w:rsidRDefault="007B1570" w:rsidP="00742AE9">
      <w:pPr>
        <w:pStyle w:val="25"/>
        <w:shd w:val="clear" w:color="auto" w:fill="auto"/>
        <w:spacing w:before="0" w:after="0" w:line="240" w:lineRule="auto"/>
        <w:ind w:firstLine="709"/>
      </w:pPr>
      <w:r w:rsidRPr="00B12A50">
        <w:t>8) превышать установленные сроки проведения проверки;</w:t>
      </w:r>
    </w:p>
    <w:p w:rsidR="007B1570" w:rsidRPr="00B12A50" w:rsidRDefault="007B1570" w:rsidP="00742AE9">
      <w:pPr>
        <w:pStyle w:val="25"/>
        <w:shd w:val="clear" w:color="auto" w:fill="auto"/>
        <w:spacing w:before="0" w:after="0" w:line="240" w:lineRule="auto"/>
        <w:ind w:firstLine="709"/>
      </w:pPr>
      <w:r w:rsidRPr="00B12A50">
        <w:t>9) осуществлять выдачу юридическим лицам предписаний и предложений о проведении за их счет мероприятий по контролю;</w:t>
      </w:r>
    </w:p>
    <w:p w:rsidR="007B1570" w:rsidRPr="00B12A50" w:rsidRDefault="007B1570" w:rsidP="00742AE9">
      <w:pPr>
        <w:pStyle w:val="25"/>
        <w:shd w:val="clear" w:color="auto" w:fill="auto"/>
        <w:spacing w:before="0" w:after="0" w:line="240" w:lineRule="auto"/>
        <w:ind w:firstLine="709"/>
      </w:pPr>
      <w:r w:rsidRPr="00B12A50">
        <w:t xml:space="preserve">10) </w:t>
      </w:r>
      <w:r w:rsidR="008B1F88" w:rsidRPr="00B12A50">
        <w:t xml:space="preserve">требовать от юридического лица </w:t>
      </w:r>
      <w:r w:rsidRPr="00B12A50">
        <w:t>представления документов и (или) информации, включая разрешительные документы, имеющиеся</w:t>
      </w:r>
      <w:r w:rsidR="00F2199A" w:rsidRPr="00B12A50">
        <w:t xml:space="preserve"> </w:t>
      </w:r>
      <w:r w:rsidRPr="00B12A50">
        <w:t>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7B1570" w:rsidRPr="00B12A50" w:rsidRDefault="007B1570" w:rsidP="00742AE9">
      <w:pPr>
        <w:pStyle w:val="25"/>
        <w:shd w:val="clear" w:color="auto" w:fill="auto"/>
        <w:spacing w:before="0" w:after="0" w:line="240" w:lineRule="auto"/>
        <w:ind w:firstLine="709"/>
      </w:pPr>
      <w:r w:rsidRPr="00B12A50">
        <w:t>11) требовать от юридического лица представления документов, информации до даты начала проведения проверки. Инспекция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655C5" w:rsidRPr="00B12A50" w:rsidRDefault="003655C5" w:rsidP="00742AE9">
      <w:pPr>
        <w:pStyle w:val="25"/>
        <w:shd w:val="clear" w:color="auto" w:fill="auto"/>
        <w:spacing w:before="0" w:after="0" w:line="240" w:lineRule="auto"/>
        <w:ind w:firstLine="709"/>
      </w:pPr>
    </w:p>
    <w:p w:rsidR="008B1F88" w:rsidRPr="00B12A50" w:rsidRDefault="008B1F88" w:rsidP="00FB3FD8">
      <w:pPr>
        <w:pStyle w:val="25"/>
        <w:shd w:val="clear" w:color="auto" w:fill="auto"/>
        <w:spacing w:before="0" w:after="0" w:line="240" w:lineRule="auto"/>
        <w:jc w:val="center"/>
      </w:pPr>
      <w:r w:rsidRPr="00B12A50">
        <w:t>ПРАВА И ОБЯЗАННОСТИ ЛИЦ, В ОТНОШЕНИИ КОТОРЫХ ОСУЩЕСТВЛЯЕТСЯ ГОСУДАРСТВЕННЫЙ КОНТРОЛЬ (НАДЗОР)</w:t>
      </w:r>
    </w:p>
    <w:p w:rsidR="00D45D4D" w:rsidRPr="00B12A50" w:rsidRDefault="00D45D4D" w:rsidP="00742AE9">
      <w:pPr>
        <w:pStyle w:val="25"/>
        <w:shd w:val="clear" w:color="auto" w:fill="auto"/>
        <w:spacing w:before="0" w:after="0" w:line="240" w:lineRule="auto"/>
        <w:ind w:firstLine="709"/>
        <w:jc w:val="center"/>
      </w:pPr>
    </w:p>
    <w:p w:rsidR="00FB3FD8" w:rsidRPr="00B12A50" w:rsidRDefault="00FB3FD8" w:rsidP="00FB3FD8">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1.9. Руководитель, иное должностное лицо или уполномоченный представитель юридического лица при проведении проверки имеют право:</w:t>
      </w:r>
    </w:p>
    <w:p w:rsidR="008B1F88" w:rsidRPr="00B12A50" w:rsidRDefault="008B1F88" w:rsidP="00742AE9">
      <w:pPr>
        <w:pStyle w:val="25"/>
        <w:shd w:val="clear" w:color="auto" w:fill="auto"/>
        <w:spacing w:before="0" w:after="0" w:line="240" w:lineRule="auto"/>
        <w:ind w:firstLine="709"/>
      </w:pPr>
      <w:r w:rsidRPr="00B12A50">
        <w:t>1) непосредственно присутствовать при проведении проверки, давать объяснения по вопросам, относящимся к предмету проверки;</w:t>
      </w:r>
    </w:p>
    <w:p w:rsidR="008B1F88" w:rsidRPr="00B12A50" w:rsidRDefault="008B1F88" w:rsidP="00742AE9">
      <w:pPr>
        <w:pStyle w:val="25"/>
        <w:shd w:val="clear" w:color="auto" w:fill="auto"/>
        <w:spacing w:before="0" w:after="0" w:line="240" w:lineRule="auto"/>
        <w:ind w:firstLine="709"/>
      </w:pPr>
      <w:r w:rsidRPr="00B12A50">
        <w:t>2) получать от Инспекции,</w:t>
      </w:r>
      <w:r w:rsidR="00482BF9" w:rsidRPr="00B12A50">
        <w:t xml:space="preserve"> </w:t>
      </w:r>
      <w:r w:rsidRPr="00B12A50">
        <w:t>ее должностных лиц информацию, которая относится к предмету проверки и предоставление которой предусмотрено</w:t>
      </w:r>
      <w:r w:rsidR="00482BF9" w:rsidRPr="00B12A50">
        <w:t xml:space="preserve"> </w:t>
      </w:r>
      <w:r w:rsidRPr="00B12A50">
        <w:t xml:space="preserve">Федеральным законом № 294-ФЗ; </w:t>
      </w:r>
    </w:p>
    <w:p w:rsidR="008B1F88" w:rsidRPr="00B12A50" w:rsidRDefault="008B1F88" w:rsidP="00742AE9">
      <w:pPr>
        <w:pStyle w:val="25"/>
        <w:shd w:val="clear" w:color="auto" w:fill="auto"/>
        <w:spacing w:before="0" w:after="0" w:line="240" w:lineRule="auto"/>
        <w:ind w:firstLine="709"/>
      </w:pPr>
      <w:r w:rsidRPr="00B12A50">
        <w:t>3) знакомиться с документами и (или) информацией, полученными Инспекцией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B1F88" w:rsidRPr="00B12A50" w:rsidRDefault="008B1F88" w:rsidP="00742AE9">
      <w:pPr>
        <w:pStyle w:val="25"/>
        <w:shd w:val="clear" w:color="auto" w:fill="auto"/>
        <w:spacing w:before="0" w:after="0" w:line="240" w:lineRule="auto"/>
        <w:ind w:firstLine="709"/>
      </w:pPr>
      <w:r w:rsidRPr="00B12A50">
        <w:t>4) представлять документы и (или) информацию, запрашиваемые</w:t>
      </w:r>
      <w:r w:rsidR="00154B72" w:rsidRPr="00B12A50">
        <w:t xml:space="preserve"> </w:t>
      </w:r>
      <w:r w:rsidRPr="00B12A50">
        <w:t>в рамках межведомственного информационного взаимодействия,</w:t>
      </w:r>
      <w:r w:rsidR="00154B72" w:rsidRPr="00B12A50">
        <w:t xml:space="preserve"> в</w:t>
      </w:r>
      <w:r w:rsidRPr="00B12A50">
        <w:t xml:space="preserve"> Инспекцию по собственной инициативе;</w:t>
      </w:r>
    </w:p>
    <w:p w:rsidR="008B1F88" w:rsidRPr="00B12A50" w:rsidRDefault="008B1F88" w:rsidP="00742AE9">
      <w:pPr>
        <w:pStyle w:val="25"/>
        <w:shd w:val="clear" w:color="auto" w:fill="auto"/>
        <w:spacing w:before="0" w:after="0" w:line="240" w:lineRule="auto"/>
        <w:ind w:firstLine="709"/>
      </w:pPr>
      <w:r w:rsidRPr="00B12A50">
        <w:t>5) знакомиться с результатами проверки и указывать в акте проверки</w:t>
      </w:r>
      <w:r w:rsidR="00482BF9" w:rsidRPr="00B12A50">
        <w:t xml:space="preserve"> </w:t>
      </w:r>
      <w:r w:rsidRPr="00B12A50">
        <w:t xml:space="preserve">о своем ознакомлении с результатами </w:t>
      </w:r>
      <w:r w:rsidRPr="00B12A50">
        <w:rPr>
          <w:color w:val="000000" w:themeColor="text1"/>
        </w:rPr>
        <w:t>проверки</w:t>
      </w:r>
      <w:r w:rsidRPr="00B12A50">
        <w:t>, согласии или несогласии с ними, а также с отдельными действиями должностных лиц Инспекции;</w:t>
      </w:r>
    </w:p>
    <w:p w:rsidR="008B1F88" w:rsidRPr="00B12A50" w:rsidRDefault="008B1F88" w:rsidP="00742AE9">
      <w:pPr>
        <w:autoSpaceDE w:val="0"/>
        <w:autoSpaceDN w:val="0"/>
        <w:adjustRightInd w:val="0"/>
        <w:ind w:firstLine="709"/>
        <w:jc w:val="both"/>
        <w:rPr>
          <w:sz w:val="28"/>
          <w:szCs w:val="28"/>
        </w:rPr>
      </w:pPr>
      <w:r w:rsidRPr="00B12A50">
        <w:rPr>
          <w:sz w:val="28"/>
          <w:szCs w:val="28"/>
        </w:rPr>
        <w:t>6) обжаловать действия (бездействие) должностных лиц Инспекции, повлекшие за собой нарушение прав</w:t>
      </w:r>
      <w:r w:rsidR="00482BF9" w:rsidRPr="00B12A50">
        <w:rPr>
          <w:sz w:val="28"/>
          <w:szCs w:val="28"/>
        </w:rPr>
        <w:t xml:space="preserve"> </w:t>
      </w:r>
      <w:r w:rsidRPr="00B12A50">
        <w:rPr>
          <w:sz w:val="28"/>
          <w:szCs w:val="28"/>
        </w:rPr>
        <w:t>юридического лица при проведении проверки, в административном и (или) в судебном порядке в соответствии с законодательством Российской Федерации;</w:t>
      </w:r>
    </w:p>
    <w:p w:rsidR="008B1F88" w:rsidRPr="00B12A50" w:rsidRDefault="008B1F88" w:rsidP="00FB3FD8">
      <w:pPr>
        <w:autoSpaceDE w:val="0"/>
        <w:autoSpaceDN w:val="0"/>
        <w:adjustRightInd w:val="0"/>
        <w:ind w:firstLine="709"/>
        <w:jc w:val="both"/>
        <w:rPr>
          <w:sz w:val="28"/>
          <w:szCs w:val="28"/>
        </w:rPr>
      </w:pPr>
      <w:r w:rsidRPr="00B12A50">
        <w:rPr>
          <w:sz w:val="28"/>
          <w:szCs w:val="28"/>
        </w:rPr>
        <w:lastRenderedPageBreak/>
        <w:t xml:space="preserve">7) привлекать Уполномоченного при Президенте Российской Федерации по защите прав предпринимателей, либо </w:t>
      </w:r>
      <w:r w:rsidR="00FB3FD8" w:rsidRPr="00B12A50">
        <w:rPr>
          <w:sz w:val="28"/>
          <w:szCs w:val="28"/>
        </w:rPr>
        <w:t xml:space="preserve">Уполномоченного при Президенте Республики Татарстан по защите прав предпринимателей </w:t>
      </w:r>
      <w:r w:rsidRPr="00B12A50">
        <w:rPr>
          <w:sz w:val="28"/>
          <w:szCs w:val="28"/>
        </w:rPr>
        <w:t>к участию в проверке</w:t>
      </w:r>
      <w:r w:rsidR="00482BF9" w:rsidRPr="00B12A50">
        <w:rPr>
          <w:sz w:val="28"/>
          <w:szCs w:val="28"/>
        </w:rPr>
        <w:t>.</w:t>
      </w:r>
    </w:p>
    <w:p w:rsidR="008B1F88" w:rsidRPr="00B12A50" w:rsidRDefault="008B1F88" w:rsidP="00742AE9">
      <w:pPr>
        <w:pStyle w:val="25"/>
        <w:shd w:val="clear" w:color="auto" w:fill="auto"/>
        <w:spacing w:before="0" w:after="0" w:line="240" w:lineRule="auto"/>
        <w:ind w:firstLine="709"/>
      </w:pPr>
      <w:r w:rsidRPr="00B12A50">
        <w:t>1.10. Лица, в отношении которых исполняется государственная функция, обязаны:</w:t>
      </w:r>
    </w:p>
    <w:p w:rsidR="008B1F88" w:rsidRPr="00B12A50" w:rsidRDefault="008B1F88" w:rsidP="00742AE9">
      <w:pPr>
        <w:pStyle w:val="25"/>
        <w:shd w:val="clear" w:color="auto" w:fill="auto"/>
        <w:spacing w:before="0" w:after="0" w:line="240" w:lineRule="auto"/>
        <w:ind w:firstLine="709"/>
      </w:pPr>
      <w:r w:rsidRPr="00B12A50">
        <w:t>1) при проведении проверки предоставлять должностным лицам</w:t>
      </w:r>
      <w:r w:rsidR="00482BF9" w:rsidRPr="00B12A50">
        <w:t xml:space="preserve"> </w:t>
      </w:r>
      <w:r w:rsidRPr="00B12A50">
        <w:t>Инспекции, проводящим проверку, доступ к документам и (или) информации, запрашиваемы</w:t>
      </w:r>
      <w:r w:rsidR="00BE1ECD" w:rsidRPr="00B12A50">
        <w:t>м</w:t>
      </w:r>
      <w:r w:rsidRPr="00B12A50">
        <w:t xml:space="preserve"> должностными лицами, перечень которых приведен в  разделе 4  к настоящему Регламент</w:t>
      </w:r>
      <w:r w:rsidR="00591B96" w:rsidRPr="00B12A50">
        <w:t>у</w:t>
      </w:r>
      <w:r w:rsidRPr="00B12A50">
        <w:t>;</w:t>
      </w:r>
    </w:p>
    <w:p w:rsidR="008B1F88" w:rsidRPr="00B12A50" w:rsidRDefault="008B1F88" w:rsidP="00742AE9">
      <w:pPr>
        <w:pStyle w:val="25"/>
        <w:shd w:val="clear" w:color="auto" w:fill="auto"/>
        <w:spacing w:before="0" w:after="0" w:line="240" w:lineRule="auto"/>
        <w:ind w:firstLine="709"/>
      </w:pPr>
      <w:r w:rsidRPr="00B12A50">
        <w:t>2) обеспечить доступ должностных лиц, участвующих в выездной проверке, на территорию</w:t>
      </w:r>
      <w:r w:rsidR="00BE1ECD" w:rsidRPr="00B12A50">
        <w:t>,</w:t>
      </w:r>
      <w:r w:rsidR="00482BF9" w:rsidRPr="00B12A50">
        <w:t xml:space="preserve"> </w:t>
      </w:r>
      <w:r w:rsidRPr="00B12A50">
        <w:t>используемую лицами, в отношении которых исполняется государственная функция (здания, строения, сооружения, помещения);</w:t>
      </w:r>
    </w:p>
    <w:p w:rsidR="008B1F88" w:rsidRPr="00B12A50" w:rsidRDefault="008B1F88" w:rsidP="00742AE9">
      <w:pPr>
        <w:pStyle w:val="25"/>
        <w:shd w:val="clear" w:color="auto" w:fill="auto"/>
        <w:spacing w:before="0" w:after="0" w:line="240" w:lineRule="auto"/>
        <w:ind w:firstLine="709"/>
      </w:pPr>
      <w:r w:rsidRPr="00B12A50">
        <w:t xml:space="preserve">3) в течение 10 рабочих дней со дня получения мотивированного запроса Инспекции направить </w:t>
      </w:r>
      <w:r w:rsidR="00BE1ECD" w:rsidRPr="00B12A50">
        <w:t xml:space="preserve">в адрес Инспекции </w:t>
      </w:r>
      <w:r w:rsidR="002C4211" w:rsidRPr="00B12A50">
        <w:t>указанные в запросе документы;</w:t>
      </w:r>
    </w:p>
    <w:p w:rsidR="008B1F88" w:rsidRPr="00B12A50" w:rsidRDefault="008B1F88" w:rsidP="00742AE9">
      <w:pPr>
        <w:pStyle w:val="25"/>
        <w:shd w:val="clear" w:color="auto" w:fill="auto"/>
        <w:spacing w:before="0" w:after="0" w:line="240" w:lineRule="auto"/>
        <w:ind w:firstLine="709"/>
      </w:pPr>
      <w:r w:rsidRPr="00B12A50">
        <w:t>4) устранять выявленные нарушения</w:t>
      </w:r>
      <w:r w:rsidR="00482BF9" w:rsidRPr="00B12A50">
        <w:t xml:space="preserve"> </w:t>
      </w:r>
      <w:r w:rsidR="00BE1ECD" w:rsidRPr="00B12A50">
        <w:t>обязательных требований</w:t>
      </w:r>
      <w:r w:rsidRPr="00B12A50">
        <w:t xml:space="preserve">, указанные в предписаниях </w:t>
      </w:r>
      <w:r w:rsidRPr="00B12A50">
        <w:rPr>
          <w:bCs/>
        </w:rPr>
        <w:t>должностными</w:t>
      </w:r>
      <w:r w:rsidRPr="00B12A50">
        <w:t xml:space="preserve"> лицами </w:t>
      </w:r>
      <w:r w:rsidRPr="00B12A50">
        <w:rPr>
          <w:bCs/>
        </w:rPr>
        <w:t>Инспекции</w:t>
      </w:r>
      <w:r w:rsidRPr="00B12A50">
        <w:t>;</w:t>
      </w:r>
    </w:p>
    <w:p w:rsidR="003E4289" w:rsidRPr="00B12A50" w:rsidRDefault="008B1F88" w:rsidP="003E4289">
      <w:pPr>
        <w:pStyle w:val="25"/>
        <w:shd w:val="clear" w:color="auto" w:fill="auto"/>
        <w:spacing w:before="0" w:after="0" w:line="240" w:lineRule="auto"/>
        <w:ind w:firstLine="709"/>
      </w:pPr>
      <w:r w:rsidRPr="00B12A50">
        <w:t xml:space="preserve">5) </w:t>
      </w:r>
      <w:r w:rsidR="002C4211" w:rsidRPr="00B12A50">
        <w:t>при проведении проверки обеспечить присутствие руководителей, иных долж</w:t>
      </w:r>
      <w:r w:rsidR="003E4289" w:rsidRPr="00B12A50">
        <w:t>ностных</w:t>
      </w:r>
      <w:r w:rsidR="002C4211" w:rsidRPr="00B12A50">
        <w:t xml:space="preserve"> лиц</w:t>
      </w:r>
      <w:r w:rsidR="003E4289" w:rsidRPr="00B12A50">
        <w:t xml:space="preserve"> или уполномоченных представителей юридических лиц;</w:t>
      </w:r>
    </w:p>
    <w:p w:rsidR="008B1F88" w:rsidRPr="00B12A50" w:rsidRDefault="008B1F88" w:rsidP="00742AE9">
      <w:pPr>
        <w:pStyle w:val="25"/>
        <w:shd w:val="clear" w:color="auto" w:fill="auto"/>
        <w:spacing w:before="0" w:after="0" w:line="240" w:lineRule="auto"/>
        <w:ind w:firstLine="709"/>
      </w:pPr>
      <w:r w:rsidRPr="00B12A50">
        <w:t>6) обеспечивать условия для выполнения должностными лицами Инспекции своих полномочий, предусмотренных законодательством Российской Федерации;</w:t>
      </w:r>
    </w:p>
    <w:p w:rsidR="008B1F88" w:rsidRPr="00B12A50" w:rsidRDefault="008B1F88" w:rsidP="00742AE9">
      <w:pPr>
        <w:pStyle w:val="25"/>
        <w:shd w:val="clear" w:color="auto" w:fill="auto"/>
        <w:spacing w:before="0" w:after="0" w:line="240" w:lineRule="auto"/>
        <w:ind w:firstLine="709"/>
        <w:rPr>
          <w:bCs/>
        </w:rPr>
      </w:pPr>
      <w:r w:rsidRPr="00B12A50">
        <w:t xml:space="preserve">7) исполнять постановления о привлечении к административной ответственности, вынесенные </w:t>
      </w:r>
      <w:r w:rsidRPr="00B12A50">
        <w:rPr>
          <w:bCs/>
        </w:rPr>
        <w:t>должностными</w:t>
      </w:r>
      <w:r w:rsidRPr="00B12A50">
        <w:t xml:space="preserve"> лицами </w:t>
      </w:r>
      <w:r w:rsidRPr="00B12A50">
        <w:rPr>
          <w:bCs/>
        </w:rPr>
        <w:t>Инспекции;</w:t>
      </w:r>
    </w:p>
    <w:p w:rsidR="008B1F88" w:rsidRPr="00B12A50" w:rsidRDefault="008B1F88" w:rsidP="00742AE9">
      <w:pPr>
        <w:pStyle w:val="25"/>
        <w:shd w:val="clear" w:color="auto" w:fill="auto"/>
        <w:spacing w:before="0" w:after="0" w:line="240" w:lineRule="auto"/>
        <w:ind w:firstLine="709"/>
      </w:pPr>
      <w:r w:rsidRPr="00B12A50">
        <w:rPr>
          <w:bCs/>
        </w:rPr>
        <w:t xml:space="preserve">8) </w:t>
      </w:r>
      <w:r w:rsidRPr="00B12A50">
        <w:t>лица, в отношении которых осуществляется государственная функция, могут иметь иные обязанности в соответствии с законодательством Российской Федерации.</w:t>
      </w:r>
    </w:p>
    <w:p w:rsidR="00D45D4D" w:rsidRPr="00B12A50" w:rsidRDefault="00D45D4D" w:rsidP="00742AE9">
      <w:pPr>
        <w:pStyle w:val="25"/>
        <w:shd w:val="clear" w:color="auto" w:fill="auto"/>
        <w:spacing w:before="0" w:after="0" w:line="240" w:lineRule="auto"/>
        <w:ind w:firstLine="709"/>
      </w:pPr>
    </w:p>
    <w:p w:rsidR="00BE1ECD" w:rsidRPr="00B12A50" w:rsidRDefault="00BE1ECD" w:rsidP="00742AE9">
      <w:pPr>
        <w:widowControl w:val="0"/>
        <w:autoSpaceDE w:val="0"/>
        <w:autoSpaceDN w:val="0"/>
        <w:adjustRightInd w:val="0"/>
        <w:ind w:firstLine="709"/>
        <w:jc w:val="center"/>
        <w:rPr>
          <w:sz w:val="28"/>
          <w:szCs w:val="28"/>
        </w:rPr>
      </w:pPr>
      <w:r w:rsidRPr="00B12A50">
        <w:rPr>
          <w:sz w:val="28"/>
          <w:szCs w:val="28"/>
        </w:rPr>
        <w:t>РЕЗУЛЬТАТЫ ОСУЩЕСТВЛЕНИЯ ГОСУДАРСТВЕННОЙ ФУНКЦИИ</w:t>
      </w:r>
    </w:p>
    <w:p w:rsidR="000C0CE4" w:rsidRPr="00B12A50" w:rsidRDefault="000C0CE4" w:rsidP="00742AE9">
      <w:pPr>
        <w:widowControl w:val="0"/>
        <w:autoSpaceDE w:val="0"/>
        <w:autoSpaceDN w:val="0"/>
        <w:adjustRightInd w:val="0"/>
        <w:ind w:firstLine="709"/>
        <w:jc w:val="both"/>
        <w:rPr>
          <w:sz w:val="28"/>
          <w:szCs w:val="28"/>
        </w:rPr>
      </w:pPr>
    </w:p>
    <w:p w:rsidR="00DC0B48" w:rsidRPr="00B12A50" w:rsidRDefault="00BE1ECD" w:rsidP="00742AE9">
      <w:pPr>
        <w:pStyle w:val="25"/>
        <w:shd w:val="clear" w:color="auto" w:fill="auto"/>
        <w:spacing w:before="0" w:after="0" w:line="240" w:lineRule="auto"/>
        <w:ind w:firstLine="709"/>
      </w:pPr>
      <w:r w:rsidRPr="00B12A50">
        <w:t>1.11.</w:t>
      </w:r>
      <w:r w:rsidR="004153DF" w:rsidRPr="00B12A50">
        <w:t xml:space="preserve"> </w:t>
      </w:r>
      <w:r w:rsidR="00DC0B48" w:rsidRPr="00B12A50">
        <w:t xml:space="preserve">Результатами осуществления </w:t>
      </w:r>
      <w:r w:rsidRPr="00B12A50">
        <w:t>государственного контроля (надзора)</w:t>
      </w:r>
      <w:r w:rsidR="00482BF9" w:rsidRPr="00B12A50">
        <w:t xml:space="preserve"> </w:t>
      </w:r>
      <w:r w:rsidR="00DC0B48" w:rsidRPr="00B12A50">
        <w:t>являются:</w:t>
      </w:r>
    </w:p>
    <w:p w:rsidR="00DC0B48" w:rsidRPr="00B12A50" w:rsidRDefault="00DC0B48" w:rsidP="00742AE9">
      <w:pPr>
        <w:pStyle w:val="25"/>
        <w:shd w:val="clear" w:color="auto" w:fill="auto"/>
        <w:spacing w:before="0" w:after="0" w:line="240" w:lineRule="auto"/>
        <w:ind w:firstLine="709"/>
      </w:pPr>
      <w:bookmarkStart w:id="1" w:name="sub_1121"/>
      <w:r w:rsidRPr="00B12A50">
        <w:t>1) акт проверки, оформленный в 2-х экземплярах (</w:t>
      </w:r>
      <w:r w:rsidR="00EB6E0F" w:rsidRPr="00B12A50">
        <w:t xml:space="preserve">типовая форма </w:t>
      </w:r>
      <w:r w:rsidR="00BE1ECD" w:rsidRPr="00B12A50">
        <w:t>акта проверки</w:t>
      </w:r>
      <w:r w:rsidR="00482BF9" w:rsidRPr="00B12A50">
        <w:t xml:space="preserve"> </w:t>
      </w:r>
      <w:r w:rsidR="00EB6E0F" w:rsidRPr="00B12A50">
        <w:t xml:space="preserve">утверждена </w:t>
      </w:r>
      <w:hyperlink r:id="rId19" w:history="1">
        <w:r w:rsidR="00EB6E0F" w:rsidRPr="00B12A50">
          <w:t>приказом</w:t>
        </w:r>
      </w:hyperlink>
      <w:r w:rsidR="00EB6E0F" w:rsidRPr="00B12A50">
        <w:t xml:space="preserve"> Минэкономразвития РФ № 141</w:t>
      </w:r>
      <w:r w:rsidRPr="00B12A50">
        <w:t>);</w:t>
      </w:r>
    </w:p>
    <w:p w:rsidR="00DC0B48" w:rsidRPr="00B12A50" w:rsidRDefault="00DC0B48" w:rsidP="00742AE9">
      <w:pPr>
        <w:pStyle w:val="25"/>
        <w:shd w:val="clear" w:color="auto" w:fill="auto"/>
        <w:spacing w:before="0" w:after="0" w:line="240" w:lineRule="auto"/>
        <w:ind w:firstLine="709"/>
      </w:pPr>
      <w:bookmarkStart w:id="2" w:name="sub_1122"/>
      <w:bookmarkEnd w:id="1"/>
      <w:r w:rsidRPr="00B12A50">
        <w:t>2) запись о проведенной выездной проверке в журнале учета проверок (при его наличии)</w:t>
      </w:r>
      <w:r w:rsidR="00482BF9" w:rsidRPr="00B12A50">
        <w:t xml:space="preserve"> </w:t>
      </w:r>
      <w:r w:rsidR="00BE1ECD" w:rsidRPr="00B12A50">
        <w:t>(форма журнала учета проверок утверждена приказом Минэкономразвития РФ № 141)</w:t>
      </w:r>
      <w:r w:rsidRPr="00B12A50">
        <w:t>;</w:t>
      </w:r>
    </w:p>
    <w:p w:rsidR="00DC0B48" w:rsidRPr="00B12A50" w:rsidRDefault="00DC0B48" w:rsidP="00742AE9">
      <w:pPr>
        <w:pStyle w:val="25"/>
        <w:shd w:val="clear" w:color="auto" w:fill="auto"/>
        <w:spacing w:before="0" w:after="0" w:line="240" w:lineRule="auto"/>
        <w:ind w:firstLine="709"/>
      </w:pPr>
      <w:bookmarkStart w:id="3" w:name="sub_1123"/>
      <w:bookmarkEnd w:id="2"/>
      <w:r w:rsidRPr="00B12A50">
        <w:t xml:space="preserve">3) соответствующая информация, внесенная в </w:t>
      </w:r>
      <w:r w:rsidR="00BE1ECD" w:rsidRPr="00B12A50">
        <w:t>единый реестр проверок</w:t>
      </w:r>
      <w:r w:rsidRPr="00B12A50">
        <w:t xml:space="preserve"> в соответствии со </w:t>
      </w:r>
      <w:hyperlink r:id="rId20" w:history="1">
        <w:r w:rsidRPr="00B12A50">
          <w:t>статьей 13.3</w:t>
        </w:r>
      </w:hyperlink>
      <w:r w:rsidRPr="00B12A50">
        <w:t xml:space="preserve"> Федерального закона № 294-ФЗ и </w:t>
      </w:r>
      <w:hyperlink r:id="rId21" w:history="1">
        <w:r w:rsidRPr="00B12A50">
          <w:t>постановлением</w:t>
        </w:r>
      </w:hyperlink>
      <w:r w:rsidRPr="00B12A50">
        <w:t xml:space="preserve"> Правительства </w:t>
      </w:r>
      <w:r w:rsidR="00B41B5F" w:rsidRPr="00B12A50">
        <w:t>РФ</w:t>
      </w:r>
      <w:r w:rsidRPr="00B12A50">
        <w:t xml:space="preserve"> № 415;</w:t>
      </w:r>
    </w:p>
    <w:bookmarkEnd w:id="3"/>
    <w:p w:rsidR="00DC0B48" w:rsidRPr="00B12A50" w:rsidRDefault="00DC0B48" w:rsidP="00742AE9">
      <w:pPr>
        <w:pStyle w:val="25"/>
        <w:shd w:val="clear" w:color="auto" w:fill="auto"/>
        <w:spacing w:before="0" w:after="0" w:line="240" w:lineRule="auto"/>
        <w:ind w:firstLine="709"/>
      </w:pPr>
      <w:r w:rsidRPr="00B12A50">
        <w:t>в случае выявления нарушений обязательных требований:</w:t>
      </w:r>
    </w:p>
    <w:p w:rsidR="004F1DAC" w:rsidRPr="00B12A50" w:rsidRDefault="00DC0B48" w:rsidP="00742AE9">
      <w:pPr>
        <w:pStyle w:val="25"/>
        <w:shd w:val="clear" w:color="auto" w:fill="auto"/>
        <w:spacing w:before="0" w:after="0" w:line="240" w:lineRule="auto"/>
        <w:ind w:firstLine="709"/>
      </w:pPr>
      <w:bookmarkStart w:id="4" w:name="sub_1124"/>
      <w:r w:rsidRPr="00B12A50">
        <w:t>4) предписание об устранении выявленного нарушения обязательных требований (далее - предписание), являющееся приложением к акту проверки</w:t>
      </w:r>
      <w:r w:rsidR="004F1DAC" w:rsidRPr="00B12A50">
        <w:t xml:space="preserve"> </w:t>
      </w:r>
      <w:r w:rsidR="004F1DAC" w:rsidRPr="00366127">
        <w:t xml:space="preserve">(приложение № </w:t>
      </w:r>
      <w:r w:rsidR="00B177D0" w:rsidRPr="00366127">
        <w:t>2</w:t>
      </w:r>
      <w:r w:rsidR="004F1DAC" w:rsidRPr="00366127">
        <w:t xml:space="preserve"> к настоящему Регламенту);</w:t>
      </w:r>
    </w:p>
    <w:p w:rsidR="004F1DAC" w:rsidRPr="00B12A50" w:rsidRDefault="00DC0B48" w:rsidP="00742AE9">
      <w:pPr>
        <w:pStyle w:val="25"/>
        <w:shd w:val="clear" w:color="auto" w:fill="auto"/>
        <w:spacing w:before="0" w:after="0" w:line="240" w:lineRule="auto"/>
        <w:ind w:firstLine="709"/>
      </w:pPr>
      <w:bookmarkStart w:id="5" w:name="sub_1125"/>
      <w:bookmarkEnd w:id="4"/>
      <w:r w:rsidRPr="00B12A50">
        <w:t xml:space="preserve">5) протокол об административном правонарушении, предусмотренном </w:t>
      </w:r>
      <w:hyperlink r:id="rId22" w:history="1">
        <w:r w:rsidRPr="00B12A50">
          <w:t>КоАП</w:t>
        </w:r>
      </w:hyperlink>
      <w:r w:rsidRPr="00B12A50">
        <w:t xml:space="preserve"> </w:t>
      </w:r>
      <w:r w:rsidRPr="00366127">
        <w:t>РФ</w:t>
      </w:r>
      <w:r w:rsidR="00EB6E0F" w:rsidRPr="00366127">
        <w:t xml:space="preserve"> (приложение № </w:t>
      </w:r>
      <w:r w:rsidR="00B177D0" w:rsidRPr="00366127">
        <w:t>3</w:t>
      </w:r>
      <w:r w:rsidR="004F1DAC" w:rsidRPr="00366127">
        <w:t xml:space="preserve"> к настоящему Регламенту).</w:t>
      </w:r>
    </w:p>
    <w:p w:rsidR="00FF0475" w:rsidRPr="00B12A50" w:rsidRDefault="00FF0475" w:rsidP="00742AE9">
      <w:pPr>
        <w:pStyle w:val="25"/>
        <w:shd w:val="clear" w:color="auto" w:fill="auto"/>
        <w:spacing w:before="0" w:after="0" w:line="240" w:lineRule="auto"/>
        <w:ind w:firstLine="709"/>
      </w:pPr>
      <w:r w:rsidRPr="00B12A50">
        <w:t xml:space="preserve">В случае если в ходе мероприятия по контролю стало известно, что хозяйственная или иная деятельность,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w:t>
      </w:r>
      <w:r w:rsidRPr="00B12A50">
        <w:lastRenderedPageBreak/>
        <w:t>компетенции Инспекции, Инспекция обязан</w:t>
      </w:r>
      <w:r w:rsidR="00BE1ECD" w:rsidRPr="00B12A50">
        <w:t>а</w:t>
      </w:r>
      <w:r w:rsidRPr="00B12A50">
        <w:t xml:space="preserve">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FF0475" w:rsidRPr="00B12A50" w:rsidRDefault="00FF0475" w:rsidP="00742AE9">
      <w:pPr>
        <w:pStyle w:val="25"/>
        <w:shd w:val="clear" w:color="auto" w:fill="auto"/>
        <w:spacing w:before="0" w:after="0" w:line="240" w:lineRule="auto"/>
        <w:ind w:firstLine="709"/>
      </w:pPr>
      <w:r w:rsidRPr="00B12A50">
        <w:t>В случае</w:t>
      </w:r>
      <w:r w:rsidR="00BE1ECD" w:rsidRPr="00B12A50">
        <w:t>,</w:t>
      </w:r>
      <w:r w:rsidRPr="00B12A50">
        <w:t xml:space="preserve"> если основанием для исполнения государственной функции является поступление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государственной функции заявителю направляется ответ в порядке, установленном </w:t>
      </w:r>
      <w:hyperlink r:id="rId23" w:anchor="/document/12146661/entry/0" w:history="1">
        <w:r w:rsidRPr="00B12A50">
          <w:t>Федеральным законом</w:t>
        </w:r>
      </w:hyperlink>
      <w:r w:rsidRPr="00B12A50">
        <w:t> </w:t>
      </w:r>
      <w:r w:rsidR="00D70C16" w:rsidRPr="00B12A50">
        <w:t>№</w:t>
      </w:r>
      <w:r w:rsidRPr="00B12A50">
        <w:t> 59-ФЗ.</w:t>
      </w:r>
    </w:p>
    <w:p w:rsidR="00FF0475" w:rsidRPr="00B12A50" w:rsidRDefault="00FF0475" w:rsidP="00742AE9">
      <w:pPr>
        <w:pStyle w:val="25"/>
        <w:shd w:val="clear" w:color="auto" w:fill="auto"/>
        <w:spacing w:before="0" w:after="0" w:line="240" w:lineRule="auto"/>
        <w:ind w:firstLine="709"/>
        <w:rPr>
          <w:color w:val="FF0000"/>
        </w:rPr>
      </w:pPr>
    </w:p>
    <w:p w:rsidR="00C47C76" w:rsidRPr="00B12A50" w:rsidRDefault="00C73446" w:rsidP="00742AE9">
      <w:pPr>
        <w:pStyle w:val="27"/>
        <w:keepNext/>
        <w:keepLines/>
        <w:shd w:val="clear" w:color="auto" w:fill="auto"/>
        <w:spacing w:before="0" w:after="0" w:line="240" w:lineRule="auto"/>
        <w:ind w:firstLine="709"/>
        <w:jc w:val="center"/>
        <w:rPr>
          <w:rStyle w:val="28"/>
          <w:b w:val="0"/>
        </w:rPr>
      </w:pPr>
      <w:bookmarkStart w:id="6" w:name="bookmark7"/>
      <w:bookmarkEnd w:id="5"/>
      <w:r w:rsidRPr="00B12A50">
        <w:rPr>
          <w:rStyle w:val="28"/>
          <w:b w:val="0"/>
        </w:rPr>
        <w:t xml:space="preserve">2. </w:t>
      </w:r>
      <w:r w:rsidR="00C47C76" w:rsidRPr="00B12A50">
        <w:rPr>
          <w:rStyle w:val="28"/>
          <w:b w:val="0"/>
        </w:rPr>
        <w:t>ТРЕБОВАНИЯ К ПОРЯДКУ ИСПОЛНЕНИЯ ГОСУДАРСТВЕННОЙ ФУНКЦИИ</w:t>
      </w:r>
    </w:p>
    <w:p w:rsidR="00C47C76" w:rsidRPr="00B12A50" w:rsidRDefault="00C47C76" w:rsidP="00742AE9">
      <w:pPr>
        <w:pStyle w:val="27"/>
        <w:keepNext/>
        <w:keepLines/>
        <w:shd w:val="clear" w:color="auto" w:fill="auto"/>
        <w:spacing w:before="0" w:after="0" w:line="240" w:lineRule="auto"/>
        <w:ind w:firstLine="709"/>
        <w:jc w:val="center"/>
        <w:rPr>
          <w:rStyle w:val="28"/>
        </w:rPr>
      </w:pPr>
    </w:p>
    <w:p w:rsidR="00C47C76" w:rsidRPr="00B12A50" w:rsidRDefault="00C47C76" w:rsidP="00742AE9">
      <w:pPr>
        <w:ind w:firstLine="709"/>
        <w:jc w:val="center"/>
        <w:rPr>
          <w:sz w:val="28"/>
          <w:szCs w:val="28"/>
        </w:rPr>
      </w:pPr>
      <w:r w:rsidRPr="00B12A50">
        <w:rPr>
          <w:sz w:val="28"/>
          <w:szCs w:val="28"/>
        </w:rPr>
        <w:t>ПОРЯДОК ИНФОРМИРОВАНИЯ ОБ ИСПОЛНЕНИИ ГОСУДАРСТВЕННОЙ ФУНКЦИИ</w:t>
      </w:r>
    </w:p>
    <w:p w:rsidR="00C47C76" w:rsidRPr="00B12A50" w:rsidRDefault="00C47C76" w:rsidP="00742AE9">
      <w:pPr>
        <w:ind w:firstLine="709"/>
        <w:rPr>
          <w:sz w:val="28"/>
          <w:szCs w:val="28"/>
        </w:rPr>
      </w:pPr>
    </w:p>
    <w:p w:rsidR="004C69E0" w:rsidRPr="00B12A50" w:rsidRDefault="00E76BB8" w:rsidP="00742AE9">
      <w:pPr>
        <w:ind w:firstLine="709"/>
        <w:jc w:val="both"/>
        <w:rPr>
          <w:sz w:val="28"/>
          <w:szCs w:val="28"/>
        </w:rPr>
      </w:pPr>
      <w:r w:rsidRPr="00B12A50">
        <w:rPr>
          <w:sz w:val="28"/>
          <w:szCs w:val="28"/>
        </w:rPr>
        <w:t xml:space="preserve">2.1. </w:t>
      </w:r>
      <w:r w:rsidR="00A67ABC" w:rsidRPr="00B12A50">
        <w:rPr>
          <w:sz w:val="28"/>
          <w:szCs w:val="28"/>
        </w:rPr>
        <w:t>Место нахождения Инспекции:</w:t>
      </w:r>
      <w:r w:rsidR="004C69E0" w:rsidRPr="00B12A50">
        <w:rPr>
          <w:sz w:val="28"/>
          <w:szCs w:val="28"/>
        </w:rPr>
        <w:t xml:space="preserve"> г. Казань, ул. Большая Красная, 15/9.</w:t>
      </w:r>
    </w:p>
    <w:p w:rsidR="00A67ABC" w:rsidRPr="00B12A50" w:rsidRDefault="004C69E0" w:rsidP="00742AE9">
      <w:pPr>
        <w:ind w:firstLine="709"/>
        <w:jc w:val="both"/>
        <w:rPr>
          <w:sz w:val="28"/>
          <w:szCs w:val="28"/>
        </w:rPr>
      </w:pPr>
      <w:r w:rsidRPr="00B12A50">
        <w:rPr>
          <w:sz w:val="28"/>
          <w:szCs w:val="28"/>
        </w:rPr>
        <w:t xml:space="preserve">       Место нахождения отдела по контролю за долевым строительством Инспекции (далее – Отдел): 420061, г. Казань, ул. Декабристов, 81.</w:t>
      </w:r>
      <w:r w:rsidR="00A67ABC" w:rsidRPr="00B12A50">
        <w:rPr>
          <w:sz w:val="28"/>
          <w:szCs w:val="28"/>
        </w:rPr>
        <w:t xml:space="preserve"> </w:t>
      </w:r>
    </w:p>
    <w:p w:rsidR="009B0EFA" w:rsidRPr="00B12A50" w:rsidRDefault="00A67ABC" w:rsidP="009B0EFA">
      <w:pPr>
        <w:widowControl w:val="0"/>
        <w:autoSpaceDE w:val="0"/>
        <w:autoSpaceDN w:val="0"/>
        <w:adjustRightInd w:val="0"/>
        <w:ind w:firstLine="709"/>
        <w:jc w:val="both"/>
        <w:rPr>
          <w:sz w:val="28"/>
          <w:szCs w:val="28"/>
        </w:rPr>
      </w:pPr>
      <w:bookmarkStart w:id="7" w:name="sub_212"/>
      <w:r w:rsidRPr="00B12A50">
        <w:rPr>
          <w:sz w:val="28"/>
          <w:szCs w:val="28"/>
        </w:rPr>
        <w:t>2.2. Почтовый адрес для направления в Инспекцию</w:t>
      </w:r>
      <w:r w:rsidR="009B0EFA" w:rsidRPr="00B12A50">
        <w:rPr>
          <w:sz w:val="28"/>
          <w:szCs w:val="28"/>
        </w:rPr>
        <w:t xml:space="preserve"> </w:t>
      </w:r>
      <w:r w:rsidRPr="00B12A50">
        <w:rPr>
          <w:sz w:val="28"/>
          <w:szCs w:val="28"/>
        </w:rPr>
        <w:t>документов и обращений по вопроса</w:t>
      </w:r>
      <w:r w:rsidR="00937350" w:rsidRPr="00B12A50">
        <w:rPr>
          <w:sz w:val="28"/>
          <w:szCs w:val="28"/>
        </w:rPr>
        <w:t>м осуществления государственной функции</w:t>
      </w:r>
      <w:r w:rsidRPr="00B12A50">
        <w:rPr>
          <w:sz w:val="28"/>
          <w:szCs w:val="28"/>
        </w:rPr>
        <w:t>: 420</w:t>
      </w:r>
      <w:r w:rsidR="00457523" w:rsidRPr="00B12A50">
        <w:rPr>
          <w:sz w:val="28"/>
          <w:szCs w:val="28"/>
        </w:rPr>
        <w:t>061</w:t>
      </w:r>
      <w:r w:rsidRPr="00B12A50">
        <w:rPr>
          <w:sz w:val="28"/>
          <w:szCs w:val="28"/>
        </w:rPr>
        <w:t>, г. Казань, ул. </w:t>
      </w:r>
      <w:r w:rsidR="00457523" w:rsidRPr="00B12A50">
        <w:rPr>
          <w:sz w:val="28"/>
          <w:szCs w:val="28"/>
        </w:rPr>
        <w:t>Декабристов</w:t>
      </w:r>
      <w:r w:rsidRPr="00B12A50">
        <w:rPr>
          <w:sz w:val="28"/>
          <w:szCs w:val="28"/>
        </w:rPr>
        <w:t>, д. </w:t>
      </w:r>
      <w:r w:rsidR="00457523" w:rsidRPr="00B12A50">
        <w:rPr>
          <w:sz w:val="28"/>
          <w:szCs w:val="28"/>
        </w:rPr>
        <w:t>81</w:t>
      </w:r>
      <w:r w:rsidRPr="00B12A50">
        <w:rPr>
          <w:sz w:val="28"/>
          <w:szCs w:val="28"/>
        </w:rPr>
        <w:t>.</w:t>
      </w:r>
    </w:p>
    <w:p w:rsidR="00A67ABC" w:rsidRPr="00B12A50" w:rsidRDefault="00A67ABC" w:rsidP="00742AE9">
      <w:pPr>
        <w:widowControl w:val="0"/>
        <w:autoSpaceDE w:val="0"/>
        <w:autoSpaceDN w:val="0"/>
        <w:adjustRightInd w:val="0"/>
        <w:ind w:firstLine="709"/>
        <w:jc w:val="both"/>
        <w:rPr>
          <w:sz w:val="28"/>
          <w:szCs w:val="28"/>
        </w:rPr>
      </w:pPr>
      <w:bookmarkStart w:id="8" w:name="sub_213"/>
      <w:bookmarkEnd w:id="7"/>
      <w:r w:rsidRPr="00B12A50">
        <w:rPr>
          <w:sz w:val="28"/>
          <w:szCs w:val="28"/>
        </w:rPr>
        <w:t>2.3. График работы Инспекции</w:t>
      </w:r>
      <w:r w:rsidR="004C69E0" w:rsidRPr="00B12A50">
        <w:rPr>
          <w:sz w:val="28"/>
          <w:szCs w:val="28"/>
        </w:rPr>
        <w:t xml:space="preserve"> и Отдела</w:t>
      </w:r>
      <w:r w:rsidRPr="00B12A50">
        <w:rPr>
          <w:sz w:val="28"/>
          <w:szCs w:val="28"/>
        </w:rPr>
        <w:t xml:space="preserve">: </w:t>
      </w:r>
      <w:r w:rsidR="008E0E98" w:rsidRPr="00B12A50">
        <w:rPr>
          <w:sz w:val="28"/>
          <w:szCs w:val="28"/>
        </w:rPr>
        <w:t xml:space="preserve">ежедневно кроме субботы и воскресенья, </w:t>
      </w:r>
      <w:r w:rsidRPr="00B12A50">
        <w:rPr>
          <w:sz w:val="28"/>
          <w:szCs w:val="28"/>
        </w:rPr>
        <w:t>понедельник - четверг с 8.30 до 17.30, пятница с 08.30 до 16.30, обед с 12.00 до 12.45, суббота и воскресенье - выходные дни.</w:t>
      </w:r>
    </w:p>
    <w:p w:rsidR="004C69E0" w:rsidRPr="00B12A50" w:rsidRDefault="008E0E98" w:rsidP="008E0E98">
      <w:pPr>
        <w:autoSpaceDE w:val="0"/>
        <w:autoSpaceDN w:val="0"/>
        <w:ind w:firstLine="720"/>
        <w:jc w:val="both"/>
        <w:rPr>
          <w:sz w:val="28"/>
          <w:szCs w:val="28"/>
        </w:rPr>
      </w:pPr>
      <w:r w:rsidRPr="00B12A50">
        <w:rPr>
          <w:sz w:val="28"/>
          <w:szCs w:val="28"/>
        </w:rPr>
        <w:t xml:space="preserve">       График приема заявлений: ежедневно кроме субботы и воскресенья понедельник-четверг с 8.30 до 17.30, пятница с 8.30 до 16.30, обед с 12.00 до 12.45.</w:t>
      </w:r>
    </w:p>
    <w:p w:rsidR="004C69E0" w:rsidRPr="00B12A50" w:rsidRDefault="004C69E0" w:rsidP="004C69E0">
      <w:pPr>
        <w:autoSpaceDE w:val="0"/>
        <w:autoSpaceDN w:val="0"/>
        <w:ind w:firstLine="720"/>
        <w:jc w:val="both"/>
        <w:rPr>
          <w:sz w:val="28"/>
          <w:szCs w:val="28"/>
        </w:rPr>
      </w:pPr>
      <w:r w:rsidRPr="00B12A50">
        <w:rPr>
          <w:sz w:val="28"/>
          <w:szCs w:val="28"/>
        </w:rPr>
        <w:t>Проход по пропуску и (или) документу, удостоверяющему личность.</w:t>
      </w:r>
    </w:p>
    <w:p w:rsidR="00A67ABC" w:rsidRPr="00B12A50" w:rsidRDefault="00A67ABC" w:rsidP="00742AE9">
      <w:pPr>
        <w:widowControl w:val="0"/>
        <w:autoSpaceDE w:val="0"/>
        <w:autoSpaceDN w:val="0"/>
        <w:adjustRightInd w:val="0"/>
        <w:ind w:firstLine="709"/>
        <w:jc w:val="both"/>
        <w:rPr>
          <w:sz w:val="28"/>
          <w:szCs w:val="28"/>
        </w:rPr>
      </w:pPr>
      <w:bookmarkStart w:id="9" w:name="sub_214"/>
      <w:bookmarkEnd w:id="8"/>
      <w:r w:rsidRPr="00B12A50">
        <w:rPr>
          <w:sz w:val="28"/>
          <w:szCs w:val="28"/>
        </w:rPr>
        <w:t>2.4.</w:t>
      </w:r>
      <w:r w:rsidR="0020530B" w:rsidRPr="00B12A50">
        <w:rPr>
          <w:sz w:val="28"/>
          <w:szCs w:val="28"/>
        </w:rPr>
        <w:t xml:space="preserve"> Справочный телефон</w:t>
      </w:r>
      <w:r w:rsidR="008E0E98" w:rsidRPr="00B12A50">
        <w:rPr>
          <w:sz w:val="28"/>
          <w:szCs w:val="28"/>
        </w:rPr>
        <w:t xml:space="preserve"> Инспекции</w:t>
      </w:r>
      <w:r w:rsidR="0020530B" w:rsidRPr="00B12A50">
        <w:rPr>
          <w:sz w:val="28"/>
          <w:szCs w:val="28"/>
        </w:rPr>
        <w:t>: 237-91-87</w:t>
      </w:r>
      <w:r w:rsidRPr="00B12A50">
        <w:rPr>
          <w:sz w:val="28"/>
          <w:szCs w:val="28"/>
        </w:rPr>
        <w:t>.</w:t>
      </w:r>
      <w:r w:rsidR="00E4646C" w:rsidRPr="00B12A50">
        <w:rPr>
          <w:sz w:val="28"/>
          <w:szCs w:val="28"/>
        </w:rPr>
        <w:t xml:space="preserve"> Телефон Отдела</w:t>
      </w:r>
      <w:r w:rsidR="0020530B" w:rsidRPr="00B12A50">
        <w:rPr>
          <w:sz w:val="28"/>
          <w:szCs w:val="28"/>
        </w:rPr>
        <w:t>:</w:t>
      </w:r>
      <w:r w:rsidR="00E4646C" w:rsidRPr="00B12A50">
        <w:rPr>
          <w:sz w:val="28"/>
          <w:szCs w:val="28"/>
        </w:rPr>
        <w:t xml:space="preserve"> </w:t>
      </w:r>
      <w:r w:rsidR="00457523" w:rsidRPr="00B12A50">
        <w:rPr>
          <w:sz w:val="28"/>
          <w:szCs w:val="28"/>
        </w:rPr>
        <w:t>518</w:t>
      </w:r>
      <w:r w:rsidR="0020530B" w:rsidRPr="00B12A50">
        <w:rPr>
          <w:sz w:val="28"/>
          <w:szCs w:val="28"/>
        </w:rPr>
        <w:t>-</w:t>
      </w:r>
      <w:r w:rsidR="00457523" w:rsidRPr="00B12A50">
        <w:rPr>
          <w:sz w:val="28"/>
          <w:szCs w:val="28"/>
        </w:rPr>
        <w:t>92</w:t>
      </w:r>
      <w:r w:rsidR="0020530B" w:rsidRPr="00B12A50">
        <w:rPr>
          <w:sz w:val="28"/>
          <w:szCs w:val="28"/>
        </w:rPr>
        <w:t>-</w:t>
      </w:r>
      <w:r w:rsidR="00457523" w:rsidRPr="00B12A50">
        <w:rPr>
          <w:sz w:val="28"/>
          <w:szCs w:val="28"/>
        </w:rPr>
        <w:t>81</w:t>
      </w:r>
      <w:r w:rsidR="0020530B" w:rsidRPr="00B12A50">
        <w:rPr>
          <w:sz w:val="28"/>
          <w:szCs w:val="28"/>
        </w:rPr>
        <w:t xml:space="preserve"> </w:t>
      </w:r>
    </w:p>
    <w:bookmarkEnd w:id="9"/>
    <w:p w:rsidR="00C47C76" w:rsidRPr="00B12A50" w:rsidRDefault="001F454D" w:rsidP="00742AE9">
      <w:pPr>
        <w:widowControl w:val="0"/>
        <w:autoSpaceDE w:val="0"/>
        <w:autoSpaceDN w:val="0"/>
        <w:adjustRightInd w:val="0"/>
        <w:ind w:firstLine="709"/>
        <w:jc w:val="both"/>
        <w:rPr>
          <w:sz w:val="28"/>
          <w:szCs w:val="28"/>
        </w:rPr>
      </w:pPr>
      <w:r>
        <w:rPr>
          <w:sz w:val="28"/>
          <w:szCs w:val="28"/>
        </w:rPr>
        <w:t>2.5.</w:t>
      </w:r>
      <w:r w:rsidR="00C47C76" w:rsidRPr="00B12A50">
        <w:rPr>
          <w:sz w:val="28"/>
          <w:szCs w:val="28"/>
        </w:rPr>
        <w:t>Официальный сайт Инспекции в информационно-телекоммуникационной сети «Интернет»</w:t>
      </w:r>
      <w:r w:rsidR="00C73446" w:rsidRPr="00B12A50">
        <w:rPr>
          <w:sz w:val="28"/>
          <w:szCs w:val="28"/>
        </w:rPr>
        <w:t xml:space="preserve"> </w:t>
      </w:r>
      <w:r w:rsidR="00C47C76" w:rsidRPr="00B12A50">
        <w:rPr>
          <w:sz w:val="28"/>
          <w:szCs w:val="28"/>
        </w:rPr>
        <w:t xml:space="preserve">(далее – сеть «Интернет»): </w:t>
      </w:r>
      <w:hyperlink r:id="rId24" w:history="1">
        <w:r w:rsidR="00C73446" w:rsidRPr="00B12A50">
          <w:rPr>
            <w:rStyle w:val="af0"/>
            <w:color w:val="auto"/>
            <w:sz w:val="28"/>
            <w:szCs w:val="28"/>
            <w:u w:val="none"/>
          </w:rPr>
          <w:t>http://gs</w:t>
        </w:r>
        <w:r w:rsidR="00C73446" w:rsidRPr="00B12A50">
          <w:rPr>
            <w:rStyle w:val="af0"/>
            <w:color w:val="auto"/>
            <w:sz w:val="28"/>
            <w:szCs w:val="28"/>
            <w:u w:val="none"/>
            <w:lang w:val="en-US"/>
          </w:rPr>
          <w:t>n</w:t>
        </w:r>
        <w:r w:rsidR="00C73446" w:rsidRPr="00B12A50">
          <w:rPr>
            <w:rStyle w:val="af0"/>
            <w:color w:val="auto"/>
            <w:sz w:val="28"/>
            <w:szCs w:val="28"/>
            <w:u w:val="none"/>
          </w:rPr>
          <w:t>.tatarsta</w:t>
        </w:r>
        <w:r w:rsidR="00C73446" w:rsidRPr="00B12A50">
          <w:rPr>
            <w:rStyle w:val="af0"/>
            <w:color w:val="auto"/>
            <w:sz w:val="28"/>
            <w:szCs w:val="28"/>
            <w:u w:val="none"/>
            <w:lang w:val="en-US"/>
          </w:rPr>
          <w:t>n</w:t>
        </w:r>
        <w:r w:rsidR="00C73446" w:rsidRPr="00B12A50">
          <w:rPr>
            <w:rStyle w:val="af0"/>
            <w:color w:val="auto"/>
            <w:sz w:val="28"/>
            <w:szCs w:val="28"/>
            <w:u w:val="none"/>
          </w:rPr>
          <w:t>.ru</w:t>
        </w:r>
      </w:hyperlink>
      <w:r w:rsidR="00C47C76" w:rsidRPr="00B12A50">
        <w:rPr>
          <w:sz w:val="28"/>
          <w:szCs w:val="28"/>
        </w:rPr>
        <w:t>, адрес электронной почты: gs</w:t>
      </w:r>
      <w:r w:rsidR="00C47C76" w:rsidRPr="00B12A50">
        <w:rPr>
          <w:sz w:val="28"/>
          <w:szCs w:val="28"/>
          <w:lang w:val="en-US"/>
        </w:rPr>
        <w:t>n</w:t>
      </w:r>
      <w:r w:rsidR="00C47C76" w:rsidRPr="00B12A50">
        <w:rPr>
          <w:sz w:val="28"/>
          <w:szCs w:val="28"/>
        </w:rPr>
        <w:t>@tatar.ru.</w:t>
      </w:r>
    </w:p>
    <w:p w:rsidR="00C47C76" w:rsidRPr="00B12A50" w:rsidRDefault="00C47C76" w:rsidP="00742AE9">
      <w:pPr>
        <w:widowControl w:val="0"/>
        <w:autoSpaceDE w:val="0"/>
        <w:autoSpaceDN w:val="0"/>
        <w:adjustRightInd w:val="0"/>
        <w:ind w:firstLine="709"/>
        <w:jc w:val="both"/>
        <w:rPr>
          <w:sz w:val="28"/>
          <w:szCs w:val="28"/>
        </w:rPr>
      </w:pPr>
      <w:bookmarkStart w:id="10" w:name="sub_216"/>
      <w:r w:rsidRPr="00B12A50">
        <w:rPr>
          <w:sz w:val="28"/>
          <w:szCs w:val="28"/>
        </w:rPr>
        <w:t>2.6. Информация по вопросам осуществления государственной</w:t>
      </w:r>
      <w:r w:rsidR="00C73446" w:rsidRPr="00B12A50">
        <w:rPr>
          <w:sz w:val="28"/>
          <w:szCs w:val="28"/>
        </w:rPr>
        <w:t xml:space="preserve"> </w:t>
      </w:r>
      <w:r w:rsidR="008E0E98" w:rsidRPr="00B12A50">
        <w:rPr>
          <w:sz w:val="28"/>
          <w:szCs w:val="28"/>
        </w:rPr>
        <w:t>функции, а также о месте нахождения и графике работы Инспекции может быть получена</w:t>
      </w:r>
      <w:r w:rsidRPr="00B12A50">
        <w:rPr>
          <w:sz w:val="28"/>
          <w:szCs w:val="28"/>
        </w:rPr>
        <w:t>:</w:t>
      </w:r>
    </w:p>
    <w:p w:rsidR="009B0EFA" w:rsidRPr="00B12A50" w:rsidRDefault="009B0EFA" w:rsidP="009B0EFA">
      <w:pPr>
        <w:ind w:firstLine="720"/>
        <w:jc w:val="both"/>
        <w:rPr>
          <w:sz w:val="28"/>
          <w:szCs w:val="28"/>
        </w:rPr>
      </w:pPr>
      <w:r w:rsidRPr="00B12A50">
        <w:rPr>
          <w:sz w:val="28"/>
          <w:szCs w:val="28"/>
        </w:rPr>
        <w:t>1) посредством информационного стенда о государственной услуге, содержащего визуальную и текстовую информацию на государственных языках Республики Татарстан о государственной услуге, расположенного в холле Инспекции;</w:t>
      </w:r>
    </w:p>
    <w:p w:rsidR="009B0EFA" w:rsidRPr="00B12A50" w:rsidRDefault="009B0EFA" w:rsidP="009B0EFA">
      <w:pPr>
        <w:ind w:firstLine="720"/>
        <w:jc w:val="both"/>
        <w:rPr>
          <w:sz w:val="28"/>
          <w:szCs w:val="28"/>
        </w:rPr>
      </w:pPr>
      <w:r w:rsidRPr="00B12A50">
        <w:rPr>
          <w:sz w:val="28"/>
          <w:szCs w:val="28"/>
        </w:rPr>
        <w:t>2) посредством сети «Интернет»:</w:t>
      </w:r>
    </w:p>
    <w:p w:rsidR="009B0EFA" w:rsidRPr="00B12A50" w:rsidRDefault="009B0EFA" w:rsidP="009B0EFA">
      <w:pPr>
        <w:ind w:firstLine="720"/>
        <w:jc w:val="both"/>
        <w:rPr>
          <w:sz w:val="28"/>
          <w:szCs w:val="28"/>
        </w:rPr>
      </w:pPr>
      <w:r w:rsidRPr="00B12A50">
        <w:rPr>
          <w:sz w:val="28"/>
          <w:szCs w:val="28"/>
        </w:rPr>
        <w:t>на официальном сайте Инспекции (</w:t>
      </w:r>
      <w:hyperlink r:id="rId25" w:history="1">
        <w:r w:rsidRPr="00B12A50">
          <w:rPr>
            <w:sz w:val="28"/>
            <w:szCs w:val="28"/>
          </w:rPr>
          <w:t>http://gsn.tatarstan.ru</w:t>
        </w:r>
      </w:hyperlink>
      <w:r w:rsidRPr="00B12A50">
        <w:rPr>
          <w:sz w:val="28"/>
          <w:szCs w:val="28"/>
        </w:rPr>
        <w:t>);</w:t>
      </w:r>
    </w:p>
    <w:p w:rsidR="009B0EFA" w:rsidRPr="00B12A50" w:rsidRDefault="009B0EFA" w:rsidP="009B0EFA">
      <w:pPr>
        <w:ind w:firstLine="720"/>
        <w:jc w:val="both"/>
        <w:rPr>
          <w:sz w:val="28"/>
          <w:szCs w:val="28"/>
        </w:rPr>
      </w:pPr>
      <w:r w:rsidRPr="00B12A50">
        <w:rPr>
          <w:sz w:val="28"/>
          <w:szCs w:val="28"/>
        </w:rPr>
        <w:t>на Портале государственных и муниципальных услуг Республики Татарстан (http://uslugi.tatar</w:t>
      </w:r>
      <w:proofErr w:type="spellStart"/>
      <w:r w:rsidRPr="00B12A50">
        <w:rPr>
          <w:sz w:val="28"/>
          <w:szCs w:val="28"/>
          <w:lang w:val="en-US"/>
        </w:rPr>
        <w:t>stan</w:t>
      </w:r>
      <w:proofErr w:type="spellEnd"/>
      <w:r w:rsidRPr="00B12A50">
        <w:rPr>
          <w:sz w:val="28"/>
          <w:szCs w:val="28"/>
        </w:rPr>
        <w:t>.</w:t>
      </w:r>
      <w:proofErr w:type="spellStart"/>
      <w:r w:rsidRPr="00B12A50">
        <w:rPr>
          <w:sz w:val="28"/>
          <w:szCs w:val="28"/>
        </w:rPr>
        <w:t>ru</w:t>
      </w:r>
      <w:proofErr w:type="spellEnd"/>
      <w:r w:rsidRPr="00B12A50">
        <w:rPr>
          <w:sz w:val="28"/>
          <w:szCs w:val="28"/>
        </w:rPr>
        <w:t>);</w:t>
      </w:r>
    </w:p>
    <w:p w:rsidR="009B0EFA" w:rsidRPr="00B12A50" w:rsidRDefault="009B0EFA" w:rsidP="009B0EFA">
      <w:pPr>
        <w:ind w:firstLine="720"/>
        <w:jc w:val="both"/>
        <w:rPr>
          <w:sz w:val="28"/>
          <w:szCs w:val="28"/>
        </w:rPr>
      </w:pPr>
      <w:r w:rsidRPr="00B12A50">
        <w:rPr>
          <w:sz w:val="28"/>
          <w:szCs w:val="28"/>
        </w:rPr>
        <w:t>на Едином портале государственных и муниципальных услуг (функций) (</w:t>
      </w:r>
      <w:hyperlink r:id="rId26" w:history="1">
        <w:r w:rsidRPr="00B12A50">
          <w:rPr>
            <w:sz w:val="28"/>
            <w:szCs w:val="28"/>
          </w:rPr>
          <w:t>http://www.gosuslugi.ru</w:t>
        </w:r>
      </w:hyperlink>
      <w:r w:rsidRPr="00B12A50">
        <w:rPr>
          <w:sz w:val="28"/>
          <w:szCs w:val="28"/>
        </w:rPr>
        <w:t>);</w:t>
      </w:r>
    </w:p>
    <w:p w:rsidR="009B0EFA" w:rsidRPr="00B12A50" w:rsidRDefault="009B0EFA" w:rsidP="009B0EFA">
      <w:pPr>
        <w:ind w:firstLine="720"/>
        <w:jc w:val="both"/>
        <w:rPr>
          <w:sz w:val="28"/>
          <w:szCs w:val="28"/>
        </w:rPr>
      </w:pPr>
      <w:r w:rsidRPr="00B12A50">
        <w:rPr>
          <w:sz w:val="28"/>
          <w:szCs w:val="28"/>
        </w:rPr>
        <w:t>3) при письменном (в том числе в форме электронного документа) обращении в Инспекцию;</w:t>
      </w:r>
    </w:p>
    <w:p w:rsidR="008E0E98" w:rsidRPr="00B12A50" w:rsidRDefault="009B0EFA" w:rsidP="009B0EFA">
      <w:pPr>
        <w:ind w:firstLine="720"/>
        <w:jc w:val="both"/>
        <w:rPr>
          <w:sz w:val="28"/>
          <w:szCs w:val="28"/>
        </w:rPr>
      </w:pPr>
      <w:r w:rsidRPr="00B12A50">
        <w:rPr>
          <w:sz w:val="28"/>
          <w:szCs w:val="28"/>
        </w:rPr>
        <w:lastRenderedPageBreak/>
        <w:t xml:space="preserve"> 4) при устном обращении в Инспекцию (лично или по телефону).</w:t>
      </w:r>
    </w:p>
    <w:p w:rsidR="00C47C76" w:rsidRPr="00B12A50" w:rsidRDefault="00C47C76" w:rsidP="00742AE9">
      <w:pPr>
        <w:widowControl w:val="0"/>
        <w:autoSpaceDE w:val="0"/>
        <w:autoSpaceDN w:val="0"/>
        <w:adjustRightInd w:val="0"/>
        <w:ind w:firstLine="709"/>
        <w:jc w:val="both"/>
        <w:rPr>
          <w:sz w:val="28"/>
          <w:szCs w:val="28"/>
        </w:rPr>
      </w:pPr>
      <w:r w:rsidRPr="00B12A50">
        <w:rPr>
          <w:sz w:val="28"/>
          <w:szCs w:val="28"/>
        </w:rPr>
        <w:t>Ответ на устное обращение дается незамедлительно после обращения; ответ на письменное обращение и (или) обращение по электронной почте направляется почтой в адрес юридического лица, физического лица или на электронный адрес в срок, не превышающий 30 календарных дней с момента регистрации данного обращения в Инспекции.</w:t>
      </w:r>
    </w:p>
    <w:p w:rsidR="00C47C76" w:rsidRPr="00B12A50" w:rsidRDefault="00C47C76" w:rsidP="00742AE9">
      <w:pPr>
        <w:widowControl w:val="0"/>
        <w:autoSpaceDE w:val="0"/>
        <w:autoSpaceDN w:val="0"/>
        <w:adjustRightInd w:val="0"/>
        <w:ind w:firstLine="709"/>
        <w:jc w:val="both"/>
        <w:rPr>
          <w:sz w:val="28"/>
          <w:szCs w:val="28"/>
        </w:rPr>
      </w:pPr>
      <w:r w:rsidRPr="00B12A50">
        <w:rPr>
          <w:sz w:val="28"/>
          <w:szCs w:val="28"/>
        </w:rPr>
        <w:t>При невозможности должностного лица Инспекции, принявшего звонок, дать ответы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bookmarkEnd w:id="10"/>
    <w:p w:rsidR="00C47C76" w:rsidRPr="00B12A50" w:rsidRDefault="00C47C76" w:rsidP="00742AE9">
      <w:pPr>
        <w:widowControl w:val="0"/>
        <w:autoSpaceDE w:val="0"/>
        <w:autoSpaceDN w:val="0"/>
        <w:adjustRightInd w:val="0"/>
        <w:ind w:firstLine="709"/>
        <w:jc w:val="both"/>
        <w:rPr>
          <w:sz w:val="28"/>
          <w:szCs w:val="28"/>
        </w:rPr>
      </w:pPr>
      <w:r w:rsidRPr="00B12A50">
        <w:rPr>
          <w:sz w:val="28"/>
          <w:szCs w:val="28"/>
        </w:rPr>
        <w:t>2.7. На информационном стенде и на официальном сайте Инспекции</w:t>
      </w:r>
      <w:r w:rsidR="00C73446" w:rsidRPr="00B12A50">
        <w:rPr>
          <w:sz w:val="28"/>
          <w:szCs w:val="28"/>
        </w:rPr>
        <w:t xml:space="preserve"> </w:t>
      </w:r>
      <w:r w:rsidRPr="00B12A50">
        <w:rPr>
          <w:sz w:val="28"/>
          <w:szCs w:val="28"/>
        </w:rPr>
        <w:t>в сети «Интернет»: http://gs</w:t>
      </w:r>
      <w:r w:rsidRPr="00B12A50">
        <w:rPr>
          <w:sz w:val="28"/>
          <w:szCs w:val="28"/>
          <w:lang w:val="en-US"/>
        </w:rPr>
        <w:t>n</w:t>
      </w:r>
      <w:r w:rsidRPr="00B12A50">
        <w:rPr>
          <w:sz w:val="28"/>
          <w:szCs w:val="28"/>
        </w:rPr>
        <w:t>.</w:t>
      </w:r>
      <w:proofErr w:type="spellStart"/>
      <w:r w:rsidRPr="00B12A50">
        <w:rPr>
          <w:sz w:val="28"/>
          <w:szCs w:val="28"/>
        </w:rPr>
        <w:t>tatarsta</w:t>
      </w:r>
      <w:proofErr w:type="spellEnd"/>
      <w:r w:rsidRPr="00B12A50">
        <w:rPr>
          <w:sz w:val="28"/>
          <w:szCs w:val="28"/>
          <w:lang w:val="en-US"/>
        </w:rPr>
        <w:t>n</w:t>
      </w:r>
      <w:r w:rsidRPr="00B12A50">
        <w:rPr>
          <w:sz w:val="28"/>
          <w:szCs w:val="28"/>
        </w:rPr>
        <w:t>.</w:t>
      </w:r>
      <w:proofErr w:type="spellStart"/>
      <w:r w:rsidRPr="00B12A50">
        <w:rPr>
          <w:sz w:val="28"/>
          <w:szCs w:val="28"/>
        </w:rPr>
        <w:t>ru</w:t>
      </w:r>
      <w:proofErr w:type="spellEnd"/>
      <w:r w:rsidRPr="00B12A50">
        <w:rPr>
          <w:sz w:val="28"/>
          <w:szCs w:val="28"/>
        </w:rPr>
        <w:t xml:space="preserve"> размещаются следующие информационные материалы:</w:t>
      </w:r>
    </w:p>
    <w:p w:rsidR="00C47C76" w:rsidRPr="00B12A50" w:rsidRDefault="00C47C76" w:rsidP="00742AE9">
      <w:pPr>
        <w:widowControl w:val="0"/>
        <w:autoSpaceDE w:val="0"/>
        <w:autoSpaceDN w:val="0"/>
        <w:adjustRightInd w:val="0"/>
        <w:ind w:firstLine="709"/>
        <w:jc w:val="both"/>
        <w:rPr>
          <w:sz w:val="28"/>
          <w:szCs w:val="28"/>
        </w:rPr>
      </w:pPr>
      <w:r w:rsidRPr="00B12A50">
        <w:rPr>
          <w:sz w:val="28"/>
          <w:szCs w:val="28"/>
        </w:rPr>
        <w:t>информация о порядке осуществления государственной функции;</w:t>
      </w:r>
    </w:p>
    <w:p w:rsidR="00C47C76" w:rsidRPr="00B12A50" w:rsidRDefault="00C47C76" w:rsidP="00742AE9">
      <w:pPr>
        <w:widowControl w:val="0"/>
        <w:autoSpaceDE w:val="0"/>
        <w:autoSpaceDN w:val="0"/>
        <w:adjustRightInd w:val="0"/>
        <w:ind w:firstLine="709"/>
        <w:jc w:val="both"/>
        <w:rPr>
          <w:sz w:val="28"/>
          <w:szCs w:val="28"/>
        </w:rPr>
      </w:pPr>
      <w:r w:rsidRPr="00B12A50">
        <w:rPr>
          <w:sz w:val="28"/>
          <w:szCs w:val="28"/>
        </w:rPr>
        <w:t>извлечения из нормативных правовых актов, регулирующих осуществление государственной функции;</w:t>
      </w:r>
    </w:p>
    <w:p w:rsidR="00C47C76" w:rsidRPr="00B12A50" w:rsidRDefault="00C47C76" w:rsidP="00742AE9">
      <w:pPr>
        <w:widowControl w:val="0"/>
        <w:autoSpaceDE w:val="0"/>
        <w:autoSpaceDN w:val="0"/>
        <w:adjustRightInd w:val="0"/>
        <w:ind w:firstLine="709"/>
        <w:jc w:val="both"/>
        <w:rPr>
          <w:sz w:val="28"/>
          <w:szCs w:val="28"/>
        </w:rPr>
      </w:pPr>
      <w:r w:rsidRPr="00B12A50">
        <w:rPr>
          <w:sz w:val="28"/>
          <w:szCs w:val="28"/>
        </w:rPr>
        <w:t>формы документов для заполнения;</w:t>
      </w:r>
    </w:p>
    <w:p w:rsidR="00C47C76" w:rsidRPr="00B12A50" w:rsidRDefault="00C47C76" w:rsidP="00742AE9">
      <w:pPr>
        <w:widowControl w:val="0"/>
        <w:autoSpaceDE w:val="0"/>
        <w:autoSpaceDN w:val="0"/>
        <w:adjustRightInd w:val="0"/>
        <w:ind w:firstLine="709"/>
        <w:jc w:val="both"/>
        <w:rPr>
          <w:sz w:val="28"/>
          <w:szCs w:val="28"/>
        </w:rPr>
      </w:pPr>
      <w:r w:rsidRPr="00B12A50">
        <w:rPr>
          <w:sz w:val="28"/>
          <w:szCs w:val="28"/>
        </w:rPr>
        <w:t>место нахождения, график работы, номера телефонов и факса, адрес электронной почты Инспекции;</w:t>
      </w:r>
    </w:p>
    <w:p w:rsidR="00C47C76" w:rsidRPr="00366127" w:rsidRDefault="00C47C76" w:rsidP="00742AE9">
      <w:pPr>
        <w:widowControl w:val="0"/>
        <w:autoSpaceDE w:val="0"/>
        <w:autoSpaceDN w:val="0"/>
        <w:adjustRightInd w:val="0"/>
        <w:ind w:firstLine="709"/>
        <w:jc w:val="both"/>
        <w:rPr>
          <w:sz w:val="28"/>
          <w:szCs w:val="28"/>
        </w:rPr>
      </w:pPr>
      <w:r w:rsidRPr="00B12A50">
        <w:rPr>
          <w:sz w:val="28"/>
          <w:szCs w:val="28"/>
        </w:rPr>
        <w:t xml:space="preserve">порядок обжалования действий (бездействия) и решений, осуществляемых (принятых) в ходе </w:t>
      </w:r>
      <w:r w:rsidRPr="00366127">
        <w:rPr>
          <w:sz w:val="28"/>
          <w:szCs w:val="28"/>
        </w:rPr>
        <w:t>исполнения государственной функции;</w:t>
      </w:r>
    </w:p>
    <w:p w:rsidR="00C47C76" w:rsidRPr="00366127" w:rsidRDefault="00C47C76" w:rsidP="00742AE9">
      <w:pPr>
        <w:widowControl w:val="0"/>
        <w:autoSpaceDE w:val="0"/>
        <w:autoSpaceDN w:val="0"/>
        <w:adjustRightInd w:val="0"/>
        <w:ind w:firstLine="709"/>
        <w:jc w:val="both"/>
        <w:rPr>
          <w:sz w:val="28"/>
          <w:szCs w:val="28"/>
        </w:rPr>
      </w:pPr>
      <w:r w:rsidRPr="00366127">
        <w:rPr>
          <w:sz w:val="28"/>
          <w:szCs w:val="28"/>
        </w:rPr>
        <w:t>блок-схема, отображающая последовательность действий при исполнении государственной функции</w:t>
      </w:r>
      <w:r w:rsidR="00740D23" w:rsidRPr="00366127">
        <w:rPr>
          <w:sz w:val="28"/>
          <w:szCs w:val="28"/>
        </w:rPr>
        <w:t xml:space="preserve"> (приложение № </w:t>
      </w:r>
      <w:r w:rsidR="00B177D0" w:rsidRPr="00366127">
        <w:rPr>
          <w:sz w:val="28"/>
          <w:szCs w:val="28"/>
        </w:rPr>
        <w:t xml:space="preserve">4 </w:t>
      </w:r>
      <w:r w:rsidR="00740D23" w:rsidRPr="00366127">
        <w:rPr>
          <w:sz w:val="28"/>
          <w:szCs w:val="28"/>
        </w:rPr>
        <w:t>к настоящему Регламенту).</w:t>
      </w:r>
    </w:p>
    <w:p w:rsidR="00230413" w:rsidRPr="00B12A50" w:rsidRDefault="00AD08D1" w:rsidP="00742AE9">
      <w:pPr>
        <w:widowControl w:val="0"/>
        <w:autoSpaceDE w:val="0"/>
        <w:autoSpaceDN w:val="0"/>
        <w:adjustRightInd w:val="0"/>
        <w:ind w:firstLine="709"/>
        <w:jc w:val="both"/>
        <w:rPr>
          <w:sz w:val="28"/>
          <w:szCs w:val="28"/>
        </w:rPr>
      </w:pPr>
      <w:r w:rsidRPr="00366127">
        <w:rPr>
          <w:sz w:val="28"/>
          <w:szCs w:val="28"/>
        </w:rPr>
        <w:t xml:space="preserve">2.8. </w:t>
      </w:r>
      <w:r w:rsidR="00230413" w:rsidRPr="00366127">
        <w:rPr>
          <w:sz w:val="28"/>
          <w:szCs w:val="28"/>
        </w:rPr>
        <w:t>В целях профилактики нарушений обязательных требований</w:t>
      </w:r>
      <w:r w:rsidR="00230413" w:rsidRPr="00B12A50">
        <w:rPr>
          <w:sz w:val="28"/>
          <w:szCs w:val="28"/>
        </w:rPr>
        <w:t xml:space="preserve"> на официальном сайте Инспекции</w:t>
      </w:r>
      <w:r w:rsidR="00C73446" w:rsidRPr="00B12A50">
        <w:rPr>
          <w:sz w:val="28"/>
          <w:szCs w:val="28"/>
        </w:rPr>
        <w:t xml:space="preserve"> </w:t>
      </w:r>
      <w:r w:rsidR="00750125" w:rsidRPr="00B12A50">
        <w:rPr>
          <w:sz w:val="28"/>
          <w:szCs w:val="28"/>
        </w:rPr>
        <w:t>в сети «Интернет»</w:t>
      </w:r>
      <w:r w:rsidR="00230413" w:rsidRPr="00B12A50">
        <w:rPr>
          <w:sz w:val="28"/>
          <w:szCs w:val="28"/>
        </w:rPr>
        <w:t xml:space="preserve"> размещается следующая информация:</w:t>
      </w:r>
    </w:p>
    <w:p w:rsidR="00230413" w:rsidRPr="00B12A50" w:rsidRDefault="00230413" w:rsidP="00742AE9">
      <w:pPr>
        <w:widowControl w:val="0"/>
        <w:autoSpaceDE w:val="0"/>
        <w:autoSpaceDN w:val="0"/>
        <w:adjustRightInd w:val="0"/>
        <w:ind w:firstLine="709"/>
        <w:jc w:val="both"/>
        <w:rPr>
          <w:sz w:val="28"/>
          <w:szCs w:val="28"/>
        </w:rPr>
      </w:pPr>
      <w:r w:rsidRPr="00B12A50">
        <w:rPr>
          <w:sz w:val="28"/>
          <w:szCs w:val="28"/>
        </w:rPr>
        <w:t>а) ежегодно утверждаемая программа профилактики нарушений;</w:t>
      </w:r>
    </w:p>
    <w:p w:rsidR="00230413" w:rsidRPr="00B12A50" w:rsidRDefault="00230413" w:rsidP="00742AE9">
      <w:pPr>
        <w:widowControl w:val="0"/>
        <w:autoSpaceDE w:val="0"/>
        <w:autoSpaceDN w:val="0"/>
        <w:adjustRightInd w:val="0"/>
        <w:ind w:firstLine="709"/>
        <w:jc w:val="both"/>
        <w:rPr>
          <w:sz w:val="28"/>
          <w:szCs w:val="28"/>
        </w:rPr>
      </w:pPr>
      <w:r w:rsidRPr="00B12A50">
        <w:rPr>
          <w:sz w:val="28"/>
          <w:szCs w:val="28"/>
        </w:rPr>
        <w:t>б) перечень нормативных правовых актов или их отдельных частей, содержащих обязательные требования, оценка соблюдения которых является предметом контроля, а также соответствующих нормативных правовых актов;</w:t>
      </w:r>
    </w:p>
    <w:p w:rsidR="00230413" w:rsidRPr="00B12A50" w:rsidRDefault="00230413" w:rsidP="00742AE9">
      <w:pPr>
        <w:widowControl w:val="0"/>
        <w:autoSpaceDE w:val="0"/>
        <w:autoSpaceDN w:val="0"/>
        <w:adjustRightInd w:val="0"/>
        <w:ind w:firstLine="709"/>
        <w:jc w:val="both"/>
        <w:rPr>
          <w:sz w:val="28"/>
          <w:szCs w:val="28"/>
        </w:rPr>
      </w:pPr>
      <w:r w:rsidRPr="00B12A50">
        <w:rPr>
          <w:sz w:val="28"/>
          <w:szCs w:val="28"/>
        </w:rPr>
        <w:t>в) информация по вопросам соблюдения обязательных требований, в том числе об опубликованных руководствах по соблюдению обязательных требований, сведения о проведении семинаров и конференций, разъяснительной работы</w:t>
      </w:r>
      <w:r w:rsidR="00740D23" w:rsidRPr="00B12A50">
        <w:rPr>
          <w:sz w:val="28"/>
          <w:szCs w:val="28"/>
        </w:rPr>
        <w:t xml:space="preserve"> </w:t>
      </w:r>
      <w:r w:rsidRPr="00B12A50">
        <w:rPr>
          <w:sz w:val="28"/>
          <w:szCs w:val="28"/>
        </w:rPr>
        <w:t>в средствах массовой информации, сведения об иной информации, размещенной иными способами. В случае изменения обязательных требований размещаются комментарии</w:t>
      </w:r>
      <w:r w:rsidR="005C51C1" w:rsidRPr="00B12A50">
        <w:rPr>
          <w:sz w:val="28"/>
          <w:szCs w:val="28"/>
        </w:rPr>
        <w:t xml:space="preserve"> о содержании новых нормативных правовых актов, устанавливающих обязательные требования, внесенных изменениях</w:t>
      </w:r>
      <w:r w:rsidR="00756ECE" w:rsidRPr="00B12A50">
        <w:rPr>
          <w:sz w:val="28"/>
          <w:szCs w:val="28"/>
        </w:rPr>
        <w:t xml:space="preserve">                                </w:t>
      </w:r>
      <w:r w:rsidR="005C51C1" w:rsidRPr="00B12A50">
        <w:rPr>
          <w:sz w:val="28"/>
          <w:szCs w:val="28"/>
        </w:rPr>
        <w:t xml:space="preserve">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C51C1" w:rsidRPr="00B12A50" w:rsidRDefault="005C51C1" w:rsidP="00742AE9">
      <w:pPr>
        <w:widowControl w:val="0"/>
        <w:autoSpaceDE w:val="0"/>
        <w:autoSpaceDN w:val="0"/>
        <w:adjustRightInd w:val="0"/>
        <w:ind w:firstLine="709"/>
        <w:jc w:val="both"/>
        <w:rPr>
          <w:sz w:val="28"/>
          <w:szCs w:val="28"/>
        </w:rPr>
      </w:pPr>
      <w:r w:rsidRPr="00B12A50">
        <w:rPr>
          <w:sz w:val="28"/>
          <w:szCs w:val="28"/>
        </w:rPr>
        <w:t>г) сведения по регулярному, выполняемому не реже одного раза в год, обобщению практики осуществления контроля, в том числе с указанием наиболее часто встречающихся случаев нарушений обязательных требований</w:t>
      </w:r>
      <w:r w:rsidR="00756ECE" w:rsidRPr="00B12A50">
        <w:rPr>
          <w:sz w:val="28"/>
          <w:szCs w:val="28"/>
        </w:rPr>
        <w:t xml:space="preserve">                                  </w:t>
      </w:r>
      <w:r w:rsidRPr="00B12A50">
        <w:rPr>
          <w:sz w:val="28"/>
          <w:szCs w:val="28"/>
        </w:rPr>
        <w:t xml:space="preserve"> с рекомендациями в отношении мер, которые должны приниматься юридическими лицами в целях недопущения таких нарушений.</w:t>
      </w:r>
    </w:p>
    <w:p w:rsidR="001A3DA8" w:rsidRPr="00B12A50" w:rsidRDefault="001A3DA8" w:rsidP="00742AE9">
      <w:pPr>
        <w:widowControl w:val="0"/>
        <w:autoSpaceDE w:val="0"/>
        <w:autoSpaceDN w:val="0"/>
        <w:adjustRightInd w:val="0"/>
        <w:ind w:firstLine="709"/>
        <w:jc w:val="both"/>
        <w:rPr>
          <w:sz w:val="28"/>
          <w:szCs w:val="28"/>
        </w:rPr>
      </w:pPr>
    </w:p>
    <w:p w:rsidR="00B25031" w:rsidRPr="00B12A50" w:rsidRDefault="00750125" w:rsidP="00742AE9">
      <w:pPr>
        <w:widowControl w:val="0"/>
        <w:autoSpaceDE w:val="0"/>
        <w:autoSpaceDN w:val="0"/>
        <w:adjustRightInd w:val="0"/>
        <w:ind w:firstLine="709"/>
        <w:jc w:val="center"/>
        <w:rPr>
          <w:sz w:val="28"/>
          <w:szCs w:val="28"/>
        </w:rPr>
      </w:pPr>
      <w:r w:rsidRPr="00B12A50">
        <w:rPr>
          <w:sz w:val="28"/>
          <w:szCs w:val="28"/>
        </w:rPr>
        <w:t xml:space="preserve">НЕДОПУСТИМОСТЬ ВЗИМАНИЯ С ЮРИДИЧЕСКИХ ЛИЦ </w:t>
      </w:r>
    </w:p>
    <w:p w:rsidR="00B25031" w:rsidRPr="00B12A50" w:rsidRDefault="00750125" w:rsidP="00742AE9">
      <w:pPr>
        <w:widowControl w:val="0"/>
        <w:autoSpaceDE w:val="0"/>
        <w:autoSpaceDN w:val="0"/>
        <w:adjustRightInd w:val="0"/>
        <w:ind w:firstLine="709"/>
        <w:jc w:val="center"/>
        <w:rPr>
          <w:sz w:val="28"/>
          <w:szCs w:val="28"/>
        </w:rPr>
      </w:pPr>
      <w:r w:rsidRPr="00B12A50">
        <w:rPr>
          <w:sz w:val="28"/>
          <w:szCs w:val="28"/>
        </w:rPr>
        <w:lastRenderedPageBreak/>
        <w:t xml:space="preserve">ПЛАТЫ ЗА ПРОВЕДЕНИЕ МЕРОПРИЯТИЙ ПО </w:t>
      </w:r>
    </w:p>
    <w:p w:rsidR="00750125" w:rsidRPr="00B12A50" w:rsidRDefault="00750125" w:rsidP="00742AE9">
      <w:pPr>
        <w:widowControl w:val="0"/>
        <w:autoSpaceDE w:val="0"/>
        <w:autoSpaceDN w:val="0"/>
        <w:adjustRightInd w:val="0"/>
        <w:ind w:firstLine="709"/>
        <w:jc w:val="center"/>
        <w:rPr>
          <w:sz w:val="28"/>
          <w:szCs w:val="28"/>
        </w:rPr>
      </w:pPr>
      <w:r w:rsidRPr="00B12A50">
        <w:rPr>
          <w:sz w:val="28"/>
          <w:szCs w:val="28"/>
        </w:rPr>
        <w:t>ГОСУДАРСТВЕННОМУ КОНТРОЛЮ (НАДЗОРУ)</w:t>
      </w:r>
    </w:p>
    <w:p w:rsidR="00750125" w:rsidRPr="00B12A50" w:rsidRDefault="00750125" w:rsidP="00742AE9">
      <w:pPr>
        <w:widowControl w:val="0"/>
        <w:autoSpaceDE w:val="0"/>
        <w:autoSpaceDN w:val="0"/>
        <w:adjustRightInd w:val="0"/>
        <w:ind w:firstLine="709"/>
        <w:jc w:val="center"/>
        <w:rPr>
          <w:sz w:val="28"/>
          <w:szCs w:val="28"/>
        </w:rPr>
      </w:pPr>
    </w:p>
    <w:bookmarkEnd w:id="6"/>
    <w:p w:rsidR="00BC18A2" w:rsidRPr="00B12A50" w:rsidRDefault="00910DB8" w:rsidP="00742AE9">
      <w:pPr>
        <w:tabs>
          <w:tab w:val="left" w:pos="567"/>
        </w:tabs>
        <w:ind w:firstLine="709"/>
        <w:jc w:val="both"/>
        <w:rPr>
          <w:sz w:val="28"/>
          <w:szCs w:val="28"/>
        </w:rPr>
      </w:pPr>
      <w:r w:rsidRPr="00B12A50">
        <w:rPr>
          <w:sz w:val="28"/>
          <w:szCs w:val="28"/>
        </w:rPr>
        <w:t>2.</w:t>
      </w:r>
      <w:r w:rsidR="004D4D66" w:rsidRPr="00B12A50">
        <w:rPr>
          <w:sz w:val="28"/>
          <w:szCs w:val="28"/>
        </w:rPr>
        <w:t>9</w:t>
      </w:r>
      <w:r w:rsidR="00A50556" w:rsidRPr="00B12A50">
        <w:rPr>
          <w:sz w:val="28"/>
          <w:szCs w:val="28"/>
        </w:rPr>
        <w:t xml:space="preserve">. </w:t>
      </w:r>
      <w:r w:rsidR="00BC18A2" w:rsidRPr="00B12A50">
        <w:rPr>
          <w:sz w:val="28"/>
          <w:szCs w:val="28"/>
        </w:rPr>
        <w:t xml:space="preserve">Плата с юридических лиц за проведение мероприятий по государственному контролю (надзору) не взимается, в том числе за услуги </w:t>
      </w:r>
      <w:r w:rsidR="00750125" w:rsidRPr="00B12A50">
        <w:rPr>
          <w:sz w:val="28"/>
          <w:szCs w:val="28"/>
        </w:rPr>
        <w:t>экспертов</w:t>
      </w:r>
      <w:r w:rsidR="00C73446" w:rsidRPr="00B12A50">
        <w:rPr>
          <w:sz w:val="28"/>
          <w:szCs w:val="28"/>
        </w:rPr>
        <w:t xml:space="preserve"> </w:t>
      </w:r>
      <w:r w:rsidR="00BC18A2" w:rsidRPr="00B12A50">
        <w:rPr>
          <w:sz w:val="28"/>
          <w:szCs w:val="28"/>
        </w:rPr>
        <w:t>и экспертных организаций в случае привлечения их к проведению проверок.</w:t>
      </w:r>
    </w:p>
    <w:p w:rsidR="00750125" w:rsidRPr="00B12A50" w:rsidRDefault="00750125" w:rsidP="00742AE9">
      <w:pPr>
        <w:ind w:firstLine="709"/>
        <w:jc w:val="center"/>
        <w:rPr>
          <w:sz w:val="28"/>
          <w:szCs w:val="28"/>
        </w:rPr>
      </w:pPr>
      <w:r w:rsidRPr="00B12A50">
        <w:rPr>
          <w:sz w:val="28"/>
          <w:szCs w:val="28"/>
        </w:rPr>
        <w:t>СРОК ИСПОЛНЕНИЯ ГОСУДАРСТВЕННОЙ ФУНКЦИИ</w:t>
      </w:r>
    </w:p>
    <w:p w:rsidR="00BC18A2" w:rsidRPr="00B12A50" w:rsidRDefault="00BC18A2" w:rsidP="00742AE9">
      <w:pPr>
        <w:ind w:firstLine="709"/>
        <w:jc w:val="both"/>
        <w:rPr>
          <w:sz w:val="28"/>
          <w:szCs w:val="28"/>
        </w:rPr>
      </w:pPr>
    </w:p>
    <w:p w:rsidR="00DF10CE" w:rsidRPr="00B12A50" w:rsidRDefault="00DF10CE" w:rsidP="00DF10CE">
      <w:pPr>
        <w:ind w:firstLine="709"/>
        <w:jc w:val="both"/>
        <w:rPr>
          <w:sz w:val="28"/>
          <w:szCs w:val="28"/>
        </w:rPr>
      </w:pPr>
      <w:bookmarkStart w:id="11" w:name="bookmark9"/>
      <w:r w:rsidRPr="00B12A50">
        <w:rPr>
          <w:sz w:val="28"/>
          <w:szCs w:val="28"/>
        </w:rPr>
        <w:t>2.10. Срок исполнения государственной функции составляет:</w:t>
      </w:r>
    </w:p>
    <w:p w:rsidR="00DF10CE" w:rsidRPr="00B12A50" w:rsidRDefault="00DF10CE" w:rsidP="00DF10CE">
      <w:pPr>
        <w:ind w:firstLine="709"/>
        <w:jc w:val="both"/>
        <w:rPr>
          <w:color w:val="000000"/>
          <w:sz w:val="28"/>
          <w:szCs w:val="28"/>
        </w:rPr>
      </w:pPr>
      <w:r w:rsidRPr="00B12A50">
        <w:rPr>
          <w:color w:val="000000"/>
          <w:sz w:val="28"/>
          <w:szCs w:val="28"/>
        </w:rPr>
        <w:t>1) проверка ежеквартальной отчетности - не более 30 рабочих дней со дня поступления отчетности застройщика;</w:t>
      </w:r>
    </w:p>
    <w:p w:rsidR="00DF10CE" w:rsidRPr="00B12A50" w:rsidRDefault="0052580B" w:rsidP="00DF10CE">
      <w:pPr>
        <w:ind w:firstLine="709"/>
        <w:jc w:val="both"/>
        <w:rPr>
          <w:color w:val="000000"/>
          <w:sz w:val="28"/>
          <w:szCs w:val="28"/>
        </w:rPr>
      </w:pPr>
      <w:r w:rsidRPr="00B12A50">
        <w:rPr>
          <w:color w:val="000000"/>
          <w:sz w:val="28"/>
          <w:szCs w:val="28"/>
        </w:rPr>
        <w:t xml:space="preserve">2) проведение </w:t>
      </w:r>
      <w:r w:rsidR="00DF10CE" w:rsidRPr="00B12A50">
        <w:rPr>
          <w:color w:val="000000"/>
          <w:sz w:val="28"/>
          <w:szCs w:val="28"/>
        </w:rPr>
        <w:t xml:space="preserve">внеплановых проверок, предусмотренных статьями 11 и 12 Федерального закона № 294-ФЗ - не более 20 рабочих дней. </w:t>
      </w:r>
    </w:p>
    <w:p w:rsidR="00DF10CE" w:rsidRPr="00B12A50" w:rsidRDefault="00DF10CE" w:rsidP="00DF10CE">
      <w:pPr>
        <w:ind w:firstLine="709"/>
        <w:jc w:val="both"/>
        <w:rPr>
          <w:color w:val="000000"/>
          <w:sz w:val="28"/>
          <w:szCs w:val="28"/>
        </w:rPr>
      </w:pPr>
      <w:r w:rsidRPr="00B12A50">
        <w:rPr>
          <w:color w:val="000000"/>
          <w:sz w:val="28"/>
          <w:szCs w:val="28"/>
        </w:rPr>
        <w:t>3) проверка установленных требований к раскрытию и размещению застройщиками информации – в течение 10 рабочих дней.</w:t>
      </w:r>
    </w:p>
    <w:p w:rsidR="002A2F21" w:rsidRPr="00B12A50" w:rsidRDefault="002A2F21" w:rsidP="00742AE9">
      <w:pPr>
        <w:ind w:firstLine="709"/>
        <w:jc w:val="both"/>
        <w:rPr>
          <w:color w:val="000000"/>
          <w:sz w:val="28"/>
          <w:szCs w:val="28"/>
        </w:rPr>
      </w:pPr>
    </w:p>
    <w:p w:rsidR="006447DF" w:rsidRPr="00B12A50" w:rsidRDefault="006447DF" w:rsidP="00742AE9">
      <w:pPr>
        <w:ind w:firstLine="709"/>
        <w:jc w:val="center"/>
        <w:rPr>
          <w:color w:val="000000"/>
          <w:sz w:val="28"/>
          <w:szCs w:val="28"/>
        </w:rPr>
      </w:pPr>
      <w:r w:rsidRPr="00B12A50">
        <w:rPr>
          <w:color w:val="000000"/>
          <w:sz w:val="28"/>
          <w:szCs w:val="28"/>
        </w:rPr>
        <w:t>ОСНОВАНИЯ ПРОВЕДЕНИЯ ПРОВЕРОК</w:t>
      </w:r>
    </w:p>
    <w:p w:rsidR="00205449" w:rsidRPr="00B12A50" w:rsidRDefault="00205449" w:rsidP="00742AE9">
      <w:pPr>
        <w:ind w:firstLine="709"/>
        <w:jc w:val="center"/>
        <w:rPr>
          <w:color w:val="000000"/>
          <w:sz w:val="28"/>
          <w:szCs w:val="28"/>
        </w:rPr>
      </w:pPr>
    </w:p>
    <w:p w:rsidR="00205449" w:rsidRPr="00B12A50" w:rsidRDefault="006447DF" w:rsidP="00742AE9">
      <w:pPr>
        <w:ind w:firstLine="709"/>
        <w:jc w:val="both"/>
        <w:rPr>
          <w:sz w:val="28"/>
          <w:szCs w:val="28"/>
        </w:rPr>
      </w:pPr>
      <w:r w:rsidRPr="00B12A50">
        <w:rPr>
          <w:sz w:val="28"/>
          <w:szCs w:val="28"/>
        </w:rPr>
        <w:t>2.1</w:t>
      </w:r>
      <w:r w:rsidR="00DA0046" w:rsidRPr="00B12A50">
        <w:rPr>
          <w:sz w:val="28"/>
          <w:szCs w:val="28"/>
        </w:rPr>
        <w:t>1</w:t>
      </w:r>
      <w:r w:rsidRPr="00B12A50">
        <w:rPr>
          <w:sz w:val="28"/>
          <w:szCs w:val="28"/>
        </w:rPr>
        <w:t>.</w:t>
      </w:r>
      <w:r w:rsidR="00E262CD" w:rsidRPr="00B12A50">
        <w:rPr>
          <w:sz w:val="28"/>
          <w:szCs w:val="28"/>
        </w:rPr>
        <w:t xml:space="preserve"> </w:t>
      </w:r>
      <w:r w:rsidRPr="00B12A50">
        <w:rPr>
          <w:sz w:val="28"/>
          <w:szCs w:val="28"/>
        </w:rPr>
        <w:t>Основанием для проведения внеплановой проверки</w:t>
      </w:r>
      <w:r w:rsidR="00411E21" w:rsidRPr="00B12A50">
        <w:rPr>
          <w:sz w:val="28"/>
          <w:szCs w:val="28"/>
        </w:rPr>
        <w:t xml:space="preserve"> </w:t>
      </w:r>
      <w:r w:rsidRPr="00B12A50">
        <w:rPr>
          <w:sz w:val="28"/>
          <w:szCs w:val="28"/>
        </w:rPr>
        <w:t>застройщика является:</w:t>
      </w:r>
    </w:p>
    <w:p w:rsidR="00205449" w:rsidRPr="00B12A50" w:rsidRDefault="00205449" w:rsidP="00742AE9">
      <w:pPr>
        <w:ind w:firstLine="709"/>
        <w:jc w:val="both"/>
        <w:rPr>
          <w:sz w:val="28"/>
          <w:szCs w:val="28"/>
        </w:rPr>
      </w:pPr>
      <w:r w:rsidRPr="00B12A50">
        <w:rPr>
          <w:sz w:val="28"/>
          <w:szCs w:val="28"/>
        </w:rPr>
        <w:t xml:space="preserve">1) 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w:t>
      </w:r>
      <w:r w:rsidR="00DE110D" w:rsidRPr="00B12A50">
        <w:rPr>
          <w:sz w:val="28"/>
          <w:szCs w:val="28"/>
        </w:rPr>
        <w:t>Инспекцией</w:t>
      </w:r>
      <w:r w:rsidR="00411E21" w:rsidRPr="00B12A50">
        <w:rPr>
          <w:sz w:val="28"/>
          <w:szCs w:val="28"/>
        </w:rPr>
        <w:t xml:space="preserve"> </w:t>
      </w:r>
      <w:r w:rsidRPr="00B12A50">
        <w:rPr>
          <w:sz w:val="28"/>
          <w:szCs w:val="28"/>
        </w:rPr>
        <w:t>предписания об устранении нарушения требований Федерального закона</w:t>
      </w:r>
      <w:r w:rsidR="00E93DE9" w:rsidRPr="00B12A50">
        <w:rPr>
          <w:sz w:val="28"/>
          <w:szCs w:val="28"/>
        </w:rPr>
        <w:t xml:space="preserve"> №</w:t>
      </w:r>
      <w:r w:rsidR="00511E37" w:rsidRPr="00B12A50">
        <w:rPr>
          <w:sz w:val="28"/>
          <w:szCs w:val="28"/>
        </w:rPr>
        <w:t xml:space="preserve"> </w:t>
      </w:r>
      <w:r w:rsidR="00E93DE9" w:rsidRPr="00B12A50">
        <w:rPr>
          <w:sz w:val="28"/>
          <w:szCs w:val="28"/>
        </w:rPr>
        <w:t>214-ФЗ</w:t>
      </w:r>
      <w:r w:rsidRPr="00B12A50">
        <w:rPr>
          <w:sz w:val="28"/>
          <w:szCs w:val="28"/>
        </w:rPr>
        <w:t xml:space="preserve">,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w:t>
      </w:r>
      <w:r w:rsidR="00DE110D" w:rsidRPr="00B12A50">
        <w:rPr>
          <w:sz w:val="28"/>
          <w:szCs w:val="28"/>
        </w:rPr>
        <w:t>федерального</w:t>
      </w:r>
      <w:r w:rsidR="00411E21" w:rsidRPr="00B12A50">
        <w:rPr>
          <w:sz w:val="28"/>
          <w:szCs w:val="28"/>
        </w:rPr>
        <w:t xml:space="preserve"> </w:t>
      </w:r>
      <w:r w:rsidRPr="00B12A50">
        <w:rPr>
          <w:sz w:val="28"/>
          <w:szCs w:val="28"/>
        </w:rPr>
        <w:t>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w:t>
      </w:r>
    </w:p>
    <w:p w:rsidR="00205449" w:rsidRPr="00B12A50" w:rsidRDefault="00205449" w:rsidP="00742AE9">
      <w:pPr>
        <w:ind w:firstLine="709"/>
        <w:jc w:val="both"/>
        <w:rPr>
          <w:sz w:val="28"/>
          <w:szCs w:val="28"/>
        </w:rPr>
      </w:pPr>
      <w:r w:rsidRPr="00B12A50">
        <w:rPr>
          <w:sz w:val="28"/>
          <w:szCs w:val="28"/>
        </w:rPr>
        <w:t>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w:t>
      </w:r>
      <w:hyperlink r:id="rId27" w:anchor="/document/12138267/entry/1428" w:history="1">
        <w:r w:rsidRPr="00B12A50">
          <w:rPr>
            <w:sz w:val="28"/>
            <w:szCs w:val="28"/>
          </w:rPr>
          <w:t>законодательством</w:t>
        </w:r>
      </w:hyperlink>
      <w:r w:rsidRPr="00B12A50">
        <w:rPr>
          <w:sz w:val="28"/>
          <w:szCs w:val="28"/>
        </w:rPr>
        <w:t> об участии в долевом строительстве многоквартирных домов и (или) иных объектов недвижимости;</w:t>
      </w:r>
    </w:p>
    <w:p w:rsidR="00205449" w:rsidRPr="00B12A50" w:rsidRDefault="00205449" w:rsidP="00742AE9">
      <w:pPr>
        <w:ind w:firstLine="709"/>
        <w:jc w:val="both"/>
        <w:rPr>
          <w:sz w:val="28"/>
          <w:szCs w:val="28"/>
        </w:rPr>
      </w:pPr>
      <w:r w:rsidRPr="00B12A50">
        <w:rPr>
          <w:sz w:val="28"/>
          <w:szCs w:val="28"/>
        </w:rPr>
        <w:t xml:space="preserve">3) поступление </w:t>
      </w:r>
      <w:r w:rsidR="00D03A7B" w:rsidRPr="00B12A50">
        <w:rPr>
          <w:sz w:val="28"/>
          <w:szCs w:val="28"/>
        </w:rPr>
        <w:t xml:space="preserve">в Инспекцию </w:t>
      </w:r>
      <w:r w:rsidRPr="00B12A50">
        <w:rPr>
          <w:sz w:val="28"/>
          <w:szCs w:val="28"/>
        </w:rPr>
        <w:t xml:space="preserve">обращений и заявлений граждан, в том числе </w:t>
      </w:r>
      <w:r w:rsidR="00DE110D" w:rsidRPr="00B12A50">
        <w:rPr>
          <w:sz w:val="28"/>
          <w:szCs w:val="28"/>
        </w:rPr>
        <w:t>индивидуальных предпринимателей,</w:t>
      </w:r>
      <w:r w:rsidR="00411E21" w:rsidRPr="00B12A50">
        <w:rPr>
          <w:sz w:val="28"/>
          <w:szCs w:val="28"/>
        </w:rPr>
        <w:t xml:space="preserve"> </w:t>
      </w:r>
      <w:r w:rsidRPr="00B12A50">
        <w:rPr>
          <w:sz w:val="28"/>
          <w:szCs w:val="28"/>
        </w:rPr>
        <w:t>юридических лиц, информации от органов государственной власти, органов местного самоуправления, указанной в </w:t>
      </w:r>
      <w:hyperlink r:id="rId28" w:anchor="/document/12138267/entry/2321" w:history="1">
        <w:r w:rsidRPr="00B12A50">
          <w:rPr>
            <w:sz w:val="28"/>
            <w:szCs w:val="28"/>
          </w:rPr>
          <w:t>части 1 статьи 23.2</w:t>
        </w:r>
      </w:hyperlink>
      <w:r w:rsidR="00411E21" w:rsidRPr="00B12A50">
        <w:t xml:space="preserve"> </w:t>
      </w:r>
      <w:r w:rsidRPr="00B12A50">
        <w:rPr>
          <w:sz w:val="28"/>
          <w:szCs w:val="28"/>
        </w:rPr>
        <w:t>Федерального закона</w:t>
      </w:r>
      <w:r w:rsidR="00EF386E" w:rsidRPr="00B12A50">
        <w:rPr>
          <w:sz w:val="28"/>
          <w:szCs w:val="28"/>
        </w:rPr>
        <w:t xml:space="preserve"> </w:t>
      </w:r>
      <w:r w:rsidR="00E93DE9" w:rsidRPr="00B12A50">
        <w:rPr>
          <w:sz w:val="28"/>
          <w:szCs w:val="28"/>
        </w:rPr>
        <w:t>№</w:t>
      </w:r>
      <w:r w:rsidR="00EF386E" w:rsidRPr="00B12A50">
        <w:rPr>
          <w:sz w:val="28"/>
          <w:szCs w:val="28"/>
        </w:rPr>
        <w:t xml:space="preserve"> </w:t>
      </w:r>
      <w:r w:rsidR="00E93DE9" w:rsidRPr="00B12A50">
        <w:rPr>
          <w:sz w:val="28"/>
          <w:szCs w:val="28"/>
        </w:rPr>
        <w:t>214-ФЗ</w:t>
      </w:r>
      <w:r w:rsidRPr="00B12A50">
        <w:rPr>
          <w:sz w:val="28"/>
          <w:szCs w:val="28"/>
        </w:rPr>
        <w:t xml:space="preserve"> некоммерческой организации, из средств массовой информации, информационно-телекоммуникационной сети </w:t>
      </w:r>
      <w:r w:rsidR="003B4750" w:rsidRPr="00B12A50">
        <w:rPr>
          <w:sz w:val="28"/>
          <w:szCs w:val="28"/>
        </w:rPr>
        <w:t>«</w:t>
      </w:r>
      <w:r w:rsidRPr="00B12A50">
        <w:rPr>
          <w:sz w:val="28"/>
          <w:szCs w:val="28"/>
        </w:rPr>
        <w:t>Интернет</w:t>
      </w:r>
      <w:r w:rsidR="003B4750" w:rsidRPr="00B12A50">
        <w:rPr>
          <w:sz w:val="28"/>
          <w:szCs w:val="28"/>
        </w:rPr>
        <w:t>»</w:t>
      </w:r>
      <w:r w:rsidRPr="00B12A50">
        <w:rPr>
          <w:sz w:val="28"/>
          <w:szCs w:val="28"/>
        </w:rPr>
        <w:t xml:space="preserve"> о фактах нарушений требований Федерального закона</w:t>
      </w:r>
      <w:r w:rsidR="00411E21" w:rsidRPr="00B12A50">
        <w:rPr>
          <w:sz w:val="28"/>
          <w:szCs w:val="28"/>
        </w:rPr>
        <w:t xml:space="preserve"> </w:t>
      </w:r>
      <w:r w:rsidR="00DE110D" w:rsidRPr="00B12A50">
        <w:rPr>
          <w:sz w:val="28"/>
          <w:szCs w:val="28"/>
        </w:rPr>
        <w:t>№ 214-ФЗ</w:t>
      </w:r>
      <w:r w:rsidRPr="00B12A50">
        <w:rPr>
          <w:sz w:val="28"/>
          <w:szCs w:val="28"/>
        </w:rPr>
        <w:t xml:space="preserve">, нормативных правовых актов Президента Российской Федерации, нормативных правовых актов </w:t>
      </w:r>
      <w:r w:rsidRPr="00B12A50">
        <w:rPr>
          <w:sz w:val="28"/>
          <w:szCs w:val="28"/>
        </w:rPr>
        <w:lastRenderedPageBreak/>
        <w:t xml:space="preserve">Правительства Российской Федерации, нормативных правовых актов уполномоченного </w:t>
      </w:r>
      <w:r w:rsidR="00174AFA" w:rsidRPr="00B12A50">
        <w:rPr>
          <w:sz w:val="28"/>
          <w:szCs w:val="28"/>
        </w:rPr>
        <w:t>федерального</w:t>
      </w:r>
      <w:r w:rsidR="00411E21" w:rsidRPr="00B12A50">
        <w:rPr>
          <w:sz w:val="28"/>
          <w:szCs w:val="28"/>
        </w:rPr>
        <w:t xml:space="preserve"> </w:t>
      </w:r>
      <w:r w:rsidRPr="00B12A50">
        <w:rPr>
          <w:sz w:val="28"/>
          <w:szCs w:val="28"/>
        </w:rPr>
        <w:t>органа, актов органов местного самоуправления;</w:t>
      </w:r>
    </w:p>
    <w:p w:rsidR="00205449" w:rsidRPr="00B12A50" w:rsidRDefault="00205449" w:rsidP="00742AE9">
      <w:pPr>
        <w:ind w:firstLine="709"/>
        <w:jc w:val="both"/>
        <w:rPr>
          <w:sz w:val="28"/>
          <w:szCs w:val="28"/>
        </w:rPr>
      </w:pPr>
      <w:r w:rsidRPr="00B12A50">
        <w:rPr>
          <w:sz w:val="28"/>
          <w:szCs w:val="28"/>
        </w:rPr>
        <w:t>4) отклонение застройщика от примерного графика реализации проекта строительства на шесть и более месяцев;</w:t>
      </w:r>
    </w:p>
    <w:p w:rsidR="00205449" w:rsidRPr="00B12A50" w:rsidRDefault="00205449" w:rsidP="00742AE9">
      <w:pPr>
        <w:ind w:firstLine="709"/>
        <w:jc w:val="both"/>
        <w:rPr>
          <w:sz w:val="28"/>
          <w:szCs w:val="28"/>
        </w:rPr>
      </w:pPr>
      <w:r w:rsidRPr="00B12A50">
        <w:rPr>
          <w:sz w:val="28"/>
          <w:szCs w:val="28"/>
        </w:rPr>
        <w:t xml:space="preserve">5) приказ (распоряжение) </w:t>
      </w:r>
      <w:r w:rsidR="00220304" w:rsidRPr="00B12A50">
        <w:rPr>
          <w:sz w:val="28"/>
          <w:szCs w:val="28"/>
        </w:rPr>
        <w:t>начальника</w:t>
      </w:r>
      <w:r w:rsidRPr="00B12A50">
        <w:rPr>
          <w:sz w:val="28"/>
          <w:szCs w:val="28"/>
        </w:rPr>
        <w:t xml:space="preserve"> (заместителя </w:t>
      </w:r>
      <w:r w:rsidR="00220304" w:rsidRPr="00B12A50">
        <w:rPr>
          <w:sz w:val="28"/>
          <w:szCs w:val="28"/>
        </w:rPr>
        <w:t>начальника</w:t>
      </w:r>
      <w:r w:rsidRPr="00B12A50">
        <w:rPr>
          <w:sz w:val="28"/>
          <w:szCs w:val="28"/>
        </w:rPr>
        <w:t>)</w:t>
      </w:r>
      <w:r w:rsidR="00411E21" w:rsidRPr="00B12A50">
        <w:rPr>
          <w:sz w:val="28"/>
          <w:szCs w:val="28"/>
        </w:rPr>
        <w:t xml:space="preserve"> </w:t>
      </w:r>
      <w:r w:rsidR="00174AFA" w:rsidRPr="00B12A50">
        <w:rPr>
          <w:sz w:val="28"/>
          <w:szCs w:val="28"/>
        </w:rPr>
        <w:t>Инспекции</w:t>
      </w:r>
      <w:r w:rsidRPr="00B12A50">
        <w:rPr>
          <w:sz w:val="28"/>
          <w:szCs w:val="28"/>
        </w:rPr>
        <w:t xml:space="preserve"> о проведении внеплановой проверки, изданный в соответствии с поручением Президента Российской Федерации или Правительства Российской Федерации либо </w:t>
      </w:r>
      <w:r w:rsidR="00220304" w:rsidRPr="00B12A50">
        <w:rPr>
          <w:sz w:val="28"/>
          <w:szCs w:val="28"/>
        </w:rPr>
        <w:t xml:space="preserve">Кабинета </w:t>
      </w:r>
      <w:r w:rsidR="00756ECE" w:rsidRPr="00B12A50">
        <w:rPr>
          <w:sz w:val="28"/>
          <w:szCs w:val="28"/>
        </w:rPr>
        <w:t>М</w:t>
      </w:r>
      <w:r w:rsidR="00220304" w:rsidRPr="00B12A50">
        <w:rPr>
          <w:sz w:val="28"/>
          <w:szCs w:val="28"/>
        </w:rPr>
        <w:t xml:space="preserve">инистров Республики Татарстан </w:t>
      </w:r>
      <w:r w:rsidRPr="00B12A50">
        <w:rPr>
          <w:sz w:val="28"/>
          <w:szCs w:val="28"/>
        </w:rPr>
        <w:t>в случае выявления нарушений обязательных требований Федерального закона</w:t>
      </w:r>
      <w:r w:rsidR="00411E21" w:rsidRPr="00B12A50">
        <w:rPr>
          <w:sz w:val="28"/>
          <w:szCs w:val="28"/>
        </w:rPr>
        <w:t xml:space="preserve"> </w:t>
      </w:r>
      <w:r w:rsidR="00E93DE9" w:rsidRPr="00B12A50">
        <w:rPr>
          <w:sz w:val="28"/>
          <w:szCs w:val="28"/>
        </w:rPr>
        <w:t>№</w:t>
      </w:r>
      <w:r w:rsidR="00EF386E" w:rsidRPr="00B12A50">
        <w:rPr>
          <w:sz w:val="28"/>
          <w:szCs w:val="28"/>
        </w:rPr>
        <w:t xml:space="preserve"> </w:t>
      </w:r>
      <w:r w:rsidR="00E93DE9" w:rsidRPr="00B12A50">
        <w:rPr>
          <w:sz w:val="28"/>
          <w:szCs w:val="28"/>
        </w:rPr>
        <w:t>214-ФЗ</w:t>
      </w:r>
      <w:r w:rsidRPr="00B12A50">
        <w:rPr>
          <w:sz w:val="28"/>
          <w:szCs w:val="28"/>
        </w:rPr>
        <w:t xml:space="preserve"> и принятых в соответствии с ним иных нормативных правовых актов Российской Федерации;</w:t>
      </w:r>
    </w:p>
    <w:p w:rsidR="00205449" w:rsidRPr="00B12A50" w:rsidRDefault="00205449" w:rsidP="00742AE9">
      <w:pPr>
        <w:ind w:firstLine="709"/>
        <w:jc w:val="both"/>
        <w:rPr>
          <w:sz w:val="28"/>
          <w:szCs w:val="28"/>
        </w:rPr>
      </w:pPr>
      <w:r w:rsidRPr="00B12A50">
        <w:rPr>
          <w:sz w:val="28"/>
          <w:szCs w:val="28"/>
        </w:rPr>
        <w:t>6)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566AAF" w:rsidRPr="00B12A50">
        <w:rPr>
          <w:sz w:val="28"/>
          <w:szCs w:val="28"/>
        </w:rPr>
        <w:t>;</w:t>
      </w:r>
    </w:p>
    <w:p w:rsidR="00566AAF" w:rsidRPr="00B12A50" w:rsidRDefault="00566AAF" w:rsidP="00742AE9">
      <w:pPr>
        <w:ind w:firstLine="709"/>
        <w:jc w:val="both"/>
        <w:rPr>
          <w:sz w:val="28"/>
          <w:szCs w:val="28"/>
        </w:rPr>
      </w:pPr>
      <w:r w:rsidRPr="00B12A50">
        <w:rPr>
          <w:sz w:val="28"/>
          <w:szCs w:val="28"/>
        </w:rPr>
        <w:t>7) поступление в контролирующий орган уведомления уполномоченного банка, предусмотренного частью 4 статьи 18.2 Федерального закона</w:t>
      </w:r>
      <w:r w:rsidR="00F439DD" w:rsidRPr="00B12A50">
        <w:rPr>
          <w:sz w:val="28"/>
          <w:szCs w:val="28"/>
        </w:rPr>
        <w:t xml:space="preserve"> </w:t>
      </w:r>
      <w:r w:rsidRPr="00B12A50">
        <w:rPr>
          <w:sz w:val="28"/>
          <w:szCs w:val="28"/>
        </w:rPr>
        <w:t>№ 214-ФЗ.</w:t>
      </w:r>
    </w:p>
    <w:p w:rsidR="00366C48" w:rsidRPr="00B12A50" w:rsidRDefault="00366C48"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2.1</w:t>
      </w:r>
      <w:r w:rsidR="00B07617" w:rsidRPr="00B12A50">
        <w:rPr>
          <w:rFonts w:ascii="Times New Roman" w:hAnsi="Times New Roman"/>
          <w:sz w:val="28"/>
          <w:szCs w:val="28"/>
        </w:rPr>
        <w:t>2</w:t>
      </w:r>
      <w:r w:rsidRPr="00B12A50">
        <w:rPr>
          <w:rFonts w:ascii="Times New Roman" w:hAnsi="Times New Roman"/>
          <w:sz w:val="28"/>
          <w:szCs w:val="28"/>
        </w:rPr>
        <w:t>.</w:t>
      </w:r>
      <w:r w:rsidR="00511E37" w:rsidRPr="00B12A50">
        <w:rPr>
          <w:rFonts w:ascii="Times New Roman" w:hAnsi="Times New Roman"/>
          <w:sz w:val="28"/>
          <w:szCs w:val="28"/>
        </w:rPr>
        <w:t xml:space="preserve"> </w:t>
      </w:r>
      <w:r w:rsidRPr="00B12A50">
        <w:rPr>
          <w:rFonts w:ascii="Times New Roman" w:hAnsi="Times New Roman"/>
          <w:sz w:val="28"/>
          <w:szCs w:val="28"/>
        </w:rPr>
        <w:t>Основанием для проведения внеплановой проверки жилищно-строительного кооператива является:</w:t>
      </w:r>
    </w:p>
    <w:p w:rsidR="00366C48" w:rsidRPr="00B12A50" w:rsidRDefault="00366C48"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1) истечение срока исполнения жилищно-строительным кооперативом выданного Инспекцией предписания об устранении нарушения требований </w:t>
      </w:r>
      <w:hyperlink r:id="rId29" w:history="1">
        <w:r w:rsidRPr="00B12A50">
          <w:rPr>
            <w:rFonts w:ascii="Times New Roman" w:hAnsi="Times New Roman"/>
            <w:sz w:val="28"/>
            <w:szCs w:val="28"/>
          </w:rPr>
          <w:t>части 3 статьи 110</w:t>
        </w:r>
      </w:hyperlink>
      <w:r w:rsidR="004153DF" w:rsidRPr="00B12A50">
        <w:rPr>
          <w:rFonts w:ascii="Times New Roman" w:hAnsi="Times New Roman"/>
          <w:sz w:val="28"/>
          <w:szCs w:val="28"/>
        </w:rPr>
        <w:t xml:space="preserve"> </w:t>
      </w:r>
      <w:r w:rsidRPr="00B12A50">
        <w:rPr>
          <w:rStyle w:val="29pt"/>
          <w:sz w:val="28"/>
          <w:szCs w:val="28"/>
        </w:rPr>
        <w:t>ЖК РФ</w:t>
      </w:r>
      <w:r w:rsidRPr="00B12A50">
        <w:rPr>
          <w:rFonts w:ascii="Times New Roman" w:hAnsi="Times New Roman"/>
          <w:sz w:val="28"/>
          <w:szCs w:val="28"/>
        </w:rPr>
        <w:t>, за исключением последующего содержания многоквартирного дома, и статьи 123.1</w:t>
      </w:r>
      <w:r w:rsidR="004153DF" w:rsidRPr="00B12A50">
        <w:rPr>
          <w:rFonts w:ascii="Times New Roman" w:hAnsi="Times New Roman"/>
          <w:sz w:val="28"/>
          <w:szCs w:val="28"/>
        </w:rPr>
        <w:t xml:space="preserve"> </w:t>
      </w:r>
      <w:r w:rsidRPr="00B12A50">
        <w:rPr>
          <w:rStyle w:val="29pt"/>
          <w:sz w:val="28"/>
          <w:szCs w:val="28"/>
        </w:rPr>
        <w:t>ЖК РФ</w:t>
      </w:r>
      <w:r w:rsidRPr="00B12A50">
        <w:rPr>
          <w:rFonts w:ascii="Times New Roman" w:hAnsi="Times New Roman"/>
          <w:sz w:val="28"/>
          <w:szCs w:val="28"/>
        </w:rPr>
        <w:t>;</w:t>
      </w:r>
    </w:p>
    <w:p w:rsidR="00366C48" w:rsidRPr="00B12A50" w:rsidRDefault="00366C48"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2) поступление в </w:t>
      </w:r>
      <w:r w:rsidRPr="00B12A50">
        <w:rPr>
          <w:rFonts w:ascii="Times New Roman" w:eastAsia="Times New Roman" w:hAnsi="Times New Roman"/>
          <w:sz w:val="28"/>
          <w:szCs w:val="28"/>
          <w:lang w:eastAsia="ru-RU"/>
        </w:rPr>
        <w:t xml:space="preserve">Инспекцию </w:t>
      </w:r>
      <w:r w:rsidRPr="00B12A50">
        <w:rPr>
          <w:rFonts w:ascii="Times New Roman" w:hAnsi="Times New Roman"/>
          <w:sz w:val="28"/>
          <w:szCs w:val="28"/>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w:t>
      </w:r>
      <w:r w:rsidR="00B07617" w:rsidRPr="00B12A50">
        <w:rPr>
          <w:rFonts w:ascii="Times New Roman" w:hAnsi="Times New Roman"/>
          <w:sz w:val="28"/>
          <w:szCs w:val="28"/>
        </w:rPr>
        <w:t xml:space="preserve">единой информационной </w:t>
      </w:r>
      <w:r w:rsidRPr="00B12A50">
        <w:rPr>
          <w:rFonts w:ascii="Times New Roman" w:hAnsi="Times New Roman"/>
          <w:sz w:val="28"/>
          <w:szCs w:val="28"/>
        </w:rPr>
        <w:t>системы</w:t>
      </w:r>
      <w:r w:rsidR="00B07617" w:rsidRPr="00B12A50">
        <w:rPr>
          <w:rFonts w:ascii="Times New Roman" w:hAnsi="Times New Roman"/>
          <w:sz w:val="28"/>
          <w:szCs w:val="28"/>
        </w:rPr>
        <w:t xml:space="preserve"> жилищного строительства</w:t>
      </w:r>
      <w:r w:rsidRPr="00B12A50">
        <w:rPr>
          <w:rFonts w:ascii="Times New Roman" w:hAnsi="Times New Roman"/>
          <w:sz w:val="28"/>
          <w:szCs w:val="28"/>
        </w:rPr>
        <w:t xml:space="preserve"> о фактах нарушения требований </w:t>
      </w:r>
      <w:hyperlink r:id="rId30" w:history="1">
        <w:r w:rsidRPr="00B12A50">
          <w:rPr>
            <w:rFonts w:ascii="Times New Roman" w:hAnsi="Times New Roman"/>
            <w:sz w:val="28"/>
            <w:szCs w:val="28"/>
          </w:rPr>
          <w:t>части 3 статьи 110</w:t>
        </w:r>
      </w:hyperlink>
      <w:r w:rsidR="004153DF" w:rsidRPr="00B12A50">
        <w:rPr>
          <w:rFonts w:ascii="Times New Roman" w:hAnsi="Times New Roman"/>
          <w:sz w:val="28"/>
          <w:szCs w:val="28"/>
        </w:rPr>
        <w:t xml:space="preserve"> </w:t>
      </w:r>
      <w:r w:rsidRPr="00B12A50">
        <w:rPr>
          <w:rStyle w:val="29pt"/>
          <w:sz w:val="28"/>
          <w:szCs w:val="28"/>
        </w:rPr>
        <w:t>ЖК РФ</w:t>
      </w:r>
      <w:r w:rsidRPr="00B12A50">
        <w:rPr>
          <w:rFonts w:ascii="Times New Roman" w:hAnsi="Times New Roman"/>
          <w:sz w:val="28"/>
          <w:szCs w:val="28"/>
        </w:rPr>
        <w:t xml:space="preserve">, за исключением последующего содержания многоквартирного дома, и статьи 123.1 </w:t>
      </w:r>
      <w:r w:rsidRPr="00B12A50">
        <w:rPr>
          <w:rStyle w:val="29pt"/>
          <w:sz w:val="28"/>
          <w:szCs w:val="28"/>
        </w:rPr>
        <w:t>ЖК РФ</w:t>
      </w:r>
      <w:r w:rsidRPr="00B12A50">
        <w:rPr>
          <w:rFonts w:ascii="Times New Roman" w:hAnsi="Times New Roman"/>
          <w:sz w:val="28"/>
          <w:szCs w:val="28"/>
        </w:rPr>
        <w:t>;</w:t>
      </w:r>
    </w:p>
    <w:p w:rsidR="00366C48" w:rsidRPr="00B12A50" w:rsidRDefault="00366C48"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566AAF" w:rsidRPr="00B12A50">
        <w:rPr>
          <w:rFonts w:ascii="Times New Roman" w:hAnsi="Times New Roman"/>
          <w:sz w:val="28"/>
          <w:szCs w:val="28"/>
        </w:rPr>
        <w:t>.</w:t>
      </w:r>
    </w:p>
    <w:p w:rsidR="00366C48" w:rsidRPr="00B12A50" w:rsidRDefault="00366C48" w:rsidP="00742AE9">
      <w:pPr>
        <w:ind w:firstLine="709"/>
        <w:jc w:val="both"/>
        <w:rPr>
          <w:sz w:val="28"/>
          <w:szCs w:val="28"/>
        </w:rPr>
      </w:pPr>
    </w:p>
    <w:p w:rsidR="00205449" w:rsidRPr="00B12A50" w:rsidRDefault="00366C48" w:rsidP="00742AE9">
      <w:pPr>
        <w:widowControl w:val="0"/>
        <w:autoSpaceDE w:val="0"/>
        <w:autoSpaceDN w:val="0"/>
        <w:adjustRightInd w:val="0"/>
        <w:ind w:firstLine="709"/>
        <w:jc w:val="center"/>
        <w:rPr>
          <w:sz w:val="28"/>
          <w:szCs w:val="28"/>
        </w:rPr>
      </w:pPr>
      <w:r w:rsidRPr="00B12A50">
        <w:rPr>
          <w:sz w:val="28"/>
          <w:szCs w:val="28"/>
        </w:rPr>
        <w:t xml:space="preserve">ДОЛЖНОСТНЫЕ ЛИЦА, НЕПОСРЕДСТВЕННО ОСУЩЕСТВЛЯЮЩИЕ </w:t>
      </w:r>
    </w:p>
    <w:p w:rsidR="00205449" w:rsidRPr="00B12A50" w:rsidRDefault="00366C48" w:rsidP="00742AE9">
      <w:pPr>
        <w:widowControl w:val="0"/>
        <w:autoSpaceDE w:val="0"/>
        <w:autoSpaceDN w:val="0"/>
        <w:adjustRightInd w:val="0"/>
        <w:ind w:firstLine="709"/>
        <w:jc w:val="center"/>
        <w:rPr>
          <w:sz w:val="28"/>
          <w:szCs w:val="28"/>
        </w:rPr>
      </w:pPr>
      <w:r w:rsidRPr="00B12A50">
        <w:rPr>
          <w:sz w:val="28"/>
          <w:szCs w:val="28"/>
        </w:rPr>
        <w:t>ГОСУДАРСТВЕННЫЙ КОНТРОЛЬ (НАДЗОР)</w:t>
      </w:r>
    </w:p>
    <w:p w:rsidR="00F955EE" w:rsidRPr="00B12A50" w:rsidRDefault="00F955EE" w:rsidP="00742AE9">
      <w:pPr>
        <w:widowControl w:val="0"/>
        <w:autoSpaceDE w:val="0"/>
        <w:autoSpaceDN w:val="0"/>
        <w:adjustRightInd w:val="0"/>
        <w:ind w:firstLine="709"/>
        <w:jc w:val="center"/>
        <w:rPr>
          <w:sz w:val="28"/>
          <w:szCs w:val="28"/>
        </w:rPr>
      </w:pPr>
    </w:p>
    <w:p w:rsidR="00A15845" w:rsidRPr="00B12A50" w:rsidRDefault="00366C48" w:rsidP="00742AE9">
      <w:pPr>
        <w:ind w:firstLine="709"/>
        <w:jc w:val="both"/>
        <w:rPr>
          <w:sz w:val="28"/>
          <w:szCs w:val="28"/>
        </w:rPr>
      </w:pPr>
      <w:r w:rsidRPr="00B12A50">
        <w:rPr>
          <w:sz w:val="28"/>
          <w:szCs w:val="28"/>
        </w:rPr>
        <w:t>2.</w:t>
      </w:r>
      <w:r w:rsidR="00A05B16" w:rsidRPr="00B12A50">
        <w:rPr>
          <w:sz w:val="28"/>
          <w:szCs w:val="28"/>
        </w:rPr>
        <w:t>13.</w:t>
      </w:r>
      <w:r w:rsidRPr="00B12A50">
        <w:rPr>
          <w:sz w:val="28"/>
          <w:szCs w:val="28"/>
        </w:rPr>
        <w:t xml:space="preserve"> Г</w:t>
      </w:r>
      <w:r w:rsidR="00A15845" w:rsidRPr="00B12A50">
        <w:rPr>
          <w:sz w:val="28"/>
          <w:szCs w:val="28"/>
        </w:rPr>
        <w:t>осударственный контроль (надзор) осуществляется следующими должностными лицами:</w:t>
      </w:r>
    </w:p>
    <w:p w:rsidR="00A15845" w:rsidRPr="00B12A50" w:rsidRDefault="00A15845" w:rsidP="00742AE9">
      <w:pPr>
        <w:pStyle w:val="25"/>
        <w:shd w:val="clear" w:color="auto" w:fill="auto"/>
        <w:spacing w:before="0" w:after="0" w:line="240" w:lineRule="auto"/>
        <w:ind w:firstLine="709"/>
      </w:pPr>
      <w:r w:rsidRPr="00B12A50">
        <w:t>1) начальник Инспекции;</w:t>
      </w:r>
    </w:p>
    <w:p w:rsidR="00A15845" w:rsidRPr="00B12A50" w:rsidRDefault="00A15845" w:rsidP="00742AE9">
      <w:pPr>
        <w:pStyle w:val="25"/>
        <w:shd w:val="clear" w:color="auto" w:fill="auto"/>
        <w:spacing w:before="0" w:after="0" w:line="240" w:lineRule="auto"/>
        <w:ind w:firstLine="709"/>
      </w:pPr>
      <w:r w:rsidRPr="00B12A50">
        <w:t>2) заместител</w:t>
      </w:r>
      <w:r w:rsidR="00591B96" w:rsidRPr="00B12A50">
        <w:t>и</w:t>
      </w:r>
      <w:r w:rsidRPr="00B12A50">
        <w:t xml:space="preserve"> начальника Инспекции;</w:t>
      </w:r>
    </w:p>
    <w:p w:rsidR="00A15845" w:rsidRPr="00B12A50" w:rsidRDefault="00A15845" w:rsidP="00742AE9">
      <w:pPr>
        <w:pStyle w:val="25"/>
        <w:shd w:val="clear" w:color="auto" w:fill="auto"/>
        <w:spacing w:before="0" w:after="0" w:line="240" w:lineRule="auto"/>
        <w:ind w:firstLine="709"/>
      </w:pPr>
      <w:r w:rsidRPr="00B12A50">
        <w:t>3) начальник Отдела;</w:t>
      </w:r>
      <w:r w:rsidRPr="00B12A50">
        <w:tab/>
      </w:r>
    </w:p>
    <w:p w:rsidR="00A15845" w:rsidRPr="00B12A50" w:rsidRDefault="00A15845" w:rsidP="00742AE9">
      <w:pPr>
        <w:pStyle w:val="25"/>
        <w:shd w:val="clear" w:color="auto" w:fill="auto"/>
        <w:spacing w:before="0" w:after="0" w:line="240" w:lineRule="auto"/>
        <w:ind w:firstLine="709"/>
      </w:pPr>
      <w:r w:rsidRPr="00B12A50">
        <w:t>4</w:t>
      </w:r>
      <w:r w:rsidR="00B13226" w:rsidRPr="00B12A50">
        <w:t>)</w:t>
      </w:r>
      <w:r w:rsidRPr="00B12A50">
        <w:t xml:space="preserve"> ведущи</w:t>
      </w:r>
      <w:r w:rsidR="00B13226" w:rsidRPr="00B12A50">
        <w:t>й</w:t>
      </w:r>
      <w:r w:rsidRPr="00B12A50">
        <w:t xml:space="preserve"> советник Отдела;</w:t>
      </w:r>
    </w:p>
    <w:p w:rsidR="00B13226" w:rsidRPr="00B12A50" w:rsidRDefault="00B13226" w:rsidP="00742AE9">
      <w:pPr>
        <w:pStyle w:val="25"/>
        <w:shd w:val="clear" w:color="auto" w:fill="auto"/>
        <w:spacing w:before="0" w:after="0" w:line="240" w:lineRule="auto"/>
        <w:ind w:firstLine="709"/>
      </w:pPr>
      <w:r w:rsidRPr="00B12A50">
        <w:t>5</w:t>
      </w:r>
      <w:r w:rsidR="00A15845" w:rsidRPr="00B12A50">
        <w:t xml:space="preserve">) </w:t>
      </w:r>
      <w:r w:rsidRPr="00B12A50">
        <w:t>ведущий консультант Отдела;</w:t>
      </w:r>
    </w:p>
    <w:p w:rsidR="00591B96" w:rsidRPr="00B12A50" w:rsidRDefault="00B13226" w:rsidP="00742AE9">
      <w:pPr>
        <w:pStyle w:val="25"/>
        <w:shd w:val="clear" w:color="auto" w:fill="auto"/>
        <w:spacing w:before="0" w:after="0" w:line="240" w:lineRule="auto"/>
        <w:ind w:firstLine="709"/>
      </w:pPr>
      <w:r w:rsidRPr="00B12A50">
        <w:t xml:space="preserve">6) </w:t>
      </w:r>
      <w:r w:rsidR="00A15845" w:rsidRPr="00B12A50">
        <w:t>старши</w:t>
      </w:r>
      <w:r w:rsidR="001813FA" w:rsidRPr="00B12A50">
        <w:t>й</w:t>
      </w:r>
      <w:r w:rsidR="00A15845" w:rsidRPr="00B12A50">
        <w:t xml:space="preserve"> специалист 1 разряда Отдела</w:t>
      </w:r>
      <w:r w:rsidR="00C23DDF" w:rsidRPr="00B12A50">
        <w:t>.</w:t>
      </w:r>
    </w:p>
    <w:p w:rsidR="00511E37" w:rsidRPr="00B12A50" w:rsidRDefault="00511E37" w:rsidP="00742AE9">
      <w:pPr>
        <w:ind w:firstLine="709"/>
        <w:jc w:val="both"/>
        <w:rPr>
          <w:color w:val="000000"/>
          <w:sz w:val="28"/>
          <w:szCs w:val="28"/>
        </w:rPr>
      </w:pPr>
      <w:r w:rsidRPr="00B12A50">
        <w:rPr>
          <w:color w:val="000000"/>
          <w:sz w:val="28"/>
          <w:szCs w:val="28"/>
        </w:rPr>
        <w:t xml:space="preserve">К проведению проверок могут привлекаться эксперты, </w:t>
      </w:r>
      <w:r w:rsidRPr="00B12A50">
        <w:rPr>
          <w:sz w:val="28"/>
          <w:szCs w:val="28"/>
        </w:rPr>
        <w:t xml:space="preserve">аттестованные в установленном Правительством Российской Федерации </w:t>
      </w:r>
      <w:hyperlink r:id="rId31" w:history="1">
        <w:r w:rsidRPr="00B12A50">
          <w:rPr>
            <w:sz w:val="28"/>
            <w:szCs w:val="28"/>
          </w:rPr>
          <w:t>порядке</w:t>
        </w:r>
      </w:hyperlink>
      <w:r w:rsidRPr="00B12A50">
        <w:rPr>
          <w:sz w:val="28"/>
          <w:szCs w:val="28"/>
        </w:rPr>
        <w:t xml:space="preserve">,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w:t>
      </w:r>
      <w:r w:rsidRPr="00B12A50">
        <w:rPr>
          <w:color w:val="000000"/>
          <w:sz w:val="28"/>
          <w:szCs w:val="28"/>
        </w:rPr>
        <w:t xml:space="preserve">и не состоящие в </w:t>
      </w:r>
      <w:r w:rsidRPr="00B12A50">
        <w:rPr>
          <w:color w:val="000000"/>
          <w:sz w:val="28"/>
          <w:szCs w:val="28"/>
        </w:rPr>
        <w:lastRenderedPageBreak/>
        <w:t>гражданско-правовых и трудовых отношениях с юридическими лицами, индивидуальными предпринимателями, в отношении которых проводятся проверки, и не являющиеся аффилированными лицами проверяемых лиц.</w:t>
      </w:r>
    </w:p>
    <w:p w:rsidR="00511E37" w:rsidRPr="00B12A50" w:rsidRDefault="00511E37" w:rsidP="00742AE9">
      <w:pPr>
        <w:ind w:firstLine="709"/>
        <w:jc w:val="both"/>
        <w:rPr>
          <w:sz w:val="28"/>
          <w:szCs w:val="28"/>
        </w:rPr>
      </w:pPr>
      <w:r w:rsidRPr="00B12A50">
        <w:rPr>
          <w:sz w:val="28"/>
          <w:szCs w:val="28"/>
        </w:rPr>
        <w:t>Перечень должностных лиц Инспекции, уполномоченных составлять протоколы об административных правонарушениях,</w:t>
      </w:r>
      <w:r w:rsidR="00B55095" w:rsidRPr="00B12A50">
        <w:rPr>
          <w:sz w:val="28"/>
          <w:szCs w:val="28"/>
        </w:rPr>
        <w:t xml:space="preserve"> </w:t>
      </w:r>
      <w:r w:rsidR="00B24710" w:rsidRPr="00366127">
        <w:rPr>
          <w:sz w:val="28"/>
          <w:szCs w:val="28"/>
        </w:rPr>
        <w:t xml:space="preserve">установлен </w:t>
      </w:r>
      <w:r w:rsidR="002751CF" w:rsidRPr="00366127">
        <w:rPr>
          <w:sz w:val="28"/>
          <w:szCs w:val="28"/>
        </w:rPr>
        <w:t>п</w:t>
      </w:r>
      <w:r w:rsidR="00EF386E" w:rsidRPr="00366127">
        <w:rPr>
          <w:sz w:val="28"/>
          <w:szCs w:val="28"/>
        </w:rPr>
        <w:t xml:space="preserve">риложением № </w:t>
      </w:r>
      <w:r w:rsidR="00B177D0" w:rsidRPr="00366127">
        <w:rPr>
          <w:sz w:val="28"/>
          <w:szCs w:val="28"/>
        </w:rPr>
        <w:t>5</w:t>
      </w:r>
      <w:r w:rsidR="00EF386E" w:rsidRPr="00366127">
        <w:rPr>
          <w:sz w:val="28"/>
          <w:szCs w:val="28"/>
        </w:rPr>
        <w:t xml:space="preserve"> к</w:t>
      </w:r>
      <w:r w:rsidR="00EF386E" w:rsidRPr="00B12A50">
        <w:rPr>
          <w:sz w:val="28"/>
          <w:szCs w:val="28"/>
        </w:rPr>
        <w:t xml:space="preserve"> </w:t>
      </w:r>
      <w:r w:rsidR="00E262CD" w:rsidRPr="00B12A50">
        <w:rPr>
          <w:sz w:val="28"/>
          <w:szCs w:val="28"/>
        </w:rPr>
        <w:t xml:space="preserve">настоящему </w:t>
      </w:r>
      <w:r w:rsidR="00EF386E" w:rsidRPr="00B12A50">
        <w:rPr>
          <w:sz w:val="28"/>
          <w:szCs w:val="28"/>
        </w:rPr>
        <w:t>Регламенту.</w:t>
      </w:r>
      <w:r w:rsidRPr="00B12A50">
        <w:rPr>
          <w:sz w:val="28"/>
          <w:szCs w:val="28"/>
        </w:rPr>
        <w:t xml:space="preserve"> </w:t>
      </w:r>
    </w:p>
    <w:p w:rsidR="00511E37" w:rsidRPr="00B12A50" w:rsidRDefault="00511E37" w:rsidP="00742AE9">
      <w:pPr>
        <w:pStyle w:val="25"/>
        <w:shd w:val="clear" w:color="auto" w:fill="auto"/>
        <w:spacing w:before="0" w:after="0" w:line="240" w:lineRule="auto"/>
        <w:ind w:firstLine="709"/>
      </w:pPr>
    </w:p>
    <w:p w:rsidR="00BB4A50" w:rsidRPr="00B12A50" w:rsidRDefault="00366C48" w:rsidP="004C6AF9">
      <w:pPr>
        <w:pStyle w:val="25"/>
        <w:shd w:val="clear" w:color="auto" w:fill="auto"/>
        <w:spacing w:before="0" w:after="0" w:line="240" w:lineRule="auto"/>
        <w:jc w:val="center"/>
      </w:pPr>
      <w:r w:rsidRPr="00B12A50">
        <w:t xml:space="preserve">ОТВЕТСТВЕННОСТЬ ЮРИДИЧЕСКИХ ЛИЦ ЗА НАРУШЕНИЕ </w:t>
      </w:r>
      <w:bookmarkStart w:id="12" w:name="sub_26"/>
      <w:r w:rsidR="004C6AF9" w:rsidRPr="00B12A50">
        <w:t>ЗАКОНОДАТЕЛЬСТВА РОССИЙСКОЙ ФЕДЕРАЦИИ</w:t>
      </w:r>
    </w:p>
    <w:p w:rsidR="00BB4A50" w:rsidRPr="00B12A50" w:rsidRDefault="00BB4A50" w:rsidP="00742AE9">
      <w:pPr>
        <w:autoSpaceDE w:val="0"/>
        <w:autoSpaceDN w:val="0"/>
        <w:adjustRightInd w:val="0"/>
        <w:ind w:firstLine="709"/>
        <w:jc w:val="both"/>
        <w:rPr>
          <w:rFonts w:ascii="Arial" w:hAnsi="Arial" w:cs="Arial"/>
        </w:rPr>
      </w:pPr>
    </w:p>
    <w:p w:rsidR="00205449" w:rsidRPr="00B12A50" w:rsidRDefault="00366C48" w:rsidP="00742AE9">
      <w:pPr>
        <w:widowControl w:val="0"/>
        <w:autoSpaceDE w:val="0"/>
        <w:autoSpaceDN w:val="0"/>
        <w:adjustRightInd w:val="0"/>
        <w:ind w:firstLine="709"/>
        <w:jc w:val="both"/>
        <w:rPr>
          <w:sz w:val="28"/>
          <w:szCs w:val="28"/>
        </w:rPr>
      </w:pPr>
      <w:r w:rsidRPr="00B12A50">
        <w:rPr>
          <w:sz w:val="28"/>
          <w:szCs w:val="28"/>
        </w:rPr>
        <w:t>2.1</w:t>
      </w:r>
      <w:r w:rsidR="00A05B16" w:rsidRPr="00B12A50">
        <w:rPr>
          <w:sz w:val="28"/>
          <w:szCs w:val="28"/>
        </w:rPr>
        <w:t>4</w:t>
      </w:r>
      <w:r w:rsidRPr="00B12A50">
        <w:rPr>
          <w:sz w:val="28"/>
          <w:szCs w:val="28"/>
        </w:rPr>
        <w:t xml:space="preserve">. </w:t>
      </w:r>
      <w:r w:rsidR="00205449" w:rsidRPr="00B12A50">
        <w:rPr>
          <w:sz w:val="28"/>
          <w:szCs w:val="28"/>
        </w:rPr>
        <w:t>Юридические лица, их руководители, иные должностные лица или уполномоченные представители юридических лиц, необоснованно препятствующие проведению проверок, уклоняющиеся от проведения проверок и (или) не исполняющие в установленный срок предписания Инспекции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885399" w:rsidRPr="00B12A50" w:rsidRDefault="00885399" w:rsidP="00742AE9">
      <w:pPr>
        <w:widowControl w:val="0"/>
        <w:autoSpaceDE w:val="0"/>
        <w:autoSpaceDN w:val="0"/>
        <w:adjustRightInd w:val="0"/>
        <w:ind w:firstLine="709"/>
        <w:jc w:val="both"/>
        <w:rPr>
          <w:sz w:val="28"/>
          <w:szCs w:val="28"/>
        </w:rPr>
      </w:pPr>
    </w:p>
    <w:p w:rsidR="00885399" w:rsidRPr="00B12A50" w:rsidRDefault="00366C48" w:rsidP="004C6AF9">
      <w:pPr>
        <w:widowControl w:val="0"/>
        <w:autoSpaceDE w:val="0"/>
        <w:autoSpaceDN w:val="0"/>
        <w:adjustRightInd w:val="0"/>
        <w:jc w:val="center"/>
        <w:rPr>
          <w:sz w:val="28"/>
          <w:szCs w:val="28"/>
        </w:rPr>
      </w:pPr>
      <w:bookmarkStart w:id="13" w:name="sub_27"/>
      <w:bookmarkEnd w:id="12"/>
      <w:r w:rsidRPr="00B12A50">
        <w:rPr>
          <w:bCs/>
          <w:sz w:val="28"/>
          <w:szCs w:val="28"/>
        </w:rPr>
        <w:t>ОТВЕТСТВЕННОСТЬ ИНСПЕКЦИИ</w:t>
      </w:r>
      <w:r w:rsidR="00885399" w:rsidRPr="00B12A50">
        <w:rPr>
          <w:bCs/>
          <w:sz w:val="28"/>
          <w:szCs w:val="28"/>
        </w:rPr>
        <w:t>,</w:t>
      </w:r>
      <w:r w:rsidRPr="00B12A50">
        <w:rPr>
          <w:bCs/>
          <w:sz w:val="28"/>
          <w:szCs w:val="28"/>
        </w:rPr>
        <w:t xml:space="preserve"> ЕЕ ДОЛЖНОСТНЫХ ЛИЦ</w:t>
      </w:r>
      <w:r w:rsidRPr="00B12A50">
        <w:rPr>
          <w:b/>
          <w:bCs/>
          <w:sz w:val="28"/>
          <w:szCs w:val="28"/>
        </w:rPr>
        <w:t xml:space="preserve"> </w:t>
      </w:r>
      <w:bookmarkStart w:id="14" w:name="sub_271"/>
      <w:bookmarkEnd w:id="13"/>
      <w:r w:rsidR="00885399" w:rsidRPr="00B12A50">
        <w:rPr>
          <w:sz w:val="28"/>
          <w:szCs w:val="28"/>
        </w:rPr>
        <w:t>ПРИ ОСУЩЕСТВЛЕНИИ ГОСУДАРСТВЕННОГО (КОНТРОЛЯ) НАДЗОРА</w:t>
      </w:r>
    </w:p>
    <w:p w:rsidR="004153DF" w:rsidRPr="00B12A50" w:rsidRDefault="004153DF" w:rsidP="00742AE9">
      <w:pPr>
        <w:widowControl w:val="0"/>
        <w:autoSpaceDE w:val="0"/>
        <w:autoSpaceDN w:val="0"/>
        <w:adjustRightInd w:val="0"/>
        <w:ind w:firstLine="709"/>
        <w:jc w:val="center"/>
        <w:rPr>
          <w:sz w:val="28"/>
          <w:szCs w:val="28"/>
        </w:rPr>
      </w:pPr>
    </w:p>
    <w:p w:rsidR="00205449" w:rsidRPr="00B12A50" w:rsidRDefault="00885399" w:rsidP="00742AE9">
      <w:pPr>
        <w:pStyle w:val="1"/>
        <w:spacing w:before="0" w:beforeAutospacing="0" w:after="0" w:afterAutospacing="0"/>
        <w:ind w:firstLine="709"/>
        <w:jc w:val="both"/>
        <w:rPr>
          <w:b w:val="0"/>
          <w:sz w:val="28"/>
          <w:szCs w:val="28"/>
        </w:rPr>
      </w:pPr>
      <w:r w:rsidRPr="00B12A50">
        <w:rPr>
          <w:b w:val="0"/>
          <w:sz w:val="28"/>
          <w:szCs w:val="28"/>
        </w:rPr>
        <w:t>2.1</w:t>
      </w:r>
      <w:r w:rsidR="00A05B16" w:rsidRPr="00B12A50">
        <w:rPr>
          <w:b w:val="0"/>
          <w:sz w:val="28"/>
          <w:szCs w:val="28"/>
        </w:rPr>
        <w:t>5</w:t>
      </w:r>
      <w:r w:rsidRPr="00B12A50">
        <w:rPr>
          <w:b w:val="0"/>
          <w:sz w:val="28"/>
          <w:szCs w:val="28"/>
        </w:rPr>
        <w:t xml:space="preserve">. </w:t>
      </w:r>
      <w:r w:rsidR="00205449" w:rsidRPr="00B12A50">
        <w:rPr>
          <w:b w:val="0"/>
          <w:sz w:val="28"/>
          <w:szCs w:val="28"/>
        </w:rPr>
        <w:t>Инспекция, ее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bookmarkEnd w:id="14"/>
    <w:p w:rsidR="00205449" w:rsidRPr="00B12A50" w:rsidRDefault="00205449" w:rsidP="00742AE9">
      <w:pPr>
        <w:autoSpaceDE w:val="0"/>
        <w:autoSpaceDN w:val="0"/>
        <w:adjustRightInd w:val="0"/>
        <w:ind w:firstLine="709"/>
        <w:jc w:val="both"/>
        <w:rPr>
          <w:sz w:val="28"/>
          <w:szCs w:val="28"/>
        </w:rPr>
      </w:pPr>
      <w:r w:rsidRPr="00B12A50">
        <w:rPr>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Инспекция обязана сообщить в письменной форме юридическому лицу, права и (или) законные интересы которых нарушены.</w:t>
      </w:r>
    </w:p>
    <w:bookmarkEnd w:id="11"/>
    <w:p w:rsidR="00E8051A" w:rsidRPr="00B12A50" w:rsidRDefault="00E8051A" w:rsidP="00742AE9">
      <w:pPr>
        <w:pStyle w:val="27"/>
        <w:keepNext/>
        <w:keepLines/>
        <w:shd w:val="clear" w:color="auto" w:fill="auto"/>
        <w:tabs>
          <w:tab w:val="left" w:pos="1154"/>
        </w:tabs>
        <w:spacing w:before="0" w:after="0" w:line="240" w:lineRule="auto"/>
        <w:ind w:firstLine="709"/>
        <w:rPr>
          <w:b/>
        </w:rPr>
      </w:pPr>
    </w:p>
    <w:p w:rsidR="0090401F" w:rsidRPr="00B12A50" w:rsidRDefault="00885399" w:rsidP="00742AE9">
      <w:pPr>
        <w:pStyle w:val="27"/>
        <w:keepNext/>
        <w:keepLines/>
        <w:shd w:val="clear" w:color="auto" w:fill="auto"/>
        <w:tabs>
          <w:tab w:val="left" w:pos="1154"/>
        </w:tabs>
        <w:spacing w:before="0" w:after="0" w:line="240" w:lineRule="auto"/>
        <w:ind w:firstLine="709"/>
        <w:jc w:val="center"/>
        <w:rPr>
          <w:b/>
        </w:rPr>
      </w:pPr>
      <w:r w:rsidRPr="00B12A50">
        <w:t>3. ОБЯЗАТЕЛЬНЫЕ ТРЕБОВАНИЯ, ПРЕДЪЯВЛЯЕМЫЕ К ЮРИДИЧЕСКИМ ЛИЦАМ</w:t>
      </w:r>
    </w:p>
    <w:p w:rsidR="001E6912" w:rsidRPr="00B12A50" w:rsidRDefault="001E6912" w:rsidP="00742AE9">
      <w:pPr>
        <w:pStyle w:val="27"/>
        <w:keepNext/>
        <w:keepLines/>
        <w:shd w:val="clear" w:color="auto" w:fill="auto"/>
        <w:tabs>
          <w:tab w:val="left" w:pos="1154"/>
        </w:tabs>
        <w:spacing w:before="0" w:after="0" w:line="240" w:lineRule="auto"/>
        <w:ind w:firstLine="709"/>
        <w:rPr>
          <w:b/>
        </w:rPr>
      </w:pPr>
    </w:p>
    <w:p w:rsidR="00E91F0C" w:rsidRPr="00B12A50" w:rsidRDefault="001F78F3" w:rsidP="00742AE9">
      <w:pPr>
        <w:widowControl w:val="0"/>
        <w:autoSpaceDE w:val="0"/>
        <w:autoSpaceDN w:val="0"/>
        <w:adjustRightInd w:val="0"/>
        <w:ind w:firstLine="709"/>
        <w:jc w:val="both"/>
        <w:rPr>
          <w:sz w:val="28"/>
          <w:szCs w:val="28"/>
        </w:rPr>
      </w:pPr>
      <w:r w:rsidRPr="00B12A50">
        <w:rPr>
          <w:sz w:val="28"/>
          <w:szCs w:val="28"/>
        </w:rPr>
        <w:t xml:space="preserve">3.1. </w:t>
      </w:r>
      <w:r w:rsidR="00E91F0C" w:rsidRPr="00B12A50">
        <w:rPr>
          <w:sz w:val="28"/>
          <w:szCs w:val="28"/>
        </w:rPr>
        <w:t>Перечень обязательных требований, предъявляемых к юридическим лицам, с указанием нормативных правовых актов, устанавливающих соответствующие требования, приведен в таблице 1.</w:t>
      </w:r>
    </w:p>
    <w:p w:rsidR="00E91F0C" w:rsidRPr="00B12A50" w:rsidRDefault="00E91F0C" w:rsidP="00742AE9">
      <w:pPr>
        <w:widowControl w:val="0"/>
        <w:autoSpaceDE w:val="0"/>
        <w:autoSpaceDN w:val="0"/>
        <w:adjustRightInd w:val="0"/>
        <w:ind w:firstLine="709"/>
        <w:jc w:val="center"/>
        <w:outlineLvl w:val="0"/>
        <w:rPr>
          <w:sz w:val="28"/>
          <w:szCs w:val="28"/>
        </w:rPr>
      </w:pPr>
      <w:bookmarkStart w:id="15" w:name="sub_111"/>
    </w:p>
    <w:p w:rsidR="00017493" w:rsidRPr="00B12A50" w:rsidRDefault="00E91F0C" w:rsidP="001A09AE">
      <w:pPr>
        <w:widowControl w:val="0"/>
        <w:autoSpaceDE w:val="0"/>
        <w:autoSpaceDN w:val="0"/>
        <w:adjustRightInd w:val="0"/>
        <w:jc w:val="center"/>
        <w:outlineLvl w:val="0"/>
        <w:rPr>
          <w:sz w:val="28"/>
          <w:szCs w:val="28"/>
        </w:rPr>
      </w:pPr>
      <w:r w:rsidRPr="00B12A50">
        <w:rPr>
          <w:sz w:val="28"/>
          <w:szCs w:val="28"/>
        </w:rPr>
        <w:t xml:space="preserve">Таблица 1 - Перечень обязательных требований, предъявляемых </w:t>
      </w:r>
    </w:p>
    <w:p w:rsidR="001F78F3" w:rsidRPr="00B12A50" w:rsidRDefault="00E91F0C" w:rsidP="001A09AE">
      <w:pPr>
        <w:widowControl w:val="0"/>
        <w:autoSpaceDE w:val="0"/>
        <w:autoSpaceDN w:val="0"/>
        <w:adjustRightInd w:val="0"/>
        <w:jc w:val="center"/>
        <w:outlineLvl w:val="0"/>
        <w:rPr>
          <w:sz w:val="28"/>
          <w:szCs w:val="28"/>
        </w:rPr>
      </w:pPr>
      <w:r w:rsidRPr="00B12A50">
        <w:rPr>
          <w:sz w:val="28"/>
          <w:szCs w:val="28"/>
        </w:rPr>
        <w:t>к юридическим лицам</w:t>
      </w:r>
      <w:bookmarkEnd w:id="15"/>
    </w:p>
    <w:p w:rsidR="001A09AE" w:rsidRPr="00B12A50" w:rsidRDefault="001A09AE" w:rsidP="001A09AE">
      <w:pPr>
        <w:widowControl w:val="0"/>
        <w:autoSpaceDE w:val="0"/>
        <w:autoSpaceDN w:val="0"/>
        <w:adjustRightInd w:val="0"/>
        <w:jc w:val="center"/>
        <w:outlineLvl w:val="0"/>
        <w:rPr>
          <w:sz w:val="28"/>
          <w:szCs w:val="28"/>
        </w:rPr>
      </w:pPr>
    </w:p>
    <w:tbl>
      <w:tblPr>
        <w:tblW w:w="9849" w:type="dxa"/>
        <w:tblInd w:w="-5" w:type="dxa"/>
        <w:tblLayout w:type="fixed"/>
        <w:tblCellMar>
          <w:top w:w="102" w:type="dxa"/>
          <w:left w:w="62" w:type="dxa"/>
          <w:bottom w:w="102" w:type="dxa"/>
          <w:right w:w="62" w:type="dxa"/>
        </w:tblCellMar>
        <w:tblLook w:val="0000" w:firstRow="0" w:lastRow="0" w:firstColumn="0" w:lastColumn="0" w:noHBand="0" w:noVBand="0"/>
      </w:tblPr>
      <w:tblGrid>
        <w:gridCol w:w="2052"/>
        <w:gridCol w:w="5670"/>
        <w:gridCol w:w="2127"/>
      </w:tblGrid>
      <w:tr w:rsidR="001A09AE" w:rsidRPr="00B12A50" w:rsidTr="004F19C2">
        <w:tc>
          <w:tcPr>
            <w:tcW w:w="2052"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autoSpaceDE w:val="0"/>
              <w:autoSpaceDN w:val="0"/>
              <w:adjustRightInd w:val="0"/>
              <w:jc w:val="center"/>
            </w:pPr>
            <w:r w:rsidRPr="00B12A50">
              <w:t xml:space="preserve">Контролируемые объекты (виды деятельности, виды контроля) </w:t>
            </w: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autoSpaceDE w:val="0"/>
              <w:autoSpaceDN w:val="0"/>
              <w:adjustRightInd w:val="0"/>
              <w:jc w:val="center"/>
            </w:pPr>
            <w:r w:rsidRPr="00B12A50">
              <w:t xml:space="preserve">Формулировка обязательного требования </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autoSpaceDE w:val="0"/>
              <w:autoSpaceDN w:val="0"/>
              <w:adjustRightInd w:val="0"/>
              <w:jc w:val="center"/>
            </w:pPr>
            <w:r w:rsidRPr="00B12A50">
              <w:t>Нормативный правовой акт, устанавливающий обязательное требование</w:t>
            </w:r>
          </w:p>
        </w:tc>
      </w:tr>
      <w:tr w:rsidR="001A09AE" w:rsidRPr="00B12A50" w:rsidTr="004F19C2">
        <w:tc>
          <w:tcPr>
            <w:tcW w:w="2052"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autoSpaceDE w:val="0"/>
              <w:autoSpaceDN w:val="0"/>
              <w:adjustRightInd w:val="0"/>
              <w:jc w:val="center"/>
            </w:pPr>
            <w:r w:rsidRPr="00B12A50">
              <w:t xml:space="preserve">1 </w:t>
            </w: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autoSpaceDE w:val="0"/>
              <w:autoSpaceDN w:val="0"/>
              <w:adjustRightInd w:val="0"/>
              <w:jc w:val="center"/>
            </w:pPr>
            <w:r w:rsidRPr="00B12A50">
              <w:t xml:space="preserve">2 </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autoSpaceDE w:val="0"/>
              <w:autoSpaceDN w:val="0"/>
              <w:adjustRightInd w:val="0"/>
              <w:jc w:val="center"/>
            </w:pPr>
            <w:r w:rsidRPr="00B12A50">
              <w:t xml:space="preserve">3 </w:t>
            </w:r>
          </w:p>
        </w:tc>
      </w:tr>
      <w:tr w:rsidR="002822BF" w:rsidRPr="00B12A50" w:rsidTr="004F19C2">
        <w:trPr>
          <w:trHeight w:val="6623"/>
        </w:trPr>
        <w:tc>
          <w:tcPr>
            <w:tcW w:w="2052" w:type="dxa"/>
            <w:vMerge w:val="restart"/>
            <w:tcBorders>
              <w:top w:val="single" w:sz="4" w:space="0" w:color="auto"/>
              <w:left w:val="single" w:sz="4" w:space="0" w:color="auto"/>
              <w:bottom w:val="single" w:sz="4" w:space="0" w:color="auto"/>
              <w:right w:val="single" w:sz="4" w:space="0" w:color="auto"/>
            </w:tcBorders>
          </w:tcPr>
          <w:p w:rsidR="00F33A0F" w:rsidRPr="00B12A50" w:rsidRDefault="004F2EB6" w:rsidP="00F33A0F">
            <w:pPr>
              <w:autoSpaceDE w:val="0"/>
              <w:autoSpaceDN w:val="0"/>
              <w:adjustRightInd w:val="0"/>
            </w:pPr>
            <w:r w:rsidRPr="00B12A50">
              <w:lastRenderedPageBreak/>
              <w:t>1. Все з</w:t>
            </w:r>
            <w:r w:rsidR="002822BF" w:rsidRPr="00B12A50">
              <w:t>астройщики</w:t>
            </w:r>
            <w:r w:rsidR="00BB038B" w:rsidRPr="00B12A50">
              <w:t xml:space="preserve"> </w:t>
            </w:r>
            <w:r w:rsidRPr="00B12A50">
              <w:t>(</w:t>
            </w:r>
            <w:r w:rsidR="00BB038B" w:rsidRPr="00B12A50">
              <w:t>вне зависимости от срока получения разрешения на строительство объекта долевого строительства</w:t>
            </w:r>
            <w:r w:rsidR="004C6AF9" w:rsidRPr="00B12A50">
              <w:t xml:space="preserve"> и </w:t>
            </w:r>
            <w:r w:rsidR="00A81E20" w:rsidRPr="00B12A50">
              <w:t xml:space="preserve">размещения </w:t>
            </w:r>
            <w:r w:rsidR="00F33A0F" w:rsidRPr="00B12A50">
              <w:t>или не размещения денежных средств участников долевого строительства</w:t>
            </w:r>
          </w:p>
          <w:p w:rsidR="002822BF" w:rsidRPr="00B12A50" w:rsidRDefault="00A81E20" w:rsidP="00F33A0F">
            <w:pPr>
              <w:autoSpaceDE w:val="0"/>
              <w:autoSpaceDN w:val="0"/>
              <w:adjustRightInd w:val="0"/>
              <w:jc w:val="both"/>
            </w:pPr>
            <w:r w:rsidRPr="00B12A50">
              <w:t xml:space="preserve">на счетах </w:t>
            </w:r>
            <w:proofErr w:type="spellStart"/>
            <w:r w:rsidRPr="00B12A50">
              <w:t>эскроу</w:t>
            </w:r>
            <w:proofErr w:type="spellEnd"/>
            <w:r w:rsidR="001A31F6" w:rsidRPr="00B12A50">
              <w:t xml:space="preserve"> в порядке, предусмотренном статьей 15.4 Федерального закона № 214-ФЗ</w:t>
            </w:r>
            <w:r w:rsidR="004F2EB6" w:rsidRPr="00B12A50">
              <w:t>)</w:t>
            </w:r>
          </w:p>
          <w:p w:rsidR="002822BF" w:rsidRPr="00B12A50" w:rsidRDefault="002822BF" w:rsidP="001A09AE">
            <w:pPr>
              <w:autoSpaceDE w:val="0"/>
              <w:autoSpaceDN w:val="0"/>
              <w:adjustRightInd w:val="0"/>
            </w:pPr>
          </w:p>
        </w:tc>
        <w:tc>
          <w:tcPr>
            <w:tcW w:w="5670" w:type="dxa"/>
            <w:tcBorders>
              <w:top w:val="single" w:sz="4" w:space="0" w:color="auto"/>
              <w:left w:val="single" w:sz="4" w:space="0" w:color="auto"/>
              <w:right w:val="single" w:sz="4" w:space="0" w:color="auto"/>
            </w:tcBorders>
          </w:tcPr>
          <w:p w:rsidR="002822BF" w:rsidRPr="00B12A50" w:rsidRDefault="002822BF" w:rsidP="002822BF">
            <w:pPr>
              <w:suppressLineNumbers/>
              <w:suppressAutoHyphens/>
              <w:autoSpaceDN w:val="0"/>
              <w:jc w:val="both"/>
              <w:textAlignment w:val="baseline"/>
            </w:pPr>
            <w:r w:rsidRPr="00B12A50">
              <w:t>1.1. Привлечение денежных средств участников долевого строительства для строительства многоквартирного дома и (или) иного объекта недвижимости осуществляется</w:t>
            </w:r>
            <w:r w:rsidR="00210A85" w:rsidRPr="00B12A50">
              <w:t xml:space="preserve"> </w:t>
            </w:r>
            <w:r w:rsidRPr="00B12A50">
              <w:t>юридическим лицом (застройщиком) на основании договора участия в долевом строительстве только после:</w:t>
            </w:r>
          </w:p>
          <w:p w:rsidR="002822BF" w:rsidRPr="00B12A50" w:rsidRDefault="002822BF" w:rsidP="002822BF">
            <w:pPr>
              <w:suppressLineNumbers/>
              <w:suppressAutoHyphens/>
              <w:autoSpaceDN w:val="0"/>
              <w:jc w:val="both"/>
              <w:textAlignment w:val="baseline"/>
            </w:pPr>
            <w:r w:rsidRPr="00B12A50">
              <w:t>1) получения разрешения на строительство многоквартирного дома и (или) иного объекта недвижимости;</w:t>
            </w:r>
          </w:p>
          <w:p w:rsidR="002822BF" w:rsidRPr="00B12A50" w:rsidRDefault="002822BF" w:rsidP="002822BF">
            <w:pPr>
              <w:suppressLineNumbers/>
              <w:suppressAutoHyphens/>
              <w:autoSpaceDN w:val="0"/>
              <w:jc w:val="both"/>
              <w:textAlignment w:val="baseline"/>
            </w:pPr>
            <w:r w:rsidRPr="00B12A50">
              <w:t xml:space="preserve">2)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w:t>
            </w:r>
            <w:hyperlink r:id="rId32" w:history="1">
              <w:r w:rsidRPr="00B12A50">
                <w:t>Федеральным законом</w:t>
              </w:r>
            </w:hyperlink>
            <w:r w:rsidRPr="00B12A50">
              <w:t xml:space="preserve"> «О содействии развитию жилищного строительства» либо </w:t>
            </w:r>
            <w:r w:rsidR="00953C6B" w:rsidRPr="00B12A50">
              <w:t>под</w:t>
            </w:r>
            <w:hyperlink r:id="rId33" w:history="1">
              <w:r w:rsidRPr="00B12A50">
                <w:t xml:space="preserve">пунктом 15 </w:t>
              </w:r>
              <w:r w:rsidR="00953C6B" w:rsidRPr="00B12A50">
                <w:t>пункта</w:t>
              </w:r>
              <w:r w:rsidRPr="00B12A50">
                <w:t xml:space="preserve"> 2 статьи 39.10</w:t>
              </w:r>
            </w:hyperlink>
            <w:r w:rsidRPr="00B12A50">
              <w:t xml:space="preserve"> Земельного кодекса Российской Федерации, договора безвозмездного пользования таким земельным участком;</w:t>
            </w:r>
          </w:p>
          <w:p w:rsidR="002822BF" w:rsidRPr="00B12A50" w:rsidRDefault="002822BF" w:rsidP="00343BD5">
            <w:pPr>
              <w:shd w:val="clear" w:color="auto" w:fill="FFFFFF"/>
              <w:spacing w:after="100" w:afterAutospacing="1"/>
              <w:jc w:val="both"/>
            </w:pPr>
            <w:r w:rsidRPr="00B12A50">
              <w:t>3) опубликования, размещения и (или) представления проектной декларации</w:t>
            </w:r>
          </w:p>
        </w:tc>
        <w:tc>
          <w:tcPr>
            <w:tcW w:w="2127" w:type="dxa"/>
            <w:tcBorders>
              <w:top w:val="single" w:sz="4" w:space="0" w:color="auto"/>
              <w:left w:val="single" w:sz="4" w:space="0" w:color="auto"/>
              <w:right w:val="single" w:sz="4" w:space="0" w:color="auto"/>
            </w:tcBorders>
          </w:tcPr>
          <w:p w:rsidR="002822BF" w:rsidRPr="00B12A50" w:rsidRDefault="002822BF" w:rsidP="002822BF">
            <w:pPr>
              <w:suppressLineNumbers/>
              <w:suppressAutoHyphens/>
              <w:autoSpaceDN w:val="0"/>
              <w:jc w:val="both"/>
              <w:textAlignment w:val="baseline"/>
            </w:pPr>
            <w:r w:rsidRPr="00B12A50">
              <w:t>Часть 1 статьи 3</w:t>
            </w:r>
          </w:p>
          <w:p w:rsidR="002822BF" w:rsidRPr="00B12A50" w:rsidRDefault="002822BF" w:rsidP="002822BF">
            <w:pPr>
              <w:suppressLineNumbers/>
              <w:suppressAutoHyphens/>
              <w:autoSpaceDN w:val="0"/>
              <w:jc w:val="both"/>
              <w:textAlignment w:val="baseline"/>
            </w:pPr>
            <w:r w:rsidRPr="00B12A50">
              <w:t>Федерального закона № 214-ФЗ;</w:t>
            </w:r>
          </w:p>
          <w:p w:rsidR="002822BF" w:rsidRPr="00B12A50" w:rsidRDefault="00953C6B" w:rsidP="002822BF">
            <w:pPr>
              <w:suppressLineNumbers/>
              <w:suppressAutoHyphens/>
              <w:autoSpaceDN w:val="0"/>
              <w:jc w:val="both"/>
              <w:textAlignment w:val="baseline"/>
            </w:pPr>
            <w:r w:rsidRPr="00B12A50">
              <w:t>под</w:t>
            </w:r>
            <w:r w:rsidR="002822BF" w:rsidRPr="00B12A50">
              <w:t xml:space="preserve">пункт 15 </w:t>
            </w:r>
            <w:r w:rsidRPr="00B12A50">
              <w:t>пункта</w:t>
            </w:r>
            <w:r w:rsidR="002822BF" w:rsidRPr="00B12A50">
              <w:t xml:space="preserve"> 2 статьи 39.10 Земельного кодекса РФ</w:t>
            </w:r>
          </w:p>
          <w:p w:rsidR="002822BF" w:rsidRPr="00B12A50" w:rsidRDefault="002822BF" w:rsidP="002822BF">
            <w:pPr>
              <w:suppressLineNumbers/>
              <w:suppressAutoHyphens/>
              <w:autoSpaceDN w:val="0"/>
              <w:jc w:val="both"/>
              <w:textAlignment w:val="baseline"/>
            </w:pPr>
          </w:p>
          <w:p w:rsidR="002822BF" w:rsidRPr="00B12A50" w:rsidRDefault="002822BF" w:rsidP="002822BF">
            <w:pPr>
              <w:suppressLineNumbers/>
              <w:suppressAutoHyphens/>
              <w:autoSpaceDN w:val="0"/>
              <w:jc w:val="both"/>
              <w:textAlignment w:val="baseline"/>
            </w:pPr>
          </w:p>
          <w:p w:rsidR="002822BF" w:rsidRPr="00B12A50" w:rsidRDefault="002822BF" w:rsidP="002822BF">
            <w:pPr>
              <w:suppressLineNumbers/>
              <w:suppressAutoHyphens/>
              <w:autoSpaceDN w:val="0"/>
              <w:jc w:val="both"/>
              <w:textAlignment w:val="baseline"/>
            </w:pPr>
          </w:p>
        </w:tc>
      </w:tr>
      <w:tr w:rsidR="001A09AE" w:rsidRPr="00B12A50" w:rsidTr="004F19C2">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822BF">
            <w:pPr>
              <w:shd w:val="clear" w:color="auto" w:fill="FFFFFF"/>
              <w:jc w:val="both"/>
            </w:pPr>
            <w:r w:rsidRPr="00B12A50">
              <w:t xml:space="preserve">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w:t>
            </w:r>
            <w:r w:rsidR="001F7912" w:rsidRPr="00B12A50">
              <w:t>соблюдении одного из условий</w:t>
            </w:r>
            <w:r w:rsidRPr="00B12A50">
              <w:t>:</w:t>
            </w:r>
          </w:p>
          <w:p w:rsidR="001A09AE" w:rsidRPr="00B12A50" w:rsidRDefault="001A09AE" w:rsidP="002822BF">
            <w:pPr>
              <w:shd w:val="clear" w:color="auto" w:fill="FFFFFF"/>
              <w:jc w:val="both"/>
            </w:pPr>
            <w:r w:rsidRPr="00B12A50">
              <w:t>1) выполнения требований </w:t>
            </w:r>
            <w:hyperlink r:id="rId34" w:anchor="/document/77669911/entry/3004" w:history="1">
              <w:r w:rsidRPr="00B12A50">
                <w:t>части 4</w:t>
              </w:r>
            </w:hyperlink>
            <w:r w:rsidRPr="00B12A50">
              <w:t>  статьи 3 Федерального закона № 214-ФЗ;</w:t>
            </w:r>
          </w:p>
          <w:p w:rsidR="001A09AE" w:rsidRPr="00B12A50" w:rsidRDefault="001A09AE" w:rsidP="00343BD5">
            <w:pPr>
              <w:shd w:val="clear" w:color="auto" w:fill="FFFFFF"/>
              <w:jc w:val="both"/>
            </w:pPr>
            <w:r w:rsidRPr="00B12A50">
              <w:t xml:space="preserve">2) размещения денежных средств участников долевого строительства на счетах </w:t>
            </w:r>
            <w:proofErr w:type="spellStart"/>
            <w:r w:rsidRPr="00B12A50">
              <w:t>эскроу</w:t>
            </w:r>
            <w:proofErr w:type="spellEnd"/>
            <w:r w:rsidRPr="00B12A50">
              <w:t xml:space="preserve"> в порядке, предусмотренном </w:t>
            </w:r>
            <w:hyperlink r:id="rId35" w:anchor="/document/77669911/entry/1540" w:history="1">
              <w:r w:rsidRPr="00B12A50">
                <w:t>статьей 15.4</w:t>
              </w:r>
            </w:hyperlink>
            <w:r w:rsidRPr="00B12A50">
              <w:t xml:space="preserve"> Федерального закона 214-ФЗ</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autoSpaceDE w:val="0"/>
              <w:autoSpaceDN w:val="0"/>
              <w:adjustRightInd w:val="0"/>
            </w:pPr>
            <w:r w:rsidRPr="00B12A50">
              <w:t>Часть 1.2 статьи 3 Федерального закона № 214-ФЗ</w:t>
            </w:r>
          </w:p>
        </w:tc>
      </w:tr>
      <w:tr w:rsidR="001A09AE" w:rsidRPr="00B12A50" w:rsidTr="004F19C2">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822BF">
            <w:pPr>
              <w:suppressLineNumbers/>
              <w:suppressAutoHyphens/>
              <w:autoSpaceDN w:val="0"/>
              <w:jc w:val="both"/>
              <w:textAlignment w:val="baseline"/>
            </w:pPr>
            <w:r w:rsidRPr="00B12A50">
              <w:t>1.3. Внесение изменений застройщиком в проектную декларацию:</w:t>
            </w:r>
          </w:p>
          <w:p w:rsidR="001A09AE" w:rsidRPr="00B12A50" w:rsidRDefault="001A09AE" w:rsidP="002822BF">
            <w:pPr>
              <w:suppressLineNumbers/>
              <w:suppressAutoHyphens/>
              <w:autoSpaceDN w:val="0"/>
              <w:jc w:val="both"/>
              <w:textAlignment w:val="baseline"/>
            </w:pPr>
            <w:r w:rsidRPr="00B12A50">
              <w:t xml:space="preserve">1) </w:t>
            </w:r>
            <w:r w:rsidR="00210A85" w:rsidRPr="00B12A50">
              <w:t>з</w:t>
            </w:r>
            <w:r w:rsidRPr="00B12A50">
              <w:t xml:space="preserve">астройщик обязан внести в проектную декларацию изменения, касающиеся сведений о застройщике и проекте строительства, а также фактов внесения изменений в проектную документацию в течение трех рабочих дней со дня изменения соответствующих сведений; </w:t>
            </w:r>
          </w:p>
          <w:p w:rsidR="001A09AE" w:rsidRPr="00B12A50" w:rsidRDefault="001A09AE" w:rsidP="002822BF">
            <w:pPr>
              <w:suppressLineNumbers/>
              <w:suppressAutoHyphens/>
              <w:autoSpaceDN w:val="0"/>
              <w:jc w:val="both"/>
              <w:textAlignment w:val="baseline"/>
            </w:pPr>
            <w:r w:rsidRPr="00B12A50">
              <w:t>2) застройщик обязан ежеквартально вносить в проектную декларацию изменения о финансовом результате текущего года, размерах кредиторской и дебиторской задолженности на последнюю отчетную дату;</w:t>
            </w:r>
          </w:p>
          <w:p w:rsidR="001A09AE" w:rsidRPr="00B12A50" w:rsidRDefault="001A09AE" w:rsidP="002822BF">
            <w:pPr>
              <w:shd w:val="clear" w:color="auto" w:fill="FFFFFF"/>
              <w:jc w:val="both"/>
              <w:rPr>
                <w:b/>
                <w:sz w:val="28"/>
                <w:szCs w:val="28"/>
              </w:rPr>
            </w:pPr>
            <w:r w:rsidRPr="00B12A50">
              <w:t>3) изменения в проектную декларацию подлежат размещению в единой информационной системе жилищного строительства, указанной в </w:t>
            </w:r>
            <w:hyperlink r:id="rId36" w:anchor="/document/12138267/entry/233" w:history="1">
              <w:r w:rsidRPr="00B12A50">
                <w:t xml:space="preserve">статье </w:t>
              </w:r>
              <w:r w:rsidRPr="00B12A50">
                <w:lastRenderedPageBreak/>
                <w:t>23.3</w:t>
              </w:r>
            </w:hyperlink>
            <w:r w:rsidRPr="00B12A50">
              <w:t> Федерального закона №214-ФЗ и направляются застройщиком в Инспекцию в установленном порядке в течение пяти рабочих дней со дня внесения изменений в проектную декларацию</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textAlignment w:val="baseline"/>
            </w:pPr>
            <w:r w:rsidRPr="00B12A50">
              <w:lastRenderedPageBreak/>
              <w:t>Части 4-6 статьи 19 Федерального закона № 214-ФЗ;</w:t>
            </w:r>
          </w:p>
          <w:p w:rsidR="001A09AE" w:rsidRPr="00B12A50" w:rsidRDefault="001A09AE" w:rsidP="001A09AE">
            <w:pPr>
              <w:suppressLineNumbers/>
              <w:suppressAutoHyphens/>
              <w:autoSpaceDN w:val="0"/>
              <w:textAlignment w:val="baseline"/>
            </w:pPr>
          </w:p>
          <w:p w:rsidR="001A09AE" w:rsidRPr="00B12A50" w:rsidRDefault="001A09AE" w:rsidP="001A09AE">
            <w:pPr>
              <w:autoSpaceDE w:val="0"/>
              <w:autoSpaceDN w:val="0"/>
              <w:adjustRightInd w:val="0"/>
            </w:pPr>
            <w:r w:rsidRPr="00B12A50">
              <w:t>приказ Минстроя России № 996/</w:t>
            </w:r>
            <w:proofErr w:type="spellStart"/>
            <w:r w:rsidRPr="00B12A50">
              <w:t>пр</w:t>
            </w:r>
            <w:proofErr w:type="spellEnd"/>
          </w:p>
        </w:tc>
      </w:tr>
      <w:tr w:rsidR="001A09AE" w:rsidRPr="00B12A50" w:rsidTr="004F19C2">
        <w:trPr>
          <w:trHeight w:val="2035"/>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textAlignment w:val="baseline"/>
            </w:pPr>
          </w:p>
        </w:tc>
        <w:tc>
          <w:tcPr>
            <w:tcW w:w="5670" w:type="dxa"/>
            <w:tcBorders>
              <w:top w:val="single" w:sz="4" w:space="0" w:color="auto"/>
              <w:left w:val="single" w:sz="4" w:space="0" w:color="auto"/>
              <w:bottom w:val="single" w:sz="4" w:space="0" w:color="auto"/>
              <w:right w:val="single" w:sz="4" w:space="0" w:color="auto"/>
            </w:tcBorders>
          </w:tcPr>
          <w:p w:rsidR="00714F7F" w:rsidRPr="00B12A50" w:rsidRDefault="001A09AE" w:rsidP="00343BD5">
            <w:pPr>
              <w:suppressLineNumbers/>
              <w:suppressAutoHyphens/>
              <w:autoSpaceDN w:val="0"/>
              <w:jc w:val="both"/>
              <w:textAlignment w:val="baseline"/>
            </w:pPr>
            <w:r w:rsidRPr="00B12A50">
              <w:t xml:space="preserve">1.4. Застройщик обязан ежеквартально представлять в Инспекцию отчетность об осуществлении деятельности, связанной с привлечением денежных средств участников долевого строительства, в том числе об исполнении застройщиком примерных графиков реализации проекта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 </w:t>
            </w:r>
            <w:hyperlink r:id="rId37" w:history="1">
              <w:r w:rsidRPr="00B12A50">
                <w:t>законодательства</w:t>
              </w:r>
            </w:hyperlink>
            <w:r w:rsidRPr="00B12A50">
              <w:t xml:space="preserve">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textAlignment w:val="baseline"/>
            </w:pPr>
            <w:r w:rsidRPr="00B12A50">
              <w:t>Пункт 6 части 6 статьи 23 Федерального закона № 214-ФЗ</w:t>
            </w:r>
          </w:p>
          <w:p w:rsidR="00714F7F" w:rsidRPr="00B12A50" w:rsidRDefault="00714F7F" w:rsidP="001A09AE">
            <w:pPr>
              <w:suppressLineNumbers/>
              <w:suppressAutoHyphens/>
              <w:autoSpaceDN w:val="0"/>
              <w:textAlignment w:val="baseline"/>
            </w:pP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822BF">
            <w:pPr>
              <w:jc w:val="both"/>
            </w:pPr>
            <w:r w:rsidRPr="00B12A50">
              <w:t xml:space="preserve">1.5.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статьей 4 Федерального закона № 214-ФЗ. </w:t>
            </w:r>
          </w:p>
          <w:p w:rsidR="001A09AE" w:rsidRPr="00B12A50" w:rsidRDefault="001A09AE" w:rsidP="002822BF">
            <w:pPr>
              <w:jc w:val="both"/>
            </w:pPr>
            <w:r w:rsidRPr="00B12A50">
              <w:t xml:space="preserve">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w:t>
            </w:r>
            <w:r w:rsidR="008E0534" w:rsidRPr="00B12A50">
              <w:t>Инспекцию</w:t>
            </w:r>
            <w:r w:rsidRPr="00B12A50">
              <w:t>, и представить информацию о соответствии указанных лиц требованиям настоящей статьи.</w:t>
            </w:r>
          </w:p>
          <w:p w:rsidR="001A09AE" w:rsidRPr="00B12A50" w:rsidRDefault="001A09AE" w:rsidP="002822BF">
            <w:pPr>
              <w:jc w:val="both"/>
            </w:pPr>
            <w:r w:rsidRPr="00B12A50">
              <w:t>Руководителем застройщика или главным бухгалтером застройщика не может являться:</w:t>
            </w:r>
          </w:p>
          <w:p w:rsidR="001A09AE" w:rsidRPr="00B12A50" w:rsidRDefault="001A09AE" w:rsidP="002822BF">
            <w:pPr>
              <w:jc w:val="both"/>
            </w:pPr>
            <w:r w:rsidRPr="00B12A50">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1A09AE" w:rsidRPr="00B12A50" w:rsidRDefault="001A09AE" w:rsidP="002822BF">
            <w:pPr>
              <w:jc w:val="both"/>
            </w:pPr>
            <w:r w:rsidRPr="00B12A50">
              <w:t>2) лицо, в отношении которого не истек срок, в течение которого оно считается подвергнутым административному наказанию в виде дисквалификации;</w:t>
            </w:r>
          </w:p>
          <w:p w:rsidR="001A09AE" w:rsidRPr="00B12A50" w:rsidRDefault="001A09AE" w:rsidP="002822BF">
            <w:pPr>
              <w:jc w:val="both"/>
            </w:pPr>
            <w:r w:rsidRPr="00B12A50">
              <w:t xml:space="preserve">3) лицо, которое было привлечено в соответствии с </w:t>
            </w:r>
            <w:hyperlink r:id="rId38" w:anchor="/document/185181/entry/0" w:history="1">
              <w:r w:rsidRPr="00B12A50">
                <w:t>Федеральным законом</w:t>
              </w:r>
            </w:hyperlink>
            <w:r w:rsidRPr="00B12A50">
              <w:t xml:space="preserve"> от 26 октября 2002 года №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w:t>
            </w:r>
            <w:r w:rsidRPr="00B12A50">
              <w:lastRenderedPageBreak/>
              <w:t>исполнения лицом обязанности, установленной судебным актом, прошло менее пяти лет;</w:t>
            </w:r>
          </w:p>
          <w:p w:rsidR="001A09AE" w:rsidRPr="00B12A50" w:rsidRDefault="001A09AE" w:rsidP="002822BF">
            <w:pPr>
              <w:jc w:val="both"/>
            </w:pPr>
            <w:r w:rsidRPr="00B12A50">
              <w:t xml:space="preserve">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с частью 2 статьи 19 Федерального закона № 214-ФЗ в </w:t>
            </w:r>
            <w:r w:rsidR="00282611" w:rsidRPr="00B12A50">
              <w:t>Инспекцию</w:t>
            </w:r>
            <w:r w:rsidRPr="00B12A50">
              <w:t>, которое было признано арбитражным судом несостоятельным (банкротом);</w:t>
            </w:r>
          </w:p>
          <w:p w:rsidR="001A09AE" w:rsidRPr="00B12A50" w:rsidRDefault="001A09AE" w:rsidP="002822BF">
            <w:pPr>
              <w:jc w:val="both"/>
            </w:pPr>
            <w:r w:rsidRPr="00B12A50">
              <w:t xml:space="preserve">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частью 2 статьи 19 Федерального закона № 214-ФЗ в </w:t>
            </w:r>
            <w:r w:rsidR="00E72335" w:rsidRPr="00B12A50">
              <w:t>Инспекцию</w:t>
            </w:r>
            <w:r w:rsidRPr="00B12A50">
              <w:t xml:space="preserve"> более пятью процентами акций (долей) застройщика, который был признан арбитражным судом несостоятельным (банкротом).</w:t>
            </w:r>
          </w:p>
          <w:p w:rsidR="001A09AE" w:rsidRPr="00B12A50" w:rsidRDefault="001A09AE" w:rsidP="00343BD5">
            <w:pPr>
              <w:jc w:val="both"/>
            </w:pPr>
            <w:r w:rsidRPr="00B12A50">
              <w:t>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w:t>
            </w:r>
            <w:hyperlink r:id="rId39" w:anchor="/document/12138267/entry/3203" w:history="1">
              <w:r w:rsidRPr="00B12A50">
                <w:t>части 3</w:t>
              </w:r>
            </w:hyperlink>
            <w:r w:rsidRPr="00B12A50">
              <w:t xml:space="preserve"> статьи 3.2 Федерального закона № 214-ФЗ</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textAlignment w:val="baseline"/>
            </w:pPr>
            <w:r w:rsidRPr="00B12A50">
              <w:lastRenderedPageBreak/>
              <w:t>Статья 3.2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822BF">
            <w:pPr>
              <w:suppressLineNumbers/>
              <w:suppressAutoHyphens/>
              <w:autoSpaceDN w:val="0"/>
              <w:jc w:val="both"/>
              <w:textAlignment w:val="baseline"/>
            </w:pPr>
            <w:r w:rsidRPr="00B12A50">
              <w:t xml:space="preserve">1.6 Застройщик обязан обеспечивать свободный доступ к информации (раскрывать информацию), предусмотренную Федеральным законом № 214-ФЗ, путем размещения ее в единой информационной системе жилищного строительства, указанной в </w:t>
            </w:r>
            <w:hyperlink r:id="rId40" w:anchor="/document/12138267/entry/233" w:history="1">
              <w:r w:rsidRPr="00B12A50">
                <w:t>статье 23.3</w:t>
              </w:r>
            </w:hyperlink>
            <w:r w:rsidRPr="00B12A50">
              <w:t xml:space="preserve"> Федерального закона № 214-ФЗ. Информация считается раскрытой после ее размещения в указанной системе (</w:t>
            </w:r>
            <w:proofErr w:type="spellStart"/>
            <w:r w:rsidRPr="00B12A50">
              <w:t>наш.дом.рф</w:t>
            </w:r>
            <w:proofErr w:type="spellEnd"/>
            <w:r w:rsidRPr="00B12A50">
              <w:t>). Застройщик, привлекающий денежные средства участников долевого строительства, обязан раскрывать следующую информацию:</w:t>
            </w:r>
          </w:p>
          <w:p w:rsidR="001A09AE" w:rsidRPr="00B12A50" w:rsidRDefault="001A09AE" w:rsidP="002822BF">
            <w:pPr>
              <w:suppressLineNumbers/>
              <w:suppressAutoHyphens/>
              <w:autoSpaceDN w:val="0"/>
              <w:jc w:val="both"/>
              <w:textAlignment w:val="baseline"/>
            </w:pPr>
            <w:r w:rsidRPr="00B12A50">
              <w:t xml:space="preserve">1) разрешения на ввод в эксплуатацию объектов капитального строительства, указанных в </w:t>
            </w:r>
            <w:hyperlink r:id="rId41" w:anchor="/document/12138267/entry/20014" w:history="1">
              <w:r w:rsidRPr="00B12A50">
                <w:t>пункте 4 части 1 статьи 20</w:t>
              </w:r>
            </w:hyperlink>
            <w:r w:rsidRPr="00B12A50">
              <w:t xml:space="preserve"> Федерального закона № 214-ФЗ;</w:t>
            </w:r>
          </w:p>
          <w:p w:rsidR="001A09AE" w:rsidRPr="00B12A50" w:rsidRDefault="001A09AE" w:rsidP="002822BF">
            <w:pPr>
              <w:suppressLineNumbers/>
              <w:suppressAutoHyphens/>
              <w:autoSpaceDN w:val="0"/>
              <w:jc w:val="both"/>
              <w:textAlignment w:val="baseline"/>
            </w:pPr>
            <w:r w:rsidRPr="00B12A50">
              <w:t xml:space="preserve">2) документы, указанные в </w:t>
            </w:r>
            <w:hyperlink r:id="rId42" w:anchor="/document/12138267/entry/21021" w:history="1">
              <w:r w:rsidRPr="00B12A50">
                <w:t>пунктах 1</w:t>
              </w:r>
            </w:hyperlink>
            <w:r w:rsidRPr="00B12A50">
              <w:t xml:space="preserve">, </w:t>
            </w:r>
            <w:hyperlink r:id="rId43" w:anchor="/document/12138267/entry/21023" w:history="1">
              <w:r w:rsidRPr="00B12A50">
                <w:t>3</w:t>
              </w:r>
            </w:hyperlink>
            <w:r w:rsidRPr="00B12A50">
              <w:t xml:space="preserve">, </w:t>
            </w:r>
            <w:hyperlink r:id="rId44" w:anchor="/document/12138267/entry/21025" w:history="1">
              <w:r w:rsidRPr="00B12A50">
                <w:t>5 части 2 статьи 21</w:t>
              </w:r>
            </w:hyperlink>
            <w:r w:rsidRPr="00B12A50">
              <w:t xml:space="preserve"> Федерального закона № 214-ФЗ;</w:t>
            </w:r>
          </w:p>
          <w:p w:rsidR="00D2120D" w:rsidRPr="00B12A50" w:rsidRDefault="001A09AE" w:rsidP="002822BF">
            <w:pPr>
              <w:suppressLineNumbers/>
              <w:suppressAutoHyphens/>
              <w:autoSpaceDN w:val="0"/>
              <w:jc w:val="both"/>
              <w:textAlignment w:val="baseline"/>
            </w:pPr>
            <w:r w:rsidRPr="00B12A50">
              <w:t>3) проектная декларация;</w:t>
            </w:r>
          </w:p>
          <w:p w:rsidR="001A09AE" w:rsidRPr="00B12A50" w:rsidRDefault="001A09AE" w:rsidP="002822BF">
            <w:pPr>
              <w:suppressLineNumbers/>
              <w:suppressAutoHyphens/>
              <w:autoSpaceDN w:val="0"/>
              <w:jc w:val="both"/>
              <w:textAlignment w:val="baseline"/>
            </w:pPr>
            <w:r w:rsidRPr="00B12A50">
              <w:t>4) заключение</w:t>
            </w:r>
            <w:r w:rsidR="00E72335" w:rsidRPr="00B12A50">
              <w:t xml:space="preserve"> Инспекции</w:t>
            </w:r>
            <w:r w:rsidRPr="00B12A50">
              <w:t xml:space="preserve"> о соответствии застройщика и проектной декларации требованиям, установленным </w:t>
            </w:r>
            <w:hyperlink r:id="rId45" w:anchor="/document/12138267/entry/302" w:history="1">
              <w:r w:rsidRPr="00B12A50">
                <w:t>частью 2 статьи 3</w:t>
              </w:r>
            </w:hyperlink>
            <w:r w:rsidRPr="00B12A50">
              <w:t xml:space="preserve">, </w:t>
            </w:r>
            <w:hyperlink r:id="rId46" w:anchor="/document/12138267/entry/20" w:history="1">
              <w:r w:rsidRPr="00B12A50">
                <w:t>статьями 20</w:t>
              </w:r>
            </w:hyperlink>
            <w:r w:rsidRPr="00B12A50">
              <w:t xml:space="preserve"> и </w:t>
            </w:r>
            <w:hyperlink r:id="rId47" w:anchor="/document/12138267/entry/21" w:history="1">
              <w:r w:rsidRPr="00B12A50">
                <w:t>21</w:t>
              </w:r>
            </w:hyperlink>
            <w:r w:rsidRPr="00B12A50">
              <w:t xml:space="preserve"> Федерального закона № 214-ФЗ;</w:t>
            </w:r>
          </w:p>
          <w:p w:rsidR="00D2120D" w:rsidRPr="00B12A50" w:rsidRDefault="001A09AE" w:rsidP="00343BD5">
            <w:pPr>
              <w:suppressLineNumbers/>
              <w:suppressAutoHyphens/>
              <w:autoSpaceDN w:val="0"/>
              <w:jc w:val="both"/>
              <w:textAlignment w:val="baseline"/>
              <w:rPr>
                <w:sz w:val="16"/>
                <w:szCs w:val="16"/>
              </w:rPr>
            </w:pPr>
            <w:r w:rsidRPr="00B12A50">
              <w:t>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Федерального закона № 214-ФЗ</w:t>
            </w:r>
            <w:r w:rsidR="00343BD5" w:rsidRPr="00B12A50">
              <w:t>;</w:t>
            </w:r>
            <w:r w:rsidRPr="00B12A50">
              <w:t xml:space="preserve"> </w:t>
            </w:r>
          </w:p>
          <w:p w:rsidR="001A09AE" w:rsidRPr="00B12A50" w:rsidRDefault="001A09AE" w:rsidP="00B4025C">
            <w:pPr>
              <w:autoSpaceDE w:val="0"/>
              <w:autoSpaceDN w:val="0"/>
              <w:adjustRightInd w:val="0"/>
              <w:jc w:val="both"/>
            </w:pPr>
            <w:r w:rsidRPr="00B12A50">
              <w:t xml:space="preserve">6) условия привлечения денежных средств участников долевого строительства по договору участия в </w:t>
            </w:r>
            <w:r w:rsidRPr="00B12A50">
              <w:lastRenderedPageBreak/>
              <w:t xml:space="preserve">долевом строительстве в соответствии с требованиями </w:t>
            </w:r>
            <w:hyperlink r:id="rId48" w:anchor="/document/12138267/entry/1540" w:history="1">
              <w:r w:rsidRPr="00B12A50">
                <w:t>статей 15.4</w:t>
              </w:r>
            </w:hyperlink>
            <w:r w:rsidRPr="00B12A50">
              <w:t xml:space="preserve"> и </w:t>
            </w:r>
            <w:hyperlink r:id="rId49" w:anchor="/document/12138267/entry/1550" w:history="1">
              <w:r w:rsidRPr="00B12A50">
                <w:t>15.5</w:t>
              </w:r>
            </w:hyperlink>
            <w:r w:rsidRPr="00B12A50">
              <w:t xml:space="preserve"> Федерального закона № 214-ФЗ</w:t>
            </w:r>
            <w:r w:rsidR="00B4025C" w:rsidRPr="00B12A50">
              <w:t xml:space="preserve"> в случае размещения таких средств на счетах </w:t>
            </w:r>
            <w:proofErr w:type="spellStart"/>
            <w:r w:rsidR="00B4025C" w:rsidRPr="00B12A50">
              <w:t>эскроу</w:t>
            </w:r>
            <w:proofErr w:type="spellEnd"/>
            <w:r w:rsidRPr="00B12A50">
              <w:t>;</w:t>
            </w:r>
          </w:p>
          <w:p w:rsidR="001A09AE" w:rsidRPr="00B12A50" w:rsidRDefault="001A09AE" w:rsidP="002822BF">
            <w:pPr>
              <w:suppressLineNumbers/>
              <w:suppressAutoHyphens/>
              <w:autoSpaceDN w:val="0"/>
              <w:jc w:val="both"/>
              <w:textAlignment w:val="baseline"/>
            </w:pPr>
            <w:r w:rsidRPr="00B12A50">
              <w:t xml:space="preserve">7) документы, указанные в </w:t>
            </w:r>
            <w:hyperlink r:id="rId50" w:anchor="/document/12138267/entry/3005" w:history="1">
              <w:r w:rsidRPr="00B12A50">
                <w:t>части 5 статьи 3</w:t>
              </w:r>
            </w:hyperlink>
            <w:r w:rsidRPr="00B12A50">
              <w:t xml:space="preserve"> Федерального закона № 214-ФЗ;</w:t>
            </w:r>
          </w:p>
          <w:p w:rsidR="001A09AE" w:rsidRPr="00B12A50" w:rsidRDefault="001A09AE" w:rsidP="002822BF">
            <w:pPr>
              <w:suppressLineNumbers/>
              <w:suppressAutoHyphens/>
              <w:autoSpaceDN w:val="0"/>
              <w:jc w:val="both"/>
              <w:textAlignment w:val="baseline"/>
            </w:pPr>
            <w:r w:rsidRPr="00B12A50">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1A09AE" w:rsidRPr="00B12A50" w:rsidRDefault="001A09AE" w:rsidP="002822BF">
            <w:pPr>
              <w:jc w:val="both"/>
            </w:pPr>
            <w:r w:rsidRPr="00B12A50">
              <w:t>9) градостроительный план земельного участка;</w:t>
            </w:r>
          </w:p>
          <w:p w:rsidR="001A09AE" w:rsidRPr="00B12A50" w:rsidRDefault="001A09AE" w:rsidP="002822BF">
            <w:pPr>
              <w:jc w:val="both"/>
            </w:pPr>
            <w:r w:rsidRPr="00B12A50">
              <w:t>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A09AE" w:rsidRPr="00B12A50" w:rsidRDefault="001A09AE" w:rsidP="002822BF">
            <w:pPr>
              <w:jc w:val="both"/>
            </w:pPr>
            <w:r w:rsidRPr="00B12A50">
              <w:t>11) документ, содержащий информацию о расчете размера собственных средств и нормативах финансовой устойчивости застройщика;</w:t>
            </w:r>
          </w:p>
          <w:p w:rsidR="001A09AE" w:rsidRPr="00B12A50" w:rsidRDefault="001A09AE" w:rsidP="002822BF">
            <w:pPr>
              <w:jc w:val="both"/>
            </w:pPr>
            <w:r w:rsidRPr="00B12A50">
              <w:t xml:space="preserve">12) сведения о введении одной из процедур, применяемых в деле о банкротстве в соответствии с </w:t>
            </w:r>
            <w:hyperlink r:id="rId51" w:anchor="/document/185181/entry/0" w:history="1">
              <w:r w:rsidRPr="00B12A50">
                <w:t>Федеральным законом</w:t>
              </w:r>
            </w:hyperlink>
            <w:r w:rsidRPr="00B12A50">
              <w:t xml:space="preserve"> от 26 октября 2002 г. № 127-ФЗ «О несостоятельности (банкротстве)»;</w:t>
            </w:r>
          </w:p>
          <w:p w:rsidR="001A09AE" w:rsidRPr="00B12A50" w:rsidRDefault="001A09AE" w:rsidP="002822BF">
            <w:pPr>
              <w:jc w:val="both"/>
            </w:pPr>
            <w:r w:rsidRPr="00B12A50">
              <w:t xml:space="preserve">13) извещение о начале строительства, реконструкции объекта капитального строительства, направленное в соответствии с </w:t>
            </w:r>
            <w:hyperlink r:id="rId52" w:anchor="/document/12138258/entry/3" w:history="1">
              <w:r w:rsidRPr="00B12A50">
                <w:t>законодательством</w:t>
              </w:r>
            </w:hyperlink>
            <w:r w:rsidRPr="00B12A50">
              <w:t xml:space="preserve"> о градостроительной деятельности;</w:t>
            </w:r>
          </w:p>
          <w:p w:rsidR="001A09AE" w:rsidRPr="00B12A50" w:rsidRDefault="001A09AE" w:rsidP="002822BF">
            <w:pPr>
              <w:jc w:val="both"/>
            </w:pPr>
            <w:r w:rsidRPr="00B12A50">
              <w:t>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793F1D" w:rsidRPr="00B12A50" w:rsidRDefault="001A09AE" w:rsidP="00343BD5">
            <w:pPr>
              <w:jc w:val="both"/>
            </w:pPr>
            <w:r w:rsidRPr="00B12A50">
              <w:t>15) иная информация, предусмотренная Федеральным законом №214-ФЗ</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Статья 3.1, части 3.1, 4 статьи 23.3 Федерального закона № 214-ФЗ</w:t>
            </w:r>
          </w:p>
        </w:tc>
      </w:tr>
      <w:tr w:rsidR="00E30AB7" w:rsidRPr="00B12A50" w:rsidTr="004F19C2">
        <w:trPr>
          <w:trHeight w:val="571"/>
        </w:trPr>
        <w:tc>
          <w:tcPr>
            <w:tcW w:w="2052" w:type="dxa"/>
            <w:vMerge/>
            <w:tcBorders>
              <w:top w:val="single" w:sz="4" w:space="0" w:color="auto"/>
              <w:left w:val="single" w:sz="4" w:space="0" w:color="auto"/>
              <w:bottom w:val="single" w:sz="4" w:space="0" w:color="auto"/>
              <w:right w:val="single" w:sz="4" w:space="0" w:color="auto"/>
            </w:tcBorders>
          </w:tcPr>
          <w:p w:rsidR="00E30AB7" w:rsidRPr="00B12A50" w:rsidRDefault="00E30AB7"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E30AB7" w:rsidRPr="00B12A50" w:rsidRDefault="00D2120D" w:rsidP="000514B5">
            <w:pPr>
              <w:ind w:firstLine="363"/>
              <w:jc w:val="both"/>
            </w:pPr>
            <w:r w:rsidRPr="00B12A50">
              <w:t>1.7. Информация, указанная в под</w:t>
            </w:r>
            <w:hyperlink r:id="rId53" w:anchor="/document/12138267/entry/3122" w:history="1">
              <w:r w:rsidRPr="00B12A50">
                <w:t>пунктах 2</w:t>
              </w:r>
            </w:hyperlink>
            <w:r w:rsidRPr="00B12A50">
              <w:t xml:space="preserve">, </w:t>
            </w:r>
            <w:hyperlink r:id="rId54" w:anchor="/document/12138267/entry/3123" w:history="1">
              <w:r w:rsidRPr="00B12A50">
                <w:t>3</w:t>
              </w:r>
            </w:hyperlink>
            <w:r w:rsidRPr="00B12A50">
              <w:t xml:space="preserve">, </w:t>
            </w:r>
            <w:hyperlink r:id="rId55" w:anchor="/document/12138267/entry/3125" w:history="1">
              <w:r w:rsidRPr="00B12A50">
                <w:t>5</w:t>
              </w:r>
            </w:hyperlink>
            <w:r w:rsidRPr="00B12A50">
              <w:t xml:space="preserve">, </w:t>
            </w:r>
            <w:hyperlink r:id="rId56" w:anchor="/document/12138267/entry/3126" w:history="1">
              <w:r w:rsidRPr="00B12A50">
                <w:t>6</w:t>
              </w:r>
            </w:hyperlink>
            <w:r w:rsidRPr="00B12A50">
              <w:t xml:space="preserve">, </w:t>
            </w:r>
            <w:hyperlink r:id="rId57" w:anchor="/document/12138267/entry/3128" w:history="1">
              <w:r w:rsidRPr="00B12A50">
                <w:t>8 - 10</w:t>
              </w:r>
            </w:hyperlink>
            <w:r w:rsidRPr="00B12A50">
              <w:t>, 13 настоящего пункта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tc>
        <w:tc>
          <w:tcPr>
            <w:tcW w:w="2127" w:type="dxa"/>
            <w:tcBorders>
              <w:top w:val="single" w:sz="4" w:space="0" w:color="auto"/>
              <w:left w:val="single" w:sz="4" w:space="0" w:color="auto"/>
              <w:bottom w:val="single" w:sz="4" w:space="0" w:color="auto"/>
              <w:right w:val="single" w:sz="4" w:space="0" w:color="auto"/>
            </w:tcBorders>
          </w:tcPr>
          <w:p w:rsidR="00E30AB7" w:rsidRPr="00B12A50" w:rsidRDefault="00D2120D" w:rsidP="00D2120D">
            <w:pPr>
              <w:suppressLineNumbers/>
              <w:suppressAutoHyphens/>
              <w:autoSpaceDN w:val="0"/>
              <w:jc w:val="both"/>
              <w:textAlignment w:val="baseline"/>
            </w:pPr>
            <w:r w:rsidRPr="00B12A50">
              <w:t>Часть 2.1 статьи 3.1 Федерального закона № 214-ФЗ</w:t>
            </w:r>
          </w:p>
        </w:tc>
      </w:tr>
      <w:tr w:rsidR="00E30AB7"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E30AB7" w:rsidRPr="00B12A50" w:rsidRDefault="00E30AB7"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E30AB7" w:rsidRPr="00B12A50" w:rsidRDefault="00E30AB7" w:rsidP="00E30AB7">
            <w:pPr>
              <w:ind w:firstLine="364"/>
              <w:jc w:val="both"/>
            </w:pPr>
            <w:r w:rsidRPr="00B12A50">
              <w:t xml:space="preserve">1.8. Информация, указанная в </w:t>
            </w:r>
            <w:hyperlink r:id="rId58" w:anchor="/document/12138267/entry/312" w:history="1">
              <w:r w:rsidRPr="00B12A50">
                <w:t>части 2</w:t>
              </w:r>
            </w:hyperlink>
            <w:r w:rsidRPr="00B12A50">
              <w:t xml:space="preserve"> статьи 3.1 Федерального закона № 214-ФЗ, подлежит размещению в единой информационной системе жилищного строительства (</w:t>
            </w:r>
            <w:proofErr w:type="spellStart"/>
            <w:r w:rsidRPr="00B12A50">
              <w:t>наш.дом.рф</w:t>
            </w:r>
            <w:proofErr w:type="spellEnd"/>
            <w:r w:rsidRPr="00B12A50">
              <w:t xml:space="preserve">) в течение пяти рабочих дней после дня получения заключения Инспекции о соответствии застройщика и проектной </w:t>
            </w:r>
            <w:r w:rsidRPr="00B12A50">
              <w:lastRenderedPageBreak/>
              <w:t>декларации требованиям, установленным </w:t>
            </w:r>
            <w:hyperlink r:id="rId59" w:anchor="/document/12138267/entry/302" w:history="1">
              <w:r w:rsidRPr="00B12A50">
                <w:t>частью 2 статьи 3</w:t>
              </w:r>
            </w:hyperlink>
            <w:r w:rsidRPr="00B12A50">
              <w:t xml:space="preserve">, </w:t>
            </w:r>
            <w:hyperlink r:id="rId60" w:anchor="/document/12138267/entry/20" w:history="1">
              <w:r w:rsidRPr="00B12A50">
                <w:t>статьями 20</w:t>
              </w:r>
            </w:hyperlink>
            <w:r w:rsidRPr="00B12A50">
              <w:t xml:space="preserve"> и </w:t>
            </w:r>
            <w:hyperlink r:id="rId61" w:anchor="/document/12138267/entry/21" w:history="1">
              <w:r w:rsidRPr="00B12A50">
                <w:t>21</w:t>
              </w:r>
            </w:hyperlink>
            <w:r w:rsidRPr="00B12A50">
              <w:t xml:space="preserve"> Федерального закона № 214-ФЗ. Фотографии, указанные в </w:t>
            </w:r>
            <w:hyperlink r:id="rId62" w:anchor="/document/12138267/entry/3128" w:history="1">
              <w:r w:rsidRPr="00B12A50">
                <w:t>пункте 8 части 2</w:t>
              </w:r>
            </w:hyperlink>
            <w:r w:rsidRPr="00B12A50">
              <w:t xml:space="preserve"> статьи 3.1 Федерального закона № 214-ФЗ, подлежат размещению в указанной системе ежемесячно. Сведения, указанные в </w:t>
            </w:r>
            <w:hyperlink r:id="rId63" w:anchor="/document/12138267/entry/31211" w:history="1">
              <w:r w:rsidRPr="00B12A50">
                <w:t>пункте 11 части 2</w:t>
              </w:r>
            </w:hyperlink>
            <w:r w:rsidRPr="00B12A50">
              <w:t xml:space="preserve"> статьи 3.1 Федерального закона № 214-ФЗ, подлежат размещению застройщиком в указанной системе на ежеквартальной основе одновременно с размещением информации, предусмотренной </w:t>
            </w:r>
            <w:hyperlink r:id="rId64" w:anchor="/document/12138267/entry/3005" w:history="1">
              <w:r w:rsidRPr="00B12A50">
                <w:t>частью 5 статьи 3</w:t>
              </w:r>
            </w:hyperlink>
            <w:r w:rsidR="00D2120D" w:rsidRPr="00B12A50">
              <w:t xml:space="preserve"> Федерального закона № 214-ФЗ.</w:t>
            </w:r>
          </w:p>
          <w:p w:rsidR="00E30AB7" w:rsidRPr="00B12A50" w:rsidRDefault="00E30AB7" w:rsidP="00E30AB7">
            <w:pPr>
              <w:ind w:firstLine="364"/>
              <w:jc w:val="both"/>
            </w:pPr>
            <w:r w:rsidRPr="00B12A50">
              <w:t>Изменения, внесенные в сведения и документы, подлежащие раскрытию в соответствии с Федеральным законом № 214-ФЗ, подлежат размещению в единой информационной системе жилищного строительства (</w:t>
            </w:r>
            <w:proofErr w:type="spellStart"/>
            <w:r w:rsidRPr="00B12A50">
              <w:t>наш.дом.рф</w:t>
            </w:r>
            <w:proofErr w:type="spellEnd"/>
            <w:r w:rsidRPr="00B12A50">
              <w:t>) в течение трех рабочих дней со дня внесения таких изменений</w:t>
            </w:r>
          </w:p>
          <w:p w:rsidR="00E30AB7" w:rsidRPr="00B12A50" w:rsidRDefault="00E30AB7" w:rsidP="00D2120D">
            <w:pPr>
              <w:autoSpaceDE w:val="0"/>
              <w:autoSpaceDN w:val="0"/>
              <w:adjustRightInd w:val="0"/>
              <w:jc w:val="both"/>
            </w:pPr>
          </w:p>
        </w:tc>
        <w:tc>
          <w:tcPr>
            <w:tcW w:w="2127" w:type="dxa"/>
            <w:tcBorders>
              <w:top w:val="single" w:sz="4" w:space="0" w:color="auto"/>
              <w:left w:val="single" w:sz="4" w:space="0" w:color="auto"/>
              <w:bottom w:val="single" w:sz="4" w:space="0" w:color="auto"/>
              <w:right w:val="single" w:sz="4" w:space="0" w:color="auto"/>
            </w:tcBorders>
          </w:tcPr>
          <w:p w:rsidR="00E30AB7" w:rsidRPr="00B12A50" w:rsidRDefault="00D2120D" w:rsidP="00D2120D">
            <w:pPr>
              <w:suppressLineNumbers/>
              <w:suppressAutoHyphens/>
              <w:autoSpaceDN w:val="0"/>
              <w:jc w:val="both"/>
              <w:textAlignment w:val="baseline"/>
            </w:pPr>
            <w:r w:rsidRPr="00B12A50">
              <w:lastRenderedPageBreak/>
              <w:t>Части 3, 4 статьи 3.1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793F1D" w:rsidRPr="00B12A50" w:rsidRDefault="00784D74" w:rsidP="00343BD5">
            <w:pPr>
              <w:jc w:val="both"/>
            </w:pPr>
            <w:r w:rsidRPr="00B12A50">
              <w:t>1.9.</w:t>
            </w:r>
            <w:r w:rsidR="001A09AE" w:rsidRPr="00B12A50">
              <w:t xml:space="preserve"> Застройщик не вправе требовать от участника долевого строительства уплаты цены договора до государственной регистрации договора.</w:t>
            </w:r>
            <w:r w:rsidR="003C30AE" w:rsidRPr="00B12A50">
              <w:t xml:space="preserve"> Уплата цены договора производится путем внесения платежей единовременно или в установленный договором период в безналичном порядке</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3 статьи 5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784D74" w:rsidP="00343BD5">
            <w:pPr>
              <w:jc w:val="both"/>
            </w:pPr>
            <w:r w:rsidRPr="00B12A50">
              <w:t>1.10.</w:t>
            </w:r>
            <w:r w:rsidR="001A09AE" w:rsidRPr="00B12A50">
              <w:t xml:space="preserve">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w:t>
            </w:r>
            <w:hyperlink r:id="rId65" w:anchor="/document/12138267/entry/603" w:history="1">
              <w:r w:rsidR="001A09AE" w:rsidRPr="00B12A50">
                <w:t>частью 3</w:t>
              </w:r>
            </w:hyperlink>
            <w:r w:rsidR="001A09AE" w:rsidRPr="00B12A50">
              <w:t xml:space="preserve"> статьи 6 Федерального закона № 214-ФЗ</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1 статьи 6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784D74" w:rsidP="00343BD5">
            <w:pPr>
              <w:jc w:val="both"/>
            </w:pPr>
            <w:r w:rsidRPr="00B12A50">
              <w:t>1.11.</w:t>
            </w:r>
            <w:r w:rsidR="001A09AE" w:rsidRPr="00B12A50">
              <w:t xml:space="preserve">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3 статьи 6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343BD5">
            <w:pPr>
              <w:suppressLineNumbers/>
              <w:suppressAutoHyphens/>
              <w:autoSpaceDN w:val="0"/>
              <w:jc w:val="both"/>
              <w:textAlignment w:val="baseline"/>
            </w:pPr>
            <w:r w:rsidRPr="00B12A50">
              <w:rPr>
                <w:iCs/>
              </w:rPr>
              <w:t>1.12.</w:t>
            </w:r>
            <w:r w:rsidR="001A09AE" w:rsidRPr="00B12A50">
              <w:t xml:space="preserve"> </w:t>
            </w:r>
            <w:hyperlink r:id="rId66" w:anchor="/document/12138267/entry/2011" w:history="1">
              <w:r w:rsidR="001A09AE" w:rsidRPr="00B12A50">
                <w:t>Застройщик</w:t>
              </w:r>
            </w:hyperlink>
            <w:r w:rsidR="001A09AE" w:rsidRPr="00B12A50">
              <w:t xml:space="preserve"> обязан передать участнику долевого строительства объект долевого строительства, качество которого соответствует условиям договора, требованиям </w:t>
            </w:r>
            <w:hyperlink r:id="rId67" w:anchor="/document/12129354/entry/2024" w:history="1">
              <w:r w:rsidR="001A09AE" w:rsidRPr="00B12A50">
                <w:t>технических регламентов</w:t>
              </w:r>
            </w:hyperlink>
            <w:r w:rsidR="001A09AE" w:rsidRPr="00B12A50">
              <w:t xml:space="preserve">, проектной документации и </w:t>
            </w:r>
            <w:hyperlink r:id="rId68" w:anchor="/document/12138258/entry/36" w:history="1">
              <w:r w:rsidR="001A09AE" w:rsidRPr="00B12A50">
                <w:t>градостроительных регламентов</w:t>
              </w:r>
            </w:hyperlink>
            <w:r w:rsidR="001A09AE" w:rsidRPr="00B12A50">
              <w:t>, а также иным обязательным требованиям</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1 статьи 7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1A09AE">
            <w:pPr>
              <w:suppressLineNumbers/>
              <w:suppressAutoHyphens/>
              <w:autoSpaceDN w:val="0"/>
              <w:jc w:val="both"/>
              <w:textAlignment w:val="baseline"/>
            </w:pPr>
            <w:r w:rsidRPr="00B12A50">
              <w:rPr>
                <w:iCs/>
              </w:rPr>
              <w:t>1.13.</w:t>
            </w:r>
            <w:r w:rsidRPr="00B12A50">
              <w:t xml:space="preserve"> </w:t>
            </w:r>
            <w:r w:rsidR="001A09AE" w:rsidRPr="00B12A50">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343BD5">
            <w:pPr>
              <w:suppressLineNumbers/>
              <w:suppressAutoHyphens/>
              <w:autoSpaceDN w:val="0"/>
              <w:jc w:val="both"/>
              <w:textAlignment w:val="baseline"/>
            </w:pPr>
            <w:r w:rsidRPr="00B12A50">
              <w:t>Часть 1.1 статьи 7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784D74" w:rsidP="001A09AE">
            <w:pPr>
              <w:suppressLineNumbers/>
              <w:suppressAutoHyphens/>
              <w:autoSpaceDN w:val="0"/>
              <w:jc w:val="both"/>
              <w:textAlignment w:val="baseline"/>
            </w:pPr>
            <w:r w:rsidRPr="00B12A50">
              <w:rPr>
                <w:iCs/>
              </w:rPr>
              <w:t>1.14.</w:t>
            </w:r>
            <w:r w:rsidR="001A09AE" w:rsidRPr="00B12A50">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устанавливается договором и не может составлять менее чем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1A09AE" w:rsidRPr="00B12A50" w:rsidRDefault="001A09AE" w:rsidP="00343BD5">
            <w:pPr>
              <w:suppressLineNumbers/>
              <w:suppressAutoHyphens/>
              <w:autoSpaceDN w:val="0"/>
              <w:jc w:val="both"/>
              <w:textAlignment w:val="baseline"/>
            </w:pPr>
            <w:r w:rsidRPr="00B12A50">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5, 5.1 статьи 7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3C30AE" w:rsidRPr="00B12A50" w:rsidRDefault="00784D74" w:rsidP="001A09AE">
            <w:pPr>
              <w:jc w:val="both"/>
            </w:pPr>
            <w:r w:rsidRPr="00B12A50">
              <w:rPr>
                <w:iCs/>
              </w:rPr>
              <w:t>1.15.</w:t>
            </w:r>
            <w:r w:rsidR="001A09AE" w:rsidRPr="00B12A50">
              <w:t xml:space="preserve">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 и (или) иного объекта недвижимости. </w:t>
            </w:r>
          </w:p>
          <w:p w:rsidR="001A09AE" w:rsidRPr="00B12A50" w:rsidRDefault="001A09AE" w:rsidP="00343BD5">
            <w:pPr>
              <w:ind w:firstLine="364"/>
              <w:jc w:val="both"/>
            </w:pPr>
            <w:r w:rsidRPr="00B12A50">
              <w:t xml:space="preserve">После получения </w:t>
            </w:r>
            <w:hyperlink r:id="rId69" w:anchor="/document/12138267/entry/2011" w:history="1">
              <w:r w:rsidRPr="00B12A50">
                <w:t>застройщиком</w:t>
              </w:r>
            </w:hyperlink>
            <w:r w:rsidRPr="00B12A50">
              <w:t xml:space="preserve">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tc>
        <w:tc>
          <w:tcPr>
            <w:tcW w:w="2127" w:type="dxa"/>
            <w:tcBorders>
              <w:top w:val="single" w:sz="4" w:space="0" w:color="auto"/>
              <w:left w:val="single" w:sz="4" w:space="0" w:color="auto"/>
              <w:right w:val="single" w:sz="4" w:space="0" w:color="auto"/>
            </w:tcBorders>
          </w:tcPr>
          <w:p w:rsidR="001A09AE" w:rsidRPr="00B12A50" w:rsidRDefault="001A09AE" w:rsidP="00343BD5">
            <w:pPr>
              <w:suppressLineNumbers/>
              <w:suppressAutoHyphens/>
              <w:autoSpaceDN w:val="0"/>
              <w:jc w:val="both"/>
              <w:textAlignment w:val="baseline"/>
            </w:pPr>
            <w:r w:rsidRPr="00B12A50">
              <w:t>Част</w:t>
            </w:r>
            <w:r w:rsidR="00C65109" w:rsidRPr="00B12A50">
              <w:t>и</w:t>
            </w:r>
            <w:r w:rsidRPr="00B12A50">
              <w:t xml:space="preserve"> 2,</w:t>
            </w:r>
            <w:r w:rsidR="000514B5" w:rsidRPr="00B12A50">
              <w:t xml:space="preserve"> </w:t>
            </w:r>
            <w:r w:rsidRPr="00B12A50">
              <w:t>3 статьи 8 Федерального закона № 214-ФЗ</w:t>
            </w:r>
          </w:p>
        </w:tc>
      </w:tr>
      <w:tr w:rsidR="001A09AE" w:rsidRPr="00B12A50" w:rsidTr="004F19C2">
        <w:trPr>
          <w:trHeight w:val="287"/>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343BD5">
            <w:pPr>
              <w:suppressLineNumbers/>
              <w:suppressAutoHyphens/>
              <w:autoSpaceDN w:val="0"/>
              <w:jc w:val="both"/>
              <w:textAlignment w:val="baseline"/>
            </w:pPr>
            <w:r w:rsidRPr="00B12A50">
              <w:rPr>
                <w:iCs/>
              </w:rPr>
              <w:t>1.16.</w:t>
            </w:r>
            <w:r w:rsidRPr="00B12A50">
              <w:t xml:space="preserve"> </w:t>
            </w:r>
            <w:r w:rsidR="001A09AE" w:rsidRPr="00B12A50">
              <w:t xml:space="preserve">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w:t>
            </w:r>
            <w:r w:rsidR="001A09AE" w:rsidRPr="00B12A50">
              <w:lastRenderedPageBreak/>
              <w:t xml:space="preserve">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r:id="rId70" w:anchor="/document/12138267/entry/806" w:history="1">
              <w:r w:rsidR="001A09AE" w:rsidRPr="00B12A50">
                <w:t>частью 6</w:t>
              </w:r>
            </w:hyperlink>
            <w:r w:rsidR="001A09AE" w:rsidRPr="00B12A50">
              <w:t xml:space="preserve"> статьи 8 Федерального закона № 214-ФЗ.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Часть 4 статьи 8 Федерального закона №</w:t>
            </w:r>
            <w:r w:rsidR="001F454D">
              <w:t xml:space="preserve"> </w:t>
            </w:r>
            <w:r w:rsidRPr="00B12A50">
              <w:t>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343BD5">
            <w:pPr>
              <w:suppressLineNumbers/>
              <w:suppressAutoHyphens/>
              <w:autoSpaceDN w:val="0"/>
              <w:jc w:val="both"/>
              <w:textAlignment w:val="baseline"/>
            </w:pPr>
            <w:r w:rsidRPr="00B12A50">
              <w:rPr>
                <w:iCs/>
              </w:rPr>
              <w:t>1.17.</w:t>
            </w:r>
            <w:r w:rsidRPr="00B12A50">
              <w:t xml:space="preserve"> </w:t>
            </w:r>
            <w:r w:rsidR="001A09AE" w:rsidRPr="00B12A50">
              <w:t xml:space="preserve">Застройщик в случае расторжения договора по основаниям, предусмотренным </w:t>
            </w:r>
            <w:hyperlink r:id="rId71" w:anchor="/document/12138267/entry/901" w:history="1">
              <w:r w:rsidR="001A09AE" w:rsidRPr="00B12A50">
                <w:t>частью 1</w:t>
              </w:r>
            </w:hyperlink>
            <w:r w:rsidR="001A09AE" w:rsidRPr="00B12A50">
              <w:t xml:space="preserve"> статьи 9 Федерального закона 214-ФЗ, в течение двадцати рабочих дней со дня расторжения договора или в случае расторжения договора по основаниям, предусмотренным </w:t>
            </w:r>
            <w:hyperlink r:id="rId72" w:anchor="/document/12138267/entry/911" w:history="1">
              <w:r w:rsidR="001A09AE" w:rsidRPr="00B12A50">
                <w:t>частью 1.1</w:t>
              </w:r>
            </w:hyperlink>
            <w:r w:rsidR="001A09AE" w:rsidRPr="00B12A50">
              <w:t xml:space="preserve"> статьи 9 Федерального закона № 214-ФЗ,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73" w:anchor="/document/10180094/entry/0" w:history="1">
              <w:r w:rsidR="001A09AE" w:rsidRPr="00B12A50">
                <w:t>ставки рефинансирования</w:t>
              </w:r>
            </w:hyperlink>
            <w:r w:rsidR="001A09AE" w:rsidRPr="00B12A50">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w:t>
            </w:r>
            <w:r w:rsidR="001A09AE" w:rsidRPr="00B12A50">
              <w:lastRenderedPageBreak/>
              <w:t>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Часть 2 статьи 9 Федерального закона № 214-ФЗ</w:t>
            </w:r>
          </w:p>
          <w:p w:rsidR="00C65109" w:rsidRPr="00B12A50" w:rsidRDefault="00C65109" w:rsidP="001A09AE">
            <w:pPr>
              <w:suppressLineNumbers/>
              <w:suppressAutoHyphens/>
              <w:autoSpaceDN w:val="0"/>
              <w:jc w:val="both"/>
              <w:textAlignment w:val="baseline"/>
            </w:pPr>
          </w:p>
          <w:p w:rsidR="00C65109" w:rsidRPr="00B12A50" w:rsidRDefault="00C65109" w:rsidP="001A09AE">
            <w:pPr>
              <w:suppressLineNumbers/>
              <w:suppressAutoHyphens/>
              <w:autoSpaceDN w:val="0"/>
              <w:jc w:val="both"/>
              <w:textAlignment w:val="baseline"/>
            </w:pPr>
          </w:p>
        </w:tc>
      </w:tr>
      <w:tr w:rsidR="001A09AE" w:rsidRPr="00B12A50" w:rsidTr="004F19C2">
        <w:trPr>
          <w:trHeight w:val="45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784D74" w:rsidP="00343BD5">
            <w:pPr>
              <w:suppressLineNumbers/>
              <w:suppressAutoHyphens/>
              <w:autoSpaceDN w:val="0"/>
              <w:jc w:val="both"/>
              <w:textAlignment w:val="baseline"/>
            </w:pPr>
            <w:r w:rsidRPr="00B12A50">
              <w:rPr>
                <w:iCs/>
              </w:rPr>
              <w:t>1.18.</w:t>
            </w:r>
            <w:r w:rsidRPr="00B12A50">
              <w:t xml:space="preserve"> </w:t>
            </w:r>
            <w:r w:rsidR="001A09AE" w:rsidRPr="00B12A50">
              <w:t xml:space="preserve">В случае одностороннего отказа застройщика от исполнения договора по основаниям, предусмотренным </w:t>
            </w:r>
            <w:hyperlink r:id="rId74" w:anchor="/document/12138267/entry/504" w:history="1">
              <w:r w:rsidR="001A09AE" w:rsidRPr="00B12A50">
                <w:t>частями 4</w:t>
              </w:r>
            </w:hyperlink>
            <w:r w:rsidR="001A09AE" w:rsidRPr="00B12A50">
              <w:t xml:space="preserve"> и </w:t>
            </w:r>
            <w:hyperlink r:id="rId75" w:anchor="/document/12138267/entry/505" w:history="1">
              <w:r w:rsidR="001A09AE" w:rsidRPr="00B12A50">
                <w:t>5 статьи 5</w:t>
              </w:r>
            </w:hyperlink>
            <w:r w:rsidR="001A09AE" w:rsidRPr="00B12A50">
              <w:t xml:space="preserve"> Федерального закона № 214-ФЗ,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5 статьи 9 Федерального закона № 214-ФЗ</w:t>
            </w:r>
          </w:p>
          <w:p w:rsidR="008A5B37" w:rsidRPr="00B12A50" w:rsidRDefault="008A5B37" w:rsidP="001A09AE">
            <w:pPr>
              <w:suppressLineNumbers/>
              <w:suppressAutoHyphens/>
              <w:autoSpaceDN w:val="0"/>
              <w:jc w:val="both"/>
              <w:textAlignment w:val="baseline"/>
            </w:pPr>
          </w:p>
          <w:p w:rsidR="008A5B37" w:rsidRPr="00B12A50" w:rsidRDefault="008A5B37" w:rsidP="001A09AE">
            <w:pPr>
              <w:suppressLineNumbers/>
              <w:suppressAutoHyphens/>
              <w:autoSpaceDN w:val="0"/>
              <w:jc w:val="both"/>
              <w:textAlignment w:val="baseline"/>
            </w:pP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343BD5">
            <w:pPr>
              <w:suppressLineNumbers/>
              <w:suppressAutoHyphens/>
              <w:autoSpaceDN w:val="0"/>
              <w:jc w:val="both"/>
              <w:textAlignment w:val="baseline"/>
            </w:pPr>
            <w:r w:rsidRPr="00B12A50">
              <w:rPr>
                <w:iCs/>
              </w:rPr>
              <w:t>1.19.</w:t>
            </w:r>
            <w:r w:rsidR="001A09AE" w:rsidRPr="00B12A50">
              <w:t xml:space="preserve"> В случае нарушения застройщиком предусмотренных </w:t>
            </w:r>
            <w:hyperlink r:id="rId76" w:anchor="/document/12138267/entry/902" w:history="1">
              <w:r w:rsidR="001A09AE" w:rsidRPr="00B12A50">
                <w:t>частями 2</w:t>
              </w:r>
            </w:hyperlink>
            <w:r w:rsidR="001A09AE" w:rsidRPr="00B12A50">
              <w:t xml:space="preserve"> и </w:t>
            </w:r>
            <w:hyperlink r:id="rId77" w:anchor="/document/12138267/entry/905" w:history="1">
              <w:r w:rsidR="001A09AE" w:rsidRPr="00B12A50">
                <w:t>5</w:t>
              </w:r>
            </w:hyperlink>
            <w:r w:rsidR="001A09AE" w:rsidRPr="00B12A50">
              <w:t xml:space="preserve"> статьи 9 Федерального закона № 214-ФЗ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78" w:anchor="/document/10180094/entry/0" w:history="1">
              <w:r w:rsidR="001A09AE" w:rsidRPr="00B12A50">
                <w:t>ставки рефинансирования</w:t>
              </w:r>
            </w:hyperlink>
            <w:r w:rsidR="001A09AE" w:rsidRPr="00B12A50">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6 статьи 9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343BD5">
            <w:pPr>
              <w:suppressLineNumbers/>
              <w:suppressAutoHyphens/>
              <w:autoSpaceDN w:val="0"/>
              <w:jc w:val="both"/>
              <w:textAlignment w:val="baseline"/>
            </w:pPr>
            <w:r w:rsidRPr="00B12A50">
              <w:rPr>
                <w:iCs/>
              </w:rPr>
              <w:t>1.20.</w:t>
            </w:r>
            <w:r w:rsidRPr="00B12A50">
              <w:t xml:space="preserve"> </w:t>
            </w:r>
            <w:r w:rsidR="001A09AE" w:rsidRPr="00B12A50">
              <w:t xml:space="preserve">В случае неисполнения или ненадлежащего исполнения обязательств по договору застройщик обязан уплатить участнику долевого строительства предусмотренные </w:t>
            </w:r>
            <w:hyperlink r:id="rId79" w:anchor="/multilink/12138267/paragraph/67/number/0" w:history="1">
              <w:r w:rsidR="001A09AE" w:rsidRPr="00B12A50">
                <w:t>Федеральным законом</w:t>
              </w:r>
            </w:hyperlink>
            <w:r w:rsidR="001A09AE" w:rsidRPr="00B12A50">
              <w:t xml:space="preserve"> № 214-ФЗ и указанным договором неустойки (штрафы, пени) и возместить в полном объеме причиненные убытки сверх неустойки</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Статья 10 Федерального закона № 214-ФЗ</w:t>
            </w:r>
          </w:p>
        </w:tc>
      </w:tr>
      <w:tr w:rsidR="001A09AE" w:rsidRPr="00B12A50" w:rsidTr="004F19C2">
        <w:trPr>
          <w:trHeight w:val="735"/>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784D74" w:rsidP="00343BD5">
            <w:pPr>
              <w:suppressLineNumbers/>
              <w:suppressAutoHyphens/>
              <w:autoSpaceDN w:val="0"/>
              <w:jc w:val="both"/>
              <w:textAlignment w:val="baseline"/>
            </w:pPr>
            <w:r w:rsidRPr="00B12A50">
              <w:rPr>
                <w:iCs/>
              </w:rPr>
              <w:t>1.21.</w:t>
            </w:r>
            <w:r w:rsidRPr="00B12A50">
              <w:t xml:space="preserve"> </w:t>
            </w:r>
            <w:r w:rsidR="001A09AE" w:rsidRPr="00B12A50">
              <w:t xml:space="preserve">Обязательства </w:t>
            </w:r>
            <w:hyperlink r:id="rId80" w:anchor="/document/12138267/entry/2011" w:history="1">
              <w:r w:rsidR="001A09AE" w:rsidRPr="00B12A50">
                <w:t>застройщика</w:t>
              </w:r>
            </w:hyperlink>
            <w:r w:rsidR="001A09AE" w:rsidRPr="00B12A50">
              <w:t xml:space="preserve"> не могут считаться исполненными до момента подписания сторонами передаточного акта или иного документа о передаче объекта долевого строительства</w:t>
            </w:r>
          </w:p>
        </w:tc>
        <w:tc>
          <w:tcPr>
            <w:tcW w:w="2127" w:type="dxa"/>
            <w:tcBorders>
              <w:top w:val="single" w:sz="4" w:space="0" w:color="auto"/>
              <w:left w:val="single" w:sz="4" w:space="0" w:color="auto"/>
              <w:right w:val="single" w:sz="4" w:space="0" w:color="auto"/>
            </w:tcBorders>
          </w:tcPr>
          <w:p w:rsidR="001A09AE" w:rsidRPr="00B12A50" w:rsidRDefault="001A09AE" w:rsidP="00343BD5">
            <w:pPr>
              <w:suppressLineNumbers/>
              <w:suppressAutoHyphens/>
              <w:autoSpaceDN w:val="0"/>
              <w:jc w:val="both"/>
              <w:textAlignment w:val="baseline"/>
            </w:pPr>
            <w:r w:rsidRPr="00B12A50">
              <w:t>Часть 1 стать</w:t>
            </w:r>
            <w:r w:rsidR="00C65109" w:rsidRPr="00B12A50">
              <w:t>и</w:t>
            </w:r>
            <w:r w:rsidRPr="00B12A50">
              <w:t xml:space="preserve"> 12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A161C7" w:rsidRPr="00B12A50" w:rsidRDefault="00784D74" w:rsidP="00343BD5">
            <w:pPr>
              <w:autoSpaceDE w:val="0"/>
              <w:autoSpaceDN w:val="0"/>
              <w:adjustRightInd w:val="0"/>
              <w:jc w:val="both"/>
            </w:pPr>
            <w:r w:rsidRPr="00B12A50">
              <w:rPr>
                <w:iCs/>
              </w:rPr>
              <w:t>1.22.</w:t>
            </w:r>
            <w:r w:rsidRPr="00B12A50">
              <w:t xml:space="preserve"> </w:t>
            </w:r>
            <w:r w:rsidR="001A09AE" w:rsidRPr="00B12A50">
              <w:t xml:space="preserve">По запросу публично-правовой компании «Фонд защиты прав граждан – участников долевого строительства» </w:t>
            </w:r>
            <w:r w:rsidR="00A161C7" w:rsidRPr="00B12A50">
              <w:t>(далее - Фонд)  з</w:t>
            </w:r>
            <w:r w:rsidR="001A09AE" w:rsidRPr="00B12A50">
              <w:t>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2 статьи 23.2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A161C7" w:rsidRPr="00B12A50" w:rsidRDefault="00784D74" w:rsidP="00343BD5">
            <w:pPr>
              <w:shd w:val="clear" w:color="auto" w:fill="FFFFFF"/>
              <w:spacing w:before="100" w:beforeAutospacing="1" w:after="100" w:afterAutospacing="1"/>
              <w:jc w:val="both"/>
            </w:pPr>
            <w:r w:rsidRPr="00B12A50">
              <w:rPr>
                <w:iCs/>
              </w:rPr>
              <w:t>1.23.</w:t>
            </w:r>
            <w:r w:rsidR="001A09AE" w:rsidRPr="00B12A50">
              <w:t xml:space="preserve"> В отношении застройщика не проводятся процедуры ликвидации юридического лица </w:t>
            </w:r>
            <w:r w:rsidR="00A161C7" w:rsidRPr="00B12A50">
              <w:t>–</w:t>
            </w:r>
            <w:r w:rsidR="001A09AE" w:rsidRPr="00B12A50">
              <w:t xml:space="preserve"> застройщика</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2 части 2 статьи 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F470FE" w:rsidRPr="00B12A50" w:rsidRDefault="00784D74" w:rsidP="00343BD5">
            <w:pPr>
              <w:autoSpaceDE w:val="0"/>
              <w:autoSpaceDN w:val="0"/>
              <w:adjustRightInd w:val="0"/>
              <w:jc w:val="both"/>
            </w:pPr>
            <w:r w:rsidRPr="00B12A50">
              <w:rPr>
                <w:iCs/>
              </w:rPr>
              <w:t>1.24.</w:t>
            </w:r>
            <w:r w:rsidRPr="00B12A50">
              <w:t xml:space="preserve"> </w:t>
            </w:r>
            <w:r w:rsidR="001A09AE" w:rsidRPr="00B12A50">
              <w:t>В отношении юридического лица - застройщика отсутствует</w:t>
            </w:r>
            <w:r w:rsidR="00F470FE" w:rsidRPr="00B12A50">
              <w:t xml:space="preserve"> </w:t>
            </w:r>
            <w:r w:rsidR="001A09AE" w:rsidRPr="00B12A50">
              <w:t xml:space="preserve">решение арбитражного суда о введении одной из процедур, применяемых в деле о банкротстве в соответствии с </w:t>
            </w:r>
            <w:hyperlink r:id="rId81" w:anchor="/document/185181/entry/27" w:history="1">
              <w:r w:rsidR="001A09AE" w:rsidRPr="00B12A50">
                <w:t>Федеральным законом</w:t>
              </w:r>
            </w:hyperlink>
            <w:r w:rsidR="001A09AE" w:rsidRPr="00B12A50">
              <w:t xml:space="preserve"> от 26 октября 2002 года № 127-ФЗ </w:t>
            </w:r>
            <w:r w:rsidR="00343BD5" w:rsidRPr="00B12A50">
              <w:t>«</w:t>
            </w:r>
            <w:r w:rsidR="001A09AE" w:rsidRPr="00B12A50">
              <w:t>О несостоятельности (банкротстве)</w:t>
            </w:r>
            <w:r w:rsidR="00343BD5" w:rsidRPr="00B12A50">
              <w:t>»</w:t>
            </w:r>
            <w:r w:rsidR="00F470FE" w:rsidRPr="00B12A50">
              <w:t>, за исключением случаев, предусмотренных указанным Федеральным законом</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3 части 2 статьи 3 Федерального закона № 214-ФЗ</w:t>
            </w:r>
          </w:p>
        </w:tc>
      </w:tr>
      <w:tr w:rsidR="001A09AE" w:rsidRPr="00B12A50" w:rsidTr="004F19C2">
        <w:trPr>
          <w:trHeight w:val="689"/>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E72335">
            <w:pPr>
              <w:shd w:val="clear" w:color="auto" w:fill="FFFFFF"/>
              <w:spacing w:before="100" w:beforeAutospacing="1" w:after="100" w:afterAutospacing="1"/>
              <w:jc w:val="both"/>
            </w:pPr>
            <w:r w:rsidRPr="00B12A50">
              <w:rPr>
                <w:iCs/>
              </w:rPr>
              <w:t>1.25.</w:t>
            </w:r>
            <w:r w:rsidRPr="00B12A50">
              <w:t xml:space="preserve"> </w:t>
            </w:r>
            <w:r w:rsidR="001A09AE" w:rsidRPr="00B12A50">
              <w:t xml:space="preserve">В отношении юридического лица - застройщика </w:t>
            </w:r>
            <w:r w:rsidR="00F470FE" w:rsidRPr="00B12A50">
              <w:t xml:space="preserve">отсутствует </w:t>
            </w:r>
            <w:r w:rsidR="001A09AE" w:rsidRPr="00B12A50">
              <w:t>решение арбитражного суда о приостановлении его деятельности в качестве меры административного наказания</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4 части 2 статьи 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E72335">
            <w:pPr>
              <w:shd w:val="clear" w:color="auto" w:fill="FFFFFF"/>
              <w:spacing w:before="100" w:beforeAutospacing="1" w:after="100" w:afterAutospacing="1"/>
              <w:jc w:val="both"/>
            </w:pPr>
            <w:r w:rsidRPr="00B12A50">
              <w:rPr>
                <w:iCs/>
              </w:rPr>
              <w:t>1.26.</w:t>
            </w:r>
            <w:r w:rsidRPr="00B12A50">
              <w:t xml:space="preserve"> </w:t>
            </w:r>
            <w:r w:rsidR="001A09AE" w:rsidRPr="00B12A50">
              <w:t xml:space="preserve">В реестре недобросовестных поставщиков, ведение которого осуществляется в соответствии с </w:t>
            </w:r>
            <w:hyperlink r:id="rId82" w:anchor="/document/12188083/entry/5" w:history="1">
              <w:r w:rsidR="001A09AE" w:rsidRPr="00B12A50">
                <w:t>Федеральным законом</w:t>
              </w:r>
            </w:hyperlink>
            <w:r w:rsidR="001A09AE" w:rsidRPr="00B12A50">
              <w:t xml:space="preserve"> от 18 июля 2011 года №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w:t>
            </w:r>
            <w:hyperlink r:id="rId83" w:anchor="/document/70353464/entry/104" w:history="1">
              <w:r w:rsidR="001A09AE" w:rsidRPr="00B12A50">
                <w:t>Федеральным законом</w:t>
              </w:r>
            </w:hyperlink>
            <w:r w:rsidR="001A09AE" w:rsidRPr="00B12A50">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sidR="00F470FE" w:rsidRPr="00B12A50">
              <w:t xml:space="preserve">отсутствуют </w:t>
            </w:r>
            <w:r w:rsidR="001A09AE" w:rsidRPr="00B12A50">
              <w:t xml:space="preserve">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w:t>
            </w:r>
            <w:r w:rsidR="001A09AE" w:rsidRPr="00B12A50">
              <w:lastRenderedPageBreak/>
              <w:t>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Пункт 5 части 2 статьи 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784D74" w:rsidP="00784D74">
            <w:pPr>
              <w:shd w:val="clear" w:color="auto" w:fill="FFFFFF"/>
              <w:spacing w:before="100" w:beforeAutospacing="1" w:after="100" w:afterAutospacing="1"/>
              <w:jc w:val="both"/>
            </w:pPr>
            <w:r w:rsidRPr="00B12A50">
              <w:rPr>
                <w:iCs/>
              </w:rPr>
              <w:t>1.27.</w:t>
            </w:r>
            <w:r w:rsidRPr="00B12A50">
              <w:t xml:space="preserve"> </w:t>
            </w:r>
            <w:r w:rsidR="001A09AE" w:rsidRPr="00B12A50">
              <w:t xml:space="preserve">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84" w:anchor="/document/12124624/entry/391228" w:history="1">
              <w:r w:rsidR="001A09AE" w:rsidRPr="00B12A50">
                <w:t>пунктами 28</w:t>
              </w:r>
            </w:hyperlink>
            <w:r w:rsidR="001A09AE" w:rsidRPr="00B12A50">
              <w:t xml:space="preserve"> и </w:t>
            </w:r>
            <w:hyperlink r:id="rId85" w:anchor="/document/12124624/entry/391229" w:history="1">
              <w:r w:rsidR="001A09AE" w:rsidRPr="00B12A50">
                <w:t>29 статьи 39.12</w:t>
              </w:r>
            </w:hyperlink>
            <w:r w:rsidR="001A09AE" w:rsidRPr="00B12A50">
              <w:t xml:space="preserve"> Земельного кодекса Российской Федерации, </w:t>
            </w:r>
            <w:r w:rsidR="00F470FE" w:rsidRPr="00B12A50">
              <w:t xml:space="preserve">отсутствуют </w:t>
            </w:r>
            <w:r w:rsidR="001A09AE" w:rsidRPr="00B12A50">
              <w:t>сведения о застройщике (в том числе о лице, исполняющем функции единоличного исполнительного органа застройщика)</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6 части 2 статьи 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784D74" w:rsidP="00343BD5">
            <w:pPr>
              <w:shd w:val="clear" w:color="auto" w:fill="FFFFFF"/>
              <w:spacing w:before="100" w:beforeAutospacing="1" w:after="100" w:afterAutospacing="1"/>
              <w:jc w:val="both"/>
            </w:pPr>
            <w:r w:rsidRPr="00B12A50">
              <w:rPr>
                <w:iCs/>
              </w:rPr>
              <w:t>1.28.</w:t>
            </w:r>
            <w:r w:rsidRPr="00B12A50">
              <w:t xml:space="preserve"> </w:t>
            </w:r>
            <w:r w:rsidR="001A09AE" w:rsidRPr="00B12A50">
              <w:t xml:space="preserve">Наличие выданного до заключения застройщиком договора с первым участником долевого строительства в соответствии с </w:t>
            </w:r>
            <w:hyperlink r:id="rId86" w:anchor="/document/12138267/entry/1921" w:history="1">
              <w:r w:rsidR="001A09AE" w:rsidRPr="00B12A50">
                <w:t>частью 2.1 статьи 19</w:t>
              </w:r>
            </w:hyperlink>
            <w:r w:rsidR="001A09AE" w:rsidRPr="00B12A50">
              <w:t xml:space="preserve"> Федеральное закона 214-ФЗ заключения о соответствии застройщика и проектной декларации требованиям, установленным Федеральным законом № 214-ФЗ</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9 части 2 статьи 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E4205B">
            <w:pPr>
              <w:shd w:val="clear" w:color="auto" w:fill="FFFFFF"/>
              <w:spacing w:before="100" w:beforeAutospacing="1" w:after="100" w:afterAutospacing="1"/>
              <w:jc w:val="both"/>
            </w:pPr>
            <w:r w:rsidRPr="00B12A50">
              <w:rPr>
                <w:iCs/>
              </w:rPr>
              <w:t>1.29.</w:t>
            </w:r>
            <w:r w:rsidRPr="00B12A50">
              <w:t xml:space="preserve"> </w:t>
            </w:r>
            <w:r w:rsidR="001A09AE" w:rsidRPr="00B12A50">
              <w:t xml:space="preserve">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7" w:anchor="/document/10900200/entry/1" w:history="1">
              <w:r w:rsidR="001A09AE" w:rsidRPr="00B12A50">
                <w:t>законодательством</w:t>
              </w:r>
            </w:hyperlink>
            <w:r w:rsidR="001A09AE" w:rsidRPr="00B12A5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001A09AE" w:rsidRPr="00B12A50">
              <w:rPr>
                <w:iCs/>
              </w:rPr>
              <w:t>на последнюю отчетную дату равен совокупному размеру требований к должнику - юридическому лицу или</w:t>
            </w:r>
            <w:r w:rsidR="001A09AE" w:rsidRPr="00B12A50">
              <w:t xml:space="preserve"> превышает </w:t>
            </w:r>
            <w:r w:rsidR="001A09AE" w:rsidRPr="00B12A50">
              <w:rPr>
                <w:iCs/>
              </w:rPr>
              <w:t>его</w:t>
            </w:r>
            <w:r w:rsidR="001A09AE" w:rsidRPr="00B12A50">
              <w:t xml:space="preserve">, </w:t>
            </w:r>
            <w:r w:rsidR="001A09AE" w:rsidRPr="00B12A50">
              <w:rPr>
                <w:iCs/>
              </w:rPr>
              <w:t>что является условием для возбуждения производства</w:t>
            </w:r>
            <w:r w:rsidR="001A09AE" w:rsidRPr="00B12A50">
              <w:t xml:space="preserve"> по </w:t>
            </w:r>
            <w:r w:rsidR="001A09AE" w:rsidRPr="00B12A50">
              <w:rPr>
                <w:iCs/>
              </w:rPr>
              <w:t xml:space="preserve">делу о банкротстве в соответствии с </w:t>
            </w:r>
            <w:hyperlink r:id="rId88" w:anchor="/document/185181/entry/0" w:history="1">
              <w:r w:rsidR="001A09AE" w:rsidRPr="00B12A50">
                <w:t>Федеральным законом</w:t>
              </w:r>
            </w:hyperlink>
            <w:r w:rsidR="001A09AE" w:rsidRPr="00B12A50">
              <w:rPr>
                <w:iCs/>
              </w:rPr>
              <w:t xml:space="preserve"> от 26 октября 2002 года № 127-ФЗ </w:t>
            </w:r>
            <w:r w:rsidR="00E4205B" w:rsidRPr="00B12A50">
              <w:rPr>
                <w:iCs/>
              </w:rPr>
              <w:t>«</w:t>
            </w:r>
            <w:r w:rsidR="001A09AE" w:rsidRPr="00B12A50">
              <w:rPr>
                <w:iCs/>
              </w:rPr>
              <w:t>О несостоятельности</w:t>
            </w:r>
            <w:r w:rsidR="001A09AE" w:rsidRPr="00B12A50">
              <w:t xml:space="preserve"> (</w:t>
            </w:r>
            <w:r w:rsidR="001A09AE" w:rsidRPr="00B12A50">
              <w:rPr>
                <w:iCs/>
              </w:rPr>
              <w:t>банкротстве</w:t>
            </w:r>
            <w:r w:rsidR="001A09AE" w:rsidRPr="00B12A50">
              <w:t>)</w:t>
            </w:r>
            <w:r w:rsidR="00E4205B" w:rsidRPr="00B12A50">
              <w:t>»</w:t>
            </w:r>
            <w:r w:rsidR="001A09AE" w:rsidRPr="00B12A50">
              <w:t xml:space="preserve">.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001A09AE" w:rsidRPr="00B12A50">
              <w:lastRenderedPageBreak/>
              <w:t xml:space="preserve">заявлению </w:t>
            </w:r>
            <w:r w:rsidR="001A09AE" w:rsidRPr="00B12A50">
              <w:rPr>
                <w:iCs/>
              </w:rPr>
              <w:t>не принято либо не истек установленный законодательством</w:t>
            </w:r>
            <w:r w:rsidR="001A09AE" w:rsidRPr="00B12A50">
              <w:t xml:space="preserve"> Российской Федерации </w:t>
            </w:r>
            <w:r w:rsidR="001A09AE" w:rsidRPr="00B12A50">
              <w:rPr>
                <w:iCs/>
              </w:rPr>
              <w:t>срок обжалования указанных недоимки</w:t>
            </w:r>
            <w:r w:rsidR="001A09AE" w:rsidRPr="00B12A50">
              <w:t xml:space="preserve">, </w:t>
            </w:r>
            <w:r w:rsidR="001A09AE" w:rsidRPr="00B12A50">
              <w:rPr>
                <w:iCs/>
              </w:rPr>
              <w:t>задолженности. Данное правило не применяется</w:t>
            </w:r>
            <w:r w:rsidR="001A09AE" w:rsidRPr="00B12A50">
              <w:t xml:space="preserve"> в </w:t>
            </w:r>
            <w:r w:rsidR="001A09AE" w:rsidRPr="00B12A50">
              <w:rPr>
                <w:iCs/>
              </w:rPr>
              <w:t>случаях</w:t>
            </w:r>
            <w:r w:rsidR="001A09AE" w:rsidRPr="00B12A50">
              <w:t xml:space="preserve">, </w:t>
            </w:r>
            <w:r w:rsidR="001A09AE" w:rsidRPr="00B12A50">
              <w:rPr>
                <w:iCs/>
              </w:rPr>
              <w:t xml:space="preserve">предусмотренных </w:t>
            </w:r>
            <w:hyperlink r:id="rId89" w:anchor="/document/185181/entry/0" w:history="1">
              <w:r w:rsidR="001A09AE" w:rsidRPr="00B12A50">
                <w:t>Федеральным законом</w:t>
              </w:r>
            </w:hyperlink>
            <w:r w:rsidR="001A09AE" w:rsidRPr="00B12A50">
              <w:rPr>
                <w:iCs/>
              </w:rPr>
              <w:t xml:space="preserve"> от 26 октября 2002 года № 127-ФЗ </w:t>
            </w:r>
            <w:r w:rsidR="00E4205B" w:rsidRPr="00B12A50">
              <w:rPr>
                <w:iCs/>
              </w:rPr>
              <w:t>«</w:t>
            </w:r>
            <w:r w:rsidR="001A09AE" w:rsidRPr="00B12A50">
              <w:rPr>
                <w:iCs/>
              </w:rPr>
              <w:t>О несостоятельности (банкротстве)</w:t>
            </w:r>
            <w:r w:rsidR="00E4205B" w:rsidRPr="00B12A50">
              <w:rPr>
                <w:iCs/>
              </w:rPr>
              <w:t>»</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Пункт 7 части 2. статьи 3 Федерального закона № 214-ФЗ</w:t>
            </w:r>
          </w:p>
          <w:p w:rsidR="00E4205B" w:rsidRPr="00B12A50" w:rsidRDefault="00E4205B" w:rsidP="001A09AE">
            <w:pPr>
              <w:suppressLineNumbers/>
              <w:suppressAutoHyphens/>
              <w:autoSpaceDN w:val="0"/>
              <w:jc w:val="both"/>
              <w:textAlignment w:val="baseline"/>
            </w:pPr>
          </w:p>
          <w:p w:rsidR="00E4205B" w:rsidRPr="00B12A50" w:rsidRDefault="00E4205B" w:rsidP="001A09AE">
            <w:pPr>
              <w:suppressLineNumbers/>
              <w:suppressAutoHyphens/>
              <w:autoSpaceDN w:val="0"/>
              <w:jc w:val="both"/>
              <w:textAlignment w:val="baseline"/>
            </w:pP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784D74" w:rsidP="001A09AE">
            <w:pPr>
              <w:shd w:val="clear" w:color="auto" w:fill="FFFFFF"/>
              <w:spacing w:before="100" w:beforeAutospacing="1" w:after="100" w:afterAutospacing="1"/>
              <w:jc w:val="both"/>
              <w:rPr>
                <w:iCs/>
              </w:rPr>
            </w:pPr>
            <w:r w:rsidRPr="00B12A50">
              <w:rPr>
                <w:iCs/>
              </w:rPr>
              <w:t xml:space="preserve">1.30. </w:t>
            </w:r>
            <w:r w:rsidR="001A09AE" w:rsidRPr="00B12A50">
              <w:rPr>
                <w:iCs/>
              </w:rPr>
              <w:t>Лицо</w:t>
            </w:r>
            <w:r w:rsidR="001A09AE" w:rsidRPr="00B12A50">
              <w:t xml:space="preserve">, </w:t>
            </w:r>
            <w:r w:rsidR="001A09AE" w:rsidRPr="00B12A50">
              <w:rPr>
                <w:iCs/>
              </w:rPr>
              <w:t>осуществляющее</w:t>
            </w:r>
            <w:r w:rsidR="001A09AE" w:rsidRPr="00B12A50">
              <w:t xml:space="preserve"> функции единоличного исполнительного органа застройщика, </w:t>
            </w:r>
            <w:r w:rsidR="001A09AE" w:rsidRPr="00B12A50">
              <w:rPr>
                <w:iCs/>
              </w:rPr>
              <w:t>лицо, являющееся членом коллегиального исполнительного органа</w:t>
            </w:r>
            <w:r w:rsidR="001A09AE" w:rsidRPr="00B12A50">
              <w:t xml:space="preserve"> застройщика</w:t>
            </w:r>
            <w:r w:rsidR="001A09AE" w:rsidRPr="00B12A50">
              <w:rPr>
                <w:iCs/>
              </w:rPr>
              <w:t>,</w:t>
            </w:r>
            <w:r w:rsidR="001A09AE" w:rsidRPr="00B12A50">
              <w:t xml:space="preserve"> или </w:t>
            </w:r>
            <w:r w:rsidR="001A09AE" w:rsidRPr="00B12A50">
              <w:rPr>
                <w:iCs/>
              </w:rPr>
              <w:t>лицо, осуществляющее функции единоличного исполнительного органа управляющей компании</w:t>
            </w:r>
            <w:r w:rsidR="001A09AE" w:rsidRPr="00B12A50">
              <w:t xml:space="preserve">, </w:t>
            </w:r>
            <w:r w:rsidR="001A09AE" w:rsidRPr="00B12A50">
              <w:rPr>
                <w:iCs/>
              </w:rPr>
              <w:t>если она осуществляет функции единоличного исполнительного органа застройщика</w:t>
            </w:r>
            <w:r w:rsidR="001A09AE" w:rsidRPr="00B12A50">
              <w:t xml:space="preserve">, либо </w:t>
            </w:r>
            <w:r w:rsidR="001A09AE" w:rsidRPr="00B12A50">
              <w:rPr>
                <w:iCs/>
              </w:rPr>
              <w:t>временный единоличный исполнительный орган застройщика (далее - руководитель застройщика)</w:t>
            </w:r>
            <w:r w:rsidR="001A09AE" w:rsidRPr="00B12A50">
              <w:t xml:space="preserve">, </w:t>
            </w:r>
            <w:r w:rsidR="001A09AE" w:rsidRPr="00B12A50">
              <w:rPr>
                <w:iCs/>
              </w:rPr>
              <w:t>физическое лицо</w:t>
            </w:r>
            <w:r w:rsidR="001A09AE" w:rsidRPr="00B12A50">
              <w:t xml:space="preserve">, </w:t>
            </w:r>
            <w:r w:rsidR="001A09AE" w:rsidRPr="00B12A50">
              <w:rPr>
                <w:iCs/>
              </w:rPr>
              <w:t>которое</w:t>
            </w:r>
            <w:r w:rsidR="001A09AE" w:rsidRPr="00B12A50">
              <w:t xml:space="preserve"> в </w:t>
            </w:r>
            <w:r w:rsidR="001A09AE" w:rsidRPr="00B12A50">
              <w:rPr>
                <w:iCs/>
              </w:rPr>
              <w:t>конечном счете прямо или косвенно</w:t>
            </w:r>
            <w:r w:rsidR="001A09AE" w:rsidRPr="00B12A50">
              <w:t xml:space="preserve"> (</w:t>
            </w:r>
            <w:r w:rsidR="001A09AE" w:rsidRPr="00B12A50">
              <w:rPr>
                <w:iCs/>
              </w:rPr>
              <w:t>через третьих</w:t>
            </w:r>
            <w:r w:rsidR="001A09AE" w:rsidRPr="00B12A50">
              <w:t xml:space="preserve"> лиц) </w:t>
            </w:r>
            <w:r w:rsidR="001A09AE" w:rsidRPr="00B12A50">
              <w:rPr>
                <w:iCs/>
              </w:rPr>
              <w:t>владеет (имеет в капитале участие более чем пять процентов) корпоративным юридическим лицом - застройщиком</w:t>
            </w:r>
            <w:r w:rsidR="001A09AE" w:rsidRPr="00B12A50">
              <w:t xml:space="preserve">, </w:t>
            </w:r>
            <w:r w:rsidR="001A09AE" w:rsidRPr="00B12A50">
              <w:rPr>
                <w:iCs/>
              </w:rPr>
              <w:t>главный бухгалтер застройщика соответствуют требованиям</w:t>
            </w:r>
            <w:r w:rsidR="001A09AE" w:rsidRPr="00B12A50">
              <w:t xml:space="preserve">, </w:t>
            </w:r>
            <w:r w:rsidR="001A09AE" w:rsidRPr="00B12A50">
              <w:rPr>
                <w:iCs/>
              </w:rPr>
              <w:t>установленным 3.2 Федерального закона № 214-ФЗ</w:t>
            </w:r>
          </w:p>
          <w:p w:rsidR="001A31F6" w:rsidRPr="00B12A50" w:rsidRDefault="001A31F6" w:rsidP="001A09AE">
            <w:pPr>
              <w:shd w:val="clear" w:color="auto" w:fill="FFFFFF"/>
              <w:spacing w:before="100" w:beforeAutospacing="1" w:after="100" w:afterAutospacing="1"/>
              <w:jc w:val="both"/>
            </w:pP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F470FE">
            <w:pPr>
              <w:suppressLineNumbers/>
              <w:suppressAutoHyphens/>
              <w:autoSpaceDN w:val="0"/>
              <w:jc w:val="both"/>
              <w:textAlignment w:val="baseline"/>
            </w:pPr>
            <w:r w:rsidRPr="00B12A50">
              <w:t>Пункт 8 части 2 статьи 3 Федерального закона № 214-ФЗ</w:t>
            </w:r>
          </w:p>
          <w:p w:rsidR="00E4205B" w:rsidRPr="00B12A50" w:rsidRDefault="00E4205B" w:rsidP="00F470FE">
            <w:pPr>
              <w:suppressLineNumbers/>
              <w:suppressAutoHyphens/>
              <w:autoSpaceDN w:val="0"/>
              <w:jc w:val="both"/>
              <w:textAlignment w:val="baseline"/>
            </w:pPr>
          </w:p>
          <w:p w:rsidR="00E4205B" w:rsidRPr="00B12A50" w:rsidRDefault="00E4205B" w:rsidP="00F470FE">
            <w:pPr>
              <w:suppressLineNumbers/>
              <w:suppressAutoHyphens/>
              <w:autoSpaceDN w:val="0"/>
              <w:jc w:val="both"/>
              <w:textAlignment w:val="baseline"/>
            </w:pPr>
          </w:p>
        </w:tc>
      </w:tr>
      <w:tr w:rsidR="001A09AE" w:rsidRPr="00B12A50" w:rsidTr="004F19C2">
        <w:trPr>
          <w:trHeight w:val="9659"/>
        </w:trPr>
        <w:tc>
          <w:tcPr>
            <w:tcW w:w="2052" w:type="dxa"/>
            <w:vMerge w:val="restart"/>
            <w:tcBorders>
              <w:top w:val="single" w:sz="4" w:space="0" w:color="auto"/>
              <w:left w:val="single" w:sz="4" w:space="0" w:color="auto"/>
              <w:bottom w:val="single" w:sz="4" w:space="0" w:color="auto"/>
              <w:right w:val="single" w:sz="4" w:space="0" w:color="auto"/>
            </w:tcBorders>
          </w:tcPr>
          <w:p w:rsidR="001A09AE" w:rsidRPr="00B12A50" w:rsidRDefault="001A31F6" w:rsidP="00343BD5">
            <w:pPr>
              <w:suppressLineNumbers/>
              <w:suppressAutoHyphens/>
              <w:autoSpaceDN w:val="0"/>
              <w:jc w:val="both"/>
              <w:textAlignment w:val="baseline"/>
            </w:pPr>
            <w:bookmarkStart w:id="16" w:name="bookmark8"/>
            <w:bookmarkEnd w:id="16"/>
            <w:r w:rsidRPr="00B12A50">
              <w:lastRenderedPageBreak/>
              <w:t xml:space="preserve">2. </w:t>
            </w:r>
            <w:r w:rsidR="001A09AE" w:rsidRPr="00B12A50">
              <w:t xml:space="preserve">Застройщики, не размещающие денежные средства участников долевого строительства на счетах </w:t>
            </w:r>
            <w:proofErr w:type="spellStart"/>
            <w:r w:rsidR="001A09AE" w:rsidRPr="00B12A50">
              <w:t>эскроу</w:t>
            </w:r>
            <w:proofErr w:type="spellEnd"/>
            <w:r w:rsidR="00873955" w:rsidRPr="00B12A50">
              <w:t xml:space="preserve"> в порядке, предусмотренном статьей 15.4 Федерального закона № 214-ФЗ</w:t>
            </w: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046998">
            <w:pPr>
              <w:shd w:val="clear" w:color="auto" w:fill="FFFFFF"/>
              <w:spacing w:before="100" w:beforeAutospacing="1" w:after="100" w:afterAutospacing="1"/>
              <w:ind w:left="-62"/>
              <w:jc w:val="both"/>
            </w:pPr>
            <w:r w:rsidRPr="00B12A50">
              <w:t xml:space="preserve">2.1. Застройщик в случае расторжения договора по основаниям, предусмотренным </w:t>
            </w:r>
            <w:hyperlink r:id="rId90" w:anchor="/document/12138267/entry/901" w:history="1">
              <w:r w:rsidRPr="00B12A50">
                <w:t>частью 1</w:t>
              </w:r>
            </w:hyperlink>
            <w:r w:rsidRPr="00B12A50">
              <w:t xml:space="preserve"> статьи</w:t>
            </w:r>
            <w:r w:rsidR="001A31F6" w:rsidRPr="00B12A50">
              <w:t xml:space="preserve"> 9 Федерального закона № 214-ФЗ</w:t>
            </w:r>
            <w:r w:rsidRPr="00B12A50">
              <w:t xml:space="preserve">, в течение двадцати рабочих дней со дня расторжения договора или в случае расторжения договора по основаниям, предусмотренным </w:t>
            </w:r>
            <w:hyperlink r:id="rId91" w:anchor="/document/12138267/entry/911" w:history="1">
              <w:r w:rsidRPr="00B12A50">
                <w:t>частью 1.1</w:t>
              </w:r>
            </w:hyperlink>
            <w:r w:rsidRPr="00B12A50">
              <w:t xml:space="preserve"> </w:t>
            </w:r>
            <w:r w:rsidR="001C26B8" w:rsidRPr="00B12A50">
              <w:t>статьи 9 Федерального закона № 214-ФЗ,</w:t>
            </w:r>
            <w:r w:rsidRPr="00B12A50">
              <w:t xml:space="preserve">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92" w:anchor="/document/10180094/entry/0" w:history="1">
              <w:r w:rsidRPr="00B12A50">
                <w:t>ставки рефинансирования</w:t>
              </w:r>
            </w:hyperlink>
            <w:r w:rsidRPr="00B12A50">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2 статьи 9 Федерального закона № 214-ФЗ</w:t>
            </w:r>
          </w:p>
          <w:p w:rsidR="00C65109" w:rsidRPr="00B12A50" w:rsidRDefault="00C65109" w:rsidP="001A09AE">
            <w:pPr>
              <w:suppressLineNumbers/>
              <w:suppressAutoHyphens/>
              <w:autoSpaceDN w:val="0"/>
              <w:jc w:val="both"/>
              <w:textAlignment w:val="baseline"/>
            </w:pPr>
          </w:p>
          <w:p w:rsidR="00C65109" w:rsidRPr="00B12A50" w:rsidRDefault="00C65109" w:rsidP="001A09AE">
            <w:pPr>
              <w:suppressLineNumbers/>
              <w:suppressAutoHyphens/>
              <w:autoSpaceDN w:val="0"/>
              <w:jc w:val="both"/>
              <w:textAlignment w:val="baseline"/>
            </w:pP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046998">
            <w:pPr>
              <w:spacing w:before="100" w:beforeAutospacing="1" w:after="100" w:afterAutospacing="1"/>
              <w:jc w:val="both"/>
            </w:pPr>
            <w:r w:rsidRPr="00B12A50">
              <w:t xml:space="preserve">2.2. В случае одностороннего отказа застройщика от исполнения договора по основаниям, предусмотренным </w:t>
            </w:r>
            <w:hyperlink r:id="rId93" w:anchor="/document/12138267/entry/504" w:history="1">
              <w:r w:rsidRPr="00B12A50">
                <w:t>частями 4</w:t>
              </w:r>
            </w:hyperlink>
            <w:r w:rsidRPr="00B12A50">
              <w:t xml:space="preserve"> и </w:t>
            </w:r>
            <w:hyperlink r:id="rId94" w:anchor="/document/12138267/entry/505" w:history="1">
              <w:r w:rsidRPr="00B12A50">
                <w:t>5 статьи 5</w:t>
              </w:r>
            </w:hyperlink>
            <w:r w:rsidRPr="00B12A50">
              <w:t xml:space="preserve"> Федерального закона № 214-ФЗ,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r w:rsidRPr="00B12A50">
              <w:t>Часть 5 статьи 9 Федерального закона № 214-ФЗ</w:t>
            </w:r>
          </w:p>
          <w:p w:rsidR="008A5B37" w:rsidRPr="00B12A50" w:rsidRDefault="008A5B37" w:rsidP="001A09AE"/>
          <w:p w:rsidR="008A5B37" w:rsidRPr="00B12A50" w:rsidRDefault="008A5B37" w:rsidP="001A09AE"/>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jc w:val="both"/>
            </w:pPr>
            <w:r w:rsidRPr="00B12A50">
              <w:t xml:space="preserve">2.3. Залогом в порядке, установленном </w:t>
            </w:r>
            <w:hyperlink r:id="rId95" w:anchor="/document/12138267/entry/13" w:history="1">
              <w:r w:rsidRPr="00B12A50">
                <w:t>статьями 13 - 15</w:t>
              </w:r>
            </w:hyperlink>
            <w:r w:rsidRPr="00B12A50">
              <w:t xml:space="preserve"> Федерального закона № 214-ФЗ,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1A09AE" w:rsidRPr="00B12A50" w:rsidRDefault="001A09AE" w:rsidP="001A09AE">
            <w:pPr>
              <w:jc w:val="both"/>
            </w:pPr>
            <w:r w:rsidRPr="00B12A50">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1A09AE" w:rsidRPr="00B12A50" w:rsidRDefault="001A09AE" w:rsidP="001A09AE">
            <w:pPr>
              <w:jc w:val="both"/>
            </w:pPr>
            <w:r w:rsidRPr="00B12A50">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1 статьи 12.1 Федерального закона № 214-ФЗ</w:t>
            </w:r>
          </w:p>
          <w:p w:rsidR="0014452A" w:rsidRPr="00B12A50" w:rsidRDefault="0014452A" w:rsidP="001A09AE">
            <w:pPr>
              <w:suppressLineNumbers/>
              <w:suppressAutoHyphens/>
              <w:autoSpaceDN w:val="0"/>
              <w:jc w:val="both"/>
              <w:textAlignment w:val="baseline"/>
            </w:pPr>
          </w:p>
          <w:p w:rsidR="0014452A" w:rsidRPr="00B12A50" w:rsidRDefault="0014452A" w:rsidP="001A09AE">
            <w:pPr>
              <w:suppressLineNumbers/>
              <w:suppressAutoHyphens/>
              <w:autoSpaceDN w:val="0"/>
              <w:jc w:val="both"/>
              <w:textAlignment w:val="baseline"/>
            </w:pPr>
          </w:p>
        </w:tc>
      </w:tr>
      <w:tr w:rsidR="001A09AE" w:rsidRPr="00B12A50" w:rsidTr="004F19C2">
        <w:trPr>
          <w:trHeight w:val="571"/>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jc w:val="both"/>
            </w:pPr>
            <w:r w:rsidRPr="00B12A50">
              <w:t>2.4. По расчетному счету застройщика могут осуществляться операции по зачислению и списанию денежных средств в соответствии с Федеральным законом</w:t>
            </w:r>
            <w:r w:rsidR="0030095D" w:rsidRPr="00B12A50">
              <w:t xml:space="preserve"> № 214-ФЗ</w:t>
            </w:r>
            <w:r w:rsidRPr="00B12A50">
              <w:t>. Денежные средства с расчетного счета застройщика могут использоваться только в следующих целях:</w:t>
            </w:r>
          </w:p>
          <w:p w:rsidR="001A09AE" w:rsidRPr="00B12A50" w:rsidRDefault="001A09AE" w:rsidP="001A09AE">
            <w:pPr>
              <w:jc w:val="both"/>
            </w:pPr>
            <w:r w:rsidRPr="00B12A50">
              <w:t>1)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нескольких разрешений на строительство;</w:t>
            </w:r>
          </w:p>
          <w:p w:rsidR="001A09AE" w:rsidRPr="00B12A50" w:rsidRDefault="001A09AE" w:rsidP="001A09AE">
            <w:pPr>
              <w:jc w:val="both"/>
            </w:pPr>
            <w:r w:rsidRPr="00B12A50">
              <w:t xml:space="preserve">2) платежи в целях приобретения земельных участков, на которых осуществляется строительство (создание) указанных в </w:t>
            </w:r>
            <w:hyperlink r:id="rId96" w:anchor="/document/12138267/entry/1811" w:history="1">
              <w:r w:rsidRPr="00B12A50">
                <w:t>пункте 1</w:t>
              </w:r>
            </w:hyperlink>
            <w:r w:rsidRPr="00B12A50">
              <w:t xml:space="preserve"> части 1 статьи 18 Федерального закона № 214-ФЗ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w:t>
            </w:r>
            <w:hyperlink r:id="rId97" w:anchor="/document/12124625/entry/203" w:history="1">
              <w:r w:rsidRPr="00B12A50">
                <w:t>пунктом 3 статьи 2</w:t>
              </w:r>
            </w:hyperlink>
            <w:r w:rsidRPr="00B12A50">
              <w:t xml:space="preserve"> Федерального закона от 25 октября 2001 года № 137-ФЗ </w:t>
            </w:r>
            <w:r w:rsidR="0030095D" w:rsidRPr="00B12A50">
              <w:t>«</w:t>
            </w:r>
            <w:r w:rsidRPr="00B12A50">
              <w:t>О введении в действие Земельного кодекса Российской Федерации</w:t>
            </w:r>
            <w:r w:rsidR="0030095D" w:rsidRPr="00B12A50">
              <w:t>»</w:t>
            </w:r>
            <w:r w:rsidRPr="00B12A50">
              <w:t xml:space="preserve"> запрета на строительство и реконструкцию зданий, строений, сооружений, расположенных на таких земельных участках;</w:t>
            </w:r>
          </w:p>
          <w:p w:rsidR="001A09AE" w:rsidRPr="00B12A50" w:rsidRDefault="001A09AE" w:rsidP="001A09AE">
            <w:pPr>
              <w:jc w:val="both"/>
            </w:pPr>
            <w:r w:rsidRPr="00B12A50">
              <w:t>3) подготовка проектной документации и выполнение инженерных изысканий для строительства (создания) указанных в под</w:t>
            </w:r>
            <w:hyperlink r:id="rId98" w:anchor="/document/12138267/entry/1811" w:history="1">
              <w:r w:rsidRPr="00B12A50">
                <w:t>пункте 1</w:t>
              </w:r>
            </w:hyperlink>
            <w:r w:rsidRPr="00B12A50">
              <w:t xml:space="preserve"> настоящего пункта многоквартирных домов и (или) иных объектов недвижимости, а также проведение экспертизы проектной документации и результатов инженерных </w:t>
            </w:r>
            <w:r w:rsidRPr="00B12A50">
              <w:lastRenderedPageBreak/>
              <w:t>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1A09AE" w:rsidRPr="00B12A50" w:rsidRDefault="001A09AE" w:rsidP="001A09AE">
            <w:pPr>
              <w:jc w:val="both"/>
            </w:pPr>
            <w:r w:rsidRPr="00B12A50">
              <w:t>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под</w:t>
            </w:r>
            <w:hyperlink r:id="rId99" w:anchor="/document/12138267/entry/1811" w:history="1">
              <w:r w:rsidRPr="00B12A50">
                <w:t>пункте 1</w:t>
              </w:r>
            </w:hyperlink>
            <w:r w:rsidRPr="00B12A50">
              <w:t xml:space="preserve"> настоящего пункта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sidR="001A09AE" w:rsidRPr="00B12A50" w:rsidRDefault="001A09AE" w:rsidP="001A09AE">
            <w:pPr>
              <w:jc w:val="both"/>
            </w:pPr>
            <w:r w:rsidRPr="00B12A50">
              <w:t>5) внесение платы за подключение (технологическое присоединение) указанных в под</w:t>
            </w:r>
            <w:hyperlink r:id="rId100" w:anchor="/document/12138267/entry/1811" w:history="1">
              <w:r w:rsidRPr="00B12A50">
                <w:t>пункте 1</w:t>
              </w:r>
            </w:hyperlink>
            <w:r w:rsidRPr="00B12A50">
              <w:t xml:space="preserve"> настоящего пункта многоквартирных домов и (или) иных объектов недвижимости к сетям инженерно-технического обеспечения;</w:t>
            </w:r>
          </w:p>
          <w:p w:rsidR="001A09AE" w:rsidRPr="00B12A50" w:rsidRDefault="001A09AE" w:rsidP="001A09AE">
            <w:pPr>
              <w:jc w:val="both"/>
            </w:pPr>
            <w:r w:rsidRPr="00B12A50">
              <w:t xml:space="preserve">6) платежи по заключенному в соответствии с </w:t>
            </w:r>
            <w:hyperlink r:id="rId101" w:anchor="/document/12138258/entry/3" w:history="1">
              <w:r w:rsidRPr="00B12A50">
                <w:t>законодательством</w:t>
              </w:r>
            </w:hyperlink>
            <w:r w:rsidRPr="00B12A50">
              <w:t xml:space="preserve"> о градостроительной деятельности договору об освоении территории в целях строительства стандартного жилья и связанные с его исполнением, если строительство стандартного жилья по этому договору осуществляется с привлечением денежных средств участников долевого строительства;</w:t>
            </w:r>
          </w:p>
          <w:p w:rsidR="001A09AE" w:rsidRPr="00B12A50" w:rsidRDefault="001A09AE" w:rsidP="001A09AE">
            <w:pPr>
              <w:jc w:val="both"/>
            </w:pPr>
            <w:r w:rsidRPr="00B12A50">
              <w:t xml:space="preserve">7) платежи по заключенному в соответствии с </w:t>
            </w:r>
            <w:hyperlink r:id="rId102" w:anchor="/document/12138258/entry/3" w:history="1">
              <w:r w:rsidRPr="00B12A50">
                <w:t>законодательством</w:t>
              </w:r>
            </w:hyperlink>
            <w:r w:rsidRPr="00B12A50">
              <w:t xml:space="preserve"> о градостроительной деятельности договору о развитии застроенной территории, если строительство (создание) указанных в под</w:t>
            </w:r>
            <w:hyperlink r:id="rId103" w:anchor="/document/12138267/entry/1811" w:history="1">
              <w:r w:rsidRPr="00B12A50">
                <w:t>пункте 1</w:t>
              </w:r>
            </w:hyperlink>
            <w:r w:rsidRPr="00B12A50">
              <w:t xml:space="preserve"> настоящего пункта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 с учетом требований </w:t>
            </w:r>
            <w:hyperlink r:id="rId104" w:anchor="/document/12138267/entry/1801" w:history="1">
              <w:r w:rsidRPr="00B12A50">
                <w:t>статьи 18.1</w:t>
              </w:r>
            </w:hyperlink>
            <w:r w:rsidRPr="00B12A50">
              <w:t xml:space="preserve"> Федерального закона № 214-ФЗ</w:t>
            </w:r>
            <w:r w:rsidR="001F7912" w:rsidRPr="00581049">
              <w:rPr>
                <w:color w:val="22272F"/>
                <w:sz w:val="23"/>
                <w:szCs w:val="23"/>
              </w:rPr>
              <w:t>.</w:t>
            </w:r>
            <w:r w:rsidR="00581049" w:rsidRPr="00581049">
              <w:rPr>
                <w:color w:val="22272F"/>
                <w:sz w:val="23"/>
                <w:szCs w:val="23"/>
              </w:rPr>
              <w:t xml:space="preserve"> </w:t>
            </w:r>
            <w:r w:rsidR="001F7912" w:rsidRPr="00B12A50">
              <w:t xml:space="preserve">При этом размер платежей, подлежащих осуществлению по проекту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планируемой стоимости каждого проекта строительства и указывается в проектной декларации в соответствии с </w:t>
            </w:r>
            <w:hyperlink r:id="rId105" w:anchor="/document/12138267/entry/2101101" w:history="1">
              <w:r w:rsidR="001F7912" w:rsidRPr="00B12A50">
                <w:t>пунктом 10.1 части 1 статьи 21</w:t>
              </w:r>
            </w:hyperlink>
            <w:r w:rsidR="001F7912" w:rsidRPr="00B12A50">
              <w:t xml:space="preserve">  Федерального закона № 214-ФЗ</w:t>
            </w:r>
            <w:r w:rsidRPr="00B12A50">
              <w:t>;</w:t>
            </w:r>
          </w:p>
          <w:p w:rsidR="001A09AE" w:rsidRPr="00B12A50" w:rsidRDefault="001A09AE" w:rsidP="001A09AE">
            <w:pPr>
              <w:jc w:val="both"/>
            </w:pPr>
            <w:r w:rsidRPr="00B12A50">
              <w:t xml:space="preserve">8) платежи по заключенному в соответствии с </w:t>
            </w:r>
            <w:hyperlink r:id="rId106" w:anchor="/document/12138258/entry/3" w:history="1">
              <w:r w:rsidRPr="00B12A50">
                <w:t>законодательством</w:t>
              </w:r>
            </w:hyperlink>
            <w:r w:rsidRPr="00B12A50">
              <w:t xml:space="preserve"> Российской Федерации о </w:t>
            </w:r>
            <w:r w:rsidRPr="00B12A50">
              <w:lastRenderedPageBreak/>
              <w:t>градостроительной деятельности договору о комплексном освоении территории, в том числе в целях строительства стандартного жилья, договору о комплексном развитии территории по инициативе правообладателей, договору о комплексном развитии территории по инициативе органов местного самоуправления, если строительство (создание) указанных в под</w:t>
            </w:r>
            <w:hyperlink r:id="rId107" w:anchor="/document/12138267/entry/1811" w:history="1">
              <w:r w:rsidRPr="00B12A50">
                <w:t>пункте 1</w:t>
              </w:r>
            </w:hyperlink>
            <w:r w:rsidRPr="00B12A50">
              <w:t xml:space="preserve"> настоящего пункта многоквартирных домов и (или) иных объектов недвижимости осуществляется в соответствии с этими договорами, с учетом требований </w:t>
            </w:r>
            <w:hyperlink r:id="rId108" w:anchor="/document/12138267/entry/1801" w:history="1">
              <w:r w:rsidRPr="00B12A50">
                <w:t>статьи 18.1</w:t>
              </w:r>
            </w:hyperlink>
            <w:r w:rsidRPr="00B12A50">
              <w:t xml:space="preserve"> Федерального закона № 214-ФЗ</w:t>
            </w:r>
            <w:r w:rsidR="001F7912" w:rsidRPr="00B12A50">
              <w:t xml:space="preserve">. При этом размер платежей, подлежащих осуществлению по проекту строительства, реализуемому на основании этих договоров, устанавливается застройщиком самостоятельно исходя из расчетного суммарного объема денежных средств, подлежащих уплате по этим договорам, пропорционально планируемой стоимости каждого проекта строительства и указывается в проектной декларации в соответствии с </w:t>
            </w:r>
            <w:hyperlink r:id="rId109" w:anchor="/document/12138267/entry/2101101" w:history="1">
              <w:r w:rsidR="001F7912" w:rsidRPr="00B12A50">
                <w:t>пунктом 10.1 части 1 статьи 21</w:t>
              </w:r>
            </w:hyperlink>
            <w:r w:rsidR="001F7912" w:rsidRPr="00B12A50">
              <w:t xml:space="preserve"> настоящего Федерального закона</w:t>
            </w:r>
            <w:r w:rsidRPr="00B12A50">
              <w:t>;</w:t>
            </w:r>
          </w:p>
          <w:p w:rsidR="001A09AE" w:rsidRPr="00B12A50" w:rsidRDefault="001A09AE" w:rsidP="001A09AE">
            <w:pPr>
              <w:jc w:val="both"/>
            </w:pPr>
            <w:r w:rsidRPr="00B12A50">
              <w:t>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под</w:t>
            </w:r>
            <w:hyperlink r:id="rId110" w:anchor="/document/12138267/entry/1811" w:history="1">
              <w:r w:rsidRPr="00B12A50">
                <w:t>пункте 1</w:t>
              </w:r>
            </w:hyperlink>
            <w:r w:rsidRPr="00B12A50">
              <w:t xml:space="preserve"> настоящего пункта многоквартирных домов и (или) иных объектов недвижимости осуществляется в иных случаях, не указанных в </w:t>
            </w:r>
            <w:hyperlink r:id="rId111" w:anchor="/document/12138267/entry/1816" w:history="1">
              <w:r w:rsidRPr="00B12A50">
                <w:t>пунктах 6 - 8</w:t>
              </w:r>
            </w:hyperlink>
            <w:r w:rsidRPr="00B12A50">
              <w:t xml:space="preserve"> части 1 Федерального закона № 214-ФЗ, с учетом требований </w:t>
            </w:r>
            <w:hyperlink r:id="rId112" w:anchor="/document/12138267/entry/1801" w:history="1">
              <w:r w:rsidRPr="00B12A50">
                <w:t>статьи 18.1</w:t>
              </w:r>
            </w:hyperlink>
            <w:r w:rsidRPr="00B12A50">
              <w:t xml:space="preserve"> Федерального закона № 214-ФЗ;</w:t>
            </w:r>
          </w:p>
          <w:p w:rsidR="001A09AE" w:rsidRPr="00B12A50" w:rsidRDefault="001A09AE" w:rsidP="001A09AE">
            <w:pPr>
              <w:jc w:val="both"/>
            </w:pPr>
            <w:r w:rsidRPr="00B12A50">
              <w:t>10) уплата процентов и погашение основной суммы долга по целевым кредитам</w:t>
            </w:r>
            <w:r w:rsidR="008F2954" w:rsidRPr="00B12A50">
              <w:t>,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w:t>
            </w:r>
            <w:r w:rsidRPr="00B12A50">
              <w:t xml:space="preserve"> на строительство (создание) указанных в под</w:t>
            </w:r>
            <w:hyperlink r:id="rId113" w:anchor="/document/12138267/entry/1811" w:history="1">
              <w:r w:rsidRPr="00B12A50">
                <w:t>пункте 1</w:t>
              </w:r>
            </w:hyperlink>
            <w:r w:rsidRPr="00B12A50">
              <w:t xml:space="preserve"> настоящего пункта многоквартирных домов и (или) иных объектов недвижимости, а также строительство (создание) иных объектов недвижимости в случаях, указанных в </w:t>
            </w:r>
            <w:hyperlink r:id="rId114" w:anchor="/document/12138267/entry/1817" w:history="1">
              <w:r w:rsidRPr="00B12A50">
                <w:t>пунктах 7 - 9</w:t>
              </w:r>
            </w:hyperlink>
            <w:r w:rsidRPr="00B12A50">
              <w:t xml:space="preserve"> части 1 статьи 18 Федерального закона № 214-ФЗ, с учетом требований </w:t>
            </w:r>
            <w:hyperlink r:id="rId115" w:anchor="/document/12138267/entry/1801" w:history="1">
              <w:r w:rsidRPr="00B12A50">
                <w:t>статьи 18.1</w:t>
              </w:r>
            </w:hyperlink>
            <w:r w:rsidRPr="00B12A50">
              <w:t xml:space="preserve"> Федерального закона № 214-ФЗ;</w:t>
            </w:r>
          </w:p>
          <w:p w:rsidR="001A09AE" w:rsidRPr="00B12A50" w:rsidRDefault="001A09AE" w:rsidP="001A09AE">
            <w:pPr>
              <w:jc w:val="both"/>
            </w:pPr>
            <w:r w:rsidRPr="00B12A50">
              <w:lastRenderedPageBreak/>
              <w:t>11) платежи, связанные с государственной регистрацией договоров участия в долевом строительстве;</w:t>
            </w:r>
          </w:p>
          <w:p w:rsidR="001A09AE" w:rsidRPr="00B12A50" w:rsidRDefault="001A09AE" w:rsidP="001A09AE">
            <w:pPr>
              <w:jc w:val="both"/>
            </w:pPr>
            <w:r w:rsidRPr="00B12A50">
              <w:t>12) 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w:t>
            </w:r>
            <w:r w:rsidR="008F2954" w:rsidRPr="00B12A50">
              <w:t>,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w:t>
            </w:r>
            <w:r w:rsidRPr="00B12A50">
              <w:t>;</w:t>
            </w:r>
          </w:p>
          <w:p w:rsidR="001A09AE" w:rsidRPr="00B12A50" w:rsidRDefault="001A09AE" w:rsidP="001A09AE">
            <w:pPr>
              <w:jc w:val="both"/>
            </w:pPr>
            <w:r w:rsidRPr="00B12A50">
              <w:t>13) оплата услуг уполномоченного банка по совершению операций с денежными средствами, находящимися на расчетном счете застройщика;</w:t>
            </w:r>
          </w:p>
          <w:p w:rsidR="001A09AE" w:rsidRPr="00B12A50" w:rsidRDefault="001A09AE" w:rsidP="001A09AE">
            <w:pPr>
              <w:jc w:val="both"/>
            </w:pPr>
            <w:r w:rsidRPr="00B12A50">
              <w:t xml:space="preserve">13.1) перевод денежных средств на счет в другом уполномоченном банке, открытом в соответствии с </w:t>
            </w:r>
            <w:hyperlink r:id="rId116" w:anchor="/document/12138267/entry/30231" w:history="1">
              <w:r w:rsidRPr="00B12A50">
                <w:t>частью 2.3-1 статьи 3</w:t>
              </w:r>
            </w:hyperlink>
            <w:r w:rsidRPr="00B12A50">
              <w:t xml:space="preserve"> Федерального закона № 214-ФЗ;</w:t>
            </w:r>
          </w:p>
          <w:p w:rsidR="001A09AE" w:rsidRPr="00B12A50" w:rsidRDefault="001A09AE" w:rsidP="001A09AE">
            <w:pPr>
              <w:jc w:val="both"/>
            </w:pPr>
            <w:r w:rsidRPr="00B12A50">
              <w:t xml:space="preserve">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w:t>
            </w:r>
            <w:hyperlink r:id="rId117" w:anchor="/document/10108000/entry/1" w:history="1">
              <w:r w:rsidRPr="00B12A50">
                <w:t>уголовным законодательством</w:t>
              </w:r>
            </w:hyperlink>
            <w:r w:rsidRPr="00B12A50">
              <w:t xml:space="preserve"> штрафов;</w:t>
            </w:r>
          </w:p>
          <w:p w:rsidR="001A09AE" w:rsidRPr="00B12A50" w:rsidRDefault="001A09AE" w:rsidP="001A09AE">
            <w:pPr>
              <w:jc w:val="both"/>
            </w:pPr>
            <w:r w:rsidRPr="00B12A50">
              <w:t>15) уплата обязательных отчислений (взносов) в компенсационный фонд;</w:t>
            </w:r>
          </w:p>
          <w:p w:rsidR="001A09AE" w:rsidRPr="00B12A50" w:rsidRDefault="001A09AE" w:rsidP="001A09AE">
            <w:pPr>
              <w:jc w:val="both"/>
            </w:pPr>
            <w:r w:rsidRPr="00B12A50">
              <w:t xml:space="preserve">16) 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случаях, предусмотренных </w:t>
            </w:r>
            <w:hyperlink r:id="rId118" w:anchor="/document/12138267/entry/9" w:history="1">
              <w:r w:rsidRPr="00B12A50">
                <w:t>статьей 9</w:t>
              </w:r>
            </w:hyperlink>
            <w:r w:rsidRPr="00B12A50">
              <w:t xml:space="preserve"> Федерального закона № 214-ФЗ;</w:t>
            </w:r>
          </w:p>
          <w:p w:rsidR="001A09AE" w:rsidRPr="00B12A50" w:rsidRDefault="001A09AE" w:rsidP="001A09AE">
            <w:pPr>
              <w:jc w:val="both"/>
            </w:pPr>
            <w:r w:rsidRPr="00B12A50">
              <w:t>17) оплата труда при условии одновременной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r w:rsidR="008F2954" w:rsidRPr="007D3560">
              <w:rPr>
                <w:color w:val="22272F"/>
                <w:sz w:val="23"/>
                <w:szCs w:val="23"/>
              </w:rPr>
              <w:t xml:space="preserve"> </w:t>
            </w:r>
            <w:r w:rsidR="008F2954" w:rsidRPr="00B12A50">
              <w:t>в случае, если уплата таких налогов и взносов предусмотрена федеральными законами</w:t>
            </w:r>
            <w:r w:rsidRPr="00B12A50">
              <w:t>;</w:t>
            </w:r>
          </w:p>
          <w:p w:rsidR="001A09AE" w:rsidRPr="00B12A50" w:rsidRDefault="001A09AE" w:rsidP="001A09AE">
            <w:pPr>
              <w:jc w:val="both"/>
            </w:pPr>
            <w:r w:rsidRPr="00B12A50">
              <w:t>18) оплата услуг коммерческой организации, осуществляющей функции единоличного исполнительного органа застройщика;</w:t>
            </w:r>
          </w:p>
          <w:p w:rsidR="001A09AE" w:rsidRPr="00B12A50" w:rsidRDefault="001A09AE" w:rsidP="001A09AE">
            <w:pPr>
              <w:jc w:val="both"/>
            </w:pPr>
            <w:r w:rsidRPr="00B12A50">
              <w:t xml:space="preserve">19) денежные выплаты, связанные с предоставлением работникам гарантий и компенсаций, предусмотренных </w:t>
            </w:r>
            <w:hyperlink r:id="rId119" w:anchor="/document/12125268/entry/7000" w:history="1">
              <w:r w:rsidRPr="00B12A50">
                <w:t>Трудовым кодексом</w:t>
              </w:r>
            </w:hyperlink>
            <w:r w:rsidRPr="00B12A50">
              <w:t xml:space="preserve"> Российской Федерации;</w:t>
            </w:r>
          </w:p>
          <w:p w:rsidR="008F2954" w:rsidRPr="00B12A50" w:rsidRDefault="008F2954" w:rsidP="008F2954">
            <w:pPr>
              <w:jc w:val="both"/>
            </w:pPr>
            <w:r w:rsidRPr="00B12A50">
              <w:t xml:space="preserve">19.1) оплата расходов, связанных с содержанием жилых и (или) нежилых помещений, </w:t>
            </w:r>
            <w:proofErr w:type="spellStart"/>
            <w:r w:rsidRPr="00B12A50">
              <w:t>машино</w:t>
            </w:r>
            <w:proofErr w:type="spellEnd"/>
            <w:r w:rsidRPr="00B12A50">
              <w:t xml:space="preserve">-мест, в </w:t>
            </w:r>
            <w:r w:rsidRPr="00B12A50">
              <w:lastRenderedPageBreak/>
              <w:t>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1A09AE" w:rsidRPr="00B12A50" w:rsidRDefault="001A09AE" w:rsidP="00046998">
            <w:pPr>
              <w:jc w:val="both"/>
            </w:pPr>
            <w:r w:rsidRPr="00B12A50">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w:t>
            </w:r>
            <w:r w:rsidR="00046998" w:rsidRPr="00B12A50">
              <w:t>же их рабочих мест и оргтехники</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9D0724" w:rsidP="001A09AE">
            <w:pPr>
              <w:suppressLineNumbers/>
              <w:suppressAutoHyphens/>
              <w:autoSpaceDN w:val="0"/>
              <w:jc w:val="both"/>
              <w:textAlignment w:val="baseline"/>
            </w:pPr>
            <w:r w:rsidRPr="00B12A50">
              <w:lastRenderedPageBreak/>
              <w:t>часть 1</w:t>
            </w:r>
            <w:r w:rsidR="001A09AE" w:rsidRPr="00B12A50">
              <w:t xml:space="preserve"> статьи 18 Федерального закона № 214-ФЗ</w:t>
            </w:r>
          </w:p>
        </w:tc>
      </w:tr>
      <w:tr w:rsidR="009D0724"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9D0724" w:rsidRPr="00B12A50" w:rsidRDefault="009D0724"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9D0724" w:rsidRPr="00B12A50" w:rsidRDefault="009D0724" w:rsidP="00046998">
            <w:pPr>
              <w:ind w:firstLine="80"/>
              <w:jc w:val="both"/>
            </w:pPr>
            <w:r w:rsidRPr="00B12A50">
              <w:t>2.5. Расходы, предусмотренные под</w:t>
            </w:r>
            <w:hyperlink r:id="rId120" w:anchor="/document/12138267/entry/18113" w:history="1">
              <w:r w:rsidRPr="00B12A50">
                <w:t>пунктами 13</w:t>
              </w:r>
            </w:hyperlink>
            <w:r w:rsidRPr="00B12A50">
              <w:t xml:space="preserve">, </w:t>
            </w:r>
            <w:hyperlink r:id="rId121" w:anchor="/document/12138267/entry/18117" w:history="1">
              <w:r w:rsidRPr="00B12A50">
                <w:t xml:space="preserve">17 - 20 </w:t>
              </w:r>
            </w:hyperlink>
            <w:r w:rsidRPr="00B12A50">
              <w:t>пункта 2.4 настоящей таблицы, не могут составлять более чем десять процентов от проектной стоимости строительства, 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 указанные расходы не могут составлять более чем двадцать процентов от пр</w:t>
            </w:r>
            <w:r w:rsidR="00295496" w:rsidRPr="00B12A50">
              <w:t>оектной стоимости строительства</w:t>
            </w:r>
          </w:p>
        </w:tc>
        <w:tc>
          <w:tcPr>
            <w:tcW w:w="2127" w:type="dxa"/>
            <w:tcBorders>
              <w:top w:val="single" w:sz="4" w:space="0" w:color="auto"/>
              <w:left w:val="single" w:sz="4" w:space="0" w:color="auto"/>
              <w:right w:val="single" w:sz="4" w:space="0" w:color="auto"/>
            </w:tcBorders>
          </w:tcPr>
          <w:p w:rsidR="009D0724" w:rsidRPr="00B12A50" w:rsidRDefault="009D0724" w:rsidP="009D0724">
            <w:pPr>
              <w:suppressLineNumbers/>
              <w:suppressAutoHyphens/>
              <w:autoSpaceDN w:val="0"/>
              <w:jc w:val="both"/>
              <w:textAlignment w:val="baseline"/>
            </w:pPr>
            <w:r w:rsidRPr="00B12A50">
              <w:t>Часть 2 статьи 18 Федерального закона № 214-ФЗ</w:t>
            </w:r>
          </w:p>
        </w:tc>
      </w:tr>
      <w:tr w:rsidR="00295496"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295496" w:rsidRPr="00B12A50" w:rsidRDefault="00295496"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295496" w:rsidRPr="00B12A50" w:rsidRDefault="00295496" w:rsidP="00295496">
            <w:pPr>
              <w:shd w:val="clear" w:color="auto" w:fill="FFFFFF"/>
              <w:spacing w:before="100" w:beforeAutospacing="1" w:after="100" w:afterAutospacing="1"/>
              <w:jc w:val="both"/>
            </w:pPr>
            <w:r w:rsidRPr="00B12A50">
              <w:t>2.6. Совокупный размер</w:t>
            </w:r>
            <w:r w:rsidR="008F2954" w:rsidRPr="00B12A50">
              <w:t xml:space="preserve"> всех</w:t>
            </w:r>
            <w:r w:rsidRPr="00B12A50">
              <w:t xml:space="preserve"> авансовых платежей в целях, указанных в под</w:t>
            </w:r>
            <w:hyperlink r:id="rId122" w:anchor="/document/12138267/entry/1811" w:history="1">
              <w:r w:rsidRPr="00B12A50">
                <w:t>пунктах 1</w:t>
              </w:r>
            </w:hyperlink>
            <w:r w:rsidRPr="00B12A50">
              <w:t xml:space="preserve">, </w:t>
            </w:r>
            <w:hyperlink r:id="rId123" w:anchor="/document/12138267/entry/1813" w:history="1">
              <w:r w:rsidRPr="00B12A50">
                <w:t>3</w:t>
              </w:r>
            </w:hyperlink>
            <w:r w:rsidRPr="00B12A50">
              <w:t xml:space="preserve">, </w:t>
            </w:r>
            <w:hyperlink r:id="rId124" w:anchor="/document/12138267/entry/1814" w:history="1">
              <w:r w:rsidRPr="00B12A50">
                <w:t>4</w:t>
              </w:r>
            </w:hyperlink>
            <w:r w:rsidRPr="00B12A50">
              <w:t xml:space="preserve"> и </w:t>
            </w:r>
            <w:hyperlink r:id="rId125" w:anchor="/document/12138267/entry/1819" w:history="1">
              <w:r w:rsidRPr="00B12A50">
                <w:t xml:space="preserve">9 </w:t>
              </w:r>
            </w:hyperlink>
            <w:r w:rsidRPr="00B12A50">
              <w:t xml:space="preserve"> пункта 2.4 настоящей таблицы, не должен превышать тридцать процентов от проектной стоимости строительства</w:t>
            </w:r>
            <w:r w:rsidR="008F2954" w:rsidRPr="00B12A50">
              <w:t xml:space="preserve">. При этом застройщик самостоятельно определяет размер авансовых платежей по каждому договору с учетом определенного настоящей частью </w:t>
            </w:r>
            <w:r w:rsidR="008F2954" w:rsidRPr="007D3560">
              <w:t>ограничения</w:t>
            </w:r>
            <w:r w:rsidR="007D3560" w:rsidRPr="007D3560">
              <w:rPr>
                <w:color w:val="22272F"/>
                <w:sz w:val="23"/>
                <w:szCs w:val="23"/>
              </w:rPr>
              <w:t>.</w:t>
            </w:r>
          </w:p>
        </w:tc>
        <w:tc>
          <w:tcPr>
            <w:tcW w:w="2127" w:type="dxa"/>
            <w:tcBorders>
              <w:top w:val="single" w:sz="4" w:space="0" w:color="auto"/>
              <w:left w:val="single" w:sz="4" w:space="0" w:color="auto"/>
              <w:right w:val="single" w:sz="4" w:space="0" w:color="auto"/>
            </w:tcBorders>
          </w:tcPr>
          <w:p w:rsidR="00295496" w:rsidRPr="00B12A50" w:rsidRDefault="00295496" w:rsidP="00295496">
            <w:pPr>
              <w:suppressLineNumbers/>
              <w:suppressAutoHyphens/>
              <w:autoSpaceDN w:val="0"/>
              <w:jc w:val="both"/>
              <w:textAlignment w:val="baseline"/>
            </w:pPr>
            <w:r w:rsidRPr="00B12A50">
              <w:t>Часть 4 статьи 18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295496" w:rsidP="0052580B">
            <w:pPr>
              <w:shd w:val="clear" w:color="auto" w:fill="FFFFFF"/>
              <w:spacing w:before="100" w:beforeAutospacing="1" w:after="100" w:afterAutospacing="1"/>
              <w:jc w:val="both"/>
            </w:pPr>
            <w:r w:rsidRPr="00B12A50">
              <w:t>2.7.</w:t>
            </w:r>
            <w:r w:rsidR="001A09AE" w:rsidRPr="00B12A50">
              <w:t xml:space="preserve"> Застройщик обязан обеспечить ведение учета денежных средств, уплачиваемых участниками долевого строительства, </w:t>
            </w:r>
            <w:r w:rsidR="008F2954" w:rsidRPr="00B12A50">
              <w:t xml:space="preserve">и затрат на строительство </w:t>
            </w:r>
            <w:r w:rsidR="0052580B" w:rsidRPr="00B12A50">
              <w:t xml:space="preserve">отдельно в отношении </w:t>
            </w:r>
            <w:r w:rsidR="008F2954" w:rsidRPr="00B12A50">
              <w:t>каждого</w:t>
            </w:r>
            <w:r w:rsidR="001A09AE" w:rsidRPr="00B12A50">
              <w:t xml:space="preserve"> многоквартирного дома и (или) иного объекта недвижимости, указанных в </w:t>
            </w:r>
            <w:hyperlink r:id="rId126" w:anchor="/document/12138267/entry/1811" w:history="1">
              <w:r w:rsidR="001A09AE" w:rsidRPr="00B12A50">
                <w:t>пункте 1 части 1</w:t>
              </w:r>
            </w:hyperlink>
            <w:r w:rsidR="001A09AE" w:rsidRPr="00B12A50">
              <w:t xml:space="preserve"> статьи 18 Федерального закона № 214-ФЗ</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5 статьи 18 Федерального закона № 214-ФЗ</w:t>
            </w:r>
          </w:p>
          <w:p w:rsidR="0014452A" w:rsidRPr="00B12A50" w:rsidRDefault="0014452A" w:rsidP="001A09AE">
            <w:pPr>
              <w:suppressLineNumbers/>
              <w:suppressAutoHyphens/>
              <w:autoSpaceDN w:val="0"/>
              <w:jc w:val="both"/>
              <w:textAlignment w:val="baseline"/>
            </w:pPr>
          </w:p>
          <w:p w:rsidR="0014452A" w:rsidRPr="00B12A50" w:rsidRDefault="0014452A" w:rsidP="001A09AE">
            <w:pPr>
              <w:suppressLineNumbers/>
              <w:suppressAutoHyphens/>
              <w:autoSpaceDN w:val="0"/>
              <w:jc w:val="both"/>
              <w:textAlignment w:val="baseline"/>
            </w:pP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295496" w:rsidP="001A09AE">
            <w:pPr>
              <w:shd w:val="clear" w:color="auto" w:fill="FFFFFF"/>
              <w:spacing w:before="100" w:beforeAutospacing="1" w:after="100" w:afterAutospacing="1"/>
              <w:jc w:val="both"/>
            </w:pPr>
            <w:r w:rsidRPr="00B12A50">
              <w:t>2.8.</w:t>
            </w:r>
            <w:r w:rsidR="001A09AE" w:rsidRPr="00B12A50">
              <w:t xml:space="preserve"> Застройщик не вправе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деятельности, указанной в </w:t>
            </w:r>
            <w:hyperlink r:id="rId127" w:anchor="/document/12138267/entry/18071" w:history="1">
              <w:r w:rsidR="001A09AE" w:rsidRPr="00B12A50">
                <w:t>части 7.1</w:t>
              </w:r>
            </w:hyperlink>
            <w:r w:rsidR="001A09AE" w:rsidRPr="00B12A50">
              <w:t xml:space="preserve"> статьи 18 Федерального закона № 214-ФЗ</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6 статьи 18 Федерального закона № 214-ФЗ</w:t>
            </w:r>
          </w:p>
          <w:p w:rsidR="0014452A" w:rsidRPr="00B12A50" w:rsidRDefault="0014452A" w:rsidP="001A09AE">
            <w:pPr>
              <w:suppressLineNumbers/>
              <w:suppressAutoHyphens/>
              <w:autoSpaceDN w:val="0"/>
              <w:jc w:val="both"/>
              <w:textAlignment w:val="baseline"/>
            </w:pPr>
          </w:p>
          <w:p w:rsidR="0014452A" w:rsidRPr="00B12A50" w:rsidRDefault="0014452A" w:rsidP="001A09AE">
            <w:pPr>
              <w:suppressLineNumbers/>
              <w:suppressAutoHyphens/>
              <w:autoSpaceDN w:val="0"/>
              <w:jc w:val="both"/>
              <w:textAlignment w:val="baseline"/>
            </w:pP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jc w:val="both"/>
            </w:pPr>
            <w:r w:rsidRPr="00B12A50">
              <w:t>2.</w:t>
            </w:r>
            <w:r w:rsidR="0062543E" w:rsidRPr="00B12A50">
              <w:t>9</w:t>
            </w:r>
            <w:r w:rsidRPr="00B12A50">
              <w:t>. Застройщик не вправе:</w:t>
            </w:r>
          </w:p>
          <w:p w:rsidR="001A09AE" w:rsidRPr="00B12A50" w:rsidRDefault="001A09AE" w:rsidP="001A09AE">
            <w:pPr>
              <w:jc w:val="both"/>
            </w:pPr>
            <w:r w:rsidRPr="00B12A50">
              <w:t xml:space="preserve">1) привлекать средства в форме кредитов, займов, ссуд, за исключением целевых кредитов на строительство в соответствии с требованиями </w:t>
            </w:r>
            <w:hyperlink r:id="rId128" w:anchor="/document/12138267/entry/186" w:history="1">
              <w:r w:rsidRPr="00B12A50">
                <w:t>части 6</w:t>
              </w:r>
            </w:hyperlink>
            <w:r w:rsidRPr="00B12A50">
              <w:t xml:space="preserve"> настоящей статьи и предоставляемых </w:t>
            </w:r>
            <w:r w:rsidR="008F2954" w:rsidRPr="00B12A50">
              <w:t xml:space="preserve">учредителями (участниками) </w:t>
            </w:r>
            <w:r w:rsidRPr="00B12A50">
              <w:t>застройщика целевых займов;</w:t>
            </w:r>
          </w:p>
          <w:p w:rsidR="001A09AE" w:rsidRPr="00B12A50" w:rsidRDefault="001A09AE" w:rsidP="001A09AE">
            <w:pPr>
              <w:jc w:val="both"/>
            </w:pPr>
            <w:r w:rsidRPr="00B12A50">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1A09AE" w:rsidRPr="00B12A50" w:rsidRDefault="001A09AE" w:rsidP="001A09AE">
            <w:pPr>
              <w:jc w:val="both"/>
            </w:pPr>
            <w:r w:rsidRPr="00B12A50">
              <w:t>3) принимать на себя обязательства по обеспечению исполнения обязательств третьих лиц;</w:t>
            </w:r>
          </w:p>
          <w:p w:rsidR="001A09AE" w:rsidRPr="00B12A50" w:rsidRDefault="001A09AE" w:rsidP="001A09AE">
            <w:pPr>
              <w:jc w:val="both"/>
            </w:pPr>
            <w:r w:rsidRPr="00B12A50">
              <w:t>4) выпускать или выдавать ценные бумаги, за исключением акций;</w:t>
            </w:r>
          </w:p>
          <w:p w:rsidR="001A09AE" w:rsidRPr="00B12A50" w:rsidRDefault="001A09AE" w:rsidP="001A09AE">
            <w:pPr>
              <w:jc w:val="both"/>
            </w:pPr>
            <w:r w:rsidRPr="00B12A50">
              <w:t>5) 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sidR="001A09AE" w:rsidRPr="00B12A50" w:rsidRDefault="001A09AE" w:rsidP="001A09AE">
            <w:pPr>
              <w:jc w:val="both"/>
            </w:pPr>
            <w:r w:rsidRPr="00B12A50">
              <w:t>6) приобретать ценные бумаги;</w:t>
            </w:r>
          </w:p>
          <w:p w:rsidR="001A09AE" w:rsidRPr="00B12A50" w:rsidRDefault="001A09AE" w:rsidP="001A09AE">
            <w:pPr>
              <w:jc w:val="both"/>
            </w:pPr>
            <w:r w:rsidRPr="00B12A50">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sidR="001A09AE" w:rsidRPr="00B12A50" w:rsidRDefault="001A09AE" w:rsidP="002F7AD8">
            <w:pPr>
              <w:jc w:val="both"/>
            </w:pPr>
            <w:r w:rsidRPr="00B12A50">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7 статьи 18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uppressLineNumbers/>
              <w:suppressAutoHyphens/>
              <w:autoSpaceDN w:val="0"/>
              <w:jc w:val="both"/>
              <w:textAlignment w:val="baseline"/>
            </w:pPr>
            <w:r w:rsidRPr="00B12A50">
              <w:t>2.</w:t>
            </w:r>
            <w:r w:rsidR="0062543E" w:rsidRPr="00B12A50">
              <w:t>10</w:t>
            </w:r>
            <w:r w:rsidRPr="00B12A50">
              <w:t>.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5 статьи 13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jc w:val="both"/>
            </w:pPr>
            <w:r w:rsidRPr="00B12A50">
              <w:t>2.</w:t>
            </w:r>
            <w:r w:rsidR="0062543E" w:rsidRPr="00B12A50">
              <w:t>11</w:t>
            </w:r>
            <w:r w:rsidRPr="00B12A50">
              <w:t xml:space="preserve">. Если до заключения застройщиком договора с первым участником долевого строительства имущество, указанное в </w:t>
            </w:r>
            <w:hyperlink r:id="rId129" w:anchor="/document/12138267/entry/1301" w:history="1">
              <w:r w:rsidRPr="00B12A50">
                <w:t>частях 1 - 3</w:t>
              </w:r>
            </w:hyperlink>
            <w:r w:rsidRPr="00B12A50">
              <w:t xml:space="preserve"> статьи 13 Федерального закона № 214-ФЗ,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1A09AE" w:rsidRPr="00B12A50" w:rsidRDefault="001A09AE" w:rsidP="001A09AE">
            <w:pPr>
              <w:jc w:val="both"/>
            </w:pPr>
            <w:r w:rsidRPr="00B12A50">
              <w:t xml:space="preserve">1) залогодержателем имущества, указанного в </w:t>
            </w:r>
            <w:hyperlink r:id="rId130" w:anchor="/document/12138267/entry/1301" w:history="1">
              <w:r w:rsidRPr="00B12A50">
                <w:t>частях 1 - 3</w:t>
              </w:r>
            </w:hyperlink>
            <w:r w:rsidRPr="00B12A50">
              <w:t xml:space="preserve"> статьи 13 Федерального закона № 214-ФЗ, является банк;</w:t>
            </w:r>
          </w:p>
          <w:p w:rsidR="001A09AE" w:rsidRPr="00B12A50" w:rsidRDefault="001A09AE" w:rsidP="002F7AD8">
            <w:pPr>
              <w:jc w:val="both"/>
            </w:pPr>
            <w:r w:rsidRPr="00B12A50">
              <w:t xml:space="preserve">2) от указанного в </w:t>
            </w:r>
            <w:hyperlink r:id="rId131" w:anchor="/document/12138267/entry/13061" w:history="1">
              <w:r w:rsidRPr="00B12A50">
                <w:t>пункте 1</w:t>
              </w:r>
            </w:hyperlink>
            <w:r w:rsidRPr="00B12A50">
              <w:t xml:space="preserve"> части 6 статьи 13 Федерального закона № 214-ФЗ залогодержателя получено согласие на удовлетворение своих требований за счет заложенного имущества в соответствии с </w:t>
            </w:r>
            <w:hyperlink r:id="rId132" w:anchor="/document/12138267/entry/1502" w:history="1">
              <w:r w:rsidRPr="00B12A50">
                <w:t>частью 2 статьи 15</w:t>
              </w:r>
            </w:hyperlink>
            <w:r w:rsidRPr="00B12A50">
              <w:t xml:space="preserve"> Федерального закона № 214-ФЗ, а также согласие на прекращение права залога на объекты долевого строительства в случае, предусмотренном </w:t>
            </w:r>
            <w:hyperlink r:id="rId133" w:anchor="/document/12138267/entry/1308" w:history="1">
              <w:r w:rsidRPr="00B12A50">
                <w:t>частью 8</w:t>
              </w:r>
            </w:hyperlink>
            <w:r w:rsidRPr="00B12A50">
              <w:t xml:space="preserve"> статьи 13 Федерального закона № 214-ФЗ</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6 статьи 13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uppressLineNumbers/>
              <w:suppressAutoHyphens/>
              <w:autoSpaceDN w:val="0"/>
              <w:jc w:val="both"/>
              <w:textAlignment w:val="baseline"/>
            </w:pPr>
            <w:r w:rsidRPr="00B12A50">
              <w:t>2.</w:t>
            </w:r>
            <w:r w:rsidR="0062543E" w:rsidRPr="00B12A50">
              <w:t>12</w:t>
            </w:r>
            <w:r w:rsidRPr="00B12A50">
              <w:t xml:space="preserve">. После заключения застройщиком договора с первым участником долевого строительства имущество, указанное в </w:t>
            </w:r>
            <w:hyperlink r:id="rId134" w:anchor="/document/12138267/entry/1301" w:history="1">
              <w:r w:rsidRPr="00B12A50">
                <w:t>частях 1 - 3</w:t>
              </w:r>
            </w:hyperlink>
            <w:r w:rsidRPr="00B12A50">
              <w:t xml:space="preserve"> статьи 13 Федерального закона № 214-ФЗ, не может передаваться в залог без согласия участников долевого строительства, за исключением случая передачи в залог банку в обеспечение возврата</w:t>
            </w:r>
            <w:r w:rsidR="008F2954" w:rsidRPr="00B12A50">
              <w:rPr>
                <w:rFonts w:ascii="&amp;quot" w:hAnsi="&amp;quot"/>
                <w:i/>
                <w:iCs/>
                <w:color w:val="22272F"/>
                <w:sz w:val="23"/>
                <w:szCs w:val="23"/>
                <w:shd w:val="clear" w:color="auto" w:fill="ABE0FF"/>
              </w:rPr>
              <w:t xml:space="preserve"> </w:t>
            </w:r>
            <w:r w:rsidR="008F2954" w:rsidRPr="00B12A50">
              <w:t>целевого</w:t>
            </w:r>
            <w:r w:rsidRPr="00B12A50">
              <w:t xml:space="preserve">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w:t>
            </w:r>
            <w:hyperlink r:id="rId135" w:anchor="/document/12138267/entry/1502" w:history="1">
              <w:r w:rsidRPr="00B12A50">
                <w:t>частью 2 статьи 15</w:t>
              </w:r>
            </w:hyperlink>
            <w:r w:rsidRPr="00B12A50">
              <w:t xml:space="preserve"> Федерального закона № 214-ФЗ и согласия на прекращение права залога на объекты долевого строительства в случае, предусмотренном </w:t>
            </w:r>
            <w:hyperlink r:id="rId136" w:anchor="/document/12138267/entry/1308" w:history="1">
              <w:r w:rsidRPr="00B12A50">
                <w:t>частью 8</w:t>
              </w:r>
            </w:hyperlink>
            <w:r w:rsidRPr="00B12A50">
              <w:t xml:space="preserve"> статьи 13 Федерального закона № 214-ФЗ</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7 статьи 13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hd w:val="clear" w:color="auto" w:fill="FFFFFF"/>
              <w:spacing w:before="100" w:beforeAutospacing="1" w:after="100" w:afterAutospacing="1"/>
              <w:jc w:val="both"/>
            </w:pPr>
            <w:r w:rsidRPr="00B12A50">
              <w:t>2.</w:t>
            </w:r>
            <w:r w:rsidR="0062543E" w:rsidRPr="00B12A50">
              <w:t>13</w:t>
            </w:r>
            <w:r w:rsidRPr="00B12A50">
              <w:t>. В целях осуществления деятельности, предусмотренной Федеральным законом №</w:t>
            </w:r>
            <w:r w:rsidR="0061132F" w:rsidRPr="00B12A50">
              <w:t xml:space="preserve"> </w:t>
            </w:r>
            <w:r w:rsidRPr="00B12A50">
              <w:t xml:space="preserve">214-ФЗ,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w:t>
            </w:r>
            <w:r w:rsidRPr="00B12A50">
              <w:lastRenderedPageBreak/>
              <w:t xml:space="preserve">использованием указанных счетов. Застройщик вправе иметь только один расчетный счет.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Федеральным законом № 214-ФЗ, Инспекции и некоммерческой организации, указанной в </w:t>
            </w:r>
            <w:hyperlink r:id="rId137" w:anchor="/document/12138267/entry/2321" w:history="1">
              <w:r w:rsidRPr="00B12A50">
                <w:t>части 1 статьи 23.2</w:t>
              </w:r>
            </w:hyperlink>
            <w:r w:rsidRPr="00B12A50">
              <w:t xml:space="preserve"> настоящего Федерального закона.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w:t>
            </w:r>
            <w:hyperlink r:id="rId138" w:anchor="/document/12138267/entry/1802" w:history="1">
              <w:r w:rsidRPr="00B12A50">
                <w:t>статье 18.2</w:t>
              </w:r>
            </w:hyperlink>
            <w:r w:rsidRPr="00B12A50">
              <w:t xml:space="preserve"> Федерального закона № 214-ФЗ</w:t>
            </w:r>
            <w:r w:rsidR="001F7912" w:rsidRPr="00B12A50">
              <w:t>. При этом число расчетных счетов застройщиков не должно превышать количество разрешений на строительство.</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uppressLineNumbers/>
              <w:suppressAutoHyphens/>
              <w:autoSpaceDN w:val="0"/>
              <w:jc w:val="both"/>
              <w:textAlignment w:val="baseline"/>
            </w:pPr>
            <w:r w:rsidRPr="00B12A50">
              <w:lastRenderedPageBreak/>
              <w:t>Часть 2.3 статьи 3 Федерального закона № 214-ФЗ</w:t>
            </w:r>
          </w:p>
        </w:tc>
      </w:tr>
      <w:tr w:rsidR="001A09AE" w:rsidRPr="00B12A50" w:rsidTr="004F19C2">
        <w:trPr>
          <w:trHeight w:val="4624"/>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hd w:val="clear" w:color="auto" w:fill="FFFFFF"/>
              <w:spacing w:before="100" w:beforeAutospacing="1" w:after="100" w:afterAutospacing="1"/>
              <w:jc w:val="both"/>
            </w:pPr>
            <w:r w:rsidRPr="00B12A50">
              <w:t>2.</w:t>
            </w:r>
            <w:r w:rsidR="0062543E" w:rsidRPr="00B12A50">
              <w:t>14</w:t>
            </w:r>
            <w:r w:rsidRPr="00B12A50">
              <w:t>. Застройщик вправе привлекать в соответствии с Федеральным законом № 214-ФЗ денежные средства граждан и юридических лиц для долевого строительства многоквартирных домов и (или) жилых домов блокированной застройки, состоящих из трех и более блоков,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до государственной регистрации договора участия в долевом строительстве, предусматривающего передачу жилого помещения</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uppressLineNumbers/>
              <w:suppressAutoHyphens/>
              <w:autoSpaceDN w:val="0"/>
              <w:jc w:val="both"/>
              <w:textAlignment w:val="baseline"/>
            </w:pPr>
            <w:r w:rsidRPr="00B12A50">
              <w:t>Часть 4 статьи 3 Федерального закона № 214-ФЗ</w:t>
            </w:r>
          </w:p>
        </w:tc>
      </w:tr>
      <w:tr w:rsidR="001A09AE" w:rsidRPr="00B12A50" w:rsidTr="004F19C2">
        <w:trPr>
          <w:trHeight w:val="1138"/>
        </w:trPr>
        <w:tc>
          <w:tcPr>
            <w:tcW w:w="2052" w:type="dxa"/>
            <w:vMerge w:val="restart"/>
            <w:tcBorders>
              <w:top w:val="single" w:sz="4" w:space="0" w:color="auto"/>
              <w:left w:val="single" w:sz="4" w:space="0" w:color="auto"/>
              <w:bottom w:val="single" w:sz="4" w:space="0" w:color="auto"/>
              <w:right w:val="single" w:sz="4" w:space="0" w:color="auto"/>
            </w:tcBorders>
          </w:tcPr>
          <w:p w:rsidR="001A09AE" w:rsidRPr="00B12A50" w:rsidRDefault="001A09AE" w:rsidP="002F7AD8">
            <w:pPr>
              <w:suppressLineNumbers/>
              <w:suppressAutoHyphens/>
              <w:autoSpaceDN w:val="0"/>
              <w:jc w:val="both"/>
              <w:textAlignment w:val="baseline"/>
            </w:pPr>
            <w:r w:rsidRPr="00B12A50">
              <w:t>Застройщики, получившие разрешение на строительство объекта долевого строительства после 1 июля 2018 г</w:t>
            </w:r>
            <w:r w:rsidR="00541668" w:rsidRPr="00B12A50">
              <w:t xml:space="preserve">., за исключением застройщиков, размещающих денежные средства </w:t>
            </w:r>
            <w:r w:rsidR="00541668" w:rsidRPr="00B12A50">
              <w:lastRenderedPageBreak/>
              <w:t xml:space="preserve">участников долевого строительства на счетах </w:t>
            </w:r>
            <w:proofErr w:type="spellStart"/>
            <w:r w:rsidR="00541668" w:rsidRPr="00B12A50">
              <w:t>эскроу</w:t>
            </w:r>
            <w:proofErr w:type="spellEnd"/>
            <w:r w:rsidR="00541668" w:rsidRPr="00B12A50">
              <w:t xml:space="preserve"> в порядке, предусмотренном статьей 15.4 Федерального закона № 214-ФЗ</w:t>
            </w: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AC5FEC">
            <w:pPr>
              <w:jc w:val="both"/>
            </w:pPr>
            <w:r w:rsidRPr="00B12A50">
              <w:lastRenderedPageBreak/>
              <w:t xml:space="preserve">3.1.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w:t>
            </w:r>
            <w:r w:rsidRPr="00B12A50">
              <w:lastRenderedPageBreak/>
              <w:t xml:space="preserve">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 Застройщик не вправе одновременно осуществлять деятельность по </w:t>
            </w:r>
            <w:r w:rsidR="00AC5FEC" w:rsidRPr="00B12A50">
              <w:t xml:space="preserve">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w:t>
            </w:r>
            <w:r w:rsidRPr="00B12A50">
              <w:t>нескольким договорам о развитии застроенной территории, и (или) договорам о комплексном развитии территории, и (или) договорам о комплексном освоении территории</w:t>
            </w:r>
          </w:p>
          <w:p w:rsidR="00DB05EA" w:rsidRPr="00B12A50" w:rsidRDefault="00DB05EA" w:rsidP="00AC5FEC">
            <w:pPr>
              <w:jc w:val="both"/>
            </w:pP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Часть 1.1 статьи 3 Федерального закона № 214-ФЗ</w:t>
            </w:r>
          </w:p>
        </w:tc>
      </w:tr>
      <w:tr w:rsidR="001A09AE" w:rsidRPr="00B12A50" w:rsidTr="004F19C2">
        <w:trPr>
          <w:trHeight w:val="92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1A09AE" w:rsidP="001A09AE">
            <w:pPr>
              <w:shd w:val="clear" w:color="auto" w:fill="FFFFFF"/>
              <w:spacing w:before="100" w:beforeAutospacing="1" w:after="100" w:afterAutospacing="1"/>
              <w:jc w:val="both"/>
            </w:pPr>
            <w:r w:rsidRPr="00B12A50">
              <w:t>3.2. Наличие проектной документации и положительного заключения экспертизы проектной документации</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 части 2 статьи 3 Федерального закона № 214-ФЗ</w:t>
            </w:r>
          </w:p>
        </w:tc>
      </w:tr>
      <w:tr w:rsidR="001A09AE" w:rsidRPr="00B12A50" w:rsidTr="00A36B73">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A17C30" w:rsidRPr="00B12A50" w:rsidRDefault="001A09AE" w:rsidP="0052580B">
            <w:pPr>
              <w:shd w:val="clear" w:color="auto" w:fill="FFFFFF"/>
              <w:spacing w:line="193" w:lineRule="atLeast"/>
              <w:jc w:val="both"/>
            </w:pPr>
            <w:r w:rsidRPr="00B12A50">
              <w:t xml:space="preserve">3.3. </w:t>
            </w:r>
            <w:r w:rsidR="00A17C30" w:rsidRPr="00B12A50">
              <w:t xml:space="preserve">Размер собственных средств застройщика должен составлять не менее чем десять процентов от проектной стоимости строительства. </w:t>
            </w:r>
            <w:hyperlink r:id="rId139" w:anchor="/document/71964774/entry/1000" w:history="1">
              <w:r w:rsidR="00A17C30" w:rsidRPr="00B12A50">
                <w:t>Порядок</w:t>
              </w:r>
            </w:hyperlink>
            <w:r w:rsidR="00A17C30" w:rsidRPr="00B12A50">
              <w:t xml:space="preserve"> расчета собственных средств застройщика устанавливается Правительством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1.1 части 2 статьи 3 Федерального закона № 214-ФЗ</w:t>
            </w:r>
          </w:p>
        </w:tc>
      </w:tr>
      <w:tr w:rsidR="001A09AE" w:rsidRPr="00B12A50" w:rsidTr="00A36B73">
        <w:trPr>
          <w:trHeight w:val="600"/>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A17C30" w:rsidRPr="00B12A50" w:rsidRDefault="001A09AE" w:rsidP="007D3560">
            <w:pPr>
              <w:shd w:val="clear" w:color="auto" w:fill="FFFFFF"/>
              <w:spacing w:line="193" w:lineRule="atLeast"/>
              <w:jc w:val="both"/>
            </w:pPr>
            <w:r w:rsidRPr="00B12A50">
              <w:t xml:space="preserve">3.4. Наличие у застройщика на дату направления проектной декларации в соответствии с </w:t>
            </w:r>
            <w:hyperlink r:id="rId140" w:anchor="dst100528" w:history="1">
              <w:r w:rsidRPr="00B12A50">
                <w:t>частью 2 статьи 19</w:t>
              </w:r>
            </w:hyperlink>
            <w:r w:rsidRPr="00B12A50">
              <w:t xml:space="preserve"> Федерального закона № 214-ФЗ в Инспекцию,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r:id="rId141" w:anchor="dst100444" w:history="1">
              <w:r w:rsidRPr="00B12A50">
                <w:t>частью 2.3</w:t>
              </w:r>
            </w:hyperlink>
            <w:r w:rsidRPr="00B12A50">
              <w:t xml:space="preserve"> статьи 3 Федерального закона № 214-ФЗ,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w:t>
            </w:r>
            <w:r w:rsidR="007D3560">
              <w:rPr>
                <w:rStyle w:val="af9"/>
                <w:rFonts w:ascii="&amp;quot" w:hAnsi="&amp;quot"/>
                <w:color w:val="22272F"/>
                <w:sz w:val="23"/>
                <w:szCs w:val="23"/>
              </w:rPr>
              <w:t>.</w:t>
            </w:r>
            <w:r w:rsidR="00A17C30" w:rsidRPr="00B12A50">
              <w:rPr>
                <w:rStyle w:val="af9"/>
                <w:rFonts w:ascii="&amp;quot" w:hAnsi="&amp;quot"/>
                <w:i w:val="0"/>
                <w:iCs w:val="0"/>
                <w:color w:val="22272F"/>
                <w:sz w:val="23"/>
                <w:szCs w:val="23"/>
                <w:shd w:val="clear" w:color="auto" w:fill="ABE0FF"/>
              </w:rPr>
              <w:t xml:space="preserve"> </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1.2 части 2 статьи 3 Федерального закона № 214-ФЗ</w:t>
            </w:r>
          </w:p>
        </w:tc>
      </w:tr>
      <w:tr w:rsidR="001A09AE" w:rsidRPr="00B12A50" w:rsidTr="00A36B73">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52580B">
            <w:pPr>
              <w:shd w:val="clear" w:color="auto" w:fill="FFFFFF"/>
              <w:spacing w:line="193" w:lineRule="atLeast"/>
              <w:jc w:val="both"/>
            </w:pPr>
            <w:r w:rsidRPr="00B12A50">
              <w:t>3.5. Отсутствие обязательства по кредитам, займам, ссудам, за исключением целевых кредитов</w:t>
            </w:r>
            <w:r w:rsidR="00A17C30" w:rsidRPr="00B12A50">
              <w:t xml:space="preserve"> (целевых займов)</w:t>
            </w:r>
            <w:r w:rsidRPr="00B12A50">
              <w:t>,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r w:rsidR="0052580B" w:rsidRPr="00B12A50">
              <w:t>.</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1.3 части 2 статьи 3 Федерального закона № 214-ФЗ</w:t>
            </w:r>
          </w:p>
        </w:tc>
      </w:tr>
      <w:tr w:rsidR="001A09AE" w:rsidRPr="00B12A50" w:rsidTr="004F19C2">
        <w:trPr>
          <w:trHeight w:val="909"/>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hd w:val="clear" w:color="auto" w:fill="FFFFFF"/>
              <w:spacing w:line="193" w:lineRule="atLeast"/>
              <w:jc w:val="both"/>
            </w:pPr>
            <w:r w:rsidRPr="00B12A50">
              <w:t>3.6. Застройщиком не могут быть осуществлены выпуск или выдача ценных бумаг, за исключением акций</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1.4 части 2 статьи 3 Федерального закона № 214-ФЗ</w:t>
            </w: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right w:val="single" w:sz="4" w:space="0" w:color="auto"/>
            </w:tcBorders>
          </w:tcPr>
          <w:p w:rsidR="001A09AE" w:rsidRPr="00B12A50" w:rsidRDefault="001A09AE" w:rsidP="001A09AE">
            <w:pPr>
              <w:shd w:val="clear" w:color="auto" w:fill="FFFFFF"/>
              <w:spacing w:line="193" w:lineRule="atLeast"/>
              <w:jc w:val="both"/>
            </w:pPr>
            <w:r w:rsidRPr="00B12A50">
              <w:t xml:space="preserve">3.7.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w:t>
            </w:r>
            <w:hyperlink r:id="rId142" w:anchor="dst100528" w:history="1">
              <w:r w:rsidRPr="00B12A50">
                <w:t>частью 2 статьи 19</w:t>
              </w:r>
            </w:hyperlink>
            <w:r w:rsidRPr="00B12A50">
              <w:t xml:space="preserve"> Федерального закона № 214-ФЗ в Инспекцию,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w:t>
            </w:r>
            <w:hyperlink r:id="rId143" w:anchor="dst100044" w:history="1">
              <w:r w:rsidRPr="00B12A50">
                <w:t>статьей 7</w:t>
              </w:r>
            </w:hyperlink>
            <w:r w:rsidRPr="00B12A50">
              <w:t xml:space="preserve"> Федерального закона № 214-ФЗ</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1.5 части 2 статьи 3 Федерального закона № 214-ФЗ</w:t>
            </w:r>
          </w:p>
          <w:p w:rsidR="001A09AE" w:rsidRPr="00B12A50" w:rsidRDefault="001A09AE" w:rsidP="001A09AE">
            <w:pPr>
              <w:suppressLineNumbers/>
              <w:suppressAutoHyphens/>
              <w:autoSpaceDN w:val="0"/>
              <w:jc w:val="both"/>
              <w:textAlignment w:val="baseline"/>
            </w:pPr>
          </w:p>
        </w:tc>
      </w:tr>
      <w:tr w:rsidR="001A09AE" w:rsidRPr="00B12A50" w:rsidTr="00A36B73">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hd w:val="clear" w:color="auto" w:fill="FFFFFF"/>
              <w:spacing w:line="193" w:lineRule="atLeast"/>
              <w:jc w:val="both"/>
            </w:pPr>
            <w:r w:rsidRPr="00B12A50">
              <w:t>3.8.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w:t>
            </w:r>
            <w:r w:rsidR="002F7AD8" w:rsidRPr="00B12A50">
              <w:t>ких разрешений на строительство</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1.6 части 2 статьи 3 Федерального закона № 214-ФЗ</w:t>
            </w:r>
          </w:p>
        </w:tc>
      </w:tr>
      <w:tr w:rsidR="001A09AE" w:rsidRPr="00B12A50" w:rsidTr="00A36B73">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40167F">
            <w:pPr>
              <w:shd w:val="clear" w:color="auto" w:fill="FFFFFF"/>
              <w:spacing w:line="193" w:lineRule="atLeast"/>
              <w:jc w:val="both"/>
            </w:pPr>
            <w:bookmarkStart w:id="17" w:name="dst100432"/>
            <w:bookmarkStart w:id="18" w:name="dst100574"/>
            <w:bookmarkStart w:id="19" w:name="dst100575"/>
            <w:bookmarkStart w:id="20" w:name="dst100435"/>
            <w:bookmarkStart w:id="21" w:name="dst100576"/>
            <w:bookmarkStart w:id="22" w:name="dst100577"/>
            <w:bookmarkStart w:id="23" w:name="dst100438"/>
            <w:bookmarkEnd w:id="17"/>
            <w:bookmarkEnd w:id="18"/>
            <w:bookmarkEnd w:id="19"/>
            <w:bookmarkEnd w:id="20"/>
            <w:bookmarkEnd w:id="21"/>
            <w:bookmarkEnd w:id="22"/>
            <w:bookmarkEnd w:id="23"/>
            <w:r w:rsidRPr="00B12A50">
              <w:t>3.9. У застройщика отсутствуют</w:t>
            </w:r>
            <w:r w:rsidR="0040167F" w:rsidRPr="00B12A50">
              <w:t xml:space="preserve"> </w:t>
            </w:r>
            <w:r w:rsidRPr="00B12A50">
              <w:t xml:space="preserve">обязательства по обеспечению исполнения обязательств третьих лиц. Данное требование не распространяется на застройщиков, являющихся поручителями по договорам поручительства, предусмотренным пунктом 1 части 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1 января 2017 года и заключенным до дня вступления в силу настоящего Федерального закона, считаются соответствующими требованию, </w:t>
            </w:r>
            <w:r w:rsidRPr="00B12A50">
              <w:lastRenderedPageBreak/>
              <w:t>установленному </w:t>
            </w:r>
            <w:hyperlink r:id="rId144" w:anchor="dst100438" w:history="1">
              <w:r w:rsidRPr="00B12A50">
                <w:t>пунктом 1.7 части 2 статьи 3</w:t>
              </w:r>
            </w:hyperlink>
            <w:r w:rsidRPr="00B12A50">
              <w:t xml:space="preserve">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отсутствии у таких застройщиков иных обязательств по обеспечению исполнения обязательств третьих лиц</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Пункт 1.7 части 2 статьи 3 Федерального закона № 214-ФЗ</w:t>
            </w:r>
          </w:p>
          <w:p w:rsidR="001A09AE" w:rsidRPr="00B12A50" w:rsidRDefault="001A09AE" w:rsidP="001A09AE">
            <w:pPr>
              <w:suppressLineNumbers/>
              <w:suppressAutoHyphens/>
              <w:autoSpaceDN w:val="0"/>
              <w:jc w:val="both"/>
              <w:textAlignment w:val="baseline"/>
            </w:pPr>
            <w:r w:rsidRPr="00B12A50">
              <w:t>Часть 6 статьи 8 Федерального закона № 175-ФЗ</w:t>
            </w:r>
          </w:p>
        </w:tc>
      </w:tr>
      <w:tr w:rsidR="001A09AE" w:rsidRPr="00B12A50" w:rsidTr="00A36B73">
        <w:trPr>
          <w:trHeight w:val="904"/>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hd w:val="clear" w:color="auto" w:fill="FFFFFF"/>
              <w:spacing w:before="100" w:beforeAutospacing="1" w:after="100" w:afterAutospacing="1"/>
              <w:jc w:val="both"/>
            </w:pPr>
            <w:r w:rsidRPr="00B12A50">
              <w:t>3.10. Застройщик соблюдает нормативы финансовой устойчивости</w:t>
            </w:r>
          </w:p>
          <w:p w:rsidR="00C76DB4" w:rsidRPr="00B12A50" w:rsidRDefault="00C76DB4" w:rsidP="00C76DB4">
            <w:pPr>
              <w:shd w:val="clear" w:color="auto" w:fill="FFFFFF"/>
              <w:spacing w:before="100" w:beforeAutospacing="1" w:after="100" w:afterAutospacing="1"/>
              <w:jc w:val="both"/>
            </w:pPr>
            <w:r w:rsidRPr="00B12A50">
              <w:rPr>
                <w:color w:val="392C69"/>
                <w:sz w:val="16"/>
                <w:szCs w:val="16"/>
              </w:rPr>
              <w:t xml:space="preserve"> </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1.8 части 2 статьи 3 Федерального закона № 214-ФЗ</w:t>
            </w:r>
          </w:p>
        </w:tc>
      </w:tr>
      <w:tr w:rsidR="001A09AE" w:rsidRPr="00B12A50" w:rsidTr="004F19C2">
        <w:trPr>
          <w:trHeight w:val="1882"/>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2F7AD8" w:rsidRPr="00B12A50" w:rsidRDefault="001A09AE" w:rsidP="002F7AD8">
            <w:pPr>
              <w:shd w:val="clear" w:color="auto" w:fill="FFFFFF"/>
              <w:spacing w:before="100" w:beforeAutospacing="1" w:after="100" w:afterAutospacing="1"/>
              <w:jc w:val="both"/>
            </w:pPr>
            <w:r w:rsidRPr="00B12A50">
              <w:t xml:space="preserve">3.11. У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5" w:anchor="/document/10900200/entry/1" w:history="1">
              <w:r w:rsidRPr="00B12A50">
                <w:t>законодательством</w:t>
              </w:r>
            </w:hyperlink>
            <w:r w:rsidRPr="00B12A5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w:t>
            </w:r>
            <w:hyperlink r:id="rId146" w:anchor="/document/185181/entry/0" w:history="1">
              <w:r w:rsidRPr="00B12A50">
                <w:t>Федеральным законом</w:t>
              </w:r>
            </w:hyperlink>
            <w:r w:rsidRPr="00B12A50">
              <w:t xml:space="preserve"> от </w:t>
            </w:r>
            <w:smartTag w:uri="urn:schemas-microsoft-com:office:smarttags" w:element="date">
              <w:smartTagPr>
                <w:attr w:name="ls" w:val="trans"/>
                <w:attr w:name="Month" w:val="10"/>
                <w:attr w:name="Day" w:val="26"/>
                <w:attr w:name="Year" w:val="2002"/>
              </w:smartTagPr>
              <w:r w:rsidRPr="00B12A50">
                <w:t xml:space="preserve">26 октября </w:t>
              </w:r>
              <w:smartTag w:uri="urn:schemas-microsoft-com:office:smarttags" w:element="metricconverter">
                <w:smartTagPr>
                  <w:attr w:name="ProductID" w:val="2002 г"/>
                </w:smartTagPr>
                <w:r w:rsidRPr="00B12A50">
                  <w:t>2002 г</w:t>
                </w:r>
              </w:smartTag>
              <w:r w:rsidRPr="00B12A50">
                <w:t>.</w:t>
              </w:r>
            </w:smartTag>
            <w:r w:rsidRPr="00B12A50">
              <w:t xml:space="preserve"> № 127-</w:t>
            </w:r>
            <w:r w:rsidR="007D3560" w:rsidRPr="007D3560">
              <w:t>ФЗ «</w:t>
            </w:r>
            <w:r w:rsidRPr="007D3560">
              <w:t xml:space="preserve">О </w:t>
            </w:r>
            <w:r w:rsidR="007D3560" w:rsidRPr="007D3560">
              <w:t>несостоятельности (банкротстве)»</w:t>
            </w:r>
            <w:r w:rsidR="007D3560">
              <w:t xml:space="preserve">. </w:t>
            </w:r>
            <w:r w:rsidRPr="007D3560">
              <w:t>Застройщик</w:t>
            </w:r>
            <w:r w:rsidRPr="00B12A50">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w:t>
            </w:r>
            <w:hyperlink r:id="rId147" w:anchor="/document/185181/entry/0" w:history="1">
              <w:r w:rsidRPr="00B12A50">
                <w:t>Федеральным законом</w:t>
              </w:r>
            </w:hyperlink>
            <w:r w:rsidRPr="00B12A50">
              <w:t xml:space="preserve"> от </w:t>
            </w:r>
            <w:smartTag w:uri="urn:schemas-microsoft-com:office:smarttags" w:element="date">
              <w:smartTagPr>
                <w:attr w:name="ls" w:val="trans"/>
                <w:attr w:name="Month" w:val="10"/>
                <w:attr w:name="Day" w:val="26"/>
                <w:attr w:name="Year" w:val="2002"/>
              </w:smartTagPr>
              <w:r w:rsidRPr="00B12A50">
                <w:t xml:space="preserve">26 октября </w:t>
              </w:r>
              <w:smartTag w:uri="urn:schemas-microsoft-com:office:smarttags" w:element="metricconverter">
                <w:smartTagPr>
                  <w:attr w:name="ProductID" w:val="2002 г"/>
                </w:smartTagPr>
                <w:r w:rsidRPr="00B12A50">
                  <w:t>2002 г</w:t>
                </w:r>
              </w:smartTag>
              <w:r w:rsidRPr="00B12A50">
                <w:t>.</w:t>
              </w:r>
            </w:smartTag>
            <w:r w:rsidRPr="00B12A50">
              <w:t xml:space="preserve"> № 127-ФЗ «О несостоятельности (банкротстве)»</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7 части 2 статьи 3 Федерального закона № 214-ФЗ</w:t>
            </w:r>
          </w:p>
          <w:p w:rsidR="001A09AE" w:rsidRPr="00B12A50" w:rsidRDefault="001A09AE" w:rsidP="00A32298">
            <w:pPr>
              <w:suppressLineNumbers/>
              <w:suppressAutoHyphens/>
              <w:autoSpaceDN w:val="0"/>
              <w:jc w:val="both"/>
              <w:textAlignment w:val="baseline"/>
            </w:pPr>
          </w:p>
        </w:tc>
      </w:tr>
      <w:tr w:rsidR="001A09AE" w:rsidRPr="00B12A50" w:rsidTr="004F19C2">
        <w:trPr>
          <w:trHeight w:val="20"/>
        </w:trPr>
        <w:tc>
          <w:tcPr>
            <w:tcW w:w="2052" w:type="dxa"/>
            <w:vMerge w:val="restart"/>
            <w:tcBorders>
              <w:top w:val="single" w:sz="4" w:space="0" w:color="auto"/>
              <w:left w:val="single" w:sz="4" w:space="0" w:color="auto"/>
              <w:bottom w:val="single" w:sz="4" w:space="0" w:color="auto"/>
              <w:right w:val="single" w:sz="4" w:space="0" w:color="auto"/>
            </w:tcBorders>
          </w:tcPr>
          <w:p w:rsidR="002F7AD8" w:rsidRPr="00B12A50" w:rsidRDefault="002F7AD8" w:rsidP="00541668">
            <w:pPr>
              <w:suppressLineNumbers/>
              <w:suppressAutoHyphens/>
              <w:autoSpaceDN w:val="0"/>
              <w:jc w:val="both"/>
              <w:textAlignment w:val="baseline"/>
            </w:pPr>
          </w:p>
          <w:p w:rsidR="001A09AE" w:rsidRPr="00B12A50" w:rsidRDefault="001A09AE" w:rsidP="002F7AD8">
            <w:pPr>
              <w:suppressLineNumbers/>
              <w:suppressAutoHyphens/>
              <w:autoSpaceDN w:val="0"/>
              <w:jc w:val="both"/>
              <w:textAlignment w:val="baseline"/>
            </w:pPr>
            <w:r w:rsidRPr="00B12A50">
              <w:t xml:space="preserve">Застройщики, получившие разрешение на строительство </w:t>
            </w:r>
            <w:r w:rsidRPr="00B12A50">
              <w:lastRenderedPageBreak/>
              <w:t>объекта долевого строительства до 1 июля 2018 г</w:t>
            </w:r>
            <w:r w:rsidR="00541668" w:rsidRPr="00B12A50">
              <w:t xml:space="preserve">., за исключением застройщиков, размещающих денежные средства участников долевого строительства на счетах </w:t>
            </w:r>
            <w:proofErr w:type="spellStart"/>
            <w:r w:rsidR="00541668" w:rsidRPr="00B12A50">
              <w:t>эскроу</w:t>
            </w:r>
            <w:proofErr w:type="spellEnd"/>
            <w:r w:rsidR="00541668" w:rsidRPr="00B12A50">
              <w:t xml:space="preserve"> в порядке, предусмотренном статьей 15.4 Федерального закона № 214-ФЗ</w:t>
            </w:r>
          </w:p>
        </w:tc>
        <w:tc>
          <w:tcPr>
            <w:tcW w:w="5670" w:type="dxa"/>
            <w:vMerge w:val="restart"/>
            <w:tcBorders>
              <w:top w:val="single" w:sz="4" w:space="0" w:color="auto"/>
              <w:left w:val="single" w:sz="4" w:space="0" w:color="auto"/>
              <w:bottom w:val="single" w:sz="4" w:space="0" w:color="auto"/>
              <w:right w:val="single" w:sz="4" w:space="0" w:color="auto"/>
            </w:tcBorders>
          </w:tcPr>
          <w:p w:rsidR="002F7AD8" w:rsidRPr="00B12A50" w:rsidRDefault="002F7AD8" w:rsidP="001A09AE">
            <w:pPr>
              <w:shd w:val="clear" w:color="auto" w:fill="FFFFFF"/>
              <w:jc w:val="both"/>
            </w:pPr>
          </w:p>
          <w:p w:rsidR="001A09AE" w:rsidRPr="00B12A50" w:rsidRDefault="001A09AE" w:rsidP="001A09AE">
            <w:pPr>
              <w:shd w:val="clear" w:color="auto" w:fill="FFFFFF"/>
              <w:jc w:val="both"/>
            </w:pPr>
            <w:r w:rsidRPr="00B12A50">
              <w:t>4.1. Уставный (складочный) капитал, уставный фонд юридического лица - застройщика (далее - уставный капитал застройщика) должен быть полностью оплачен и должен составлять не менее:</w:t>
            </w:r>
          </w:p>
          <w:p w:rsidR="001A09AE" w:rsidRPr="00B12A50" w:rsidRDefault="001A09AE" w:rsidP="001A09AE">
            <w:pPr>
              <w:jc w:val="both"/>
            </w:pPr>
            <w:r w:rsidRPr="00B12A50">
              <w:lastRenderedPageBreak/>
              <w:t>1) двух миллионов пятисот тысяч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одной тысячи пятисот квадратных метров;</w:t>
            </w:r>
          </w:p>
          <w:p w:rsidR="001A09AE" w:rsidRPr="00B12A50" w:rsidRDefault="001A09AE" w:rsidP="001A09AE">
            <w:pPr>
              <w:jc w:val="both"/>
            </w:pPr>
            <w:r w:rsidRPr="00B12A50">
              <w:t>2) четырех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двух тысяч пятисот квадратных метров;</w:t>
            </w:r>
          </w:p>
          <w:p w:rsidR="001A09AE" w:rsidRPr="00B12A50" w:rsidRDefault="001A09AE" w:rsidP="001A09AE">
            <w:pPr>
              <w:jc w:val="both"/>
            </w:pPr>
            <w:r w:rsidRPr="00B12A50">
              <w:t>3) десяти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десяти тысяч квадратных метров;</w:t>
            </w:r>
          </w:p>
          <w:p w:rsidR="001A09AE" w:rsidRPr="00B12A50" w:rsidRDefault="001A09AE" w:rsidP="001A09AE">
            <w:pPr>
              <w:jc w:val="both"/>
            </w:pPr>
            <w:r w:rsidRPr="00B12A50">
              <w:t>4) сорока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двадцати пяти тысяч квадратных метров;</w:t>
            </w:r>
          </w:p>
          <w:p w:rsidR="001A09AE" w:rsidRPr="00B12A50" w:rsidRDefault="001A09AE" w:rsidP="001A09AE">
            <w:pPr>
              <w:jc w:val="both"/>
            </w:pPr>
            <w:r w:rsidRPr="00B12A50">
              <w:t>5) восьмидесяти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пятидесяти тысяч квадратных метров;</w:t>
            </w:r>
          </w:p>
          <w:p w:rsidR="001A09AE" w:rsidRPr="00B12A50" w:rsidRDefault="001A09AE" w:rsidP="001A09AE">
            <w:pPr>
              <w:jc w:val="both"/>
            </w:pPr>
            <w:r w:rsidRPr="00B12A50">
              <w:t>6) ста пятидесяти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ста тысяч квадратных метров;</w:t>
            </w:r>
          </w:p>
          <w:p w:rsidR="001A09AE" w:rsidRPr="00B12A50" w:rsidRDefault="001A09AE" w:rsidP="001A09AE">
            <w:pPr>
              <w:jc w:val="both"/>
            </w:pPr>
            <w:r w:rsidRPr="00B12A50">
              <w:t>7) четырехсот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двухсот пятидесяти тысяч квадратных метров;</w:t>
            </w:r>
          </w:p>
          <w:p w:rsidR="001A09AE" w:rsidRPr="00B12A50" w:rsidRDefault="001A09AE" w:rsidP="001A09AE">
            <w:pPr>
              <w:jc w:val="both"/>
            </w:pPr>
            <w:r w:rsidRPr="00B12A50">
              <w:t>8) восьмисот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не более пятисот тысяч квадратных метров;</w:t>
            </w:r>
          </w:p>
          <w:p w:rsidR="001A09AE" w:rsidRPr="00B12A50" w:rsidRDefault="001A09AE" w:rsidP="001A09AE">
            <w:pPr>
              <w:jc w:val="both"/>
            </w:pPr>
            <w:r w:rsidRPr="00B12A50">
              <w:t>9) одного миллиарда пятьсот миллионов рублей при максимальной площади всех объектов долевого строительства застройщика или застройщика и связанных с застройщиком юридических лиц более пятисот тысяч квадратных метров.</w:t>
            </w:r>
          </w:p>
        </w:tc>
        <w:tc>
          <w:tcPr>
            <w:tcW w:w="2127" w:type="dxa"/>
            <w:tcBorders>
              <w:top w:val="single" w:sz="4" w:space="0" w:color="auto"/>
              <w:left w:val="single" w:sz="4" w:space="0" w:color="auto"/>
              <w:right w:val="single" w:sz="4" w:space="0" w:color="auto"/>
            </w:tcBorders>
          </w:tcPr>
          <w:p w:rsidR="001A09AE" w:rsidRPr="00B12A50" w:rsidRDefault="001A09AE" w:rsidP="001A09AE">
            <w:pPr>
              <w:suppressLineNumbers/>
              <w:suppressAutoHyphens/>
              <w:autoSpaceDN w:val="0"/>
              <w:jc w:val="both"/>
              <w:textAlignment w:val="baseline"/>
              <w:rPr>
                <w:sz w:val="2"/>
                <w:szCs w:val="2"/>
              </w:rPr>
            </w:pPr>
          </w:p>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hd w:val="clear" w:color="auto" w:fill="FFFFFF"/>
              <w:spacing w:before="100" w:beforeAutospacing="1" w:after="100" w:afterAutospacing="1"/>
              <w:jc w:val="both"/>
            </w:pPr>
          </w:p>
        </w:tc>
        <w:tc>
          <w:tcPr>
            <w:tcW w:w="2127" w:type="dxa"/>
            <w:tcBorders>
              <w:left w:val="single" w:sz="4" w:space="0" w:color="auto"/>
              <w:bottom w:val="single" w:sz="4" w:space="0" w:color="auto"/>
              <w:right w:val="single" w:sz="4" w:space="0" w:color="auto"/>
            </w:tcBorders>
          </w:tcPr>
          <w:p w:rsidR="001A09AE" w:rsidRPr="00B12A50" w:rsidRDefault="001A09AE" w:rsidP="001A09AE">
            <w:r w:rsidRPr="00B12A50">
              <w:t xml:space="preserve">Часть 2.1 статьи 3 Федерального закона № 214-ФЗ (без учета изменений, </w:t>
            </w:r>
            <w:r w:rsidRPr="00B12A50">
              <w:lastRenderedPageBreak/>
              <w:t xml:space="preserve">внесенных Федеральным законом №218-ФЗ, Федеральным законом №175-ФЗ); </w:t>
            </w:r>
          </w:p>
          <w:p w:rsidR="001A09AE" w:rsidRPr="00B12A50" w:rsidRDefault="001A09AE" w:rsidP="001A09AE">
            <w:r w:rsidRPr="00B12A50">
              <w:t>Часть 7 статьи 8 Федерального закона № 175-ФЗ</w:t>
            </w:r>
          </w:p>
          <w:p w:rsidR="001A09AE" w:rsidRPr="00B12A50" w:rsidRDefault="001A09AE" w:rsidP="001A09AE"/>
        </w:tc>
      </w:tr>
      <w:tr w:rsidR="001A09AE" w:rsidRPr="00B12A50" w:rsidTr="004F19C2">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hd w:val="clear" w:color="auto" w:fill="FFFFFF"/>
              <w:spacing w:before="100" w:beforeAutospacing="1" w:after="100" w:afterAutospacing="1"/>
              <w:jc w:val="both"/>
            </w:pPr>
            <w:r w:rsidRPr="00B12A50">
              <w:t xml:space="preserve">4.2.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8" w:anchor="/document/10900200/entry/1" w:history="1">
              <w:r w:rsidRPr="00B12A50">
                <w:t>законодательством</w:t>
              </w:r>
            </w:hyperlink>
            <w:r w:rsidRPr="00B12A50">
              <w:t xml:space="preserve"> Российской Федерации о налогах и сборах, которые реструктурированы в соответствии </w:t>
            </w:r>
            <w:r w:rsidRPr="00B12A50">
              <w:lastRenderedPageBreak/>
              <w:t xml:space="preserve">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B12A50">
              <w:rPr>
                <w:iCs/>
              </w:rPr>
              <w:t>двадцать пять процентов балансовой стоимости активов застройщика</w:t>
            </w:r>
            <w:r w:rsidRPr="00B12A50">
              <w:t xml:space="preserve">, по </w:t>
            </w:r>
            <w:r w:rsidRPr="00B12A50">
              <w:rPr>
                <w:iCs/>
              </w:rPr>
              <w:t>данным бухгалтерской</w:t>
            </w:r>
            <w:r w:rsidRPr="00B12A50">
              <w:t xml:space="preserve"> (</w:t>
            </w:r>
            <w:r w:rsidRPr="00B12A50">
              <w:rPr>
                <w:iCs/>
              </w:rPr>
              <w:t>финансовой</w:t>
            </w:r>
            <w:r w:rsidRPr="00B12A50">
              <w:t xml:space="preserve">) </w:t>
            </w:r>
            <w:r w:rsidRPr="00B12A50">
              <w:rPr>
                <w:iCs/>
              </w:rPr>
              <w:t>отчетности за последний отчетный период</w:t>
            </w:r>
            <w:r w:rsidRPr="00B12A50">
              <w:t xml:space="preserve">.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w:t>
            </w:r>
            <w:r w:rsidRPr="00B12A50">
              <w:rPr>
                <w:iCs/>
              </w:rPr>
              <w:t>на дату направления проектной декларации в Инспекцию</w:t>
            </w:r>
            <w:r w:rsidRPr="00B12A50">
              <w:t xml:space="preserve">, </w:t>
            </w:r>
            <w:r w:rsidRPr="00B12A50">
              <w:rPr>
                <w:iCs/>
              </w:rPr>
              <w:t>не принято</w:t>
            </w:r>
          </w:p>
        </w:tc>
        <w:tc>
          <w:tcPr>
            <w:tcW w:w="2127" w:type="dxa"/>
            <w:tcBorders>
              <w:top w:val="single" w:sz="4" w:space="0" w:color="auto"/>
              <w:left w:val="single" w:sz="4" w:space="0" w:color="auto"/>
              <w:bottom w:val="single" w:sz="4" w:space="0" w:color="auto"/>
              <w:right w:val="single" w:sz="4" w:space="0" w:color="auto"/>
            </w:tcBorders>
          </w:tcPr>
          <w:p w:rsidR="008E64FF" w:rsidRPr="00B12A50" w:rsidRDefault="001A09AE" w:rsidP="008E64FF">
            <w:r w:rsidRPr="00B12A50">
              <w:lastRenderedPageBreak/>
              <w:t xml:space="preserve">Пункт 7 части 2 статьи 3 Федерального закона № 214-ФЗ </w:t>
            </w:r>
            <w:r w:rsidR="008E64FF" w:rsidRPr="00B12A50">
              <w:t xml:space="preserve">(без учета изменений, внесенных Федеральным </w:t>
            </w:r>
            <w:r w:rsidR="008E64FF" w:rsidRPr="00B12A50">
              <w:lastRenderedPageBreak/>
              <w:t xml:space="preserve">законом №218-ФЗ, Федеральным законом №175-ФЗ); </w:t>
            </w:r>
          </w:p>
          <w:p w:rsidR="001A09AE" w:rsidRPr="00B12A50" w:rsidRDefault="008E64FF" w:rsidP="008E64FF">
            <w:pPr>
              <w:suppressLineNumbers/>
              <w:suppressAutoHyphens/>
              <w:autoSpaceDN w:val="0"/>
              <w:jc w:val="both"/>
              <w:textAlignment w:val="baseline"/>
            </w:pPr>
            <w:r w:rsidRPr="00B12A50">
              <w:t>Часть 7 статьи 8 Федерального закона № 175-ФЗ</w:t>
            </w:r>
          </w:p>
          <w:p w:rsidR="00E4205B" w:rsidRPr="00B12A50" w:rsidRDefault="00E4205B" w:rsidP="008E64FF">
            <w:pPr>
              <w:suppressLineNumbers/>
              <w:suppressAutoHyphens/>
              <w:autoSpaceDN w:val="0"/>
              <w:jc w:val="both"/>
              <w:textAlignment w:val="baseline"/>
            </w:pPr>
          </w:p>
          <w:p w:rsidR="00E4205B" w:rsidRPr="00B12A50" w:rsidRDefault="00E4205B" w:rsidP="008E64FF">
            <w:pPr>
              <w:suppressLineNumbers/>
              <w:suppressAutoHyphens/>
              <w:autoSpaceDN w:val="0"/>
              <w:jc w:val="both"/>
              <w:textAlignment w:val="baseline"/>
            </w:pPr>
          </w:p>
          <w:p w:rsidR="00E4205B" w:rsidRPr="00B12A50" w:rsidRDefault="00E4205B" w:rsidP="00E4205B">
            <w:pPr>
              <w:suppressLineNumbers/>
              <w:suppressAutoHyphens/>
              <w:autoSpaceDN w:val="0"/>
              <w:jc w:val="both"/>
              <w:textAlignment w:val="baseline"/>
            </w:pPr>
          </w:p>
        </w:tc>
      </w:tr>
      <w:tr w:rsidR="001A09AE" w:rsidRPr="00B12A50" w:rsidTr="00A36B73">
        <w:trPr>
          <w:trHeight w:val="1118"/>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hd w:val="clear" w:color="auto" w:fill="FFFFFF"/>
              <w:spacing w:before="100" w:beforeAutospacing="1" w:after="100" w:afterAutospacing="1"/>
              <w:jc w:val="both"/>
              <w:rPr>
                <w:iCs/>
              </w:rPr>
            </w:pPr>
            <w:r w:rsidRPr="00B12A50">
              <w:t>4.3.</w:t>
            </w:r>
            <w:r w:rsidR="0062543E" w:rsidRPr="00B12A50">
              <w:t xml:space="preserve"> </w:t>
            </w:r>
            <w:r w:rsidRPr="00B12A50">
              <w:t>У лица</w:t>
            </w:r>
            <w:r w:rsidRPr="00B12A50">
              <w:rPr>
                <w:iCs/>
              </w:rPr>
              <w:t xml:space="preserve">, </w:t>
            </w:r>
            <w:r w:rsidRPr="00B12A50">
              <w:t>осуществляющего</w:t>
            </w:r>
            <w:r w:rsidRPr="00B12A50">
              <w:rPr>
                <w:iCs/>
              </w:rPr>
              <w:t xml:space="preserve"> функции единоличного исполнительного органа застройщика, </w:t>
            </w:r>
            <w:r w:rsidRPr="00B12A50">
              <w:t>и главного бухгалтера</w:t>
            </w:r>
            <w:r w:rsidRPr="00B12A50">
              <w:rPr>
                <w:iCs/>
              </w:rPr>
              <w:t xml:space="preserve"> застройщика или </w:t>
            </w:r>
            <w:r w:rsidRPr="00B12A50">
              <w:t>иного должностного лица</w:t>
            </w:r>
            <w:r w:rsidRPr="00B12A50">
              <w:rPr>
                <w:iCs/>
              </w:rPr>
              <w:t xml:space="preserve">, </w:t>
            </w:r>
            <w:r w:rsidRPr="00B12A50">
              <w:t>на которое возложено ведение бухгалтерского учета</w:t>
            </w:r>
            <w:r w:rsidRPr="00B12A50">
              <w:rPr>
                <w:iCs/>
              </w:rPr>
              <w:t xml:space="preserve">, либо </w:t>
            </w:r>
            <w:r w:rsidRPr="00B12A50">
              <w:t>лица</w:t>
            </w:r>
            <w:r w:rsidRPr="00B12A50">
              <w:rPr>
                <w:iCs/>
              </w:rPr>
              <w:t xml:space="preserve">, </w:t>
            </w:r>
            <w:r w:rsidRPr="00B12A50">
              <w:t>с которым заключен договор об оказании услуг по ведению бухгалтерского учета застройщика</w:t>
            </w:r>
            <w:r w:rsidRPr="00B12A50">
              <w:rPr>
                <w:iCs/>
              </w:rPr>
              <w:t xml:space="preserve">, </w:t>
            </w:r>
            <w:r w:rsidRPr="00B12A50">
              <w:t>отсутствует судимость за преступления</w:t>
            </w:r>
            <w:r w:rsidRPr="00B12A50">
              <w:rPr>
                <w:iCs/>
              </w:rPr>
              <w:t xml:space="preserve"> в </w:t>
            </w:r>
            <w:r w:rsidRPr="00B12A50">
              <w:t>сфере экономики</w:t>
            </w:r>
            <w:r w:rsidRPr="00B12A50">
              <w:rPr>
                <w:iCs/>
              </w:rPr>
              <w:t xml:space="preserve"> (</w:t>
            </w:r>
            <w:r w:rsidRPr="00B12A50">
              <w:t>за исключением</w:t>
            </w:r>
            <w:r w:rsidRPr="00B12A50">
              <w:rPr>
                <w:iCs/>
              </w:rPr>
              <w:t xml:space="preserve"> лиц</w:t>
            </w:r>
            <w:r w:rsidRPr="00B12A50">
              <w:t>, у которых такая судимость погашена или снята</w:t>
            </w:r>
            <w:r w:rsidRPr="00B12A50">
              <w:rPr>
                <w:iCs/>
              </w:rPr>
              <w:t xml:space="preserve">), </w:t>
            </w:r>
            <w:r w:rsidRPr="00B12A50">
              <w:t>а также в отношении указанных лиц не применялись наказания в виде лишения права занимать определенные должности или заниматься определенной деятельностью в сфере строительства</w:t>
            </w:r>
            <w:r w:rsidRPr="00B12A50">
              <w:rPr>
                <w:iCs/>
              </w:rPr>
              <w:t xml:space="preserve">, </w:t>
            </w:r>
            <w:r w:rsidRPr="00B12A50">
              <w:t>реконструкции объектов капитального</w:t>
            </w:r>
            <w:r w:rsidRPr="00B12A50">
              <w:rPr>
                <w:iCs/>
              </w:rPr>
              <w:t xml:space="preserve"> строительства </w:t>
            </w:r>
            <w:r w:rsidRPr="00B12A50">
              <w:t>или организации таких строительства</w:t>
            </w:r>
            <w:r w:rsidRPr="00B12A50">
              <w:rPr>
                <w:iCs/>
              </w:rPr>
              <w:t xml:space="preserve">, </w:t>
            </w:r>
            <w:r w:rsidRPr="00B12A50">
              <w:t>реконструкции и административное наказание в виде дисквалификации</w:t>
            </w:r>
          </w:p>
        </w:tc>
        <w:tc>
          <w:tcPr>
            <w:tcW w:w="2127" w:type="dxa"/>
            <w:tcBorders>
              <w:top w:val="single" w:sz="4" w:space="0" w:color="auto"/>
              <w:left w:val="single" w:sz="4" w:space="0" w:color="auto"/>
              <w:bottom w:val="single" w:sz="4" w:space="0" w:color="auto"/>
              <w:right w:val="single" w:sz="4" w:space="0" w:color="auto"/>
            </w:tcBorders>
          </w:tcPr>
          <w:p w:rsidR="008E64FF" w:rsidRPr="00B12A50" w:rsidRDefault="001A09AE" w:rsidP="008E64FF">
            <w:r w:rsidRPr="00B12A50">
              <w:t xml:space="preserve">Пункт 8 части 2 статьи 3 Федерального закона № 214-ФЗ </w:t>
            </w:r>
            <w:r w:rsidR="008E64FF" w:rsidRPr="00B12A50">
              <w:t xml:space="preserve">(без учета изменений, внесенных Федеральным законом №218-ФЗ, Федеральным законом №175-ФЗ); </w:t>
            </w:r>
          </w:p>
          <w:p w:rsidR="001A09AE" w:rsidRPr="00B12A50" w:rsidRDefault="008E64FF" w:rsidP="008E64FF">
            <w:pPr>
              <w:suppressLineNumbers/>
              <w:suppressAutoHyphens/>
              <w:autoSpaceDN w:val="0"/>
              <w:jc w:val="both"/>
              <w:textAlignment w:val="baseline"/>
            </w:pPr>
            <w:r w:rsidRPr="00B12A50">
              <w:t>Часть 7 статьи 8 Федерального закона № 175-ФЗ</w:t>
            </w:r>
          </w:p>
          <w:p w:rsidR="00E4205B" w:rsidRPr="00B12A50" w:rsidRDefault="00E4205B" w:rsidP="008E64FF">
            <w:pPr>
              <w:suppressLineNumbers/>
              <w:suppressAutoHyphens/>
              <w:autoSpaceDN w:val="0"/>
              <w:jc w:val="both"/>
              <w:textAlignment w:val="baseline"/>
            </w:pPr>
          </w:p>
          <w:p w:rsidR="00E4205B" w:rsidRPr="00B12A50" w:rsidRDefault="00E4205B" w:rsidP="00E4205B">
            <w:pPr>
              <w:suppressLineNumbers/>
              <w:suppressAutoHyphens/>
              <w:autoSpaceDN w:val="0"/>
              <w:jc w:val="both"/>
              <w:textAlignment w:val="baseline"/>
            </w:pPr>
          </w:p>
        </w:tc>
      </w:tr>
      <w:tr w:rsidR="001A09AE" w:rsidRPr="00B12A50" w:rsidTr="00A36B73">
        <w:trPr>
          <w:trHeight w:val="1138"/>
        </w:trPr>
        <w:tc>
          <w:tcPr>
            <w:tcW w:w="2052" w:type="dxa"/>
            <w:vMerge w:val="restart"/>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Жилищно-строительный кооператив</w:t>
            </w:r>
          </w:p>
        </w:tc>
        <w:tc>
          <w:tcPr>
            <w:tcW w:w="5670" w:type="dxa"/>
            <w:tcBorders>
              <w:top w:val="single" w:sz="4" w:space="0" w:color="auto"/>
              <w:left w:val="single" w:sz="4" w:space="0" w:color="auto"/>
              <w:bottom w:val="single" w:sz="4" w:space="0" w:color="auto"/>
              <w:right w:val="single" w:sz="4" w:space="0" w:color="auto"/>
            </w:tcBorders>
          </w:tcPr>
          <w:p w:rsidR="00F86142" w:rsidRPr="00B12A50" w:rsidRDefault="001A09AE" w:rsidP="002F7AD8">
            <w:pPr>
              <w:suppressLineNumbers/>
              <w:suppressAutoHyphens/>
              <w:autoSpaceDN w:val="0"/>
              <w:jc w:val="both"/>
              <w:textAlignment w:val="baseline"/>
            </w:pPr>
            <w:r w:rsidRPr="00B12A50">
              <w:t xml:space="preserve">5.1. Жилищно-строительный кооператив имеет право на привлечение денежных средств граждан для строительства (создания) многоквартирных домов, которые на момент привлечения таких денежных средств граждан не введены в эксплуатацию в порядке, установленном </w:t>
            </w:r>
            <w:hyperlink r:id="rId149" w:anchor="/document/12138258/entry/55" w:history="1">
              <w:r w:rsidRPr="00B12A50">
                <w:t>законодательством</w:t>
              </w:r>
            </w:hyperlink>
            <w:r w:rsidRPr="00B12A50">
              <w:t xml:space="preserve"> о градостроительной деятельности</w:t>
            </w:r>
            <w:r w:rsidR="00F86142" w:rsidRPr="00B12A50">
              <w:t>,</w:t>
            </w:r>
            <w:r w:rsidRPr="00B12A50">
              <w:t xml:space="preserve"> в случае </w:t>
            </w:r>
            <w:r w:rsidRPr="00B12A50">
              <w:rPr>
                <w:iCs/>
              </w:rPr>
              <w:t>осуществления строительства на земельных участках</w:t>
            </w:r>
            <w:r w:rsidRPr="00B12A50">
              <w:t xml:space="preserve">, </w:t>
            </w:r>
            <w:r w:rsidRPr="00B12A50">
              <w:rPr>
                <w:iCs/>
              </w:rPr>
              <w:t>предоставленных им</w:t>
            </w:r>
            <w:r w:rsidRPr="00B12A50">
              <w:t xml:space="preserve"> в </w:t>
            </w:r>
            <w:r w:rsidRPr="00B12A50">
              <w:rPr>
                <w:iCs/>
              </w:rPr>
              <w:t>безвозмездное срочное пользование из муниципальной</w:t>
            </w:r>
            <w:r w:rsidRPr="00B12A50">
              <w:t xml:space="preserve"> собственности или </w:t>
            </w:r>
            <w:r w:rsidRPr="00B12A50">
              <w:rPr>
                <w:iCs/>
              </w:rPr>
              <w:t>государственной собственности</w:t>
            </w:r>
            <w:r w:rsidRPr="00B12A50">
              <w:t xml:space="preserve">, в </w:t>
            </w:r>
            <w:r w:rsidRPr="00B12A50">
              <w:rPr>
                <w:iCs/>
              </w:rPr>
              <w:t>том числе</w:t>
            </w:r>
            <w:r w:rsidRPr="00B12A50">
              <w:t xml:space="preserve"> в соответствии с Федеральным законом</w:t>
            </w:r>
            <w:r w:rsidRPr="00B12A50">
              <w:rPr>
                <w:iCs/>
              </w:rPr>
              <w:t xml:space="preserve"> от 24 июля 2008 года №</w:t>
            </w:r>
            <w:r w:rsidR="0025228D">
              <w:rPr>
                <w:iCs/>
              </w:rPr>
              <w:t xml:space="preserve"> </w:t>
            </w:r>
            <w:r w:rsidRPr="00B12A50">
              <w:rPr>
                <w:iCs/>
              </w:rPr>
              <w:t>161</w:t>
            </w:r>
            <w:r w:rsidRPr="00B12A50">
              <w:t>-</w:t>
            </w:r>
            <w:r w:rsidRPr="00B12A50">
              <w:rPr>
                <w:iCs/>
              </w:rPr>
              <w:t>ФЗ «О содействии развитию жилищного строительства», или созданы</w:t>
            </w:r>
            <w:r w:rsidRPr="00B12A50">
              <w:t xml:space="preserve"> в соответствии с </w:t>
            </w:r>
            <w:hyperlink r:id="rId150" w:anchor="/document/185181/entry/0" w:history="1">
              <w:r w:rsidRPr="00B12A50">
                <w:t>Федеральным законом</w:t>
              </w:r>
            </w:hyperlink>
            <w:r w:rsidRPr="00B12A50">
              <w:rPr>
                <w:iCs/>
              </w:rPr>
              <w:t xml:space="preserve"> от 26 октября 2002 года № 127-ФЗ «О несостоятельности (банкротстве)»</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3 части 2 статьи 1 Федерального закона №214-ФЗ</w:t>
            </w:r>
          </w:p>
        </w:tc>
      </w:tr>
      <w:tr w:rsidR="001A09AE" w:rsidRPr="00B12A50" w:rsidTr="00A36B73">
        <w:trPr>
          <w:trHeight w:val="712"/>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 xml:space="preserve">5.2. Жилищно-строительный кооператив имеет право на привлечение денежных средств граждан для строительства (создания) многоквартирных домов, которые на момент привлечения таких денежных средств граждан не введены в эксплуатацию в порядке, установленном </w:t>
            </w:r>
            <w:hyperlink r:id="rId151" w:anchor="/document/12138258/entry/55" w:history="1">
              <w:r w:rsidRPr="00B12A50">
                <w:t>законодательством</w:t>
              </w:r>
            </w:hyperlink>
            <w:r w:rsidRPr="00B12A50">
              <w:t xml:space="preserve"> о градостроительной деятельности в случае создания такого жилищно-строительного кооператива до дня вступления в силу Федерального закона </w:t>
            </w:r>
            <w:r w:rsidR="004134F9" w:rsidRPr="00B12A50">
              <w:t>№ 175-ФЗ</w:t>
            </w:r>
          </w:p>
          <w:p w:rsidR="004134F9" w:rsidRPr="00B12A50" w:rsidRDefault="004134F9" w:rsidP="001A09AE">
            <w:pPr>
              <w:suppressLineNumbers/>
              <w:suppressAutoHyphens/>
              <w:autoSpaceDN w:val="0"/>
              <w:jc w:val="both"/>
              <w:textAlignment w:val="baseline"/>
            </w:pP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2 части 4 статьи 8 Федерального закона №175-ФЗ</w:t>
            </w:r>
          </w:p>
        </w:tc>
      </w:tr>
      <w:tr w:rsidR="001A09AE" w:rsidRPr="00B12A50" w:rsidTr="004F19C2">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4134F9" w:rsidRPr="00B12A50" w:rsidRDefault="001A09AE" w:rsidP="002F7AD8">
            <w:pPr>
              <w:autoSpaceDE w:val="0"/>
              <w:autoSpaceDN w:val="0"/>
              <w:adjustRightInd w:val="0"/>
              <w:jc w:val="both"/>
            </w:pPr>
            <w:r w:rsidRPr="00B12A50">
              <w:t>5.3.</w:t>
            </w:r>
            <w:r w:rsidR="00541668" w:rsidRPr="00B12A50">
              <w:t> </w:t>
            </w:r>
            <w:r w:rsidRPr="00B12A50">
              <w:t>Жилищно-строительный</w:t>
            </w:r>
            <w:r w:rsidR="00541668" w:rsidRPr="00B12A50">
              <w:t> </w:t>
            </w:r>
            <w:r w:rsidRPr="00B12A50">
              <w:t>кооператив, осуществляющий за счет средств членов кооператива строительство многоквартирного дома в соответствии с законодательством о градостроительной деятельности</w:t>
            </w:r>
            <w:r w:rsidR="004134F9" w:rsidRPr="00B12A50">
              <w:t>,</w:t>
            </w:r>
            <w:r w:rsidRPr="00B12A50">
              <w:t xml:space="preserve">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разрешения на строительство</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3 статьи 110 ЖК РФ</w:t>
            </w:r>
          </w:p>
        </w:tc>
      </w:tr>
      <w:tr w:rsidR="001A09AE" w:rsidRPr="00B12A50" w:rsidTr="004F19C2">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2F7AD8">
            <w:pPr>
              <w:suppressLineNumbers/>
              <w:suppressAutoHyphens/>
              <w:autoSpaceDN w:val="0"/>
              <w:jc w:val="both"/>
              <w:textAlignment w:val="baseline"/>
            </w:pPr>
            <w:r w:rsidRPr="00B12A50">
              <w:t>5.4.</w:t>
            </w:r>
            <w:r w:rsidR="00541668" w:rsidRPr="00B12A50">
              <w:t> </w:t>
            </w:r>
            <w:r w:rsidRPr="00B12A50">
              <w:t>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Часть 3 статьи 110 ЖК РФ</w:t>
            </w:r>
          </w:p>
        </w:tc>
      </w:tr>
      <w:tr w:rsidR="001A09AE" w:rsidRPr="00B12A50" w:rsidTr="004F19C2">
        <w:trPr>
          <w:trHeight w:val="1163"/>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5.5.</w:t>
            </w:r>
            <w:r w:rsidR="00541668" w:rsidRPr="00B12A50">
              <w:t> </w:t>
            </w:r>
            <w:r w:rsidRPr="00B12A50">
              <w:t>Жилищно-строительный</w:t>
            </w:r>
            <w:r w:rsidR="00541668" w:rsidRPr="00B12A50">
              <w:t> </w:t>
            </w:r>
            <w:r w:rsidRPr="00B12A50">
              <w:t xml:space="preserve">кооператив, осуществляющий за счет средств членов кооператива строительство многоквартирного дома обязан размещать в </w:t>
            </w:r>
            <w:r w:rsidR="00CF06F0" w:rsidRPr="00043D9E">
              <w:t>е</w:t>
            </w:r>
            <w:r w:rsidR="00CF06F0" w:rsidRPr="00043D9E">
              <w:rPr>
                <w:rFonts w:ascii="&amp;quot" w:hAnsi="&amp;quot"/>
                <w:color w:val="22272F"/>
                <w:sz w:val="23"/>
                <w:szCs w:val="23"/>
              </w:rPr>
              <w:t>диной информационной</w:t>
            </w:r>
            <w:r w:rsidR="00CF06F0" w:rsidRPr="00043D9E">
              <w:rPr>
                <w:color w:val="22272F"/>
                <w:sz w:val="23"/>
                <w:szCs w:val="23"/>
              </w:rPr>
              <w:t xml:space="preserve"> системе </w:t>
            </w:r>
            <w:r w:rsidR="00CF06F0" w:rsidRPr="00043D9E">
              <w:rPr>
                <w:rFonts w:ascii="&amp;quot" w:hAnsi="&amp;quot"/>
                <w:color w:val="22272F"/>
                <w:sz w:val="23"/>
                <w:szCs w:val="23"/>
              </w:rPr>
              <w:t xml:space="preserve">жилищного строительства, предусмотренной </w:t>
            </w:r>
            <w:hyperlink r:id="rId152" w:anchor="/document/12138267/entry/233" w:history="1">
              <w:r w:rsidR="00CF06F0" w:rsidRPr="00043D9E">
                <w:rPr>
                  <w:rFonts w:ascii="&amp;quot" w:hAnsi="&amp;quot"/>
                  <w:color w:val="22272F"/>
                  <w:sz w:val="23"/>
                  <w:szCs w:val="23"/>
                </w:rPr>
                <w:t>Федеральным законом</w:t>
              </w:r>
            </w:hyperlink>
            <w:r w:rsidR="00CF06F0" w:rsidRPr="00043D9E">
              <w:rPr>
                <w:rFonts w:ascii="&amp;quot" w:hAnsi="&amp;quot"/>
                <w:color w:val="22272F"/>
                <w:sz w:val="23"/>
                <w:szCs w:val="23"/>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w:t>
            </w:r>
            <w:r w:rsidR="00CF06F0" w:rsidRPr="00043D9E">
              <w:rPr>
                <w:color w:val="22272F"/>
                <w:sz w:val="23"/>
                <w:szCs w:val="23"/>
              </w:rPr>
              <w:t xml:space="preserve"> - </w:t>
            </w:r>
            <w:r w:rsidR="00CF06F0" w:rsidRPr="00043D9E">
              <w:rPr>
                <w:rFonts w:ascii="&amp;quot" w:hAnsi="&amp;quot"/>
                <w:color w:val="22272F"/>
                <w:sz w:val="23"/>
                <w:szCs w:val="23"/>
              </w:rPr>
              <w:t>единая информационная система жилищного строительства)</w:t>
            </w:r>
            <w:r w:rsidR="00CF06F0" w:rsidRPr="00043D9E">
              <w:t xml:space="preserve"> </w:t>
            </w:r>
            <w:r w:rsidRPr="00043D9E">
              <w:t>устав</w:t>
            </w:r>
            <w:r w:rsidRPr="00B12A50">
              <w:t xml:space="preserve"> кооператива, а также следующие документы и информацию:</w:t>
            </w:r>
          </w:p>
          <w:p w:rsidR="001A09AE" w:rsidRPr="00B12A50" w:rsidRDefault="001A09AE" w:rsidP="001A09AE">
            <w:pPr>
              <w:suppressLineNumbers/>
              <w:suppressAutoHyphens/>
              <w:autoSpaceDN w:val="0"/>
              <w:jc w:val="both"/>
              <w:textAlignment w:val="baseline"/>
            </w:pPr>
            <w:r w:rsidRPr="00B12A50">
              <w:t>1) количество членов жилищно-строительного кооператива;</w:t>
            </w:r>
          </w:p>
          <w:p w:rsidR="001A09AE" w:rsidRPr="00B12A50" w:rsidRDefault="001A09AE" w:rsidP="001A09AE">
            <w:pPr>
              <w:suppressLineNumbers/>
              <w:suppressAutoHyphens/>
              <w:autoSpaceDN w:val="0"/>
              <w:jc w:val="both"/>
              <w:textAlignment w:val="baseline"/>
            </w:pPr>
            <w:r w:rsidRPr="00B12A50">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1A09AE" w:rsidRPr="00B12A50" w:rsidRDefault="001A09AE" w:rsidP="001A09AE">
            <w:pPr>
              <w:suppressLineNumbers/>
              <w:suppressAutoHyphens/>
              <w:autoSpaceDN w:val="0"/>
              <w:jc w:val="both"/>
              <w:textAlignment w:val="baseline"/>
            </w:pPr>
            <w:r w:rsidRPr="00B12A50">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w:t>
            </w:r>
            <w:r w:rsidRPr="00B12A50">
              <w:lastRenderedPageBreak/>
              <w:t>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1A09AE" w:rsidRPr="00B12A50" w:rsidRDefault="001A09AE" w:rsidP="001A09AE">
            <w:pPr>
              <w:suppressLineNumbers/>
              <w:suppressAutoHyphens/>
              <w:autoSpaceDN w:val="0"/>
              <w:jc w:val="both"/>
              <w:textAlignment w:val="baseline"/>
            </w:pPr>
            <w:r w:rsidRPr="00B12A50">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1A09AE" w:rsidRPr="00B12A50" w:rsidRDefault="001A09AE" w:rsidP="001A09AE">
            <w:pPr>
              <w:suppressLineNumbers/>
              <w:suppressAutoHyphens/>
              <w:autoSpaceDN w:val="0"/>
              <w:jc w:val="both"/>
              <w:textAlignment w:val="baseline"/>
            </w:pPr>
            <w:r w:rsidRPr="00B12A50">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1A09AE" w:rsidRPr="00B12A50" w:rsidRDefault="001A09AE" w:rsidP="001A09AE">
            <w:pPr>
              <w:suppressLineNumbers/>
              <w:suppressAutoHyphens/>
              <w:autoSpaceDN w:val="0"/>
              <w:jc w:val="both"/>
              <w:textAlignment w:val="baseline"/>
            </w:pPr>
            <w:r w:rsidRPr="00B12A50">
              <w:t>6) предполагаемый срок получения разрешения на ввод в эксплуатацию строящегося многоквартирного дома</w:t>
            </w:r>
          </w:p>
          <w:p w:rsidR="001A09AE" w:rsidRPr="00B12A50" w:rsidRDefault="0078786C" w:rsidP="0078786C">
            <w:pPr>
              <w:suppressLineNumbers/>
              <w:suppressAutoHyphens/>
              <w:autoSpaceDN w:val="0"/>
              <w:jc w:val="both"/>
              <w:textAlignment w:val="baseline"/>
            </w:pPr>
            <w:r w:rsidRPr="00B12A50">
              <w:t xml:space="preserve">Обязанность жилищно-строительных кооперативов по размещению информации в единой информационной системе жилищного строительства </w:t>
            </w:r>
            <w:hyperlink r:id="rId153" w:anchor="/document/72136930/entry/86" w:history="1">
              <w:r w:rsidRPr="00B12A50">
                <w:t>возникает</w:t>
              </w:r>
            </w:hyperlink>
            <w:r w:rsidRPr="00B12A50">
              <w:t xml:space="preserve"> с 25 сентября 2019 г.</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lastRenderedPageBreak/>
              <w:t xml:space="preserve"> Часть 1 статьи 123.1 ЖК РФ</w:t>
            </w:r>
          </w:p>
          <w:p w:rsidR="001A09AE" w:rsidRPr="00B12A50" w:rsidRDefault="001A09AE" w:rsidP="001A09AE">
            <w:pPr>
              <w:suppressLineNumbers/>
              <w:suppressAutoHyphens/>
              <w:autoSpaceDN w:val="0"/>
              <w:jc w:val="both"/>
              <w:textAlignment w:val="baseline"/>
            </w:pPr>
          </w:p>
        </w:tc>
      </w:tr>
      <w:tr w:rsidR="001A09AE" w:rsidRPr="00B12A50" w:rsidTr="004F19C2">
        <w:trPr>
          <w:trHeight w:val="4897"/>
        </w:trPr>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78786C" w:rsidRPr="00B12A50" w:rsidRDefault="0078786C" w:rsidP="0078786C">
            <w:pPr>
              <w:jc w:val="both"/>
            </w:pPr>
            <w:r w:rsidRPr="00B12A50">
              <w:t>5.6.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78786C" w:rsidRPr="00B12A50" w:rsidRDefault="0078786C" w:rsidP="0078786C">
            <w:pPr>
              <w:jc w:val="both"/>
            </w:pPr>
            <w:r w:rsidRPr="00B12A50">
              <w:t>1) заключение экспертизы проектной документации, если проведение такой экспертизы установлено федеральным законом;</w:t>
            </w:r>
          </w:p>
          <w:p w:rsidR="0078786C" w:rsidRPr="00B12A50" w:rsidRDefault="0078786C" w:rsidP="0078786C">
            <w:pPr>
              <w:jc w:val="both"/>
            </w:pPr>
            <w:r w:rsidRPr="00B12A50">
              <w:t>2) проектную документацию, включающую в себя все внесенные в нее изменения;</w:t>
            </w:r>
          </w:p>
          <w:p w:rsidR="0078786C" w:rsidRPr="00B12A50" w:rsidRDefault="0078786C" w:rsidP="0078786C">
            <w:pPr>
              <w:jc w:val="both"/>
            </w:pPr>
            <w:r w:rsidRPr="00B12A50">
              <w:t>3) документы, подтверждающие права жилищно-строительного кооператива на земельный участок;</w:t>
            </w:r>
          </w:p>
          <w:p w:rsidR="0078786C" w:rsidRPr="00B12A50" w:rsidRDefault="0078786C" w:rsidP="0078786C">
            <w:pPr>
              <w:jc w:val="both"/>
            </w:pPr>
            <w:r w:rsidRPr="00B12A50">
              <w:t>4) протоколы общих собраний членов жилищно-строительного кооператива, заседаний его правления и ревизионной комиссии (ревизора) кооператива;</w:t>
            </w:r>
          </w:p>
          <w:p w:rsidR="0078786C" w:rsidRPr="00B12A50" w:rsidRDefault="0078786C" w:rsidP="0078786C">
            <w:pPr>
              <w:jc w:val="both"/>
            </w:pPr>
            <w:r w:rsidRPr="00B12A50">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78786C" w:rsidRPr="00B12A50" w:rsidRDefault="0078786C" w:rsidP="0078786C">
            <w:pPr>
              <w:jc w:val="both"/>
            </w:pPr>
            <w:r w:rsidRPr="00B12A50">
              <w:t>6) заключения ревизионной комиссии (ревизора) жилищно-строительного кооператива;</w:t>
            </w:r>
          </w:p>
          <w:p w:rsidR="0078786C" w:rsidRPr="00B12A50" w:rsidRDefault="0078786C" w:rsidP="0078786C">
            <w:pPr>
              <w:jc w:val="both"/>
            </w:pPr>
            <w:r w:rsidRPr="00B12A50">
              <w:t xml:space="preserve">7) </w:t>
            </w:r>
            <w:hyperlink r:id="rId154" w:anchor="/document/12138291/entry/12313" w:history="1">
              <w:r w:rsidRPr="00B12A50">
                <w:t>иные документы</w:t>
              </w:r>
            </w:hyperlink>
            <w:r w:rsidRPr="00B12A50">
              <w:t>,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1A09AE" w:rsidRPr="00B12A50" w:rsidRDefault="000015F0" w:rsidP="002F7AD8">
            <w:pPr>
              <w:suppressLineNumbers/>
              <w:suppressAutoHyphens/>
              <w:autoSpaceDN w:val="0"/>
              <w:jc w:val="both"/>
              <w:textAlignment w:val="baseline"/>
            </w:pPr>
            <w:r w:rsidRPr="00B12A50">
              <w:t xml:space="preserve">Обязанность жилищно-строительных кооперативов по размещению информации в единой информационной системе жилищного строительства </w:t>
            </w:r>
            <w:hyperlink r:id="rId155" w:anchor="/document/72136930/entry/86" w:history="1">
              <w:r w:rsidRPr="00B12A50">
                <w:t>возникает</w:t>
              </w:r>
            </w:hyperlink>
            <w:r w:rsidRPr="00B12A50">
              <w:t xml:space="preserve"> с 25 сентября 2019 г.</w:t>
            </w:r>
          </w:p>
        </w:tc>
        <w:tc>
          <w:tcPr>
            <w:tcW w:w="2127" w:type="dxa"/>
            <w:tcBorders>
              <w:top w:val="single" w:sz="4" w:space="0" w:color="auto"/>
              <w:left w:val="single" w:sz="4" w:space="0" w:color="auto"/>
              <w:bottom w:val="single" w:sz="4" w:space="0" w:color="auto"/>
              <w:right w:val="single" w:sz="4" w:space="0" w:color="auto"/>
            </w:tcBorders>
          </w:tcPr>
          <w:p w:rsidR="0078786C" w:rsidRPr="00B12A50" w:rsidRDefault="0078786C" w:rsidP="0078786C">
            <w:pPr>
              <w:suppressLineNumbers/>
              <w:suppressAutoHyphens/>
              <w:autoSpaceDN w:val="0"/>
              <w:jc w:val="both"/>
              <w:textAlignment w:val="baseline"/>
            </w:pPr>
            <w:r w:rsidRPr="00B12A50">
              <w:t>Часть 1 статьи 123.1 ЖК РФ</w:t>
            </w:r>
          </w:p>
          <w:p w:rsidR="001A09AE" w:rsidRPr="00B12A50" w:rsidRDefault="001A09AE" w:rsidP="001A09AE">
            <w:pPr>
              <w:suppressLineNumbers/>
              <w:suppressAutoHyphens/>
              <w:autoSpaceDN w:val="0"/>
              <w:jc w:val="both"/>
              <w:textAlignment w:val="baseline"/>
            </w:pPr>
          </w:p>
        </w:tc>
      </w:tr>
      <w:tr w:rsidR="0078786C" w:rsidRPr="00B12A50" w:rsidTr="004F19C2">
        <w:trPr>
          <w:trHeight w:val="607"/>
        </w:trPr>
        <w:tc>
          <w:tcPr>
            <w:tcW w:w="2052" w:type="dxa"/>
            <w:vMerge/>
            <w:tcBorders>
              <w:top w:val="single" w:sz="4" w:space="0" w:color="auto"/>
              <w:left w:val="single" w:sz="4" w:space="0" w:color="auto"/>
              <w:bottom w:val="single" w:sz="4" w:space="0" w:color="auto"/>
              <w:right w:val="single" w:sz="4" w:space="0" w:color="auto"/>
            </w:tcBorders>
          </w:tcPr>
          <w:p w:rsidR="0078786C" w:rsidRPr="00B12A50" w:rsidRDefault="0078786C"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78786C" w:rsidRPr="00B12A50" w:rsidRDefault="0078786C" w:rsidP="0078786C">
            <w:pPr>
              <w:suppressLineNumbers/>
              <w:suppressAutoHyphens/>
              <w:autoSpaceDN w:val="0"/>
              <w:jc w:val="both"/>
              <w:textAlignment w:val="baseline"/>
            </w:pPr>
            <w:r w:rsidRPr="00B12A50">
              <w:t>5.7. Жилищно-строительный кооператив, осуществляющий за счет средств членов кооператива строительство многоквартирного дома, обязан вести, в том числе в единой информационной системе жилищного строительства, реестр своих членов, содержащий следующие сведения:</w:t>
            </w:r>
          </w:p>
          <w:p w:rsidR="0078786C" w:rsidRPr="00B12A50" w:rsidRDefault="0078786C" w:rsidP="0078786C">
            <w:pPr>
              <w:suppressLineNumbers/>
              <w:suppressAutoHyphens/>
              <w:autoSpaceDN w:val="0"/>
              <w:jc w:val="both"/>
              <w:textAlignment w:val="baseline"/>
            </w:pPr>
            <w:r w:rsidRPr="00B12A50">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78786C" w:rsidRPr="00B12A50" w:rsidRDefault="0078786C" w:rsidP="0078786C">
            <w:pPr>
              <w:suppressLineNumbers/>
              <w:suppressAutoHyphens/>
              <w:autoSpaceDN w:val="0"/>
              <w:jc w:val="both"/>
              <w:textAlignment w:val="baseline"/>
            </w:pPr>
            <w:r w:rsidRPr="00B12A50">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78786C" w:rsidRPr="00B12A50" w:rsidRDefault="0078786C" w:rsidP="0078786C">
            <w:pPr>
              <w:suppressLineNumbers/>
              <w:suppressAutoHyphens/>
              <w:autoSpaceDN w:val="0"/>
              <w:jc w:val="both"/>
              <w:textAlignment w:val="baseline"/>
            </w:pPr>
            <w:r w:rsidRPr="00B12A50">
              <w:t>3) размер вступительных и паевых взносов в отношении каждого члена жилищно-строительного кооператива</w:t>
            </w:r>
          </w:p>
          <w:p w:rsidR="000015F0" w:rsidRPr="00B12A50" w:rsidRDefault="000015F0" w:rsidP="0078786C">
            <w:pPr>
              <w:suppressLineNumbers/>
              <w:suppressAutoHyphens/>
              <w:autoSpaceDN w:val="0"/>
              <w:jc w:val="both"/>
              <w:textAlignment w:val="baseline"/>
            </w:pPr>
            <w:r w:rsidRPr="00B12A50">
              <w:t xml:space="preserve">Обязанность жилищно-строительных кооперативов по размещению информации в единой информационной системе жилищного строительства </w:t>
            </w:r>
            <w:hyperlink r:id="rId156" w:anchor="/document/72136930/entry/86" w:history="1">
              <w:r w:rsidRPr="00B12A50">
                <w:t>возникает</w:t>
              </w:r>
            </w:hyperlink>
            <w:r w:rsidRPr="00B12A50">
              <w:t xml:space="preserve"> с 25 сентября 2019 г.</w:t>
            </w:r>
          </w:p>
        </w:tc>
        <w:tc>
          <w:tcPr>
            <w:tcW w:w="2127" w:type="dxa"/>
            <w:tcBorders>
              <w:top w:val="single" w:sz="4" w:space="0" w:color="auto"/>
              <w:left w:val="single" w:sz="4" w:space="0" w:color="auto"/>
              <w:bottom w:val="single" w:sz="4" w:space="0" w:color="auto"/>
              <w:right w:val="single" w:sz="4" w:space="0" w:color="auto"/>
            </w:tcBorders>
          </w:tcPr>
          <w:p w:rsidR="0078786C" w:rsidRPr="00B12A50" w:rsidRDefault="0078786C" w:rsidP="0078786C">
            <w:pPr>
              <w:suppressLineNumbers/>
              <w:suppressAutoHyphens/>
              <w:autoSpaceDN w:val="0"/>
              <w:jc w:val="both"/>
              <w:textAlignment w:val="baseline"/>
            </w:pPr>
            <w:r w:rsidRPr="00B12A50">
              <w:t>Часть 3 статьи 123.1 ЖК РФ</w:t>
            </w:r>
          </w:p>
          <w:p w:rsidR="0078786C" w:rsidRPr="00B12A50" w:rsidRDefault="0078786C" w:rsidP="001A09AE">
            <w:pPr>
              <w:suppressLineNumbers/>
              <w:suppressAutoHyphens/>
              <w:autoSpaceDN w:val="0"/>
              <w:jc w:val="both"/>
              <w:textAlignment w:val="baseline"/>
            </w:pPr>
          </w:p>
        </w:tc>
      </w:tr>
      <w:tr w:rsidR="001A09AE" w:rsidRPr="00B12A50" w:rsidTr="004F19C2">
        <w:tc>
          <w:tcPr>
            <w:tcW w:w="2052" w:type="dxa"/>
            <w:vMerge/>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p>
        </w:tc>
        <w:tc>
          <w:tcPr>
            <w:tcW w:w="5670" w:type="dxa"/>
            <w:tcBorders>
              <w:top w:val="single" w:sz="4" w:space="0" w:color="auto"/>
              <w:left w:val="single" w:sz="4" w:space="0" w:color="auto"/>
              <w:bottom w:val="single" w:sz="4" w:space="0" w:color="auto"/>
              <w:right w:val="single" w:sz="4" w:space="0" w:color="auto"/>
            </w:tcBorders>
          </w:tcPr>
          <w:p w:rsidR="009E4A66" w:rsidRPr="00B12A50" w:rsidRDefault="001A09AE" w:rsidP="0078786C">
            <w:pPr>
              <w:suppressLineNumbers/>
              <w:suppressAutoHyphens/>
              <w:autoSpaceDN w:val="0"/>
              <w:jc w:val="both"/>
              <w:textAlignment w:val="baseline"/>
            </w:pPr>
            <w:r w:rsidRPr="00B12A50">
              <w:t>5.</w:t>
            </w:r>
            <w:r w:rsidR="0078786C" w:rsidRPr="00B12A50">
              <w:t>8</w:t>
            </w:r>
            <w:r w:rsidRPr="00B12A50">
              <w:t>.</w:t>
            </w:r>
            <w:r w:rsidR="00541668" w:rsidRPr="00B12A50">
              <w:t> </w:t>
            </w:r>
            <w:r w:rsidRPr="00B12A50">
              <w:t>Жилищно-строительный кооператив, осуществляющий за счет средств членов кооператива строительство многоквартирного дома обязан ежеквартально представлять в Инспекцию отчетность об осуществлении деятельности,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w:t>
            </w:r>
          </w:p>
        </w:tc>
        <w:tc>
          <w:tcPr>
            <w:tcW w:w="2127" w:type="dxa"/>
            <w:tcBorders>
              <w:top w:val="single" w:sz="4" w:space="0" w:color="auto"/>
              <w:left w:val="single" w:sz="4" w:space="0" w:color="auto"/>
              <w:bottom w:val="single" w:sz="4" w:space="0" w:color="auto"/>
              <w:right w:val="single" w:sz="4" w:space="0" w:color="auto"/>
            </w:tcBorders>
          </w:tcPr>
          <w:p w:rsidR="001A09AE" w:rsidRPr="00B12A50" w:rsidRDefault="001A09AE" w:rsidP="001A09AE">
            <w:pPr>
              <w:suppressLineNumbers/>
              <w:suppressAutoHyphens/>
              <w:autoSpaceDN w:val="0"/>
              <w:jc w:val="both"/>
              <w:textAlignment w:val="baseline"/>
            </w:pPr>
            <w:r w:rsidRPr="00B12A50">
              <w:t>Пункт 3.3 части 2 статьи 123.2 ЖК РФ</w:t>
            </w:r>
          </w:p>
          <w:p w:rsidR="001A09AE" w:rsidRPr="00B12A50" w:rsidRDefault="001A09AE" w:rsidP="001A09AE">
            <w:pPr>
              <w:suppressLineNumbers/>
              <w:suppressAutoHyphens/>
              <w:autoSpaceDN w:val="0"/>
              <w:jc w:val="both"/>
              <w:textAlignment w:val="baseline"/>
            </w:pPr>
          </w:p>
        </w:tc>
      </w:tr>
    </w:tbl>
    <w:p w:rsidR="001A09AE" w:rsidRPr="00B12A50" w:rsidRDefault="001A09AE" w:rsidP="001A09AE">
      <w:pPr>
        <w:widowControl w:val="0"/>
        <w:autoSpaceDE w:val="0"/>
        <w:autoSpaceDN w:val="0"/>
        <w:adjustRightInd w:val="0"/>
        <w:jc w:val="center"/>
        <w:outlineLvl w:val="0"/>
        <w:rPr>
          <w:sz w:val="28"/>
          <w:szCs w:val="28"/>
        </w:rPr>
      </w:pPr>
    </w:p>
    <w:p w:rsidR="001A09AE" w:rsidRPr="00B12A50" w:rsidRDefault="001A09AE" w:rsidP="001A09AE">
      <w:pPr>
        <w:widowControl w:val="0"/>
        <w:autoSpaceDE w:val="0"/>
        <w:autoSpaceDN w:val="0"/>
        <w:adjustRightInd w:val="0"/>
        <w:jc w:val="center"/>
        <w:outlineLvl w:val="0"/>
        <w:rPr>
          <w:sz w:val="28"/>
          <w:szCs w:val="28"/>
        </w:rPr>
      </w:pPr>
    </w:p>
    <w:p w:rsidR="001F78F3" w:rsidRPr="00B12A50" w:rsidRDefault="001F78F3" w:rsidP="00742AE9">
      <w:pPr>
        <w:tabs>
          <w:tab w:val="left" w:pos="1431"/>
        </w:tabs>
        <w:ind w:firstLine="709"/>
        <w:jc w:val="both"/>
        <w:rPr>
          <w:sz w:val="28"/>
          <w:szCs w:val="28"/>
        </w:rPr>
      </w:pPr>
      <w:r w:rsidRPr="00B12A50">
        <w:rPr>
          <w:sz w:val="28"/>
          <w:szCs w:val="28"/>
        </w:rPr>
        <w:t>3.2. В целях предупреждения нарушений юридическими лицами обязательных требований, устранения причин, факторов и условий, способствующих нарушениям обязательных требований, Инспекция осуществляет мероприятия по профилактике нарушений обязательных требований</w:t>
      </w:r>
      <w:r w:rsidR="004D0075" w:rsidRPr="00B12A50">
        <w:rPr>
          <w:sz w:val="28"/>
          <w:szCs w:val="28"/>
        </w:rPr>
        <w:t xml:space="preserve"> </w:t>
      </w:r>
      <w:r w:rsidRPr="00B12A50">
        <w:rPr>
          <w:sz w:val="28"/>
          <w:szCs w:val="28"/>
        </w:rPr>
        <w:t>в соответствии с ежегодно утверждаемой ею программой профилактики нарушений.</w:t>
      </w:r>
    </w:p>
    <w:p w:rsidR="001F78F3" w:rsidRPr="00B12A50" w:rsidRDefault="001F78F3" w:rsidP="00742AE9">
      <w:pPr>
        <w:tabs>
          <w:tab w:val="left" w:pos="1431"/>
        </w:tabs>
        <w:ind w:firstLine="709"/>
        <w:jc w:val="both"/>
        <w:rPr>
          <w:sz w:val="28"/>
          <w:szCs w:val="28"/>
        </w:rPr>
      </w:pPr>
      <w:r w:rsidRPr="00B12A50">
        <w:rPr>
          <w:sz w:val="28"/>
          <w:szCs w:val="28"/>
        </w:rPr>
        <w:t>3.3. При наличии у Инспекции сведений о готовящихся нарушениях или</w:t>
      </w:r>
      <w:r w:rsidR="004D0075" w:rsidRPr="00B12A50">
        <w:rPr>
          <w:sz w:val="28"/>
          <w:szCs w:val="28"/>
        </w:rPr>
        <w:t xml:space="preserve">           </w:t>
      </w:r>
      <w:r w:rsidRPr="00B12A50">
        <w:rPr>
          <w:sz w:val="28"/>
          <w:szCs w:val="28"/>
        </w:rPr>
        <w:t xml:space="preserve">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w:t>
      </w:r>
      <w:r w:rsidRPr="00B12A50">
        <w:rPr>
          <w:sz w:val="28"/>
          <w:szCs w:val="28"/>
        </w:rPr>
        <w:lastRenderedPageBreak/>
        <w:t xml:space="preserve">(памятникам истории и культуры) народов Российской Федерации, </w:t>
      </w:r>
      <w:r w:rsidR="00BC104F" w:rsidRPr="00B12A50">
        <w:rPr>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w:t>
      </w:r>
      <w:r w:rsidRPr="00B12A50">
        <w:rPr>
          <w:sz w:val="28"/>
          <w:szCs w:val="28"/>
        </w:rPr>
        <w:t>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Инспекция объявляют юридическому лицу предостережение о недопустимости нарушения обязательных требований и предлагают юридическому лицу принять меры по обеспечению соблюдения обязательных требований и уведомить об этом в установленный в таком предостережении срок Инспекцию.</w:t>
      </w:r>
    </w:p>
    <w:p w:rsidR="001F78F3" w:rsidRPr="00B12A50" w:rsidRDefault="001F78F3" w:rsidP="00742AE9">
      <w:pPr>
        <w:widowControl w:val="0"/>
        <w:tabs>
          <w:tab w:val="left" w:pos="709"/>
        </w:tabs>
        <w:autoSpaceDE w:val="0"/>
        <w:autoSpaceDN w:val="0"/>
        <w:ind w:firstLine="709"/>
        <w:jc w:val="both"/>
        <w:rPr>
          <w:sz w:val="28"/>
          <w:szCs w:val="28"/>
        </w:rPr>
      </w:pPr>
      <w:r w:rsidRPr="00B12A50">
        <w:rPr>
          <w:sz w:val="28"/>
          <w:szCs w:val="28"/>
        </w:rPr>
        <w:t>3.4. Составление и направление предостережения о недопустимости нарушения обязательных требований, подача юридическим лицом возражений на такое предостережение и их рассмотрение Инспекцией, уведомление Инспекции юридическим лицом об исполнении такого предостережения осуществляются</w:t>
      </w:r>
      <w:r w:rsidR="004D0075" w:rsidRPr="00B12A50">
        <w:rPr>
          <w:sz w:val="28"/>
          <w:szCs w:val="28"/>
        </w:rPr>
        <w:t xml:space="preserve">           </w:t>
      </w:r>
      <w:r w:rsidRPr="00B12A50">
        <w:rPr>
          <w:sz w:val="28"/>
          <w:szCs w:val="28"/>
        </w:rPr>
        <w:t xml:space="preserve"> в соответствии с</w:t>
      </w:r>
      <w:r w:rsidR="002C41ED" w:rsidRPr="00B12A50">
        <w:rPr>
          <w:sz w:val="28"/>
          <w:szCs w:val="28"/>
        </w:rPr>
        <w:t>о статьей 8.2 Федерального закона № 294-ФЗ и</w:t>
      </w:r>
      <w:r w:rsidRPr="00B12A50">
        <w:rPr>
          <w:sz w:val="28"/>
          <w:szCs w:val="28"/>
        </w:rPr>
        <w:t xml:space="preserve"> Правилами составления и направления предостережения</w:t>
      </w:r>
      <w:r w:rsidR="004D0075" w:rsidRPr="00B12A50">
        <w:rPr>
          <w:sz w:val="28"/>
          <w:szCs w:val="28"/>
        </w:rPr>
        <w:t xml:space="preserve"> </w:t>
      </w:r>
      <w:r w:rsidRPr="00B12A50">
        <w:rPr>
          <w:sz w:val="28"/>
          <w:szCs w:val="28"/>
        </w:rPr>
        <w:t>о недопустимости нарушения обязательных требований, подачи юридическим лицом возражений на такое предостережение и их рассмотрения, уведомления</w:t>
      </w:r>
      <w:r w:rsidR="004D0075" w:rsidRPr="00B12A50">
        <w:rPr>
          <w:sz w:val="28"/>
          <w:szCs w:val="28"/>
        </w:rPr>
        <w:t xml:space="preserve"> </w:t>
      </w:r>
      <w:r w:rsidRPr="00B12A50">
        <w:rPr>
          <w:sz w:val="28"/>
          <w:szCs w:val="28"/>
        </w:rPr>
        <w:t>об исполнении такого предостережения, утвержденными постановлением Правительства РФ № 166.</w:t>
      </w:r>
    </w:p>
    <w:p w:rsidR="00E91F0C" w:rsidRPr="00B12A50" w:rsidRDefault="00E91F0C" w:rsidP="00742AE9">
      <w:pPr>
        <w:jc w:val="both"/>
        <w:rPr>
          <w:sz w:val="28"/>
          <w:szCs w:val="28"/>
        </w:rPr>
      </w:pPr>
    </w:p>
    <w:p w:rsidR="00E14E08" w:rsidRPr="00B12A50" w:rsidRDefault="001F78F3" w:rsidP="00742AE9">
      <w:pPr>
        <w:jc w:val="center"/>
        <w:rPr>
          <w:sz w:val="28"/>
          <w:szCs w:val="28"/>
        </w:rPr>
      </w:pPr>
      <w:r w:rsidRPr="00B12A50">
        <w:rPr>
          <w:sz w:val="28"/>
          <w:szCs w:val="28"/>
        </w:rPr>
        <w:t>4. ДОКУМЕНТЫ, ПРЕДСТАВЛЯЕМЫЕ ЮРИДИЧЕСКИМИ ЛИЦАМИ ПРИ ПРОВЕДЕНИИ ПРОВЕРКИ</w:t>
      </w:r>
    </w:p>
    <w:p w:rsidR="00D128B1" w:rsidRPr="00B12A50" w:rsidRDefault="00D128B1" w:rsidP="00742AE9">
      <w:pPr>
        <w:jc w:val="both"/>
        <w:rPr>
          <w:b/>
          <w:i/>
        </w:rPr>
      </w:pPr>
    </w:p>
    <w:p w:rsidR="001F78F3" w:rsidRPr="00B12A50" w:rsidRDefault="00E91F0C" w:rsidP="00742AE9">
      <w:pPr>
        <w:ind w:firstLine="709"/>
        <w:jc w:val="both"/>
        <w:rPr>
          <w:sz w:val="28"/>
          <w:szCs w:val="28"/>
        </w:rPr>
      </w:pPr>
      <w:r w:rsidRPr="00B12A50">
        <w:rPr>
          <w:sz w:val="28"/>
          <w:szCs w:val="28"/>
        </w:rPr>
        <w:t>Перечень документов, представляемых юридическим лицом</w:t>
      </w:r>
      <w:r w:rsidR="001F78F3" w:rsidRPr="00B12A50">
        <w:rPr>
          <w:sz w:val="28"/>
          <w:szCs w:val="28"/>
        </w:rPr>
        <w:t>,</w:t>
      </w:r>
      <w:r w:rsidRPr="00B12A50">
        <w:rPr>
          <w:sz w:val="28"/>
          <w:szCs w:val="28"/>
        </w:rPr>
        <w:t xml:space="preserve"> для достижения целей </w:t>
      </w:r>
      <w:r w:rsidR="001F78F3" w:rsidRPr="00B12A50">
        <w:rPr>
          <w:sz w:val="28"/>
          <w:szCs w:val="28"/>
        </w:rPr>
        <w:t>и задач проведения проверки</w:t>
      </w:r>
      <w:r w:rsidRPr="00B12A50">
        <w:rPr>
          <w:sz w:val="28"/>
          <w:szCs w:val="28"/>
        </w:rPr>
        <w:t xml:space="preserve">, а также нормативные правовые </w:t>
      </w:r>
      <w:r w:rsidR="001F78F3" w:rsidRPr="00B12A50">
        <w:rPr>
          <w:sz w:val="28"/>
          <w:szCs w:val="28"/>
        </w:rPr>
        <w:t xml:space="preserve"> </w:t>
      </w:r>
      <w:r w:rsidRPr="00B12A50">
        <w:rPr>
          <w:sz w:val="28"/>
          <w:szCs w:val="28"/>
        </w:rPr>
        <w:t xml:space="preserve">акты, </w:t>
      </w:r>
      <w:r w:rsidR="001F78F3" w:rsidRPr="00B12A50">
        <w:rPr>
          <w:sz w:val="28"/>
          <w:szCs w:val="28"/>
        </w:rPr>
        <w:t xml:space="preserve"> </w:t>
      </w:r>
      <w:r w:rsidRPr="00B12A50">
        <w:rPr>
          <w:sz w:val="28"/>
          <w:szCs w:val="28"/>
        </w:rPr>
        <w:t>утверждающие</w:t>
      </w:r>
      <w:r w:rsidR="001F78F3" w:rsidRPr="00B12A50">
        <w:rPr>
          <w:sz w:val="28"/>
          <w:szCs w:val="28"/>
        </w:rPr>
        <w:t xml:space="preserve"> </w:t>
      </w:r>
      <w:r w:rsidRPr="00B12A50">
        <w:rPr>
          <w:sz w:val="28"/>
          <w:szCs w:val="28"/>
        </w:rPr>
        <w:t xml:space="preserve"> формы</w:t>
      </w:r>
      <w:r w:rsidR="001F78F3" w:rsidRPr="00B12A50">
        <w:rPr>
          <w:sz w:val="28"/>
          <w:szCs w:val="28"/>
        </w:rPr>
        <w:t xml:space="preserve"> </w:t>
      </w:r>
      <w:r w:rsidRPr="00B12A50">
        <w:rPr>
          <w:sz w:val="28"/>
          <w:szCs w:val="28"/>
        </w:rPr>
        <w:t xml:space="preserve"> таких документов</w:t>
      </w:r>
      <w:r w:rsidR="001F78F3" w:rsidRPr="00B12A50">
        <w:rPr>
          <w:sz w:val="28"/>
          <w:szCs w:val="28"/>
        </w:rPr>
        <w:t>, приведены в таблице 2.</w:t>
      </w:r>
    </w:p>
    <w:p w:rsidR="00D86A59" w:rsidRPr="00B12A50" w:rsidRDefault="00D86A59" w:rsidP="00742AE9">
      <w:pPr>
        <w:ind w:firstLine="709"/>
        <w:jc w:val="both"/>
        <w:rPr>
          <w:sz w:val="28"/>
          <w:szCs w:val="28"/>
        </w:rPr>
      </w:pPr>
    </w:p>
    <w:p w:rsidR="001F78F3" w:rsidRPr="00B12A50" w:rsidRDefault="001F78F3" w:rsidP="00742AE9">
      <w:pPr>
        <w:pStyle w:val="1"/>
        <w:spacing w:before="0" w:beforeAutospacing="0" w:after="0" w:afterAutospacing="0"/>
        <w:jc w:val="center"/>
        <w:rPr>
          <w:b w:val="0"/>
          <w:sz w:val="28"/>
          <w:szCs w:val="28"/>
        </w:rPr>
      </w:pPr>
      <w:bookmarkStart w:id="24" w:name="sub_2222"/>
      <w:r w:rsidRPr="00B12A50">
        <w:rPr>
          <w:b w:val="0"/>
          <w:sz w:val="28"/>
          <w:szCs w:val="28"/>
        </w:rPr>
        <w:t>Таблица 2 - Перечень документов, представляемых юридическим лицом, для достижения целей и задач проведения проверки</w:t>
      </w:r>
      <w:bookmarkEnd w:id="24"/>
    </w:p>
    <w:p w:rsidR="00D86A59" w:rsidRPr="00B12A50" w:rsidRDefault="00D86A59" w:rsidP="00742AE9">
      <w:pPr>
        <w:pStyle w:val="1"/>
        <w:spacing w:before="0" w:beforeAutospacing="0" w:after="0" w:afterAutospacing="0"/>
        <w:jc w:val="center"/>
        <w:rPr>
          <w:b w:val="0"/>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4252"/>
      </w:tblGrid>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E91F0C" w:rsidP="00742AE9">
            <w:pPr>
              <w:autoSpaceDE w:val="0"/>
              <w:autoSpaceDN w:val="0"/>
              <w:adjustRightInd w:val="0"/>
              <w:jc w:val="center"/>
            </w:pPr>
            <w:r w:rsidRPr="00B12A50">
              <w:t>Документы, представляемые юридическим лицом, индивидуальным предпринимателем при проведении проверки</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r w:rsidRPr="00B12A50">
              <w:t>Нормативный правовой акт, устанавливающий форму документа</w:t>
            </w: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E91F0C" w:rsidP="00742AE9">
            <w:pPr>
              <w:widowControl w:val="0"/>
              <w:numPr>
                <w:ilvl w:val="0"/>
                <w:numId w:val="4"/>
              </w:numPr>
              <w:autoSpaceDE w:val="0"/>
              <w:autoSpaceDN w:val="0"/>
              <w:adjustRightInd w:val="0"/>
              <w:ind w:left="0" w:firstLine="0"/>
              <w:jc w:val="both"/>
            </w:pPr>
            <w:r w:rsidRPr="00B12A50">
              <w:t>Учредительные документы юридического лица (устав или</w:t>
            </w:r>
            <w:r w:rsidR="00BC32CE" w:rsidRPr="00B12A50">
              <w:t xml:space="preserve"> учредительный договор и устав)</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w:t>
            </w:r>
            <w:r w:rsidR="00E91F0C" w:rsidRPr="00B12A50">
              <w:t>. Решение об избрании и приказ о назначении на должность руководителя юридического лица, привлекающего денежные средства граждан и юридических лиц для строительства (создания) многоквартирных домов и (или) иных объектов недвижимости (далее - Объект), в соответствии с которым он имеет право действовать от имени указанного юридического лица без доверенности</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3</w:t>
            </w:r>
            <w:r w:rsidR="00E91F0C" w:rsidRPr="00B12A50">
              <w:t>. Свидетельство о допуске к определенному виду или видам работ, которые оказывают влияние на безопасность объектов капитального строительства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4</w:t>
            </w:r>
            <w:r w:rsidR="00E91F0C" w:rsidRPr="00B12A50">
              <w:t>. Проектная документация, включающая в себя все внесенные в нее изменения</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F72ED1">
        <w:trPr>
          <w:trHeight w:val="455"/>
        </w:trPr>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lastRenderedPageBreak/>
              <w:t>5</w:t>
            </w:r>
            <w:r w:rsidR="00E91F0C" w:rsidRPr="00B12A50">
              <w:t>.</w:t>
            </w:r>
            <w:r w:rsidR="007B00E9" w:rsidRPr="00B12A50">
              <w:t xml:space="preserve"> </w:t>
            </w:r>
            <w:r w:rsidR="00E91F0C" w:rsidRPr="00B12A50">
              <w:t>Технико-экономическое обоснование проекта строительства Объекта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6</w:t>
            </w:r>
            <w:r w:rsidR="00E91F0C" w:rsidRPr="00B12A50">
              <w:t>. Заключение экспертизы проектной документации и (или) экспертизы результатов инженерных изысканий, если проведение такой экспертизы установлено федеральным законодательством</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7</w:t>
            </w:r>
            <w:r w:rsidR="00E91F0C" w:rsidRPr="00B12A50">
              <w:t>. Информация о застройщике, техническом заказчике, подрядчиках и проектировщиках Объекта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D2045A" w:rsidRPr="00B12A50" w:rsidRDefault="0025424C" w:rsidP="00742AE9">
            <w:pPr>
              <w:jc w:val="both"/>
            </w:pPr>
            <w:r w:rsidRPr="00B12A50">
              <w:t>8</w:t>
            </w:r>
            <w:r w:rsidR="00E91F0C" w:rsidRPr="00B12A50">
              <w:t>. Справка о степени готовности объекта незавершенного строительства с описанием выполненных работ и стадии строительства, с указанием (в процентах) степени выполненных работ по:</w:t>
            </w:r>
          </w:p>
          <w:p w:rsidR="00E91F0C" w:rsidRPr="00B12A50" w:rsidRDefault="00E91F0C" w:rsidP="00742AE9">
            <w:pPr>
              <w:jc w:val="both"/>
            </w:pPr>
            <w:r w:rsidRPr="00B12A50">
              <w:t>- монолиту;</w:t>
            </w:r>
          </w:p>
          <w:p w:rsidR="00E91F0C" w:rsidRPr="00B12A50" w:rsidRDefault="00E91F0C" w:rsidP="00742AE9">
            <w:pPr>
              <w:jc w:val="both"/>
            </w:pPr>
            <w:r w:rsidRPr="00B12A50">
              <w:t>- кирпичной кладке;</w:t>
            </w:r>
          </w:p>
          <w:p w:rsidR="00E91F0C" w:rsidRPr="00B12A50" w:rsidRDefault="00E91F0C" w:rsidP="00742AE9">
            <w:pPr>
              <w:jc w:val="both"/>
            </w:pPr>
            <w:r w:rsidRPr="00B12A50">
              <w:t>- отделке мест общего пользования;</w:t>
            </w:r>
          </w:p>
          <w:p w:rsidR="00E91F0C" w:rsidRPr="00B12A50" w:rsidRDefault="00E91F0C" w:rsidP="00742AE9">
            <w:pPr>
              <w:jc w:val="both"/>
            </w:pPr>
            <w:r w:rsidRPr="00B12A50">
              <w:t>- монтажу внутренних сетей, внешних сетей, вентиляции, окон, лифтов;</w:t>
            </w:r>
          </w:p>
          <w:p w:rsidR="00E91F0C" w:rsidRPr="00B12A50" w:rsidRDefault="00E91F0C" w:rsidP="00742AE9">
            <w:pPr>
              <w:jc w:val="both"/>
            </w:pPr>
            <w:r w:rsidRPr="00B12A50">
              <w:t xml:space="preserve"> -электромонтажным работам;</w:t>
            </w:r>
          </w:p>
          <w:p w:rsidR="00E91F0C" w:rsidRPr="00B12A50" w:rsidRDefault="00E91F0C" w:rsidP="00742AE9">
            <w:pPr>
              <w:jc w:val="both"/>
            </w:pPr>
            <w:r w:rsidRPr="00B12A50">
              <w:t>- благоустройству Объекта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9</w:t>
            </w:r>
            <w:r w:rsidR="00E91F0C" w:rsidRPr="00B12A50">
              <w:t>. Документы, подтверждающие исполнение застройщиком обязательств по договорам участия в долевом строительстве (передаточный акт или иной документ о передаче объекта долевого строительства)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10</w:t>
            </w:r>
            <w:r w:rsidR="00E91F0C" w:rsidRPr="00B12A50">
              <w:t>. Проектная декларация, включающая в себя информацию о застройщике и проекте строительства с изменениями, указанием дат и источников опубликования и (или) размещения</w:t>
            </w:r>
          </w:p>
        </w:tc>
        <w:tc>
          <w:tcPr>
            <w:tcW w:w="4252" w:type="dxa"/>
            <w:tcBorders>
              <w:top w:val="single" w:sz="4" w:space="0" w:color="auto"/>
              <w:left w:val="single" w:sz="4" w:space="0" w:color="auto"/>
              <w:bottom w:val="single" w:sz="4" w:space="0" w:color="auto"/>
            </w:tcBorders>
          </w:tcPr>
          <w:p w:rsidR="00E91F0C" w:rsidRPr="00B12A50" w:rsidRDefault="00E3658F" w:rsidP="00742AE9">
            <w:pPr>
              <w:autoSpaceDE w:val="0"/>
              <w:autoSpaceDN w:val="0"/>
              <w:adjustRightInd w:val="0"/>
              <w:jc w:val="both"/>
            </w:pPr>
            <w:r w:rsidRPr="00B12A50">
              <w:t>п</w:t>
            </w:r>
            <w:r w:rsidR="00E91F0C" w:rsidRPr="00B12A50">
              <w:t xml:space="preserve">риказ Минстроя </w:t>
            </w:r>
            <w:r w:rsidRPr="00B12A50">
              <w:t>России</w:t>
            </w:r>
            <w:r w:rsidR="00E91F0C" w:rsidRPr="00B12A50">
              <w:t xml:space="preserve"> №996/пр.</w:t>
            </w: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11</w:t>
            </w:r>
            <w:r w:rsidR="00E91F0C" w:rsidRPr="00B12A50">
              <w:t>. Согласие участников долевого строительства на передачу в залог имущества, указанного в частях 1-3 статьи 13 Федерального закона №</w:t>
            </w:r>
            <w:r w:rsidR="00D70C16" w:rsidRPr="00B12A50">
              <w:t xml:space="preserve"> 214-ФЗ </w:t>
            </w:r>
            <w:r w:rsidR="00E91F0C" w:rsidRPr="00B12A50">
              <w:t>в случае если залог оформляется после заключения застройщиком договора с первым участником долевого строительства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12</w:t>
            </w:r>
            <w:r w:rsidR="00E91F0C" w:rsidRPr="00B12A50">
              <w:t>. Согласие банка, являющегося залогодержателем имущества, указанного в </w:t>
            </w:r>
            <w:hyperlink r:id="rId157" w:anchor="/document/12138267/entry/1301" w:history="1">
              <w:r w:rsidR="00E91F0C" w:rsidRPr="00B12A50">
                <w:t>частях 1-3 статьи 13</w:t>
              </w:r>
            </w:hyperlink>
            <w:r w:rsidR="00E91F0C" w:rsidRPr="00B12A50">
              <w:t> Федерального закона</w:t>
            </w:r>
            <w:r w:rsidR="00BC32CE" w:rsidRPr="00B12A50">
              <w:t xml:space="preserve"> № 214-ФЗ</w:t>
            </w:r>
            <w:r w:rsidR="00E91F0C" w:rsidRPr="00B12A50">
              <w:t>, на удовлетворение своих требований за счет заложенного имущества в соответствии с </w:t>
            </w:r>
            <w:hyperlink r:id="rId158" w:anchor="/document/12138267/entry/1502" w:history="1">
              <w:r w:rsidR="00E91F0C" w:rsidRPr="00B12A50">
                <w:t>частью 2 статьи 15</w:t>
              </w:r>
            </w:hyperlink>
            <w:r w:rsidR="00E91F0C" w:rsidRPr="00B12A50">
              <w:t> Федерального закона</w:t>
            </w:r>
            <w:r w:rsidR="00BC32CE" w:rsidRPr="00B12A50">
              <w:t xml:space="preserve"> № 214-ФЗ</w:t>
            </w:r>
            <w:r w:rsidR="00E91F0C" w:rsidRPr="00B12A50">
              <w:t xml:space="preserve"> и согласие на прекращение права залога на объекты долевого строительства в случае, предусмотренном </w:t>
            </w:r>
            <w:hyperlink r:id="rId159" w:anchor="/document/12138267/entry/1308" w:history="1">
              <w:r w:rsidR="00E91F0C" w:rsidRPr="00B12A50">
                <w:t>частью 8 статьи 13</w:t>
              </w:r>
            </w:hyperlink>
            <w:r w:rsidR="00E91F0C" w:rsidRPr="00B12A50">
              <w:t> Федерального закона</w:t>
            </w:r>
            <w:r w:rsidR="00BC32CE" w:rsidRPr="00B12A50">
              <w:t xml:space="preserve"> № 214-ФЗ</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13</w:t>
            </w:r>
            <w:r w:rsidR="00E91F0C" w:rsidRPr="00B12A50">
              <w:t>. Договоры участия в долевом строительстве и (или) иные договоры, на основании которых привлекались денежные средства для строительства Объекта, а также соглашения об их изменениях, дополнениях, расторжении</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14</w:t>
            </w:r>
            <w:r w:rsidR="00E91F0C" w:rsidRPr="00B12A50">
              <w:t xml:space="preserve">. Договоры перевода долга на нового участника долевого строительства и уступки прав требований по договору участником долевого строительства, по </w:t>
            </w:r>
            <w:r w:rsidR="00E91F0C" w:rsidRPr="00B12A50">
              <w:lastRenderedPageBreak/>
              <w:t>которым граждане и юридические лица приобрели имущественные права на квартиры в объекте незавершенного строительства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lastRenderedPageBreak/>
              <w:t>1</w:t>
            </w:r>
            <w:r w:rsidR="004D0075" w:rsidRPr="00B12A50">
              <w:t>5</w:t>
            </w:r>
            <w:r w:rsidR="00E91F0C" w:rsidRPr="00B12A50">
              <w:t>. Договоры простого товарищества (договоры о совместной деятельности), инвестиционные соглашения, в рамках которых осуще</w:t>
            </w:r>
            <w:r w:rsidR="00BC32CE" w:rsidRPr="00B12A50">
              <w:t>ствляется строительство Объекта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w:t>
            </w:r>
            <w:r w:rsidR="004D0075" w:rsidRPr="00B12A50">
              <w:t>6</w:t>
            </w:r>
            <w:r w:rsidR="00E91F0C" w:rsidRPr="00B12A50">
              <w:t>. Кредитные договоры и договоры займа, заключенные для строительства (создания) Объекта и (или) связанные с осуществлением текущей деятельности застройщика, а также соглашения об их изменениях, дополнениях, расторжени</w:t>
            </w:r>
            <w:r w:rsidR="00BC32CE" w:rsidRPr="00B12A50">
              <w:t>и</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w:t>
            </w:r>
            <w:r w:rsidR="004D0075" w:rsidRPr="00B12A50">
              <w:t>7</w:t>
            </w:r>
            <w:r w:rsidR="00E91F0C" w:rsidRPr="00B12A50">
              <w:t>. Пору</w:t>
            </w:r>
            <w:r w:rsidR="00BC32CE" w:rsidRPr="00B12A50">
              <w:t>чительство банка за застройщика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w:t>
            </w:r>
            <w:r w:rsidR="004D0075" w:rsidRPr="00B12A50">
              <w:t>8</w:t>
            </w:r>
            <w:r w:rsidR="00E91F0C" w:rsidRPr="00B12A50">
              <w:t>. Договоры строительного подряда, поставки строительных материалов, иные договоры, связанные со стр</w:t>
            </w:r>
            <w:r w:rsidR="00BC32CE" w:rsidRPr="00B12A50">
              <w:t>оительством (созданием) Объекта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1</w:t>
            </w:r>
            <w:r w:rsidR="004D0075" w:rsidRPr="00B12A50">
              <w:t>9</w:t>
            </w:r>
            <w:r w:rsidR="00E91F0C" w:rsidRPr="00B12A50">
              <w:t>. Реестры строящихся (создаваемых) Объектов с указанием участников долевого строительства (фамилия, имя, отчество физических лиц, наименования юридических лиц), а также количества и номеров квартир, нежилых помещений, парковочных мест), которые будут переданы участникам долевого строительства после завершения строительства (</w:t>
            </w:r>
            <w:r w:rsidR="00BC32CE" w:rsidRPr="00B12A50">
              <w:t>создания) Объекта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4D0075" w:rsidP="00742AE9">
            <w:pPr>
              <w:jc w:val="both"/>
            </w:pPr>
            <w:r w:rsidRPr="00B12A50">
              <w:t>20</w:t>
            </w:r>
            <w:r w:rsidR="00E91F0C" w:rsidRPr="00B12A50">
              <w:t>. Реестры договоров участия в долевом строительстве и (или) иных договоров (соглашений), на основании которых привлекались денежные средства для строительства (создания) Объекта, с указанием наименования, адреса места нахождения, идентификационного номера налогоплательщика юридического лица, фамилии, имени, отчества и адреса регистрации физического лица, даты подписания и государственной регистрации договора, суммы каждого договора, даты поступления денежных средств по договору, факта</w:t>
            </w:r>
            <w:r w:rsidR="00BC32CE" w:rsidRPr="00B12A50">
              <w:t xml:space="preserve"> расторжения договора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w:t>
            </w:r>
            <w:r w:rsidR="004D0075" w:rsidRPr="00B12A50">
              <w:t>1</w:t>
            </w:r>
            <w:r w:rsidR="00E91F0C" w:rsidRPr="00B12A50">
              <w:t>. Реестры расторгнутых договоров участия в долевом строительстве и (или) иных договоров (соглашений), на основании которых привлекались денежные средства для строительства (создания) Объекта,</w:t>
            </w:r>
            <w:r w:rsidR="00BC32CE" w:rsidRPr="00B12A50">
              <w:t xml:space="preserve"> с указанием причин расторжения</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22</w:t>
            </w:r>
            <w:r w:rsidR="00E91F0C" w:rsidRPr="00B12A50">
              <w:t>. Уведомления, направленные застройщиком участникам долевого строительства о невозможности завершения строительства в предусмотренный договором срок и предложение об изменении условий договора (с подтве</w:t>
            </w:r>
            <w:r w:rsidR="00BC32CE" w:rsidRPr="00B12A50">
              <w:t>рждением почтового направления)</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23</w:t>
            </w:r>
            <w:r w:rsidR="00E91F0C" w:rsidRPr="00B12A50">
              <w:t>. Уведомления об одностороннем отказе от исполнения договоров участия в долевом строительстве и (или) иных договоров, на основании которых привлекались денежные средства для строительства (создания) Объекта (с подтвержде</w:t>
            </w:r>
            <w:r w:rsidR="00BC32CE" w:rsidRPr="00B12A50">
              <w:t>нием его почтового направления)</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lastRenderedPageBreak/>
              <w:t>24</w:t>
            </w:r>
            <w:r w:rsidR="00E91F0C" w:rsidRPr="00B12A50">
              <w:t xml:space="preserve">. Приказ об учетной политике, в том числе рабочие планы счетов бухгалтерского учета, содержащие синтетические и аналитические счета и </w:t>
            </w:r>
            <w:proofErr w:type="spellStart"/>
            <w:r w:rsidR="00E91F0C" w:rsidRPr="00B12A50">
              <w:t>субсчета</w:t>
            </w:r>
            <w:proofErr w:type="spellEnd"/>
            <w:r w:rsidR="00E91F0C" w:rsidRPr="00B12A50">
              <w:t xml:space="preserve"> учета финансово-хозяйст</w:t>
            </w:r>
            <w:r w:rsidR="00BC32CE" w:rsidRPr="00B12A50">
              <w:t>венной деятельности застройщика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25</w:t>
            </w:r>
            <w:r w:rsidR="00E91F0C" w:rsidRPr="00B12A50">
              <w:t>. Бухгалтерская отчетность юридического лица за отчетные периоды (далее - за квартал, за год) с момента получения разрешения на строительство (</w:t>
            </w:r>
            <w:hyperlink r:id="rId160" w:anchor="/document/12177762/entry/10000" w:history="1">
              <w:r w:rsidR="00E91F0C" w:rsidRPr="00B12A50">
                <w:t>бухгалтерский баланс</w:t>
              </w:r>
            </w:hyperlink>
            <w:r w:rsidR="00E91F0C" w:rsidRPr="00B12A50">
              <w:t>, </w:t>
            </w:r>
            <w:hyperlink r:id="rId161" w:anchor="/document/12177762/entry/20000" w:history="1">
              <w:r w:rsidR="00E91F0C" w:rsidRPr="00B12A50">
                <w:t>отчет</w:t>
              </w:r>
            </w:hyperlink>
            <w:r w:rsidR="00E91F0C" w:rsidRPr="00B12A50">
              <w:t> о прибылях и убытках, отчет об изменениях капитала, отчет о движении денежных средств, иные прило</w:t>
            </w:r>
            <w:r w:rsidR="00BC32CE" w:rsidRPr="00B12A50">
              <w:t>жения к бухгалтерскому балансу)</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874BEB">
        <w:trPr>
          <w:trHeight w:val="1339"/>
        </w:trPr>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26</w:t>
            </w:r>
            <w:r w:rsidR="00E91F0C" w:rsidRPr="00B12A50">
              <w:t>. Аудиторское заключение, подтверждающее достоверность бухгалтерской отчетности (за отчетные периоды осуществления застройщиком пр</w:t>
            </w:r>
            <w:r w:rsidR="00BC32CE" w:rsidRPr="00B12A50">
              <w:t>едпринимательской деятельности)</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27</w:t>
            </w:r>
            <w:r w:rsidR="00E91F0C" w:rsidRPr="00B12A50">
              <w:t>. Расшифровка статей бухгалтерского баланса за отчетные периоды по каждому</w:t>
            </w:r>
            <w:r w:rsidR="00BC32CE" w:rsidRPr="00B12A50">
              <w:t xml:space="preserve"> объекту долевого строительства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28</w:t>
            </w:r>
            <w:r w:rsidR="00E91F0C" w:rsidRPr="00B12A50">
              <w:t>. Информация о документах бухгалтерского учета, данные бухгалтерского учета и бухгалтерской отчетности, на основании которых заполнены графы об использовании застройщиком привлеченных денежных средств участников долевого строительства, согласно </w:t>
            </w:r>
            <w:hyperlink r:id="rId162" w:anchor="/document/12142712/entry/3000" w:history="1">
              <w:r w:rsidR="00E91F0C" w:rsidRPr="00B12A50">
                <w:t>приложению № 3</w:t>
              </w:r>
            </w:hyperlink>
            <w:r w:rsidR="00E91F0C" w:rsidRPr="00B12A50">
              <w:t> и </w:t>
            </w:r>
            <w:hyperlink r:id="rId163" w:anchor="/document/12142712/entry/2011" w:history="1">
              <w:r w:rsidR="00E91F0C" w:rsidRPr="00B12A50">
                <w:t>графе 11 приложения № 2</w:t>
              </w:r>
            </w:hyperlink>
            <w:r w:rsidR="00E91F0C" w:rsidRPr="00B12A50">
              <w:t> к Правилам представления застройщиками ежеквартальной отчетности об осуществлении деятельности, связанной с привлечением денежных средств участников долевого строительства, утвержденным </w:t>
            </w:r>
            <w:hyperlink r:id="rId164" w:anchor="/document/12142712/entry/0" w:history="1">
              <w:r w:rsidR="00E91F0C" w:rsidRPr="00B12A50">
                <w:t>постановлением</w:t>
              </w:r>
            </w:hyperlink>
            <w:r w:rsidR="00E91F0C" w:rsidRPr="00B12A50">
              <w:t xml:space="preserve"> Правительства </w:t>
            </w:r>
            <w:r w:rsidR="00FA7B83" w:rsidRPr="00B12A50">
              <w:t>РФ</w:t>
            </w:r>
            <w:r w:rsidR="00E91F0C" w:rsidRPr="00B12A50">
              <w:t xml:space="preserve"> № 645, за отчетные периоды</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29</w:t>
            </w:r>
            <w:r w:rsidR="00E91F0C" w:rsidRPr="00B12A50">
              <w:t xml:space="preserve">. Регистры бухгалтерского учета, связанные с учетом финансово-хозяйственных операций при осуществлении деятельности, связанной с привлечением денежных средств на долевое строительство Объектов: журналы-ордера, карточки счетов, </w:t>
            </w:r>
            <w:proofErr w:type="spellStart"/>
            <w:r w:rsidR="00E91F0C" w:rsidRPr="00B12A50">
              <w:t>оборотно</w:t>
            </w:r>
            <w:proofErr w:type="spellEnd"/>
            <w:r w:rsidR="00E91F0C" w:rsidRPr="00B12A50">
              <w:t xml:space="preserve">-сальдовые ведомости (аналитический учет) по </w:t>
            </w:r>
            <w:proofErr w:type="spellStart"/>
            <w:r w:rsidR="00E91F0C" w:rsidRPr="00B12A50">
              <w:t>субсчетам</w:t>
            </w:r>
            <w:proofErr w:type="spellEnd"/>
            <w:r w:rsidR="00E91F0C" w:rsidRPr="00B12A50">
              <w:t>, субконто (по объектам строительства), участникам долевого строительства Объектов (по счетам 76, 86, 08, 60) и карточки счетов 50, 51, 76, 86, 08, 60, а также другие счета, где задействовано движение денежных средств уч</w:t>
            </w:r>
            <w:r w:rsidR="00FA7B83" w:rsidRPr="00B12A50">
              <w:t>астников долевого строительства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E91F0C" w:rsidP="00742AE9">
            <w:pPr>
              <w:jc w:val="both"/>
            </w:pPr>
            <w:r w:rsidRPr="00B12A50">
              <w:t>3</w:t>
            </w:r>
            <w:r w:rsidR="0025424C" w:rsidRPr="00B12A50">
              <w:t>0</w:t>
            </w:r>
            <w:r w:rsidRPr="00B12A50">
              <w:t>. Кассовая книга, приходные и расходные касс</w:t>
            </w:r>
            <w:r w:rsidR="00FA7B83" w:rsidRPr="00B12A50">
              <w:t>овые ордера за отчетные периоды</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31</w:t>
            </w:r>
            <w:r w:rsidR="00E91F0C" w:rsidRPr="00B12A50">
              <w:t>. Справки-отчеты кассира-</w:t>
            </w:r>
            <w:proofErr w:type="spellStart"/>
            <w:r w:rsidR="00E91F0C" w:rsidRPr="00B12A50">
              <w:t>операциониста</w:t>
            </w:r>
            <w:proofErr w:type="spellEnd"/>
            <w:r w:rsidR="00E91F0C" w:rsidRPr="00B12A50">
              <w:t xml:space="preserve"> по </w:t>
            </w:r>
            <w:hyperlink r:id="rId165" w:anchor="/document/180026/entry/16000" w:history="1">
              <w:r w:rsidR="00E91F0C" w:rsidRPr="00B12A50">
                <w:t>форме</w:t>
              </w:r>
            </w:hyperlink>
            <w:r w:rsidR="00E91F0C" w:rsidRPr="00B12A50">
              <w:t> №</w:t>
            </w:r>
            <w:r w:rsidR="00FA7B83" w:rsidRPr="00B12A50">
              <w:t> КМ-6 за отчетные периоды</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E91F0C" w:rsidP="00742AE9">
            <w:pPr>
              <w:jc w:val="both"/>
            </w:pPr>
            <w:r w:rsidRPr="00B12A50">
              <w:t>3</w:t>
            </w:r>
            <w:r w:rsidR="0025424C" w:rsidRPr="00B12A50">
              <w:t>2</w:t>
            </w:r>
            <w:r w:rsidRPr="00B12A50">
              <w:t>. Выписки о движении денежных средств по банковским счетам, платежны</w:t>
            </w:r>
            <w:r w:rsidR="00FA7B83" w:rsidRPr="00B12A50">
              <w:t>е поручения за отчетные периоды</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33</w:t>
            </w:r>
            <w:r w:rsidR="00E91F0C" w:rsidRPr="00B12A50">
              <w:t>. Первичная учетная документация по учету ра</w:t>
            </w:r>
            <w:r w:rsidR="00FA7B83" w:rsidRPr="00B12A50">
              <w:t>бот в капитальном строительстве</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lastRenderedPageBreak/>
              <w:t>34</w:t>
            </w:r>
            <w:r w:rsidR="00E91F0C" w:rsidRPr="00B12A50">
              <w:t>. Накладные на поставку строительных материалов, акты на с</w:t>
            </w:r>
            <w:r w:rsidR="00FA7B83" w:rsidRPr="00B12A50">
              <w:t>писание строительных материалов</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35</w:t>
            </w:r>
            <w:r w:rsidR="00E91F0C" w:rsidRPr="00B12A50">
              <w:t>. Общий журнал работ по </w:t>
            </w:r>
            <w:hyperlink r:id="rId166" w:anchor="/document/12105441/entry/1036" w:history="1">
              <w:r w:rsidR="00E91F0C" w:rsidRPr="00B12A50">
                <w:t>форме</w:t>
              </w:r>
            </w:hyperlink>
            <w:r w:rsidR="00E91F0C" w:rsidRPr="00B12A50">
              <w:t> №</w:t>
            </w:r>
            <w:r w:rsidR="00FA7B83" w:rsidRPr="00B12A50">
              <w:t> КС-6</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36</w:t>
            </w:r>
            <w:r w:rsidR="00E91F0C" w:rsidRPr="00B12A50">
              <w:t>. Ежеквартальная справка с указанием величины дебиторской задолженности участников долевого строительства по договорам участия в долевом строительстве и (или) иным договорам (соглашениям), на основании которых привлекались денежные средства для строительства (создания) Объ</w:t>
            </w:r>
            <w:r w:rsidR="00FA7B83" w:rsidRPr="00B12A50">
              <w:t>екта на конец отчетного периода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r w:rsidR="00E91F0C" w:rsidRPr="00B12A50" w:rsidTr="00754B60">
        <w:tc>
          <w:tcPr>
            <w:tcW w:w="5529" w:type="dxa"/>
            <w:tcBorders>
              <w:top w:val="single" w:sz="4" w:space="0" w:color="auto"/>
              <w:bottom w:val="single" w:sz="4" w:space="0" w:color="auto"/>
              <w:right w:val="single" w:sz="4" w:space="0" w:color="auto"/>
            </w:tcBorders>
          </w:tcPr>
          <w:p w:rsidR="00E91F0C" w:rsidRPr="00B12A50" w:rsidRDefault="0025424C" w:rsidP="00742AE9">
            <w:pPr>
              <w:jc w:val="both"/>
            </w:pPr>
            <w:r w:rsidRPr="00B12A50">
              <w:t>37</w:t>
            </w:r>
            <w:r w:rsidR="00E91F0C" w:rsidRPr="00B12A50">
              <w:t>. Справка с указанием размера кредитных (заемных) средств, привлеченных под залог Объекта долевого строительства и/или земельного участка, отведенного под строительство Объекта</w:t>
            </w:r>
          </w:p>
        </w:tc>
        <w:tc>
          <w:tcPr>
            <w:tcW w:w="4252" w:type="dxa"/>
            <w:tcBorders>
              <w:top w:val="single" w:sz="4" w:space="0" w:color="auto"/>
              <w:left w:val="single" w:sz="4" w:space="0" w:color="auto"/>
              <w:bottom w:val="single" w:sz="4" w:space="0" w:color="auto"/>
            </w:tcBorders>
          </w:tcPr>
          <w:p w:rsidR="00E91F0C" w:rsidRPr="00B12A50" w:rsidRDefault="00E91F0C" w:rsidP="00742AE9">
            <w:pPr>
              <w:autoSpaceDE w:val="0"/>
              <w:autoSpaceDN w:val="0"/>
              <w:adjustRightInd w:val="0"/>
              <w:jc w:val="center"/>
            </w:pPr>
          </w:p>
        </w:tc>
      </w:tr>
    </w:tbl>
    <w:p w:rsidR="0024731F" w:rsidRPr="00B12A50" w:rsidRDefault="0024731F" w:rsidP="00742AE9">
      <w:pPr>
        <w:jc w:val="both"/>
      </w:pPr>
    </w:p>
    <w:p w:rsidR="002A6CBD" w:rsidRPr="00B12A50" w:rsidRDefault="002A6CBD" w:rsidP="00742AE9">
      <w:pPr>
        <w:pStyle w:val="30"/>
        <w:shd w:val="clear" w:color="auto" w:fill="auto"/>
        <w:spacing w:before="0" w:after="0" w:line="240" w:lineRule="auto"/>
        <w:rPr>
          <w:b w:val="0"/>
        </w:rPr>
      </w:pPr>
      <w:bookmarkStart w:id="25" w:name="bookmark11"/>
    </w:p>
    <w:p w:rsidR="008851F0" w:rsidRPr="00B12A50" w:rsidRDefault="008851F0" w:rsidP="00742AE9">
      <w:pPr>
        <w:pStyle w:val="30"/>
        <w:shd w:val="clear" w:color="auto" w:fill="auto"/>
        <w:spacing w:before="0" w:after="0" w:line="240" w:lineRule="auto"/>
        <w:rPr>
          <w:b w:val="0"/>
        </w:rPr>
      </w:pPr>
      <w:r w:rsidRPr="00B12A50">
        <w:rPr>
          <w:b w:val="0"/>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25"/>
    </w:p>
    <w:p w:rsidR="008851F0" w:rsidRPr="00B12A50" w:rsidRDefault="008851F0" w:rsidP="00742AE9">
      <w:pPr>
        <w:pStyle w:val="30"/>
        <w:shd w:val="clear" w:color="auto" w:fill="auto"/>
        <w:spacing w:before="0" w:after="0" w:line="240" w:lineRule="auto"/>
      </w:pPr>
    </w:p>
    <w:p w:rsidR="008851F0" w:rsidRPr="00B12A50" w:rsidRDefault="008851F0" w:rsidP="00742AE9">
      <w:pPr>
        <w:pStyle w:val="30"/>
        <w:shd w:val="clear" w:color="auto" w:fill="auto"/>
        <w:spacing w:before="0" w:after="0" w:line="240" w:lineRule="auto"/>
        <w:rPr>
          <w:b w:val="0"/>
        </w:rPr>
      </w:pPr>
      <w:r w:rsidRPr="00B12A50">
        <w:rPr>
          <w:b w:val="0"/>
        </w:rPr>
        <w:t>ПЕРЕЧЕНЬ АДМИНИСТРАТИВНЫХ ПРОЦЕДУР</w:t>
      </w:r>
    </w:p>
    <w:p w:rsidR="00D268D7" w:rsidRPr="00B12A50" w:rsidRDefault="00D268D7" w:rsidP="00742AE9">
      <w:pPr>
        <w:pStyle w:val="30"/>
        <w:shd w:val="clear" w:color="auto" w:fill="auto"/>
        <w:spacing w:before="0" w:after="0" w:line="240" w:lineRule="auto"/>
      </w:pPr>
    </w:p>
    <w:p w:rsidR="00E76BB8" w:rsidRPr="00B12A50" w:rsidRDefault="00D54165" w:rsidP="00742AE9">
      <w:pPr>
        <w:ind w:firstLine="709"/>
        <w:jc w:val="both"/>
        <w:rPr>
          <w:sz w:val="28"/>
          <w:szCs w:val="28"/>
        </w:rPr>
      </w:pPr>
      <w:bookmarkStart w:id="26" w:name="bookmark12"/>
      <w:r w:rsidRPr="00B12A50">
        <w:rPr>
          <w:sz w:val="28"/>
          <w:szCs w:val="28"/>
        </w:rPr>
        <w:t>5.1.</w:t>
      </w:r>
      <w:r w:rsidR="00511E37" w:rsidRPr="00B12A50">
        <w:rPr>
          <w:sz w:val="28"/>
          <w:szCs w:val="28"/>
        </w:rPr>
        <w:t xml:space="preserve"> </w:t>
      </w:r>
      <w:r w:rsidR="00E76BB8" w:rsidRPr="00B12A50">
        <w:rPr>
          <w:sz w:val="28"/>
          <w:szCs w:val="28"/>
        </w:rPr>
        <w:t>Исполнение государственной функции включает в себя следующие</w:t>
      </w:r>
      <w:bookmarkStart w:id="27" w:name="bookmark13"/>
      <w:bookmarkEnd w:id="26"/>
      <w:r w:rsidR="008A1565" w:rsidRPr="00B12A50">
        <w:rPr>
          <w:sz w:val="28"/>
          <w:szCs w:val="28"/>
        </w:rPr>
        <w:t xml:space="preserve"> </w:t>
      </w:r>
      <w:r w:rsidR="00E76BB8" w:rsidRPr="00B12A50">
        <w:rPr>
          <w:sz w:val="28"/>
          <w:szCs w:val="28"/>
        </w:rPr>
        <w:t xml:space="preserve">административные </w:t>
      </w:r>
      <w:r w:rsidR="00081117" w:rsidRPr="00B12A50">
        <w:rPr>
          <w:sz w:val="28"/>
          <w:szCs w:val="28"/>
        </w:rPr>
        <w:t>п</w:t>
      </w:r>
      <w:r w:rsidR="00E76BB8" w:rsidRPr="00B12A50">
        <w:rPr>
          <w:sz w:val="28"/>
          <w:szCs w:val="28"/>
        </w:rPr>
        <w:t>роцедуры:</w:t>
      </w:r>
      <w:bookmarkEnd w:id="27"/>
    </w:p>
    <w:p w:rsidR="008635C0" w:rsidRPr="00B12A50" w:rsidRDefault="008635C0" w:rsidP="00742AE9">
      <w:pPr>
        <w:ind w:firstLine="709"/>
        <w:jc w:val="both"/>
        <w:rPr>
          <w:sz w:val="28"/>
          <w:szCs w:val="28"/>
        </w:rPr>
      </w:pPr>
      <w:r w:rsidRPr="00B12A50">
        <w:rPr>
          <w:sz w:val="28"/>
          <w:szCs w:val="28"/>
        </w:rPr>
        <w:t>проведение внеплановой документарной проверки;</w:t>
      </w:r>
    </w:p>
    <w:p w:rsidR="008635C0" w:rsidRPr="00B12A50" w:rsidRDefault="008635C0" w:rsidP="00742AE9">
      <w:pPr>
        <w:ind w:firstLine="709"/>
        <w:jc w:val="both"/>
        <w:rPr>
          <w:sz w:val="28"/>
          <w:szCs w:val="28"/>
        </w:rPr>
      </w:pPr>
      <w:r w:rsidRPr="00B12A50">
        <w:rPr>
          <w:sz w:val="28"/>
          <w:szCs w:val="28"/>
        </w:rPr>
        <w:t>проведение внеплановой выездной проверки;</w:t>
      </w:r>
    </w:p>
    <w:p w:rsidR="00076824" w:rsidRPr="00B12A50" w:rsidRDefault="007F48CA" w:rsidP="00742AE9">
      <w:pPr>
        <w:ind w:firstLine="709"/>
        <w:jc w:val="both"/>
        <w:rPr>
          <w:sz w:val="28"/>
          <w:szCs w:val="28"/>
        </w:rPr>
      </w:pPr>
      <w:r w:rsidRPr="00B12A50">
        <w:rPr>
          <w:sz w:val="28"/>
          <w:szCs w:val="28"/>
        </w:rPr>
        <w:t xml:space="preserve">проверка </w:t>
      </w:r>
      <w:r w:rsidR="00081117" w:rsidRPr="00B12A50">
        <w:rPr>
          <w:sz w:val="28"/>
          <w:szCs w:val="28"/>
        </w:rPr>
        <w:t>ежеквартальной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076824" w:rsidRPr="00B12A50" w:rsidRDefault="00076824" w:rsidP="00742AE9">
      <w:pPr>
        <w:ind w:firstLine="709"/>
        <w:jc w:val="both"/>
        <w:rPr>
          <w:sz w:val="28"/>
          <w:szCs w:val="28"/>
        </w:rPr>
      </w:pPr>
      <w:bookmarkStart w:id="28" w:name="bookmark14"/>
      <w:r w:rsidRPr="00B12A50">
        <w:rPr>
          <w:sz w:val="28"/>
          <w:szCs w:val="28"/>
        </w:rPr>
        <w:t>организация и проведение мероприятий по</w:t>
      </w:r>
      <w:r w:rsidR="008A1565" w:rsidRPr="00B12A50">
        <w:rPr>
          <w:sz w:val="28"/>
          <w:szCs w:val="28"/>
        </w:rPr>
        <w:t xml:space="preserve"> </w:t>
      </w:r>
      <w:r w:rsidRPr="00B12A50">
        <w:rPr>
          <w:sz w:val="28"/>
          <w:szCs w:val="28"/>
        </w:rPr>
        <w:t>контро</w:t>
      </w:r>
      <w:r w:rsidR="004C08AE" w:rsidRPr="00B12A50">
        <w:rPr>
          <w:sz w:val="28"/>
          <w:szCs w:val="28"/>
        </w:rPr>
        <w:t>л</w:t>
      </w:r>
      <w:r w:rsidRPr="00B12A50">
        <w:rPr>
          <w:sz w:val="28"/>
          <w:szCs w:val="28"/>
        </w:rPr>
        <w:t>ю за соблюдением обязательных требований без взаимодействия с застройщиком</w:t>
      </w:r>
      <w:r w:rsidR="003877ED" w:rsidRPr="00B12A50">
        <w:rPr>
          <w:sz w:val="28"/>
          <w:szCs w:val="28"/>
        </w:rPr>
        <w:t>, жилищно-строительным кооперативом</w:t>
      </w:r>
      <w:r w:rsidR="00A249AC" w:rsidRPr="00B12A50">
        <w:rPr>
          <w:sz w:val="28"/>
          <w:szCs w:val="28"/>
        </w:rPr>
        <w:t xml:space="preserve"> (далее также – мероприятия по контролю без взаимодействия с юридическим лицом)</w:t>
      </w:r>
      <w:r w:rsidR="00CD4F8B" w:rsidRPr="00B12A50">
        <w:rPr>
          <w:sz w:val="28"/>
          <w:szCs w:val="28"/>
        </w:rPr>
        <w:t xml:space="preserve">. </w:t>
      </w:r>
    </w:p>
    <w:p w:rsidR="00C87E02" w:rsidRPr="00B12A50" w:rsidRDefault="00E76BB8" w:rsidP="002F7AD8">
      <w:pPr>
        <w:ind w:firstLine="709"/>
        <w:jc w:val="both"/>
        <w:outlineLvl w:val="0"/>
        <w:rPr>
          <w:sz w:val="28"/>
          <w:szCs w:val="28"/>
        </w:rPr>
      </w:pPr>
      <w:r w:rsidRPr="00B12A50">
        <w:rPr>
          <w:sz w:val="28"/>
          <w:szCs w:val="28"/>
        </w:rPr>
        <w:t xml:space="preserve">Блок-схема исполнения государственной функции приведена </w:t>
      </w:r>
      <w:r w:rsidR="000419CE" w:rsidRPr="00B12A50">
        <w:rPr>
          <w:sz w:val="28"/>
          <w:szCs w:val="28"/>
        </w:rPr>
        <w:t xml:space="preserve">в </w:t>
      </w:r>
      <w:r w:rsidR="003F59BF" w:rsidRPr="00B12A50">
        <w:rPr>
          <w:sz w:val="28"/>
          <w:szCs w:val="28"/>
        </w:rPr>
        <w:t>приложен</w:t>
      </w:r>
      <w:r w:rsidR="000419CE" w:rsidRPr="00B12A50">
        <w:rPr>
          <w:sz w:val="28"/>
          <w:szCs w:val="28"/>
        </w:rPr>
        <w:t>ии</w:t>
      </w:r>
      <w:r w:rsidR="003F59BF" w:rsidRPr="00B12A50">
        <w:rPr>
          <w:sz w:val="28"/>
          <w:szCs w:val="28"/>
        </w:rPr>
        <w:t xml:space="preserve"> №</w:t>
      </w:r>
      <w:r w:rsidR="00511E37" w:rsidRPr="00B12A50">
        <w:rPr>
          <w:sz w:val="28"/>
          <w:szCs w:val="28"/>
        </w:rPr>
        <w:t xml:space="preserve"> </w:t>
      </w:r>
      <w:r w:rsidR="004D0075" w:rsidRPr="00B12A50">
        <w:rPr>
          <w:sz w:val="28"/>
          <w:szCs w:val="28"/>
        </w:rPr>
        <w:t>4</w:t>
      </w:r>
      <w:r w:rsidR="003F59BF" w:rsidRPr="00B12A50">
        <w:rPr>
          <w:sz w:val="28"/>
          <w:szCs w:val="28"/>
        </w:rPr>
        <w:t xml:space="preserve"> к настоящему Регламенту</w:t>
      </w:r>
      <w:r w:rsidRPr="00B12A50">
        <w:rPr>
          <w:sz w:val="28"/>
          <w:szCs w:val="28"/>
        </w:rPr>
        <w:t>.</w:t>
      </w:r>
      <w:bookmarkEnd w:id="28"/>
    </w:p>
    <w:p w:rsidR="00EB1B84" w:rsidRPr="00B12A50" w:rsidRDefault="00EB1B84" w:rsidP="002F7AD8">
      <w:pPr>
        <w:pStyle w:val="ConsPlusNormal"/>
        <w:ind w:firstLine="709"/>
        <w:jc w:val="both"/>
        <w:rPr>
          <w:rFonts w:ascii="Times New Roman" w:hAnsi="Times New Roman" w:cs="Times New Roman"/>
          <w:sz w:val="28"/>
          <w:szCs w:val="28"/>
        </w:rPr>
      </w:pPr>
      <w:r w:rsidRPr="00B12A50">
        <w:rPr>
          <w:rFonts w:ascii="Times New Roman" w:hAnsi="Times New Roman" w:cs="Times New Roman"/>
          <w:sz w:val="28"/>
          <w:szCs w:val="28"/>
        </w:rPr>
        <w:t>Приостановление исполнения государственной функции допускается в случаях, предусмотренных законодательством Российской Федерации.</w:t>
      </w:r>
    </w:p>
    <w:p w:rsidR="003D59FD" w:rsidRPr="00B12A50" w:rsidRDefault="003D59FD" w:rsidP="00742AE9">
      <w:pPr>
        <w:autoSpaceDE w:val="0"/>
        <w:autoSpaceDN w:val="0"/>
        <w:adjustRightInd w:val="0"/>
        <w:ind w:firstLine="709"/>
        <w:jc w:val="both"/>
        <w:rPr>
          <w:sz w:val="28"/>
          <w:szCs w:val="28"/>
        </w:rPr>
      </w:pPr>
      <w:bookmarkStart w:id="29" w:name="sub_525"/>
    </w:p>
    <w:bookmarkEnd w:id="29"/>
    <w:p w:rsidR="003D3B70" w:rsidRPr="00B12A50" w:rsidRDefault="003D3B70" w:rsidP="00742AE9">
      <w:pPr>
        <w:autoSpaceDE w:val="0"/>
        <w:autoSpaceDN w:val="0"/>
        <w:adjustRightInd w:val="0"/>
        <w:ind w:firstLine="709"/>
        <w:jc w:val="both"/>
        <w:rPr>
          <w:sz w:val="28"/>
          <w:szCs w:val="28"/>
        </w:rPr>
      </w:pPr>
    </w:p>
    <w:p w:rsidR="003D3B70" w:rsidRPr="00B12A50" w:rsidRDefault="00D1551C" w:rsidP="00742AE9">
      <w:pPr>
        <w:autoSpaceDE w:val="0"/>
        <w:autoSpaceDN w:val="0"/>
        <w:adjustRightInd w:val="0"/>
        <w:ind w:firstLine="709"/>
        <w:jc w:val="center"/>
        <w:rPr>
          <w:sz w:val="28"/>
          <w:szCs w:val="28"/>
        </w:rPr>
      </w:pPr>
      <w:r w:rsidRPr="00B12A50">
        <w:rPr>
          <w:sz w:val="28"/>
          <w:szCs w:val="28"/>
        </w:rPr>
        <w:t>АДМИНИСТРАТИВНАЯ ПРОЦЕДУРА «ПРОВЕДЕНИЕ ВНЕПЛАНОВОЙ ДОКУМЕНТАРНОЙ ПРОВЕРКИ»</w:t>
      </w:r>
    </w:p>
    <w:p w:rsidR="003D3B70" w:rsidRPr="00B12A50" w:rsidRDefault="003D3B70" w:rsidP="00742AE9">
      <w:pPr>
        <w:autoSpaceDE w:val="0"/>
        <w:autoSpaceDN w:val="0"/>
        <w:adjustRightInd w:val="0"/>
        <w:ind w:firstLine="709"/>
        <w:jc w:val="both"/>
        <w:rPr>
          <w:sz w:val="28"/>
          <w:szCs w:val="28"/>
        </w:rPr>
      </w:pPr>
    </w:p>
    <w:p w:rsidR="003D3B70" w:rsidRPr="00B12A50" w:rsidRDefault="008734B0" w:rsidP="00742AE9">
      <w:pPr>
        <w:autoSpaceDE w:val="0"/>
        <w:autoSpaceDN w:val="0"/>
        <w:adjustRightInd w:val="0"/>
        <w:ind w:firstLine="709"/>
        <w:jc w:val="both"/>
        <w:rPr>
          <w:sz w:val="28"/>
          <w:szCs w:val="28"/>
        </w:rPr>
      </w:pPr>
      <w:bookmarkStart w:id="30" w:name="sub_531"/>
      <w:r w:rsidRPr="00B12A50">
        <w:rPr>
          <w:sz w:val="28"/>
          <w:szCs w:val="28"/>
        </w:rPr>
        <w:t>5.</w:t>
      </w:r>
      <w:r w:rsidR="005417B1" w:rsidRPr="00B12A50">
        <w:rPr>
          <w:sz w:val="28"/>
          <w:szCs w:val="28"/>
        </w:rPr>
        <w:t>2</w:t>
      </w:r>
      <w:r w:rsidRPr="00B12A50">
        <w:rPr>
          <w:sz w:val="28"/>
          <w:szCs w:val="28"/>
        </w:rPr>
        <w:t>.</w:t>
      </w:r>
      <w:r w:rsidR="00A87CD7" w:rsidRPr="00B12A50">
        <w:rPr>
          <w:sz w:val="28"/>
          <w:szCs w:val="28"/>
        </w:rPr>
        <w:t xml:space="preserve"> </w:t>
      </w:r>
      <w:r w:rsidR="003D3B70" w:rsidRPr="00B12A50">
        <w:rPr>
          <w:sz w:val="28"/>
          <w:szCs w:val="28"/>
        </w:rPr>
        <w:t xml:space="preserve">Основанием для начала административной процедуры </w:t>
      </w:r>
      <w:r w:rsidR="00D70C16" w:rsidRPr="00B12A50">
        <w:rPr>
          <w:sz w:val="28"/>
          <w:szCs w:val="28"/>
        </w:rPr>
        <w:t>«</w:t>
      </w:r>
      <w:r w:rsidR="003D3B70" w:rsidRPr="00B12A50">
        <w:rPr>
          <w:sz w:val="28"/>
          <w:szCs w:val="28"/>
        </w:rPr>
        <w:t>Проведение внеплановой документарной проверки</w:t>
      </w:r>
      <w:r w:rsidR="00D70C16" w:rsidRPr="00B12A50">
        <w:rPr>
          <w:sz w:val="28"/>
          <w:szCs w:val="28"/>
        </w:rPr>
        <w:t>»</w:t>
      </w:r>
      <w:r w:rsidR="003D3B70" w:rsidRPr="00B12A50">
        <w:rPr>
          <w:sz w:val="28"/>
          <w:szCs w:val="28"/>
        </w:rPr>
        <w:t xml:space="preserve"> являются случаи, указанные в </w:t>
      </w:r>
      <w:hyperlink w:anchor="sub_5449" w:history="1">
        <w:r w:rsidR="003D3B70" w:rsidRPr="00B12A50">
          <w:rPr>
            <w:sz w:val="28"/>
            <w:szCs w:val="28"/>
          </w:rPr>
          <w:t>подпункт</w:t>
        </w:r>
        <w:r w:rsidR="00AA3BCD" w:rsidRPr="00B12A50">
          <w:rPr>
            <w:sz w:val="28"/>
            <w:szCs w:val="28"/>
          </w:rPr>
          <w:t>ах 1</w:t>
        </w:r>
        <w:r w:rsidR="00055661" w:rsidRPr="00B12A50">
          <w:rPr>
            <w:sz w:val="28"/>
            <w:szCs w:val="28"/>
          </w:rPr>
          <w:t>,3</w:t>
        </w:r>
        <w:r w:rsidR="00AA3BCD" w:rsidRPr="00B12A50">
          <w:rPr>
            <w:sz w:val="28"/>
            <w:szCs w:val="28"/>
          </w:rPr>
          <w:t>,5,6</w:t>
        </w:r>
      </w:hyperlink>
      <w:r w:rsidR="0000431C" w:rsidRPr="00B12A50">
        <w:rPr>
          <w:sz w:val="28"/>
          <w:szCs w:val="28"/>
        </w:rPr>
        <w:t xml:space="preserve"> </w:t>
      </w:r>
      <w:r w:rsidR="003D3B70" w:rsidRPr="00B12A50">
        <w:rPr>
          <w:sz w:val="28"/>
          <w:szCs w:val="28"/>
        </w:rPr>
        <w:t xml:space="preserve">пункта </w:t>
      </w:r>
      <w:r w:rsidR="00D36D2D" w:rsidRPr="00B12A50">
        <w:rPr>
          <w:sz w:val="28"/>
          <w:szCs w:val="28"/>
        </w:rPr>
        <w:t>2.1</w:t>
      </w:r>
      <w:r w:rsidR="00A05B16" w:rsidRPr="00B12A50">
        <w:rPr>
          <w:sz w:val="28"/>
          <w:szCs w:val="28"/>
        </w:rPr>
        <w:t>1</w:t>
      </w:r>
      <w:r w:rsidR="00AA3BCD" w:rsidRPr="00B12A50">
        <w:rPr>
          <w:sz w:val="28"/>
          <w:szCs w:val="28"/>
        </w:rPr>
        <w:t xml:space="preserve">, пункте </w:t>
      </w:r>
      <w:r w:rsidR="00D36D2D" w:rsidRPr="00B12A50">
        <w:rPr>
          <w:sz w:val="28"/>
          <w:szCs w:val="28"/>
        </w:rPr>
        <w:t>2.1</w:t>
      </w:r>
      <w:r w:rsidR="00A81DFE" w:rsidRPr="00B12A50">
        <w:rPr>
          <w:sz w:val="28"/>
          <w:szCs w:val="28"/>
        </w:rPr>
        <w:t>2</w:t>
      </w:r>
      <w:r w:rsidR="003D3B70" w:rsidRPr="00B12A50">
        <w:rPr>
          <w:sz w:val="28"/>
          <w:szCs w:val="28"/>
        </w:rPr>
        <w:t xml:space="preserve"> настоящего Регламента.</w:t>
      </w:r>
    </w:p>
    <w:p w:rsidR="00F71A9F" w:rsidRPr="00B12A50" w:rsidRDefault="00F71A9F" w:rsidP="00F71A9F">
      <w:pPr>
        <w:autoSpaceDE w:val="0"/>
        <w:autoSpaceDN w:val="0"/>
        <w:adjustRightInd w:val="0"/>
        <w:ind w:firstLine="540"/>
        <w:jc w:val="both"/>
        <w:rPr>
          <w:sz w:val="28"/>
          <w:szCs w:val="28"/>
        </w:rPr>
      </w:pPr>
      <w:r w:rsidRPr="00B12A50">
        <w:rPr>
          <w:sz w:val="28"/>
          <w:szCs w:val="28"/>
        </w:rPr>
        <w:lastRenderedPageBreak/>
        <w:t>В случае, 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обязательных требований, предметом такой проверки может являться только исполнение выданного Инспекцией предписания.</w:t>
      </w:r>
    </w:p>
    <w:bookmarkEnd w:id="30"/>
    <w:p w:rsidR="004E0CCC" w:rsidRPr="00B12A50" w:rsidRDefault="008C51F0" w:rsidP="004E0CCC">
      <w:pPr>
        <w:autoSpaceDE w:val="0"/>
        <w:autoSpaceDN w:val="0"/>
        <w:adjustRightInd w:val="0"/>
        <w:ind w:firstLine="709"/>
        <w:jc w:val="both"/>
        <w:rPr>
          <w:sz w:val="28"/>
          <w:szCs w:val="28"/>
        </w:rPr>
      </w:pPr>
      <w:r w:rsidRPr="00B12A50">
        <w:rPr>
          <w:sz w:val="28"/>
          <w:szCs w:val="28"/>
        </w:rPr>
        <w:t>5.</w:t>
      </w:r>
      <w:r w:rsidR="005417B1" w:rsidRPr="00B12A50">
        <w:rPr>
          <w:sz w:val="28"/>
          <w:szCs w:val="28"/>
        </w:rPr>
        <w:t>3</w:t>
      </w:r>
      <w:r w:rsidRPr="00B12A50">
        <w:rPr>
          <w:sz w:val="28"/>
          <w:szCs w:val="28"/>
        </w:rPr>
        <w:t>.</w:t>
      </w:r>
      <w:r w:rsidR="004E0CCC" w:rsidRPr="00B12A50">
        <w:rPr>
          <w:sz w:val="28"/>
          <w:szCs w:val="28"/>
        </w:rPr>
        <w:t xml:space="preserve"> Административная процедура «Проведение </w:t>
      </w:r>
      <w:r w:rsidR="00784F8A" w:rsidRPr="00B12A50">
        <w:rPr>
          <w:sz w:val="28"/>
          <w:szCs w:val="28"/>
        </w:rPr>
        <w:t>вне</w:t>
      </w:r>
      <w:r w:rsidR="004E0CCC" w:rsidRPr="00B12A50">
        <w:rPr>
          <w:sz w:val="28"/>
          <w:szCs w:val="28"/>
        </w:rPr>
        <w:t>плановой документарной проверки» осуществляется в соответствии с нижеследующим порядком действий:</w:t>
      </w:r>
    </w:p>
    <w:p w:rsidR="00B869E9" w:rsidRPr="00B12A50" w:rsidRDefault="00B869E9" w:rsidP="004E0CCC">
      <w:pPr>
        <w:autoSpaceDE w:val="0"/>
        <w:autoSpaceDN w:val="0"/>
        <w:adjustRightInd w:val="0"/>
        <w:ind w:firstLine="709"/>
        <w:jc w:val="both"/>
        <w:rPr>
          <w:sz w:val="28"/>
          <w:szCs w:val="28"/>
        </w:rPr>
      </w:pPr>
      <w:r w:rsidRPr="00B12A50">
        <w:rPr>
          <w:sz w:val="28"/>
          <w:szCs w:val="28"/>
        </w:rPr>
        <w:t>назначение ответственного исполнителя;</w:t>
      </w:r>
    </w:p>
    <w:p w:rsidR="004E0CCC" w:rsidRPr="00B12A50" w:rsidRDefault="004E0CCC" w:rsidP="004E0CCC">
      <w:pPr>
        <w:autoSpaceDE w:val="0"/>
        <w:autoSpaceDN w:val="0"/>
        <w:adjustRightInd w:val="0"/>
        <w:ind w:firstLine="709"/>
        <w:jc w:val="both"/>
        <w:rPr>
          <w:sz w:val="28"/>
          <w:szCs w:val="28"/>
        </w:rPr>
      </w:pPr>
      <w:r w:rsidRPr="00B12A50">
        <w:rPr>
          <w:sz w:val="28"/>
          <w:szCs w:val="28"/>
        </w:rPr>
        <w:t>рассмотрение обращения граждан или организаций по вопросам соблюдения обязательных требований (в случае, если основанием внеплановой проверки может являться основание, указанное в подпункте 3 пункта 2.1</w:t>
      </w:r>
      <w:r w:rsidR="00A05B16" w:rsidRPr="00B12A50">
        <w:rPr>
          <w:sz w:val="28"/>
          <w:szCs w:val="28"/>
        </w:rPr>
        <w:t>1</w:t>
      </w:r>
      <w:r w:rsidRPr="00B12A50">
        <w:rPr>
          <w:sz w:val="28"/>
          <w:szCs w:val="28"/>
        </w:rPr>
        <w:t xml:space="preserve"> настоящего Регламента);</w:t>
      </w:r>
    </w:p>
    <w:p w:rsidR="004E0CCC" w:rsidRPr="00B12A50" w:rsidRDefault="004E0CCC" w:rsidP="004E0CCC">
      <w:pPr>
        <w:autoSpaceDE w:val="0"/>
        <w:autoSpaceDN w:val="0"/>
        <w:adjustRightInd w:val="0"/>
        <w:ind w:firstLine="709"/>
        <w:jc w:val="both"/>
        <w:rPr>
          <w:sz w:val="28"/>
          <w:szCs w:val="28"/>
        </w:rPr>
      </w:pPr>
      <w:r w:rsidRPr="00B12A50">
        <w:rPr>
          <w:sz w:val="28"/>
          <w:szCs w:val="28"/>
        </w:rPr>
        <w:t>оформление распоряжения (приказа) о проведении проверки;</w:t>
      </w:r>
    </w:p>
    <w:p w:rsidR="004E0CCC" w:rsidRPr="00B12A50" w:rsidRDefault="004E0CCC" w:rsidP="004E0CCC">
      <w:pPr>
        <w:autoSpaceDE w:val="0"/>
        <w:autoSpaceDN w:val="0"/>
        <w:adjustRightInd w:val="0"/>
        <w:ind w:firstLine="709"/>
        <w:jc w:val="both"/>
        <w:rPr>
          <w:sz w:val="28"/>
          <w:szCs w:val="28"/>
        </w:rPr>
      </w:pPr>
      <w:r w:rsidRPr="00B12A50">
        <w:rPr>
          <w:sz w:val="28"/>
          <w:szCs w:val="28"/>
        </w:rPr>
        <w:t>уведомление юридического лица о проведении проверки;</w:t>
      </w:r>
    </w:p>
    <w:p w:rsidR="004E0CCC" w:rsidRPr="00B12A50" w:rsidRDefault="004E0CCC" w:rsidP="004E0CCC">
      <w:pPr>
        <w:autoSpaceDE w:val="0"/>
        <w:autoSpaceDN w:val="0"/>
        <w:adjustRightInd w:val="0"/>
        <w:ind w:firstLine="709"/>
        <w:jc w:val="both"/>
        <w:rPr>
          <w:sz w:val="28"/>
          <w:szCs w:val="28"/>
        </w:rPr>
      </w:pPr>
      <w:r w:rsidRPr="00B12A50">
        <w:rPr>
          <w:sz w:val="28"/>
          <w:szCs w:val="28"/>
        </w:rPr>
        <w:t>проведение проверки;</w:t>
      </w:r>
    </w:p>
    <w:p w:rsidR="004E0CCC" w:rsidRPr="00B12A50" w:rsidRDefault="004E0CCC" w:rsidP="004E0CCC">
      <w:pPr>
        <w:autoSpaceDE w:val="0"/>
        <w:autoSpaceDN w:val="0"/>
        <w:adjustRightInd w:val="0"/>
        <w:ind w:firstLine="709"/>
        <w:jc w:val="both"/>
        <w:rPr>
          <w:sz w:val="28"/>
          <w:szCs w:val="28"/>
        </w:rPr>
      </w:pPr>
      <w:r w:rsidRPr="00B12A50">
        <w:rPr>
          <w:sz w:val="28"/>
          <w:szCs w:val="28"/>
        </w:rPr>
        <w:t>оформление результатов проверки и принятие мер по устранению выявленных нарушений обязательных требований.</w:t>
      </w:r>
    </w:p>
    <w:p w:rsidR="002A6CBD" w:rsidRPr="00B12A50" w:rsidRDefault="002A6CBD" w:rsidP="00742AE9">
      <w:pPr>
        <w:autoSpaceDE w:val="0"/>
        <w:autoSpaceDN w:val="0"/>
        <w:adjustRightInd w:val="0"/>
        <w:ind w:firstLine="709"/>
        <w:jc w:val="center"/>
      </w:pPr>
    </w:p>
    <w:p w:rsidR="00DA1B56" w:rsidRPr="00B12A50" w:rsidRDefault="00B869E9" w:rsidP="00742AE9">
      <w:pPr>
        <w:autoSpaceDE w:val="0"/>
        <w:autoSpaceDN w:val="0"/>
        <w:adjustRightInd w:val="0"/>
        <w:ind w:firstLine="709"/>
        <w:jc w:val="center"/>
        <w:rPr>
          <w:sz w:val="28"/>
          <w:szCs w:val="28"/>
        </w:rPr>
      </w:pPr>
      <w:r w:rsidRPr="00B12A50">
        <w:rPr>
          <w:sz w:val="28"/>
          <w:szCs w:val="28"/>
        </w:rPr>
        <w:t>НАЗНАЧЕНИЕ ОТВЕТСТВЕННОГО ИСПОЛНИТЕЛЯ</w:t>
      </w:r>
      <w:r w:rsidR="00BC0200" w:rsidRPr="00B12A50">
        <w:rPr>
          <w:sz w:val="28"/>
          <w:szCs w:val="28"/>
        </w:rPr>
        <w:t xml:space="preserve"> </w:t>
      </w:r>
    </w:p>
    <w:p w:rsidR="004C69E0" w:rsidRPr="00B12A50" w:rsidRDefault="004C69E0" w:rsidP="00742AE9">
      <w:pPr>
        <w:autoSpaceDE w:val="0"/>
        <w:autoSpaceDN w:val="0"/>
        <w:adjustRightInd w:val="0"/>
        <w:ind w:firstLine="709"/>
        <w:jc w:val="center"/>
      </w:pPr>
    </w:p>
    <w:p w:rsidR="003D3B70" w:rsidRPr="00B12A50" w:rsidRDefault="008734B0" w:rsidP="00742AE9">
      <w:pPr>
        <w:autoSpaceDE w:val="0"/>
        <w:autoSpaceDN w:val="0"/>
        <w:adjustRightInd w:val="0"/>
        <w:ind w:firstLine="709"/>
        <w:jc w:val="both"/>
        <w:rPr>
          <w:sz w:val="28"/>
          <w:szCs w:val="28"/>
        </w:rPr>
      </w:pPr>
      <w:bookmarkStart w:id="31" w:name="sub_533"/>
      <w:r w:rsidRPr="00B12A50">
        <w:rPr>
          <w:sz w:val="28"/>
          <w:szCs w:val="28"/>
        </w:rPr>
        <w:t>5.</w:t>
      </w:r>
      <w:r w:rsidR="005417B1" w:rsidRPr="00B12A50">
        <w:rPr>
          <w:sz w:val="28"/>
          <w:szCs w:val="28"/>
        </w:rPr>
        <w:t>4</w:t>
      </w:r>
      <w:r w:rsidRPr="00B12A50">
        <w:rPr>
          <w:sz w:val="28"/>
          <w:szCs w:val="28"/>
        </w:rPr>
        <w:t>.</w:t>
      </w:r>
      <w:r w:rsidR="00A87CD7" w:rsidRPr="00B12A50">
        <w:rPr>
          <w:sz w:val="28"/>
          <w:szCs w:val="28"/>
        </w:rPr>
        <w:t xml:space="preserve"> </w:t>
      </w:r>
      <w:r w:rsidR="003D3B70" w:rsidRPr="00B12A50">
        <w:rPr>
          <w:sz w:val="28"/>
          <w:szCs w:val="28"/>
        </w:rPr>
        <w:t xml:space="preserve">Начальник </w:t>
      </w:r>
      <w:r w:rsidR="00F107F6" w:rsidRPr="00B12A50">
        <w:rPr>
          <w:sz w:val="28"/>
          <w:szCs w:val="28"/>
        </w:rPr>
        <w:t>Отдела</w:t>
      </w:r>
      <w:r w:rsidR="003D3B70" w:rsidRPr="00B12A50">
        <w:rPr>
          <w:sz w:val="28"/>
          <w:szCs w:val="28"/>
        </w:rPr>
        <w:t xml:space="preserve"> назначает ответственного исполнителя из числа сотрудников</w:t>
      </w:r>
      <w:r w:rsidR="00C03966" w:rsidRPr="00B12A50">
        <w:rPr>
          <w:sz w:val="28"/>
          <w:szCs w:val="28"/>
        </w:rPr>
        <w:t xml:space="preserve"> </w:t>
      </w:r>
      <w:r w:rsidR="00D36D2D" w:rsidRPr="00B12A50">
        <w:rPr>
          <w:sz w:val="28"/>
          <w:szCs w:val="28"/>
        </w:rPr>
        <w:t>О</w:t>
      </w:r>
      <w:r w:rsidR="004D2C3D" w:rsidRPr="00B12A50">
        <w:rPr>
          <w:sz w:val="28"/>
          <w:szCs w:val="28"/>
        </w:rPr>
        <w:t>тд</w:t>
      </w:r>
      <w:r w:rsidR="00A940BC" w:rsidRPr="00B12A50">
        <w:rPr>
          <w:sz w:val="28"/>
          <w:szCs w:val="28"/>
        </w:rPr>
        <w:t xml:space="preserve">ела </w:t>
      </w:r>
      <w:r w:rsidR="003D3B70" w:rsidRPr="00B12A50">
        <w:rPr>
          <w:sz w:val="28"/>
          <w:szCs w:val="28"/>
        </w:rPr>
        <w:t xml:space="preserve">для </w:t>
      </w:r>
      <w:r w:rsidR="00DF0E0F" w:rsidRPr="00B12A50">
        <w:rPr>
          <w:sz w:val="28"/>
          <w:szCs w:val="28"/>
        </w:rPr>
        <w:t>рассмотрения обращения граждан или организаций по вопросам соблюдения обязательных требований, подготовки проекта ответа на обращение (в случае, если основанием внеплановой проверки может являться основание, ука</w:t>
      </w:r>
      <w:r w:rsidR="00A05B16" w:rsidRPr="00B12A50">
        <w:rPr>
          <w:sz w:val="28"/>
          <w:szCs w:val="28"/>
        </w:rPr>
        <w:t>занное в подпункте 3 пункта 2.11</w:t>
      </w:r>
      <w:r w:rsidR="00DF0E0F" w:rsidRPr="00B12A50">
        <w:rPr>
          <w:sz w:val="28"/>
          <w:szCs w:val="28"/>
        </w:rPr>
        <w:t xml:space="preserve"> настоящего Регламента), </w:t>
      </w:r>
      <w:r w:rsidR="003D3B70" w:rsidRPr="00B12A50">
        <w:rPr>
          <w:sz w:val="28"/>
          <w:szCs w:val="28"/>
        </w:rPr>
        <w:t>подготовки проект</w:t>
      </w:r>
      <w:r w:rsidR="00125DD4" w:rsidRPr="00B12A50">
        <w:rPr>
          <w:sz w:val="28"/>
          <w:szCs w:val="28"/>
        </w:rPr>
        <w:t>а</w:t>
      </w:r>
      <w:r w:rsidR="00A87CD7" w:rsidRPr="00B12A50">
        <w:rPr>
          <w:sz w:val="28"/>
          <w:szCs w:val="28"/>
        </w:rPr>
        <w:t xml:space="preserve"> </w:t>
      </w:r>
      <w:r w:rsidR="003D3B70" w:rsidRPr="00B12A50">
        <w:rPr>
          <w:sz w:val="28"/>
          <w:szCs w:val="28"/>
        </w:rPr>
        <w:t>распоряжени</w:t>
      </w:r>
      <w:r w:rsidR="00125DD4" w:rsidRPr="00B12A50">
        <w:rPr>
          <w:sz w:val="28"/>
          <w:szCs w:val="28"/>
        </w:rPr>
        <w:t>я</w:t>
      </w:r>
      <w:r w:rsidR="00A87CD7" w:rsidRPr="00B12A50">
        <w:rPr>
          <w:sz w:val="28"/>
          <w:szCs w:val="28"/>
        </w:rPr>
        <w:t xml:space="preserve"> </w:t>
      </w:r>
      <w:r w:rsidR="003D3B70" w:rsidRPr="00B12A50">
        <w:rPr>
          <w:sz w:val="28"/>
          <w:szCs w:val="28"/>
        </w:rPr>
        <w:t>(приказ</w:t>
      </w:r>
      <w:r w:rsidRPr="00B12A50">
        <w:rPr>
          <w:sz w:val="28"/>
          <w:szCs w:val="28"/>
        </w:rPr>
        <w:t>а</w:t>
      </w:r>
      <w:r w:rsidR="003D3B70" w:rsidRPr="00B12A50">
        <w:rPr>
          <w:sz w:val="28"/>
          <w:szCs w:val="28"/>
        </w:rPr>
        <w:t>)</w:t>
      </w:r>
      <w:r w:rsidR="00A87CD7" w:rsidRPr="00B12A50">
        <w:rPr>
          <w:sz w:val="28"/>
          <w:szCs w:val="28"/>
        </w:rPr>
        <w:t xml:space="preserve"> </w:t>
      </w:r>
      <w:r w:rsidR="009B4B6D" w:rsidRPr="00B12A50">
        <w:rPr>
          <w:sz w:val="28"/>
          <w:szCs w:val="28"/>
        </w:rPr>
        <w:t>начальника (заместителя начальника)</w:t>
      </w:r>
      <w:r w:rsidR="00A87CD7" w:rsidRPr="00B12A50">
        <w:rPr>
          <w:sz w:val="28"/>
          <w:szCs w:val="28"/>
        </w:rPr>
        <w:t xml:space="preserve"> </w:t>
      </w:r>
      <w:r w:rsidR="00A940BC" w:rsidRPr="00B12A50">
        <w:rPr>
          <w:sz w:val="28"/>
          <w:szCs w:val="28"/>
        </w:rPr>
        <w:t>Инспекции</w:t>
      </w:r>
      <w:r w:rsidR="003D3B70" w:rsidRPr="00B12A50">
        <w:rPr>
          <w:sz w:val="28"/>
          <w:szCs w:val="28"/>
        </w:rPr>
        <w:t xml:space="preserve"> о проведении проверки</w:t>
      </w:r>
      <w:r w:rsidR="00DF0E0F" w:rsidRPr="00B12A50">
        <w:rPr>
          <w:sz w:val="28"/>
          <w:szCs w:val="28"/>
        </w:rPr>
        <w:t>, проведения проверки юридического лица</w:t>
      </w:r>
      <w:r w:rsidR="003D3B70" w:rsidRPr="00B12A50">
        <w:rPr>
          <w:sz w:val="28"/>
          <w:szCs w:val="28"/>
        </w:rPr>
        <w:t>.</w:t>
      </w:r>
    </w:p>
    <w:bookmarkEnd w:id="31"/>
    <w:p w:rsidR="00D3230C" w:rsidRPr="00B12A50" w:rsidRDefault="00D3230C" w:rsidP="00D3230C">
      <w:pPr>
        <w:autoSpaceDE w:val="0"/>
        <w:autoSpaceDN w:val="0"/>
        <w:adjustRightInd w:val="0"/>
        <w:ind w:firstLine="709"/>
        <w:jc w:val="both"/>
        <w:rPr>
          <w:sz w:val="28"/>
          <w:szCs w:val="28"/>
        </w:rPr>
      </w:pPr>
      <w:r w:rsidRPr="00B12A50">
        <w:rPr>
          <w:sz w:val="28"/>
          <w:szCs w:val="28"/>
        </w:rPr>
        <w:t xml:space="preserve">Срок исполнения: в день наступления либо в течение одного рабочего дня после наступления случаев, указанных в </w:t>
      </w:r>
      <w:hyperlink w:anchor="sub_5449" w:history="1">
        <w:r w:rsidRPr="00B12A50">
          <w:rPr>
            <w:sz w:val="28"/>
            <w:szCs w:val="28"/>
          </w:rPr>
          <w:t>подпунктах 1,3,5,6</w:t>
        </w:r>
      </w:hyperlink>
      <w:r w:rsidRPr="00B12A50">
        <w:rPr>
          <w:sz w:val="28"/>
          <w:szCs w:val="28"/>
        </w:rPr>
        <w:t xml:space="preserve"> пункта 2.1</w:t>
      </w:r>
      <w:r w:rsidR="00A05B16" w:rsidRPr="00B12A50">
        <w:rPr>
          <w:sz w:val="28"/>
          <w:szCs w:val="28"/>
        </w:rPr>
        <w:t>1</w:t>
      </w:r>
      <w:r w:rsidRPr="00B12A50">
        <w:rPr>
          <w:sz w:val="28"/>
          <w:szCs w:val="28"/>
        </w:rPr>
        <w:t>, пункте 2.1</w:t>
      </w:r>
      <w:r w:rsidR="00A57E3A" w:rsidRPr="00B12A50">
        <w:rPr>
          <w:sz w:val="28"/>
          <w:szCs w:val="28"/>
        </w:rPr>
        <w:t>2</w:t>
      </w:r>
      <w:r w:rsidRPr="00B12A50">
        <w:rPr>
          <w:sz w:val="28"/>
          <w:szCs w:val="28"/>
        </w:rPr>
        <w:t xml:space="preserve"> настоящего Регламента (с учетом сроков поручения).</w:t>
      </w:r>
    </w:p>
    <w:p w:rsidR="003D3B70" w:rsidRPr="00B12A50" w:rsidRDefault="003D3B70" w:rsidP="00742AE9">
      <w:pPr>
        <w:autoSpaceDE w:val="0"/>
        <w:autoSpaceDN w:val="0"/>
        <w:adjustRightInd w:val="0"/>
        <w:ind w:firstLine="709"/>
        <w:jc w:val="both"/>
        <w:rPr>
          <w:sz w:val="28"/>
          <w:szCs w:val="28"/>
        </w:rPr>
      </w:pPr>
      <w:r w:rsidRPr="00B12A50">
        <w:rPr>
          <w:sz w:val="28"/>
          <w:szCs w:val="28"/>
        </w:rPr>
        <w:t>Результат действия: определение ответственного исполнителя, назначенного для подготовки проект</w:t>
      </w:r>
      <w:r w:rsidR="00125DD4" w:rsidRPr="00B12A50">
        <w:rPr>
          <w:sz w:val="28"/>
          <w:szCs w:val="28"/>
        </w:rPr>
        <w:t xml:space="preserve">а </w:t>
      </w:r>
      <w:r w:rsidR="00A87CD7" w:rsidRPr="00B12A50">
        <w:rPr>
          <w:sz w:val="28"/>
          <w:szCs w:val="28"/>
        </w:rPr>
        <w:t xml:space="preserve">распоряжения (приказа) начальника (заместителя начальника) Инспекции </w:t>
      </w:r>
      <w:r w:rsidRPr="00B12A50">
        <w:rPr>
          <w:sz w:val="28"/>
          <w:szCs w:val="28"/>
        </w:rPr>
        <w:t>о проведении проверки юридического лица.</w:t>
      </w:r>
    </w:p>
    <w:p w:rsidR="00B869E9" w:rsidRPr="00B12A50" w:rsidRDefault="00B869E9" w:rsidP="00742AE9">
      <w:pPr>
        <w:autoSpaceDE w:val="0"/>
        <w:autoSpaceDN w:val="0"/>
        <w:adjustRightInd w:val="0"/>
        <w:ind w:firstLine="709"/>
        <w:jc w:val="both"/>
        <w:rPr>
          <w:sz w:val="28"/>
          <w:szCs w:val="28"/>
        </w:rPr>
      </w:pPr>
    </w:p>
    <w:p w:rsidR="00B869E9" w:rsidRPr="00B12A50" w:rsidRDefault="00B869E9" w:rsidP="00B869E9">
      <w:pPr>
        <w:autoSpaceDE w:val="0"/>
        <w:autoSpaceDN w:val="0"/>
        <w:adjustRightInd w:val="0"/>
        <w:jc w:val="center"/>
      </w:pPr>
      <w:r w:rsidRPr="00B12A50">
        <w:rPr>
          <w:sz w:val="28"/>
          <w:szCs w:val="28"/>
        </w:rPr>
        <w:t>РАССМОТРЕНИЕ ОБРАЩЕНИЯ ГРАЖДАН ИЛИ ОРГАНИЗАЦИЙ ПО ВОПРОСАМ СОБЛЮДЕНИЯ ОБЯЗАТЕЛЬНЫХ ТРЕБОВАНИЙ</w:t>
      </w:r>
    </w:p>
    <w:p w:rsidR="00B869E9" w:rsidRPr="00B12A50" w:rsidRDefault="00B869E9" w:rsidP="00B869E9">
      <w:pPr>
        <w:autoSpaceDE w:val="0"/>
        <w:autoSpaceDN w:val="0"/>
        <w:adjustRightInd w:val="0"/>
        <w:ind w:firstLine="709"/>
        <w:jc w:val="center"/>
      </w:pPr>
    </w:p>
    <w:p w:rsidR="00B869E9" w:rsidRPr="00B12A50" w:rsidRDefault="00C86F02" w:rsidP="000F690F">
      <w:pPr>
        <w:autoSpaceDE w:val="0"/>
        <w:autoSpaceDN w:val="0"/>
        <w:adjustRightInd w:val="0"/>
        <w:ind w:firstLine="426"/>
        <w:jc w:val="both"/>
        <w:rPr>
          <w:sz w:val="28"/>
          <w:szCs w:val="28"/>
        </w:rPr>
      </w:pPr>
      <w:r w:rsidRPr="00B12A50">
        <w:rPr>
          <w:sz w:val="28"/>
          <w:szCs w:val="28"/>
        </w:rPr>
        <w:t>5.</w:t>
      </w:r>
      <w:r w:rsidR="005417B1" w:rsidRPr="00B12A50">
        <w:rPr>
          <w:sz w:val="28"/>
          <w:szCs w:val="28"/>
        </w:rPr>
        <w:t>5</w:t>
      </w:r>
      <w:r w:rsidRPr="00B12A50">
        <w:rPr>
          <w:sz w:val="28"/>
          <w:szCs w:val="28"/>
        </w:rPr>
        <w:t>.</w:t>
      </w:r>
      <w:r w:rsidR="00B869E9" w:rsidRPr="00B12A50">
        <w:rPr>
          <w:sz w:val="28"/>
          <w:szCs w:val="28"/>
        </w:rPr>
        <w:t xml:space="preserve"> Обращения, направленные в Инспекцию гражданами или организациями (далее – также заявитель), содержащие сведения о фактах, указанных в подпункте 3 пункта 2.1</w:t>
      </w:r>
      <w:r w:rsidR="00A05B16" w:rsidRPr="00B12A50">
        <w:rPr>
          <w:sz w:val="28"/>
          <w:szCs w:val="28"/>
        </w:rPr>
        <w:t>1</w:t>
      </w:r>
      <w:r w:rsidR="00B869E9" w:rsidRPr="00B12A50">
        <w:rPr>
          <w:sz w:val="28"/>
          <w:szCs w:val="28"/>
        </w:rPr>
        <w:t xml:space="preserve"> настоящего Регламента, могут служить основанием для проведения внеплановой проверки.</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6</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Обращение или заявление от граждан или организаций по вопросам соблюдения обязательных требований рассматривается в соответствии с порядком, установленным Федеральным законом № 59-ФЗ.</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7</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Обращения,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lastRenderedPageBreak/>
        <w:t>5.</w:t>
      </w:r>
      <w:r w:rsidR="005417B1" w:rsidRPr="00B12A50">
        <w:rPr>
          <w:rFonts w:ascii="Times New Roman" w:hAnsi="Times New Roman" w:cs="Times New Roman"/>
          <w:sz w:val="28"/>
          <w:szCs w:val="28"/>
        </w:rPr>
        <w:t>8</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ответственный исполнитель может провести предварительную проверку поступившей информации.</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9</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В ходе проведения предварительной проверки ответственный исполнитель:</w:t>
      </w:r>
    </w:p>
    <w:p w:rsidR="00B869E9" w:rsidRPr="00B12A50" w:rsidRDefault="00B869E9"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принимает меры по запросу дополнительных сведений и материалов (в том числе в устном порядке) у лиц, направивших обращение, заявление, предоставивших информацию;</w:t>
      </w:r>
    </w:p>
    <w:p w:rsidR="00B869E9" w:rsidRPr="00B12A50" w:rsidRDefault="00B869E9"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проводит рассмотрение документов лица, в отношении которого получены сведения, имеющиеся в распоряжении Инспекции;</w:t>
      </w:r>
    </w:p>
    <w:p w:rsidR="00B869E9" w:rsidRPr="00B12A50" w:rsidRDefault="00B869E9"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 xml:space="preserve">при необходимости по согласованию с начальником Инспекции проводит мероприятия по контролю за соблюдением обязательных требований, осуществляемые без взаимодействия с лицами, в отношении которых исполняется государственная функция, и без возложения на указанных лиц обязанности по представлению информации и исполнению обязательных требований в соответствии с пунктами </w:t>
      </w:r>
      <w:r w:rsidR="00430B36" w:rsidRPr="00B12A50">
        <w:rPr>
          <w:rFonts w:ascii="Times New Roman" w:hAnsi="Times New Roman" w:cs="Times New Roman"/>
          <w:sz w:val="28"/>
          <w:szCs w:val="28"/>
        </w:rPr>
        <w:t>5.</w:t>
      </w:r>
      <w:r w:rsidR="005D7EAC" w:rsidRPr="00B12A50">
        <w:rPr>
          <w:rFonts w:ascii="Times New Roman" w:hAnsi="Times New Roman" w:cs="Times New Roman"/>
          <w:sz w:val="28"/>
          <w:szCs w:val="28"/>
        </w:rPr>
        <w:t>7</w:t>
      </w:r>
      <w:r w:rsidR="00430B36" w:rsidRPr="00B12A50">
        <w:rPr>
          <w:rFonts w:ascii="Times New Roman" w:hAnsi="Times New Roman" w:cs="Times New Roman"/>
          <w:sz w:val="28"/>
          <w:szCs w:val="28"/>
        </w:rPr>
        <w:t>8 – 5.</w:t>
      </w:r>
      <w:r w:rsidR="005D7EAC" w:rsidRPr="00B12A50">
        <w:rPr>
          <w:rFonts w:ascii="Times New Roman" w:hAnsi="Times New Roman" w:cs="Times New Roman"/>
          <w:sz w:val="28"/>
          <w:szCs w:val="28"/>
        </w:rPr>
        <w:t>8</w:t>
      </w:r>
      <w:r w:rsidR="00430B36" w:rsidRPr="00B12A50">
        <w:rPr>
          <w:rFonts w:ascii="Times New Roman" w:hAnsi="Times New Roman" w:cs="Times New Roman"/>
          <w:sz w:val="28"/>
          <w:szCs w:val="28"/>
        </w:rPr>
        <w:t>1</w:t>
      </w:r>
      <w:r w:rsidRPr="00B12A50">
        <w:rPr>
          <w:rFonts w:ascii="Times New Roman" w:hAnsi="Times New Roman" w:cs="Times New Roman"/>
          <w:sz w:val="28"/>
          <w:szCs w:val="28"/>
        </w:rPr>
        <w:t xml:space="preserve"> настоящего Регламента.</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10</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В рамках предварительной проверки у лиц, в отношении которых исполняется государственная функция,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11</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При выявлении по результатам предварительной проверки лиц, допустивших нарушение обязательных требований, получении данных о нарушении обязательных требований ответственный исполнитель подготавливает мотивированное представление о назначении внеплановой проверки.</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12</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В случае</w:t>
      </w:r>
      <w:r w:rsidR="00DF0E0F" w:rsidRPr="00B12A50">
        <w:rPr>
          <w:rFonts w:ascii="Times New Roman" w:hAnsi="Times New Roman" w:cs="Times New Roman"/>
          <w:sz w:val="28"/>
          <w:szCs w:val="28"/>
        </w:rPr>
        <w:t>,</w:t>
      </w:r>
      <w:r w:rsidR="00B869E9" w:rsidRPr="00B12A50">
        <w:rPr>
          <w:rFonts w:ascii="Times New Roman" w:hAnsi="Times New Roman" w:cs="Times New Roman"/>
          <w:sz w:val="28"/>
          <w:szCs w:val="28"/>
        </w:rPr>
        <w:t xml:space="preserve"> если после начала предварительной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 по решению начальника (заместителя начальника) Инспекции предварительная проверка, внеплановая проверка прекращаются.</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13</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Ответственный исполнитель в установленные сроки готовит ответ на обращение, подписывает его у начальника (заместителя начальника) Инспекции.</w:t>
      </w:r>
    </w:p>
    <w:p w:rsidR="00B869E9" w:rsidRPr="00B12A50" w:rsidRDefault="00C86F02" w:rsidP="000F690F">
      <w:pPr>
        <w:pStyle w:val="ConsPlusNormal"/>
        <w:ind w:firstLine="540"/>
        <w:jc w:val="both"/>
        <w:rPr>
          <w:rFonts w:ascii="Times New Roman" w:hAnsi="Times New Roman" w:cs="Times New Roman"/>
          <w:sz w:val="28"/>
          <w:szCs w:val="28"/>
        </w:rPr>
      </w:pPr>
      <w:r w:rsidRPr="00B12A50">
        <w:rPr>
          <w:rFonts w:ascii="Times New Roman" w:hAnsi="Times New Roman" w:cs="Times New Roman"/>
          <w:sz w:val="28"/>
          <w:szCs w:val="28"/>
        </w:rPr>
        <w:t>5.</w:t>
      </w:r>
      <w:r w:rsidR="005417B1" w:rsidRPr="00B12A50">
        <w:rPr>
          <w:rFonts w:ascii="Times New Roman" w:hAnsi="Times New Roman" w:cs="Times New Roman"/>
          <w:sz w:val="28"/>
          <w:szCs w:val="28"/>
        </w:rPr>
        <w:t>14</w:t>
      </w:r>
      <w:r w:rsidRPr="00B12A50">
        <w:rPr>
          <w:rFonts w:ascii="Times New Roman" w:hAnsi="Times New Roman" w:cs="Times New Roman"/>
          <w:sz w:val="28"/>
          <w:szCs w:val="28"/>
        </w:rPr>
        <w:t xml:space="preserve">. </w:t>
      </w:r>
      <w:r w:rsidR="00B869E9" w:rsidRPr="00B12A50">
        <w:rPr>
          <w:rFonts w:ascii="Times New Roman" w:hAnsi="Times New Roman" w:cs="Times New Roman"/>
          <w:sz w:val="28"/>
          <w:szCs w:val="28"/>
        </w:rPr>
        <w:t>Ответ на обращение или заявление направляется в письменной форме по почтовому адресу, указанному в обращении, или, в случае поступления обращения в электронной форме, в форме электронного документа по адресу электронной почты, указанному в обращении.</w:t>
      </w:r>
    </w:p>
    <w:p w:rsidR="00B869E9" w:rsidRPr="00B12A50" w:rsidRDefault="00B869E9" w:rsidP="00B869E9">
      <w:pPr>
        <w:pStyle w:val="ConsPlusNormal"/>
        <w:jc w:val="both"/>
      </w:pPr>
    </w:p>
    <w:p w:rsidR="00B869E9" w:rsidRPr="00B12A50" w:rsidRDefault="00B869E9" w:rsidP="00742AE9">
      <w:pPr>
        <w:autoSpaceDE w:val="0"/>
        <w:autoSpaceDN w:val="0"/>
        <w:adjustRightInd w:val="0"/>
        <w:ind w:firstLine="709"/>
        <w:jc w:val="both"/>
        <w:rPr>
          <w:sz w:val="28"/>
          <w:szCs w:val="28"/>
        </w:rPr>
      </w:pPr>
    </w:p>
    <w:p w:rsidR="00B869E9" w:rsidRPr="00B12A50" w:rsidRDefault="00B869E9" w:rsidP="00B869E9">
      <w:pPr>
        <w:autoSpaceDE w:val="0"/>
        <w:autoSpaceDN w:val="0"/>
        <w:adjustRightInd w:val="0"/>
        <w:ind w:firstLine="709"/>
        <w:jc w:val="center"/>
        <w:rPr>
          <w:sz w:val="28"/>
          <w:szCs w:val="28"/>
        </w:rPr>
      </w:pPr>
      <w:r w:rsidRPr="00B12A50">
        <w:rPr>
          <w:sz w:val="28"/>
          <w:szCs w:val="28"/>
        </w:rPr>
        <w:t>ОФОРМЛЕНИЕ РАСПОРЯЖЕНИЯ (ПРИКАЗА) О ПРОВЕДЕНИИ ВНЕПЛАНОВОЙ ДОКУМЕНТАРНОЙ ПРОВЕРКИ</w:t>
      </w:r>
    </w:p>
    <w:p w:rsidR="00B869E9" w:rsidRPr="00B12A50" w:rsidRDefault="00B869E9" w:rsidP="00742AE9">
      <w:pPr>
        <w:autoSpaceDE w:val="0"/>
        <w:autoSpaceDN w:val="0"/>
        <w:adjustRightInd w:val="0"/>
        <w:ind w:firstLine="709"/>
        <w:jc w:val="both"/>
        <w:rPr>
          <w:sz w:val="28"/>
          <w:szCs w:val="28"/>
        </w:rPr>
      </w:pPr>
    </w:p>
    <w:p w:rsidR="00903D6C" w:rsidRPr="00B12A50" w:rsidRDefault="00C86F02" w:rsidP="00742AE9">
      <w:pPr>
        <w:autoSpaceDE w:val="0"/>
        <w:autoSpaceDN w:val="0"/>
        <w:adjustRightInd w:val="0"/>
        <w:ind w:firstLine="709"/>
        <w:jc w:val="both"/>
        <w:rPr>
          <w:sz w:val="28"/>
          <w:szCs w:val="28"/>
        </w:rPr>
      </w:pPr>
      <w:bookmarkStart w:id="32" w:name="sub_534"/>
      <w:r w:rsidRPr="00B12A50">
        <w:rPr>
          <w:sz w:val="28"/>
          <w:szCs w:val="28"/>
        </w:rPr>
        <w:t>5.</w:t>
      </w:r>
      <w:r w:rsidR="005417B1" w:rsidRPr="00B12A50">
        <w:rPr>
          <w:sz w:val="28"/>
          <w:szCs w:val="28"/>
        </w:rPr>
        <w:t>15</w:t>
      </w:r>
      <w:r w:rsidRPr="00B12A50">
        <w:rPr>
          <w:sz w:val="28"/>
          <w:szCs w:val="28"/>
        </w:rPr>
        <w:t xml:space="preserve">. </w:t>
      </w:r>
      <w:r w:rsidR="00903D6C" w:rsidRPr="00B12A50">
        <w:rPr>
          <w:sz w:val="28"/>
          <w:szCs w:val="28"/>
        </w:rPr>
        <w:t>Ответственный исполнитель:</w:t>
      </w:r>
    </w:p>
    <w:p w:rsidR="00903D6C" w:rsidRPr="00B12A50" w:rsidRDefault="00903D6C" w:rsidP="00742AE9">
      <w:pPr>
        <w:autoSpaceDE w:val="0"/>
        <w:autoSpaceDN w:val="0"/>
        <w:adjustRightInd w:val="0"/>
        <w:ind w:firstLine="709"/>
        <w:jc w:val="both"/>
        <w:rPr>
          <w:sz w:val="28"/>
          <w:szCs w:val="28"/>
        </w:rPr>
      </w:pPr>
      <w:r w:rsidRPr="00B12A50">
        <w:rPr>
          <w:sz w:val="28"/>
          <w:szCs w:val="28"/>
        </w:rPr>
        <w:t>готовит проект приказа (распоряжения) начальника (заместителя начальника) Инспекции о проведении проверки юридического лица;</w:t>
      </w:r>
    </w:p>
    <w:p w:rsidR="00903D6C" w:rsidRPr="00B12A50" w:rsidRDefault="00903D6C" w:rsidP="00742AE9">
      <w:pPr>
        <w:autoSpaceDE w:val="0"/>
        <w:autoSpaceDN w:val="0"/>
        <w:adjustRightInd w:val="0"/>
        <w:ind w:firstLine="709"/>
        <w:jc w:val="both"/>
        <w:rPr>
          <w:sz w:val="28"/>
          <w:szCs w:val="28"/>
        </w:rPr>
      </w:pPr>
      <w:r w:rsidRPr="00B12A50">
        <w:rPr>
          <w:sz w:val="28"/>
          <w:szCs w:val="28"/>
        </w:rPr>
        <w:t>направляет проект приказа (распоряжения) на подпись начальнику (заместителю начальника) Инспекции.</w:t>
      </w:r>
    </w:p>
    <w:p w:rsidR="00903D6C" w:rsidRPr="00B12A50" w:rsidRDefault="0023536C" w:rsidP="00742AE9">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Распоряжение (п</w:t>
      </w:r>
      <w:r w:rsidR="00903D6C" w:rsidRPr="00B12A50">
        <w:rPr>
          <w:rFonts w:ascii="Times New Roman" w:eastAsia="Times New Roman" w:hAnsi="Times New Roman"/>
          <w:sz w:val="28"/>
          <w:szCs w:val="28"/>
          <w:lang w:eastAsia="ru-RU"/>
        </w:rPr>
        <w:t xml:space="preserve">риказ) оформляется в соответствии с типовой формой, утвержденной приказом Минэкономразвития России № 141.  </w:t>
      </w:r>
    </w:p>
    <w:p w:rsidR="00903D6C" w:rsidRPr="00B12A50" w:rsidRDefault="00903D6C" w:rsidP="00742AE9">
      <w:pPr>
        <w:autoSpaceDE w:val="0"/>
        <w:autoSpaceDN w:val="0"/>
        <w:adjustRightInd w:val="0"/>
        <w:ind w:firstLine="709"/>
        <w:jc w:val="both"/>
        <w:rPr>
          <w:sz w:val="28"/>
          <w:szCs w:val="28"/>
        </w:rPr>
      </w:pPr>
      <w:r w:rsidRPr="00B12A50">
        <w:rPr>
          <w:sz w:val="28"/>
          <w:szCs w:val="28"/>
        </w:rPr>
        <w:lastRenderedPageBreak/>
        <w:t>Срок исполнения: в день получения поручения о проведении внеплановой документарной проверки либо в течение следующего рабочего дня.</w:t>
      </w:r>
    </w:p>
    <w:p w:rsidR="00903D6C" w:rsidRPr="00B12A50" w:rsidRDefault="00903D6C" w:rsidP="00742AE9">
      <w:pPr>
        <w:autoSpaceDE w:val="0"/>
        <w:autoSpaceDN w:val="0"/>
        <w:adjustRightInd w:val="0"/>
        <w:ind w:firstLine="709"/>
        <w:jc w:val="both"/>
        <w:rPr>
          <w:sz w:val="28"/>
          <w:szCs w:val="28"/>
        </w:rPr>
      </w:pPr>
      <w:r w:rsidRPr="00B12A50">
        <w:rPr>
          <w:sz w:val="28"/>
          <w:szCs w:val="28"/>
        </w:rPr>
        <w:t>Результат действия: приказ (распоряжение) о проведении проверки юридического лица, подписанный начальником (заместителем начальника) Инспекции.</w:t>
      </w:r>
    </w:p>
    <w:p w:rsidR="009B4B6D" w:rsidRPr="00B12A50" w:rsidRDefault="009B4B6D" w:rsidP="00742AE9">
      <w:pPr>
        <w:autoSpaceDE w:val="0"/>
        <w:autoSpaceDN w:val="0"/>
        <w:adjustRightInd w:val="0"/>
        <w:ind w:firstLine="709"/>
        <w:jc w:val="both"/>
        <w:rPr>
          <w:sz w:val="28"/>
          <w:szCs w:val="28"/>
        </w:rPr>
      </w:pPr>
    </w:p>
    <w:p w:rsidR="00125DD4" w:rsidRPr="00B12A50" w:rsidRDefault="00125DD4" w:rsidP="00742AE9">
      <w:pPr>
        <w:autoSpaceDE w:val="0"/>
        <w:autoSpaceDN w:val="0"/>
        <w:adjustRightInd w:val="0"/>
        <w:ind w:firstLine="709"/>
        <w:jc w:val="center"/>
        <w:rPr>
          <w:sz w:val="28"/>
          <w:szCs w:val="28"/>
        </w:rPr>
      </w:pPr>
      <w:r w:rsidRPr="00B12A50">
        <w:rPr>
          <w:sz w:val="28"/>
          <w:szCs w:val="28"/>
        </w:rPr>
        <w:t xml:space="preserve">УВЕДОМЛЕНИЕ ЮРИДИЧЕСКОГО ЛИЦА О ПРОВЕДЕНИИ </w:t>
      </w:r>
      <w:r w:rsidR="00BA1707" w:rsidRPr="00B12A50">
        <w:rPr>
          <w:sz w:val="28"/>
          <w:szCs w:val="28"/>
        </w:rPr>
        <w:t>ВНЕПЛАНОВОЙ ДОКУМЕНТАРНОЙ</w:t>
      </w:r>
      <w:r w:rsidR="00F97DA6" w:rsidRPr="00B12A50">
        <w:rPr>
          <w:sz w:val="28"/>
          <w:szCs w:val="28"/>
        </w:rPr>
        <w:t xml:space="preserve"> </w:t>
      </w:r>
      <w:r w:rsidRPr="00B12A50">
        <w:rPr>
          <w:sz w:val="28"/>
          <w:szCs w:val="28"/>
        </w:rPr>
        <w:t>ПРОВЕРКИ</w:t>
      </w:r>
    </w:p>
    <w:p w:rsidR="00857DE7" w:rsidRPr="00B12A50" w:rsidRDefault="00857DE7" w:rsidP="00742AE9">
      <w:pPr>
        <w:autoSpaceDE w:val="0"/>
        <w:autoSpaceDN w:val="0"/>
        <w:adjustRightInd w:val="0"/>
        <w:ind w:firstLine="709"/>
        <w:jc w:val="center"/>
      </w:pPr>
    </w:p>
    <w:p w:rsidR="0087473D" w:rsidRPr="00B12A50" w:rsidRDefault="00C86F02" w:rsidP="00742AE9">
      <w:pPr>
        <w:autoSpaceDE w:val="0"/>
        <w:autoSpaceDN w:val="0"/>
        <w:adjustRightInd w:val="0"/>
        <w:ind w:firstLine="709"/>
        <w:jc w:val="both"/>
        <w:rPr>
          <w:sz w:val="28"/>
          <w:szCs w:val="28"/>
        </w:rPr>
      </w:pPr>
      <w:r w:rsidRPr="00B12A50">
        <w:rPr>
          <w:color w:val="000000" w:themeColor="text1"/>
          <w:sz w:val="28"/>
          <w:szCs w:val="28"/>
        </w:rPr>
        <w:t>5.</w:t>
      </w:r>
      <w:r w:rsidR="005417B1" w:rsidRPr="00B12A50">
        <w:rPr>
          <w:color w:val="000000" w:themeColor="text1"/>
          <w:sz w:val="28"/>
          <w:szCs w:val="28"/>
        </w:rPr>
        <w:t>16</w:t>
      </w:r>
      <w:r w:rsidRPr="00B12A50">
        <w:rPr>
          <w:color w:val="000000" w:themeColor="text1"/>
          <w:sz w:val="28"/>
          <w:szCs w:val="28"/>
        </w:rPr>
        <w:t xml:space="preserve">. </w:t>
      </w:r>
      <w:r w:rsidR="0087473D" w:rsidRPr="00B12A50">
        <w:rPr>
          <w:color w:val="000000" w:themeColor="text1"/>
          <w:sz w:val="28"/>
          <w:szCs w:val="28"/>
        </w:rPr>
        <w:t xml:space="preserve">Уведомление юридического лица о проведении внеплановой документарной проверки осуществляется в порядке, предусмотренном </w:t>
      </w:r>
      <w:r w:rsidR="0087473D" w:rsidRPr="00B12A50">
        <w:rPr>
          <w:sz w:val="28"/>
          <w:szCs w:val="28"/>
        </w:rPr>
        <w:t xml:space="preserve">в пункте </w:t>
      </w:r>
      <w:r w:rsidR="0075013A" w:rsidRPr="00B12A50">
        <w:rPr>
          <w:sz w:val="28"/>
          <w:szCs w:val="28"/>
        </w:rPr>
        <w:t>5.</w:t>
      </w:r>
      <w:r w:rsidR="0052580B" w:rsidRPr="00B12A50">
        <w:rPr>
          <w:sz w:val="28"/>
          <w:szCs w:val="28"/>
        </w:rPr>
        <w:t>34</w:t>
      </w:r>
      <w:r w:rsidR="00BC0200" w:rsidRPr="00B12A50">
        <w:rPr>
          <w:sz w:val="28"/>
          <w:szCs w:val="28"/>
        </w:rPr>
        <w:t xml:space="preserve"> </w:t>
      </w:r>
      <w:r w:rsidR="0087473D" w:rsidRPr="00B12A50">
        <w:rPr>
          <w:sz w:val="28"/>
          <w:szCs w:val="28"/>
        </w:rPr>
        <w:t>настоящего Регламента.</w:t>
      </w:r>
    </w:p>
    <w:p w:rsidR="00FB1433" w:rsidRPr="00B12A50" w:rsidRDefault="00FB1433" w:rsidP="00742AE9">
      <w:pPr>
        <w:autoSpaceDE w:val="0"/>
        <w:autoSpaceDN w:val="0"/>
        <w:adjustRightInd w:val="0"/>
        <w:ind w:firstLine="709"/>
        <w:jc w:val="both"/>
        <w:rPr>
          <w:sz w:val="28"/>
          <w:szCs w:val="28"/>
        </w:rPr>
      </w:pPr>
    </w:p>
    <w:p w:rsidR="00FB1433" w:rsidRPr="00B12A50" w:rsidRDefault="00FB1433" w:rsidP="00742AE9">
      <w:pPr>
        <w:autoSpaceDE w:val="0"/>
        <w:autoSpaceDN w:val="0"/>
        <w:adjustRightInd w:val="0"/>
        <w:ind w:firstLine="709"/>
        <w:jc w:val="center"/>
        <w:rPr>
          <w:sz w:val="28"/>
          <w:szCs w:val="28"/>
        </w:rPr>
      </w:pPr>
      <w:r w:rsidRPr="00B12A50">
        <w:rPr>
          <w:sz w:val="28"/>
          <w:szCs w:val="28"/>
        </w:rPr>
        <w:t xml:space="preserve">ПРОВЕДЕНИЕ </w:t>
      </w:r>
      <w:r w:rsidR="00BA1707" w:rsidRPr="00B12A50">
        <w:rPr>
          <w:sz w:val="28"/>
          <w:szCs w:val="28"/>
        </w:rPr>
        <w:t>ВНЕПЛАНОВОЙ ДОКУМЕНТАРНОЙ</w:t>
      </w:r>
      <w:r w:rsidR="00F97DA6" w:rsidRPr="00B12A50">
        <w:rPr>
          <w:sz w:val="28"/>
          <w:szCs w:val="28"/>
        </w:rPr>
        <w:t xml:space="preserve"> </w:t>
      </w:r>
      <w:r w:rsidRPr="00B12A50">
        <w:rPr>
          <w:sz w:val="28"/>
          <w:szCs w:val="28"/>
        </w:rPr>
        <w:t>ПРОВЕРКИ</w:t>
      </w:r>
    </w:p>
    <w:p w:rsidR="00905DB1" w:rsidRPr="00B12A50" w:rsidRDefault="00905DB1" w:rsidP="00742AE9">
      <w:pPr>
        <w:autoSpaceDE w:val="0"/>
        <w:autoSpaceDN w:val="0"/>
        <w:adjustRightInd w:val="0"/>
        <w:ind w:firstLine="709"/>
        <w:jc w:val="both"/>
        <w:rPr>
          <w:sz w:val="28"/>
          <w:szCs w:val="28"/>
        </w:rPr>
      </w:pPr>
    </w:p>
    <w:p w:rsidR="005417B1" w:rsidRPr="00B12A50" w:rsidRDefault="005417B1" w:rsidP="005417B1">
      <w:pPr>
        <w:pStyle w:val="ConsPlusNormal"/>
        <w:widowControl/>
        <w:ind w:firstLine="709"/>
        <w:jc w:val="both"/>
        <w:outlineLvl w:val="2"/>
        <w:rPr>
          <w:rFonts w:ascii="Times New Roman" w:hAnsi="Times New Roman" w:cs="Times New Roman"/>
          <w:sz w:val="28"/>
          <w:szCs w:val="28"/>
        </w:rPr>
      </w:pPr>
      <w:bookmarkStart w:id="33" w:name="sub_537"/>
      <w:bookmarkEnd w:id="32"/>
      <w:r w:rsidRPr="00B12A50">
        <w:rPr>
          <w:rFonts w:ascii="Times New Roman" w:hAnsi="Times New Roman" w:cs="Times New Roman"/>
          <w:sz w:val="28"/>
          <w:szCs w:val="28"/>
        </w:rPr>
        <w:t xml:space="preserve">5.17. Внеплановая проверка проводится на основании распоряжения (приказа) начальника (заместителя начальника) Инспекции. </w:t>
      </w:r>
    </w:p>
    <w:p w:rsidR="005417B1" w:rsidRPr="00B12A50" w:rsidRDefault="005417B1" w:rsidP="005417B1">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Проверка может проводиться только должностным лицом или должностными лицами, которые указаны в распоряжении (приказе).</w:t>
      </w:r>
    </w:p>
    <w:p w:rsidR="005417B1" w:rsidRPr="00B12A50" w:rsidRDefault="005417B1" w:rsidP="005417B1">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Внеплановая документарная проверка проводится по месту нахождения Инспекции.</w:t>
      </w:r>
    </w:p>
    <w:p w:rsidR="005417B1" w:rsidRPr="00B12A50" w:rsidRDefault="005417B1" w:rsidP="005417B1">
      <w:pPr>
        <w:autoSpaceDE w:val="0"/>
        <w:autoSpaceDN w:val="0"/>
        <w:adjustRightInd w:val="0"/>
        <w:ind w:firstLine="709"/>
        <w:jc w:val="both"/>
        <w:rPr>
          <w:sz w:val="28"/>
          <w:szCs w:val="28"/>
        </w:rPr>
      </w:pPr>
      <w:r w:rsidRPr="00B12A50">
        <w:rPr>
          <w:sz w:val="28"/>
          <w:szCs w:val="28"/>
        </w:rPr>
        <w:t>5.18. Юридическое лицо в течение десяти рабочих дней после получения копии приказа, обязано направить в Инспекцию указанные в распоряжении (приказе) о проведении проверки документы.</w:t>
      </w:r>
    </w:p>
    <w:p w:rsidR="005417B1" w:rsidRPr="00B12A50" w:rsidRDefault="005417B1" w:rsidP="005417B1">
      <w:pPr>
        <w:autoSpaceDE w:val="0"/>
        <w:autoSpaceDN w:val="0"/>
        <w:adjustRightInd w:val="0"/>
        <w:ind w:firstLine="720"/>
        <w:jc w:val="both"/>
        <w:rPr>
          <w:sz w:val="28"/>
          <w:szCs w:val="28"/>
        </w:rPr>
      </w:pPr>
      <w:r w:rsidRPr="00B12A50">
        <w:rPr>
          <w:sz w:val="28"/>
          <w:szCs w:val="28"/>
        </w:rPr>
        <w:t xml:space="preserve">При проведении документарной проверки не допускается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 </w:t>
      </w:r>
    </w:p>
    <w:p w:rsidR="005417B1" w:rsidRPr="00B12A50" w:rsidRDefault="005417B1" w:rsidP="005417B1">
      <w:pPr>
        <w:autoSpaceDE w:val="0"/>
        <w:autoSpaceDN w:val="0"/>
        <w:adjustRightInd w:val="0"/>
        <w:ind w:firstLine="709"/>
        <w:jc w:val="both"/>
        <w:rPr>
          <w:sz w:val="28"/>
          <w:szCs w:val="28"/>
        </w:rPr>
      </w:pPr>
      <w:r w:rsidRPr="00B12A50">
        <w:rPr>
          <w:sz w:val="28"/>
          <w:szCs w:val="28"/>
        </w:rPr>
        <w:t>Не допускается требовать нотариального удостоверения копий документов, представляемых в Инспекцию, если иное не предусмотрено законодательством Российской Федерации.</w:t>
      </w:r>
    </w:p>
    <w:p w:rsidR="005417B1" w:rsidRPr="00B12A50" w:rsidRDefault="005417B1" w:rsidP="005417B1">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5.19. В процессе проведения документарной проверки ответственным исполнителем в первую очередь рассматриваются документы юридического лица, имеющиеся в распоряжении Инспекции,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государственного контроля (надзора).</w:t>
      </w:r>
    </w:p>
    <w:p w:rsidR="005417B1" w:rsidRPr="00B12A50" w:rsidRDefault="005417B1" w:rsidP="005417B1">
      <w:pPr>
        <w:autoSpaceDE w:val="0"/>
        <w:autoSpaceDN w:val="0"/>
        <w:adjustRightInd w:val="0"/>
        <w:ind w:firstLine="709"/>
        <w:jc w:val="both"/>
        <w:rPr>
          <w:sz w:val="28"/>
          <w:szCs w:val="28"/>
        </w:rPr>
      </w:pPr>
      <w:r w:rsidRPr="00B12A50">
        <w:rPr>
          <w:sz w:val="28"/>
          <w:szCs w:val="28"/>
        </w:rPr>
        <w:t>Ответственный исполнитель:</w:t>
      </w:r>
    </w:p>
    <w:p w:rsidR="005417B1" w:rsidRPr="00B12A50" w:rsidRDefault="005417B1" w:rsidP="005417B1">
      <w:pPr>
        <w:autoSpaceDE w:val="0"/>
        <w:autoSpaceDN w:val="0"/>
        <w:adjustRightInd w:val="0"/>
        <w:ind w:firstLine="709"/>
        <w:jc w:val="both"/>
        <w:rPr>
          <w:sz w:val="28"/>
          <w:szCs w:val="28"/>
        </w:rPr>
      </w:pPr>
      <w:r w:rsidRPr="00B12A50">
        <w:rPr>
          <w:sz w:val="28"/>
          <w:szCs w:val="28"/>
        </w:rPr>
        <w:t>проводит оценку достоверности сведений;</w:t>
      </w:r>
    </w:p>
    <w:p w:rsidR="005417B1" w:rsidRPr="00B12A50" w:rsidRDefault="005417B1" w:rsidP="005417B1">
      <w:pPr>
        <w:autoSpaceDE w:val="0"/>
        <w:autoSpaceDN w:val="0"/>
        <w:adjustRightInd w:val="0"/>
        <w:ind w:firstLine="709"/>
        <w:jc w:val="both"/>
        <w:rPr>
          <w:sz w:val="28"/>
          <w:szCs w:val="28"/>
        </w:rPr>
      </w:pPr>
      <w:r w:rsidRPr="00B12A50">
        <w:rPr>
          <w:sz w:val="28"/>
          <w:szCs w:val="28"/>
        </w:rPr>
        <w:t>проводит оценку сведений, содержащихся в документах, на предмет соответствия деятельности юридического лица установленным обязательным требованиям;</w:t>
      </w:r>
    </w:p>
    <w:p w:rsidR="005417B1" w:rsidRPr="00B12A50" w:rsidRDefault="005417B1" w:rsidP="005417B1">
      <w:pPr>
        <w:autoSpaceDE w:val="0"/>
        <w:autoSpaceDN w:val="0"/>
        <w:adjustRightInd w:val="0"/>
        <w:ind w:firstLine="709"/>
        <w:jc w:val="both"/>
        <w:rPr>
          <w:sz w:val="28"/>
          <w:szCs w:val="28"/>
        </w:rPr>
      </w:pPr>
      <w:r w:rsidRPr="00B12A50">
        <w:rPr>
          <w:sz w:val="28"/>
          <w:szCs w:val="28"/>
        </w:rPr>
        <w:t>в случае необходимости получает сведения посредством межведомственного взаимодействия.</w:t>
      </w:r>
    </w:p>
    <w:p w:rsidR="005417B1" w:rsidRPr="00B12A50" w:rsidRDefault="005417B1" w:rsidP="005417B1">
      <w:pPr>
        <w:autoSpaceDE w:val="0"/>
        <w:autoSpaceDN w:val="0"/>
        <w:adjustRightInd w:val="0"/>
        <w:ind w:firstLine="709"/>
        <w:jc w:val="both"/>
        <w:rPr>
          <w:sz w:val="28"/>
          <w:szCs w:val="28"/>
        </w:rPr>
      </w:pPr>
      <w:r w:rsidRPr="00B12A50">
        <w:rPr>
          <w:sz w:val="28"/>
          <w:szCs w:val="28"/>
        </w:rPr>
        <w:t xml:space="preserve">В случае, если в ходе документарной проверки выявлены ошибки и (или) противоречия в представленных юридическим лицом документах либо </w:t>
      </w:r>
      <w:r w:rsidRPr="00B12A50">
        <w:rPr>
          <w:sz w:val="28"/>
          <w:szCs w:val="28"/>
        </w:rPr>
        <w:lastRenderedPageBreak/>
        <w:t>несоответствие сведений, содержащихся в этих документах, сведениям, содержащимся в имеющихся у Инспекции документах, ответственный исполнитель:</w:t>
      </w:r>
    </w:p>
    <w:p w:rsidR="005417B1" w:rsidRPr="00B12A50" w:rsidRDefault="005417B1" w:rsidP="005417B1">
      <w:pPr>
        <w:autoSpaceDE w:val="0"/>
        <w:autoSpaceDN w:val="0"/>
        <w:adjustRightInd w:val="0"/>
        <w:ind w:firstLine="709"/>
        <w:jc w:val="both"/>
        <w:rPr>
          <w:sz w:val="28"/>
          <w:szCs w:val="28"/>
        </w:rPr>
      </w:pPr>
      <w:r w:rsidRPr="00B12A50">
        <w:rPr>
          <w:sz w:val="28"/>
          <w:szCs w:val="28"/>
        </w:rPr>
        <w:t>готовит письмо юридическому лицу с информацией об этом и требованием представить в течение десяти рабочих дней необходимые пояснения в письменной форме;</w:t>
      </w:r>
    </w:p>
    <w:p w:rsidR="005417B1" w:rsidRPr="00B12A50" w:rsidRDefault="005417B1" w:rsidP="005417B1">
      <w:pPr>
        <w:autoSpaceDE w:val="0"/>
        <w:autoSpaceDN w:val="0"/>
        <w:adjustRightInd w:val="0"/>
        <w:ind w:firstLine="709"/>
        <w:jc w:val="both"/>
        <w:rPr>
          <w:sz w:val="28"/>
          <w:szCs w:val="28"/>
        </w:rPr>
      </w:pPr>
      <w:r w:rsidRPr="00B12A50">
        <w:rPr>
          <w:sz w:val="28"/>
          <w:szCs w:val="28"/>
        </w:rPr>
        <w:t>направляет письмо на подпись начальнику (заместителю начальника) Инспекции;</w:t>
      </w:r>
    </w:p>
    <w:p w:rsidR="005417B1" w:rsidRPr="00B12A50" w:rsidRDefault="005417B1" w:rsidP="005417B1">
      <w:pPr>
        <w:autoSpaceDE w:val="0"/>
        <w:autoSpaceDN w:val="0"/>
        <w:adjustRightInd w:val="0"/>
        <w:ind w:firstLine="709"/>
        <w:jc w:val="both"/>
        <w:rPr>
          <w:sz w:val="28"/>
          <w:szCs w:val="28"/>
        </w:rPr>
      </w:pPr>
      <w:r w:rsidRPr="00B12A50">
        <w:rPr>
          <w:sz w:val="28"/>
          <w:szCs w:val="28"/>
        </w:rPr>
        <w:t>после подписания направляет письмо в адрес юридического лица заказным почтовым отправлением с уведомлением о вручении или иным доступным способом.</w:t>
      </w:r>
    </w:p>
    <w:p w:rsidR="005417B1" w:rsidRPr="00B12A50" w:rsidRDefault="005417B1" w:rsidP="005417B1">
      <w:pPr>
        <w:autoSpaceDE w:val="0"/>
        <w:autoSpaceDN w:val="0"/>
        <w:adjustRightInd w:val="0"/>
        <w:ind w:firstLine="709"/>
        <w:jc w:val="both"/>
        <w:rPr>
          <w:sz w:val="28"/>
          <w:szCs w:val="28"/>
        </w:rPr>
      </w:pPr>
      <w:r w:rsidRPr="00B12A50">
        <w:rPr>
          <w:sz w:val="28"/>
          <w:szCs w:val="28"/>
        </w:rPr>
        <w:t>Срок исполнения: в течение пяти рабочих дней со дня начала проведения проверки или со дня получения пояснений от юридического лица.</w:t>
      </w:r>
    </w:p>
    <w:p w:rsidR="005417B1" w:rsidRPr="00B12A50" w:rsidRDefault="005417B1" w:rsidP="005417B1">
      <w:pPr>
        <w:autoSpaceDE w:val="0"/>
        <w:autoSpaceDN w:val="0"/>
        <w:adjustRightInd w:val="0"/>
        <w:ind w:firstLine="709"/>
        <w:jc w:val="both"/>
        <w:rPr>
          <w:sz w:val="28"/>
          <w:szCs w:val="28"/>
        </w:rPr>
      </w:pPr>
      <w:r w:rsidRPr="00B12A50">
        <w:rPr>
          <w:sz w:val="28"/>
          <w:szCs w:val="28"/>
        </w:rPr>
        <w:t>Результат действия: письмо с требованием представить необходимые пояснения в письменной форме, направленное юридическому лицу заказным почтовым отправлением с уведомлением о вручении.</w:t>
      </w:r>
    </w:p>
    <w:p w:rsidR="005417B1" w:rsidRPr="00B12A50" w:rsidRDefault="005417B1" w:rsidP="005417B1">
      <w:pPr>
        <w:pStyle w:val="ConsPlusNormal"/>
        <w:ind w:firstLine="709"/>
        <w:jc w:val="both"/>
        <w:rPr>
          <w:rFonts w:ascii="Times New Roman" w:hAnsi="Times New Roman" w:cs="Times New Roman"/>
          <w:sz w:val="28"/>
          <w:szCs w:val="28"/>
        </w:rPr>
      </w:pPr>
      <w:r w:rsidRPr="00B12A50">
        <w:rPr>
          <w:rFonts w:ascii="Times New Roman" w:hAnsi="Times New Roman" w:cs="Times New Roman"/>
          <w:sz w:val="28"/>
          <w:szCs w:val="28"/>
        </w:rPr>
        <w:t>Ответственный исполнитель после принятия приказа (распоряжения) о проведении проверки вправе запрашивать у лица, в отношении которого осуществляется государственная функция, необходимые документы и (или) информацию, указанные в разделе 4 настоящего Регламента.</w:t>
      </w:r>
    </w:p>
    <w:p w:rsidR="005417B1" w:rsidRPr="00B12A50" w:rsidRDefault="005417B1" w:rsidP="005417B1">
      <w:pPr>
        <w:autoSpaceDE w:val="0"/>
        <w:autoSpaceDN w:val="0"/>
        <w:adjustRightInd w:val="0"/>
        <w:ind w:firstLine="540"/>
        <w:jc w:val="both"/>
        <w:rPr>
          <w:sz w:val="28"/>
          <w:szCs w:val="28"/>
        </w:rPr>
      </w:pPr>
      <w:r w:rsidRPr="00B12A50">
        <w:rPr>
          <w:sz w:val="28"/>
          <w:szCs w:val="28"/>
        </w:rPr>
        <w:t>При необходимости, ответственный исполнитель запрашивает и получает, в том числе в электронной форме, документы и (или) информ</w:t>
      </w:r>
      <w:r w:rsidR="00DD0E44">
        <w:rPr>
          <w:sz w:val="28"/>
          <w:szCs w:val="28"/>
        </w:rPr>
        <w:t>ацию, указанные в приложении № 1</w:t>
      </w:r>
      <w:r w:rsidRPr="00B12A50">
        <w:rPr>
          <w:sz w:val="28"/>
          <w:szCs w:val="28"/>
        </w:rPr>
        <w:t xml:space="preserve"> к настоящему Регламенту,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167" w:history="1">
        <w:r w:rsidRPr="00B12A50">
          <w:rPr>
            <w:sz w:val="28"/>
            <w:szCs w:val="28"/>
          </w:rPr>
          <w:t>порядке</w:t>
        </w:r>
      </w:hyperlink>
      <w:r w:rsidRPr="00B12A50">
        <w:rPr>
          <w:sz w:val="28"/>
          <w:szCs w:val="28"/>
        </w:rPr>
        <w:t>, которые установлены постановлением Правительства РФ № 323.</w:t>
      </w:r>
    </w:p>
    <w:p w:rsidR="005417B1" w:rsidRPr="00B12A50" w:rsidRDefault="005417B1" w:rsidP="005417B1">
      <w:pPr>
        <w:pStyle w:val="ConsPlusNormal"/>
        <w:ind w:firstLine="709"/>
        <w:jc w:val="both"/>
        <w:rPr>
          <w:rFonts w:ascii="Times New Roman" w:hAnsi="Times New Roman" w:cs="Times New Roman"/>
          <w:sz w:val="28"/>
          <w:szCs w:val="28"/>
        </w:rPr>
      </w:pPr>
      <w:r w:rsidRPr="00B12A50">
        <w:rPr>
          <w:rFonts w:ascii="Times New Roman" w:hAnsi="Times New Roman" w:cs="Times New Roman"/>
          <w:sz w:val="28"/>
          <w:szCs w:val="28"/>
        </w:rPr>
        <w:t>Ответственный исполнитель знакомит руководителя, иное должностное лицо или уполномоченного представителя юридического лица с документами и (или) информацией, полученными в рамках межведомственного информационного взаимодействия.</w:t>
      </w:r>
    </w:p>
    <w:p w:rsidR="005417B1" w:rsidRPr="00B12A50" w:rsidRDefault="001D5BCB" w:rsidP="005417B1">
      <w:pPr>
        <w:autoSpaceDE w:val="0"/>
        <w:autoSpaceDN w:val="0"/>
        <w:adjustRightInd w:val="0"/>
        <w:ind w:firstLine="709"/>
        <w:jc w:val="both"/>
        <w:rPr>
          <w:sz w:val="28"/>
          <w:szCs w:val="28"/>
        </w:rPr>
      </w:pPr>
      <w:r w:rsidRPr="00B12A50">
        <w:rPr>
          <w:sz w:val="28"/>
          <w:szCs w:val="28"/>
        </w:rPr>
        <w:t xml:space="preserve">Запрос документов и </w:t>
      </w:r>
      <w:r w:rsidR="005417B1" w:rsidRPr="00B12A50">
        <w:rPr>
          <w:sz w:val="28"/>
          <w:szCs w:val="28"/>
        </w:rPr>
        <w:t>(или)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обязательных требований и предоставление указанных сведений предусмотрено федеральным законом.</w:t>
      </w:r>
    </w:p>
    <w:p w:rsidR="005417B1" w:rsidRPr="00B12A50" w:rsidRDefault="005417B1" w:rsidP="005417B1">
      <w:pPr>
        <w:autoSpaceDE w:val="0"/>
        <w:autoSpaceDN w:val="0"/>
        <w:adjustRightInd w:val="0"/>
        <w:ind w:firstLine="709"/>
        <w:jc w:val="both"/>
        <w:rPr>
          <w:sz w:val="28"/>
          <w:szCs w:val="28"/>
        </w:rPr>
      </w:pPr>
      <w:r w:rsidRPr="00B12A50">
        <w:rPr>
          <w:sz w:val="28"/>
          <w:szCs w:val="28"/>
        </w:rPr>
        <w:t>Передача в рамках межведомственного информационного взаимодействия документов и</w:t>
      </w:r>
      <w:r w:rsidR="001D5BCB" w:rsidRPr="00B12A50">
        <w:rPr>
          <w:sz w:val="28"/>
          <w:szCs w:val="28"/>
        </w:rPr>
        <w:t xml:space="preserve"> </w:t>
      </w:r>
      <w:r w:rsidRPr="00B12A50">
        <w:rPr>
          <w:sz w:val="28"/>
          <w:szCs w:val="28"/>
        </w:rPr>
        <w:t>(или) информации, их раскрытие, в том числе ознакомление с ними в случаях, предусмотренных Федеральным законом №</w:t>
      </w:r>
      <w:r w:rsidR="001D5BCB" w:rsidRPr="00B12A50">
        <w:rPr>
          <w:sz w:val="28"/>
          <w:szCs w:val="28"/>
        </w:rPr>
        <w:t xml:space="preserve"> </w:t>
      </w:r>
      <w:r w:rsidRPr="00B12A50">
        <w:rPr>
          <w:sz w:val="28"/>
          <w:szCs w:val="28"/>
        </w:rPr>
        <w:t xml:space="preserve">294-ФЗ, осуществляются с учетом требований </w:t>
      </w:r>
      <w:hyperlink r:id="rId168" w:history="1">
        <w:r w:rsidRPr="00B12A50">
          <w:rPr>
            <w:sz w:val="28"/>
            <w:szCs w:val="28"/>
          </w:rPr>
          <w:t>законодательства</w:t>
        </w:r>
      </w:hyperlink>
      <w:r w:rsidRPr="00B12A50">
        <w:rPr>
          <w:sz w:val="28"/>
          <w:szCs w:val="28"/>
        </w:rPr>
        <w:t xml:space="preserve"> Российской Федерации о государственной и иной охраняемой законом тайне.</w:t>
      </w:r>
    </w:p>
    <w:p w:rsidR="005417B1" w:rsidRPr="00B12A50" w:rsidRDefault="005417B1" w:rsidP="005417B1">
      <w:pPr>
        <w:autoSpaceDE w:val="0"/>
        <w:autoSpaceDN w:val="0"/>
        <w:adjustRightInd w:val="0"/>
        <w:ind w:firstLine="539"/>
        <w:jc w:val="both"/>
        <w:rPr>
          <w:sz w:val="28"/>
          <w:szCs w:val="28"/>
        </w:rPr>
      </w:pPr>
      <w:r w:rsidRPr="00B12A50">
        <w:rPr>
          <w:sz w:val="28"/>
          <w:szCs w:val="28"/>
        </w:rPr>
        <w:t>5.20. В течение десяти рабочих дней со дня получения мотивированного запроса юридическое лицо обязано направить в Инспекцию указанные в запросе документы.</w:t>
      </w:r>
    </w:p>
    <w:p w:rsidR="005417B1" w:rsidRPr="00B12A50" w:rsidRDefault="005417B1" w:rsidP="005417B1">
      <w:pPr>
        <w:autoSpaceDE w:val="0"/>
        <w:autoSpaceDN w:val="0"/>
        <w:adjustRightInd w:val="0"/>
        <w:ind w:firstLine="539"/>
        <w:jc w:val="both"/>
        <w:rPr>
          <w:rFonts w:ascii="Calibri" w:hAnsi="Calibri" w:cs="Calibri"/>
          <w:sz w:val="22"/>
          <w:szCs w:val="22"/>
        </w:rPr>
      </w:pPr>
      <w:r w:rsidRPr="00B12A50">
        <w:rPr>
          <w:sz w:val="28"/>
          <w:szCs w:val="28"/>
        </w:rPr>
        <w:t xml:space="preserve">Указанные в запросе документы представляются в виде копий, заверенных печатью (при ее наличии) и подписью руководителя, иного должностного лица юридического лица. Юридическое лицо вправе представить указанные в запросе </w:t>
      </w:r>
      <w:r w:rsidRPr="00B12A50">
        <w:rPr>
          <w:sz w:val="28"/>
          <w:szCs w:val="28"/>
        </w:rPr>
        <w:lastRenderedPageBreak/>
        <w:t>документы в форме электронных документов, подписанных усиленной квалифицированной электронной подписью</w:t>
      </w:r>
      <w:r w:rsidRPr="00B12A50">
        <w:rPr>
          <w:rFonts w:ascii="Calibri" w:hAnsi="Calibri" w:cs="Calibri"/>
          <w:sz w:val="22"/>
          <w:szCs w:val="22"/>
        </w:rPr>
        <w:t>.</w:t>
      </w:r>
    </w:p>
    <w:p w:rsidR="005417B1" w:rsidRPr="00B12A50" w:rsidRDefault="005417B1" w:rsidP="005417B1">
      <w:pPr>
        <w:autoSpaceDE w:val="0"/>
        <w:autoSpaceDN w:val="0"/>
        <w:adjustRightInd w:val="0"/>
        <w:ind w:firstLine="709"/>
        <w:jc w:val="both"/>
        <w:rPr>
          <w:sz w:val="28"/>
          <w:szCs w:val="28"/>
        </w:rPr>
      </w:pPr>
      <w:r w:rsidRPr="00B12A50">
        <w:rPr>
          <w:sz w:val="28"/>
          <w:szCs w:val="28"/>
        </w:rPr>
        <w:t>5.21. Рассмотрение пояснений юридического лица к замечаниям в представленных документах осуществляется следующим образом.</w:t>
      </w:r>
    </w:p>
    <w:p w:rsidR="005417B1" w:rsidRPr="00B12A50" w:rsidRDefault="005417B1" w:rsidP="005417B1">
      <w:pPr>
        <w:autoSpaceDE w:val="0"/>
        <w:autoSpaceDN w:val="0"/>
        <w:adjustRightInd w:val="0"/>
        <w:ind w:firstLine="709"/>
        <w:jc w:val="both"/>
        <w:rPr>
          <w:sz w:val="28"/>
          <w:szCs w:val="28"/>
        </w:rPr>
      </w:pPr>
      <w:r w:rsidRPr="00B12A50">
        <w:rPr>
          <w:sz w:val="28"/>
          <w:szCs w:val="28"/>
        </w:rPr>
        <w:t>Юридические лица, представляющие в Инспекцию пояснения относительно выявленных ошибок и</w:t>
      </w:r>
      <w:r w:rsidR="001D5BCB" w:rsidRPr="00B12A50">
        <w:rPr>
          <w:sz w:val="28"/>
          <w:szCs w:val="28"/>
        </w:rPr>
        <w:t xml:space="preserve"> </w:t>
      </w:r>
      <w:r w:rsidRPr="00B12A50">
        <w:rPr>
          <w:sz w:val="28"/>
          <w:szCs w:val="28"/>
        </w:rPr>
        <w:t>(или) противоречий в представленных документах либо относительно несоответствия сведений, содержащихся в этих документах, сведениям, содержащимся в Инспекции документах, вправе представить дополнительно в Инспекцию документы, подтверждающие достоверность ранее представленных документов.</w:t>
      </w:r>
    </w:p>
    <w:p w:rsidR="005417B1" w:rsidRPr="00B12A50" w:rsidRDefault="001D5BCB" w:rsidP="005417B1">
      <w:pPr>
        <w:autoSpaceDE w:val="0"/>
        <w:autoSpaceDN w:val="0"/>
        <w:adjustRightInd w:val="0"/>
        <w:ind w:firstLine="709"/>
        <w:jc w:val="both"/>
        <w:rPr>
          <w:sz w:val="28"/>
          <w:szCs w:val="28"/>
        </w:rPr>
      </w:pPr>
      <w:r w:rsidRPr="00B12A50">
        <w:rPr>
          <w:sz w:val="28"/>
          <w:szCs w:val="28"/>
        </w:rPr>
        <w:t xml:space="preserve">После получения пояснений и </w:t>
      </w:r>
      <w:r w:rsidR="005417B1" w:rsidRPr="00B12A50">
        <w:rPr>
          <w:sz w:val="28"/>
          <w:szCs w:val="28"/>
        </w:rPr>
        <w:t>(или) документов, подтверждающих достоверность ранее представленных документов, ответственный исполнитель рассматривает представленные юридическим лицом пояснения и (или) документы, подтверждающие достоверность ранее представленных документов.</w:t>
      </w:r>
    </w:p>
    <w:p w:rsidR="005417B1" w:rsidRPr="00B12A50" w:rsidRDefault="005417B1" w:rsidP="005417B1">
      <w:pPr>
        <w:autoSpaceDE w:val="0"/>
        <w:autoSpaceDN w:val="0"/>
        <w:adjustRightInd w:val="0"/>
        <w:ind w:firstLine="709"/>
        <w:jc w:val="both"/>
        <w:rPr>
          <w:sz w:val="28"/>
          <w:szCs w:val="28"/>
        </w:rPr>
      </w:pPr>
      <w:r w:rsidRPr="00B12A50">
        <w:rPr>
          <w:sz w:val="28"/>
          <w:szCs w:val="28"/>
        </w:rPr>
        <w:t>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ответственный исполнитель установит признаки нарушения обязательных требований, должностные лица Отдела вправе провести выездную проверку. При проведении выездной проверки запрещается требовать от юридического лица представления документов и</w:t>
      </w:r>
      <w:r w:rsidR="001D5BCB" w:rsidRPr="00B12A50">
        <w:rPr>
          <w:sz w:val="28"/>
          <w:szCs w:val="28"/>
        </w:rPr>
        <w:t xml:space="preserve"> </w:t>
      </w:r>
      <w:r w:rsidRPr="00B12A50">
        <w:rPr>
          <w:sz w:val="28"/>
          <w:szCs w:val="28"/>
        </w:rPr>
        <w:t>(или) информации, которые были представлены ими в ходе проведения документарной проверки. Решение о необходимости проведения выездной проверки принимает начальник (заместитель начальника) Инспекции.</w:t>
      </w:r>
    </w:p>
    <w:p w:rsidR="005417B1" w:rsidRPr="00B12A50" w:rsidRDefault="005417B1" w:rsidP="005417B1">
      <w:pPr>
        <w:autoSpaceDE w:val="0"/>
        <w:autoSpaceDN w:val="0"/>
        <w:adjustRightInd w:val="0"/>
        <w:ind w:firstLine="709"/>
        <w:jc w:val="both"/>
        <w:rPr>
          <w:sz w:val="28"/>
          <w:szCs w:val="28"/>
        </w:rPr>
      </w:pPr>
      <w:r w:rsidRPr="00B12A50">
        <w:rPr>
          <w:sz w:val="28"/>
          <w:szCs w:val="28"/>
        </w:rPr>
        <w:t>Срок исполнения: в течение трех рабочих дней с момента получения пояснений.</w:t>
      </w:r>
    </w:p>
    <w:p w:rsidR="005417B1" w:rsidRPr="00B12A50" w:rsidRDefault="005417B1" w:rsidP="005417B1">
      <w:pPr>
        <w:autoSpaceDE w:val="0"/>
        <w:autoSpaceDN w:val="0"/>
        <w:adjustRightInd w:val="0"/>
        <w:ind w:firstLine="709"/>
        <w:jc w:val="both"/>
        <w:rPr>
          <w:sz w:val="28"/>
          <w:szCs w:val="28"/>
        </w:rPr>
      </w:pPr>
      <w:r w:rsidRPr="00B12A50">
        <w:rPr>
          <w:sz w:val="28"/>
          <w:szCs w:val="28"/>
        </w:rPr>
        <w:t>Результат действия: рассмотренные ответственным исполнителем пояснения и</w:t>
      </w:r>
      <w:r w:rsidR="00243B60" w:rsidRPr="00B12A50">
        <w:rPr>
          <w:sz w:val="28"/>
          <w:szCs w:val="28"/>
        </w:rPr>
        <w:t xml:space="preserve"> </w:t>
      </w:r>
      <w:r w:rsidRPr="00B12A50">
        <w:rPr>
          <w:sz w:val="28"/>
          <w:szCs w:val="28"/>
        </w:rPr>
        <w:t>(или) документы, представленные юридическим лицом; проект приказа (распоряжения) о проведении выездной проверки (при необходимости).</w:t>
      </w:r>
    </w:p>
    <w:p w:rsidR="005417B1" w:rsidRPr="00B12A50" w:rsidRDefault="005417B1" w:rsidP="005417B1">
      <w:pPr>
        <w:autoSpaceDE w:val="0"/>
        <w:autoSpaceDN w:val="0"/>
        <w:adjustRightInd w:val="0"/>
        <w:ind w:firstLine="709"/>
        <w:jc w:val="both"/>
        <w:rPr>
          <w:sz w:val="28"/>
          <w:szCs w:val="28"/>
        </w:rPr>
      </w:pPr>
    </w:p>
    <w:p w:rsidR="00FB1433" w:rsidRPr="00B12A50" w:rsidRDefault="00FB1433" w:rsidP="00742AE9">
      <w:pPr>
        <w:autoSpaceDE w:val="0"/>
        <w:autoSpaceDN w:val="0"/>
        <w:adjustRightInd w:val="0"/>
        <w:ind w:firstLine="709"/>
        <w:jc w:val="both"/>
        <w:rPr>
          <w:sz w:val="28"/>
          <w:szCs w:val="28"/>
        </w:rPr>
      </w:pPr>
    </w:p>
    <w:p w:rsidR="00280B8B" w:rsidRPr="00B12A50" w:rsidRDefault="00280B8B" w:rsidP="00742AE9">
      <w:pPr>
        <w:autoSpaceDE w:val="0"/>
        <w:autoSpaceDN w:val="0"/>
        <w:adjustRightInd w:val="0"/>
        <w:ind w:firstLine="709"/>
        <w:jc w:val="center"/>
        <w:rPr>
          <w:sz w:val="28"/>
          <w:szCs w:val="28"/>
        </w:rPr>
      </w:pPr>
      <w:r w:rsidRPr="00B12A50">
        <w:rPr>
          <w:sz w:val="28"/>
          <w:szCs w:val="28"/>
        </w:rPr>
        <w:t xml:space="preserve">ОФОРМЛЕНИЕ РЕЗУЛЬТАТОВ </w:t>
      </w:r>
      <w:r w:rsidR="00BA1707" w:rsidRPr="00B12A50">
        <w:rPr>
          <w:sz w:val="28"/>
          <w:szCs w:val="28"/>
        </w:rPr>
        <w:t>ВНЕПЛАНОВОЙ ДОКУМЕНТАРНОЙ</w:t>
      </w:r>
      <w:r w:rsidR="00F97DA6" w:rsidRPr="00B12A50">
        <w:rPr>
          <w:sz w:val="28"/>
          <w:szCs w:val="28"/>
        </w:rPr>
        <w:t xml:space="preserve"> </w:t>
      </w:r>
      <w:r w:rsidRPr="00B12A50">
        <w:rPr>
          <w:sz w:val="28"/>
          <w:szCs w:val="28"/>
        </w:rPr>
        <w:t>ПРОВЕРКИ</w:t>
      </w:r>
      <w:r w:rsidR="003B2C81" w:rsidRPr="00B12A50">
        <w:rPr>
          <w:sz w:val="28"/>
          <w:szCs w:val="28"/>
        </w:rPr>
        <w:t>И ПРИНЯТИЕ МЕР ПО УСТРАНЕНИЮ ВЫЯВЛЕННЫХ НАРУШЕНИЙ ОБЯЗАТЕЛЬНЫХ ТРЕБОВАНИЙ</w:t>
      </w:r>
    </w:p>
    <w:p w:rsidR="00FB1433" w:rsidRPr="00B12A50" w:rsidRDefault="00FB1433" w:rsidP="00742AE9">
      <w:pPr>
        <w:autoSpaceDE w:val="0"/>
        <w:autoSpaceDN w:val="0"/>
        <w:adjustRightInd w:val="0"/>
        <w:ind w:firstLine="709"/>
        <w:jc w:val="both"/>
        <w:rPr>
          <w:sz w:val="28"/>
          <w:szCs w:val="28"/>
        </w:rPr>
      </w:pPr>
    </w:p>
    <w:p w:rsidR="001D5BCB" w:rsidRPr="00B12A50" w:rsidRDefault="001D5BCB" w:rsidP="001D5BCB">
      <w:pPr>
        <w:autoSpaceDE w:val="0"/>
        <w:autoSpaceDN w:val="0"/>
        <w:adjustRightInd w:val="0"/>
        <w:ind w:firstLine="709"/>
        <w:jc w:val="both"/>
        <w:rPr>
          <w:sz w:val="28"/>
          <w:szCs w:val="28"/>
        </w:rPr>
      </w:pPr>
      <w:bookmarkStart w:id="34" w:name="sub_538"/>
      <w:bookmarkEnd w:id="33"/>
      <w:r w:rsidRPr="00B12A50">
        <w:rPr>
          <w:sz w:val="28"/>
          <w:szCs w:val="28"/>
        </w:rPr>
        <w:t xml:space="preserve">Ответственный исполнитель на основании результатов оценки сведений, содержащихся в документах юридического лица, составляет </w:t>
      </w:r>
      <w:hyperlink r:id="rId169" w:history="1">
        <w:r w:rsidRPr="00B12A50">
          <w:rPr>
            <w:sz w:val="28"/>
            <w:szCs w:val="28"/>
          </w:rPr>
          <w:t>акт проверки</w:t>
        </w:r>
      </w:hyperlink>
      <w:r w:rsidRPr="00B12A50">
        <w:rPr>
          <w:sz w:val="28"/>
          <w:szCs w:val="28"/>
        </w:rPr>
        <w:t xml:space="preserve">, типовая форма которого утверждена </w:t>
      </w:r>
      <w:hyperlink r:id="rId170" w:history="1">
        <w:r w:rsidRPr="00B12A50">
          <w:rPr>
            <w:sz w:val="28"/>
            <w:szCs w:val="28"/>
          </w:rPr>
          <w:t>приказом</w:t>
        </w:r>
      </w:hyperlink>
      <w:r w:rsidRPr="00B12A50">
        <w:rPr>
          <w:sz w:val="28"/>
          <w:szCs w:val="28"/>
        </w:rPr>
        <w:t xml:space="preserve"> Минэкономразвития РФ № 141, в двух экземплярах.</w:t>
      </w:r>
    </w:p>
    <w:p w:rsidR="001D5BCB" w:rsidRPr="00B12A50" w:rsidRDefault="001D5BCB" w:rsidP="001D5BCB">
      <w:pPr>
        <w:autoSpaceDE w:val="0"/>
        <w:autoSpaceDN w:val="0"/>
        <w:adjustRightInd w:val="0"/>
        <w:ind w:firstLine="709"/>
        <w:jc w:val="both"/>
        <w:rPr>
          <w:sz w:val="28"/>
          <w:szCs w:val="28"/>
        </w:rPr>
      </w:pPr>
      <w:r w:rsidRPr="00B12A50">
        <w:rPr>
          <w:sz w:val="28"/>
          <w:szCs w:val="28"/>
        </w:rPr>
        <w:t>В случае выявления в результате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1D5BCB" w:rsidRPr="00B12A50" w:rsidRDefault="001D5BCB" w:rsidP="001D5BCB">
      <w:pPr>
        <w:autoSpaceDE w:val="0"/>
        <w:autoSpaceDN w:val="0"/>
        <w:adjustRightInd w:val="0"/>
        <w:ind w:firstLine="709"/>
        <w:jc w:val="both"/>
        <w:rPr>
          <w:sz w:val="28"/>
          <w:szCs w:val="28"/>
        </w:rPr>
      </w:pPr>
      <w:r w:rsidRPr="00B12A50">
        <w:rPr>
          <w:sz w:val="28"/>
          <w:szCs w:val="28"/>
        </w:rPr>
        <w:t>фиксирует все случаи выявленных нарушений в акте проверки;</w:t>
      </w:r>
    </w:p>
    <w:p w:rsidR="001D5BCB" w:rsidRPr="00B12A50" w:rsidRDefault="001D5BCB" w:rsidP="001D5BCB">
      <w:pPr>
        <w:ind w:firstLine="709"/>
        <w:jc w:val="both"/>
        <w:rPr>
          <w:sz w:val="28"/>
          <w:szCs w:val="28"/>
        </w:rPr>
      </w:pPr>
      <w:r w:rsidRPr="00B12A50">
        <w:rPr>
          <w:sz w:val="28"/>
          <w:szCs w:val="28"/>
        </w:rPr>
        <w:t>выдает предписание юридическому лицу об устранении нарушений обязательных требований и устанавливает сроки устранения этих нарушений;</w:t>
      </w:r>
    </w:p>
    <w:p w:rsidR="001D5BCB" w:rsidRPr="00B12A50" w:rsidRDefault="001D5BCB" w:rsidP="001D5BCB">
      <w:pPr>
        <w:ind w:firstLine="709"/>
        <w:jc w:val="both"/>
        <w:rPr>
          <w:sz w:val="28"/>
          <w:szCs w:val="28"/>
        </w:rPr>
      </w:pPr>
      <w:r w:rsidRPr="00B12A50">
        <w:rPr>
          <w:sz w:val="28"/>
          <w:szCs w:val="28"/>
        </w:rPr>
        <w:lastRenderedPageBreak/>
        <w:t>направляет юридическому лицу обязательные для исполнения предписания об устранении нарушений обязательных требований и устанавливает сроки устранения таких нарушений;</w:t>
      </w:r>
    </w:p>
    <w:p w:rsidR="001D5BCB" w:rsidRPr="00B12A50" w:rsidRDefault="001D5BCB" w:rsidP="001D5BCB">
      <w:pPr>
        <w:autoSpaceDE w:val="0"/>
        <w:autoSpaceDN w:val="0"/>
        <w:adjustRightInd w:val="0"/>
        <w:ind w:firstLine="709"/>
        <w:jc w:val="both"/>
        <w:rPr>
          <w:sz w:val="28"/>
          <w:szCs w:val="28"/>
        </w:rPr>
      </w:pPr>
      <w:r w:rsidRPr="00B12A50">
        <w:rPr>
          <w:sz w:val="28"/>
          <w:szCs w:val="28"/>
        </w:rPr>
        <w:t>при выявлении признаков административных правонарушений, предусмотренных частью 1 статьи 13.19.2 (</w:t>
      </w:r>
      <w:r w:rsidRPr="00B12A50">
        <w:rPr>
          <w:sz w:val="28"/>
          <w:szCs w:val="28"/>
          <w:shd w:val="clear" w:color="auto" w:fill="FFFFFF"/>
        </w:rPr>
        <w:t xml:space="preserve">в части </w:t>
      </w:r>
      <w:r w:rsidRPr="00B12A50">
        <w:rPr>
          <w:sz w:val="28"/>
          <w:szCs w:val="28"/>
        </w:rPr>
        <w:t>административных правонарушений, совершенных жилищно-строительными кооперативами, осуществляющими строительство многоквартирных</w:t>
      </w:r>
      <w:r w:rsidRPr="00B12A50">
        <w:rPr>
          <w:sz w:val="28"/>
          <w:szCs w:val="28"/>
          <w:shd w:val="clear" w:color="auto" w:fill="FFFFFF"/>
        </w:rPr>
        <w:t xml:space="preserve"> домов</w:t>
      </w:r>
      <w:r w:rsidRPr="00B12A50">
        <w:rPr>
          <w:sz w:val="28"/>
          <w:szCs w:val="28"/>
        </w:rPr>
        <w:t xml:space="preserve">), </w:t>
      </w:r>
      <w:hyperlink r:id="rId171" w:history="1">
        <w:r w:rsidRPr="00B12A50">
          <w:rPr>
            <w:sz w:val="28"/>
            <w:szCs w:val="28"/>
          </w:rPr>
          <w:t>статьей 13.19.3</w:t>
        </w:r>
      </w:hyperlink>
      <w:r w:rsidRPr="00B12A50">
        <w:rPr>
          <w:sz w:val="28"/>
          <w:szCs w:val="28"/>
        </w:rPr>
        <w:t xml:space="preserve"> (в части административных правонарушений, совершенных застройщиком, должностными лицами застройщика), </w:t>
      </w:r>
      <w:hyperlink r:id="rId172" w:history="1">
        <w:r w:rsidRPr="00B12A50">
          <w:rPr>
            <w:sz w:val="28"/>
            <w:szCs w:val="28"/>
          </w:rPr>
          <w:t>частями 1</w:t>
        </w:r>
      </w:hyperlink>
      <w:r w:rsidRPr="00B12A50">
        <w:rPr>
          <w:sz w:val="28"/>
          <w:szCs w:val="28"/>
        </w:rPr>
        <w:t xml:space="preserve"> - </w:t>
      </w:r>
      <w:hyperlink r:id="rId173" w:history="1">
        <w:r w:rsidRPr="00B12A50">
          <w:rPr>
            <w:sz w:val="28"/>
            <w:szCs w:val="28"/>
          </w:rPr>
          <w:t>5 статьи 14.28</w:t>
        </w:r>
      </w:hyperlink>
      <w:r w:rsidRPr="00B12A50">
        <w:rPr>
          <w:sz w:val="28"/>
          <w:szCs w:val="28"/>
        </w:rPr>
        <w:t xml:space="preserve">, </w:t>
      </w:r>
      <w:hyperlink r:id="rId174" w:history="1">
        <w:r w:rsidRPr="00B12A50">
          <w:rPr>
            <w:sz w:val="28"/>
            <w:szCs w:val="28"/>
          </w:rPr>
          <w:t>статьей 14.28.1</w:t>
        </w:r>
      </w:hyperlink>
      <w:r w:rsidRPr="00B12A50">
        <w:rPr>
          <w:sz w:val="28"/>
          <w:szCs w:val="28"/>
        </w:rPr>
        <w:t xml:space="preserve"> и </w:t>
      </w:r>
      <w:hyperlink r:id="rId175" w:history="1">
        <w:r w:rsidRPr="00B12A50">
          <w:rPr>
            <w:sz w:val="28"/>
            <w:szCs w:val="28"/>
          </w:rPr>
          <w:t>частью 4 статьи 19.5</w:t>
        </w:r>
      </w:hyperlink>
      <w:r w:rsidRPr="00B12A50">
        <w:rPr>
          <w:sz w:val="28"/>
          <w:szCs w:val="28"/>
        </w:rPr>
        <w:t xml:space="preserve"> КоАП РФ, возбуждает дела об административных правонарушениях и обеспечивает их рассмотрение в установленном порядке, устанавливает и применяет административное наказание.</w:t>
      </w:r>
    </w:p>
    <w:p w:rsidR="001D5BCB" w:rsidRPr="00B12A50" w:rsidRDefault="001D5BCB" w:rsidP="001D5BCB">
      <w:pPr>
        <w:pStyle w:val="ConsPlusNormal"/>
        <w:ind w:firstLine="709"/>
        <w:jc w:val="both"/>
        <w:rPr>
          <w:rFonts w:ascii="Times New Roman" w:hAnsi="Times New Roman" w:cs="Times New Roman"/>
          <w:sz w:val="28"/>
          <w:szCs w:val="28"/>
        </w:rPr>
      </w:pPr>
      <w:r w:rsidRPr="00B12A50">
        <w:rPr>
          <w:rFonts w:ascii="Times New Roman" w:hAnsi="Times New Roman" w:cs="Times New Roman"/>
          <w:sz w:val="28"/>
          <w:szCs w:val="28"/>
        </w:rPr>
        <w:t xml:space="preserve">Типовая форма </w:t>
      </w:r>
      <w:hyperlink w:anchor="P1600" w:history="1">
        <w:r w:rsidRPr="00B12A50">
          <w:rPr>
            <w:rFonts w:ascii="Times New Roman" w:hAnsi="Times New Roman" w:cs="Times New Roman"/>
            <w:sz w:val="28"/>
            <w:szCs w:val="28"/>
          </w:rPr>
          <w:t>предписания</w:t>
        </w:r>
      </w:hyperlink>
      <w:r w:rsidRPr="00B12A50">
        <w:rPr>
          <w:rFonts w:ascii="Times New Roman" w:hAnsi="Times New Roman" w:cs="Times New Roman"/>
          <w:sz w:val="28"/>
          <w:szCs w:val="28"/>
        </w:rPr>
        <w:t xml:space="preserve"> об устранении выявленных нару</w:t>
      </w:r>
      <w:r w:rsidR="00DD0E44">
        <w:rPr>
          <w:rFonts w:ascii="Times New Roman" w:hAnsi="Times New Roman" w:cs="Times New Roman"/>
          <w:sz w:val="28"/>
          <w:szCs w:val="28"/>
        </w:rPr>
        <w:t>шений приведена в приложении № 2</w:t>
      </w:r>
      <w:r w:rsidRPr="00B12A50">
        <w:rPr>
          <w:rFonts w:ascii="Times New Roman" w:hAnsi="Times New Roman" w:cs="Times New Roman"/>
          <w:sz w:val="28"/>
          <w:szCs w:val="28"/>
        </w:rPr>
        <w:t xml:space="preserve"> к настоящему Регламенту.</w:t>
      </w:r>
    </w:p>
    <w:p w:rsidR="001D5BCB" w:rsidRPr="00B12A50" w:rsidRDefault="001D5BCB" w:rsidP="001D5BCB">
      <w:pPr>
        <w:pStyle w:val="ConsPlusNormal"/>
        <w:ind w:firstLine="709"/>
        <w:jc w:val="both"/>
        <w:rPr>
          <w:rFonts w:ascii="Times New Roman" w:hAnsi="Times New Roman" w:cs="Times New Roman"/>
          <w:sz w:val="28"/>
          <w:szCs w:val="28"/>
        </w:rPr>
      </w:pPr>
      <w:r w:rsidRPr="00B12A50">
        <w:rPr>
          <w:rFonts w:ascii="Times New Roman" w:hAnsi="Times New Roman" w:cs="Times New Roman"/>
          <w:sz w:val="28"/>
          <w:szCs w:val="28"/>
        </w:rPr>
        <w:t>После процедуры подписания протокола об административном правонарушении ответственный исполнитель под роспись вручает руководителю, иному должностному лицу или уполномоченному представителю лица, в отношении которого составлен протокол, его копию.</w:t>
      </w:r>
    </w:p>
    <w:p w:rsidR="001D5BCB" w:rsidRPr="00B12A50" w:rsidRDefault="001D5BCB" w:rsidP="001D5BCB">
      <w:pPr>
        <w:autoSpaceDE w:val="0"/>
        <w:autoSpaceDN w:val="0"/>
        <w:adjustRightInd w:val="0"/>
        <w:ind w:firstLine="709"/>
        <w:jc w:val="both"/>
        <w:rPr>
          <w:sz w:val="28"/>
          <w:szCs w:val="28"/>
        </w:rPr>
      </w:pPr>
      <w:r w:rsidRPr="00B12A50">
        <w:rPr>
          <w:sz w:val="28"/>
          <w:szCs w:val="28"/>
        </w:rPr>
        <w:t>В случае, если в ходе мероприятия по контролю стало известно, что хозяйственная или иная деятельность,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Инспекции, Инспекция обязана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1D5BCB" w:rsidRPr="00B12A50" w:rsidRDefault="001D5BCB" w:rsidP="001D5BCB">
      <w:pPr>
        <w:autoSpaceDE w:val="0"/>
        <w:autoSpaceDN w:val="0"/>
        <w:adjustRightInd w:val="0"/>
        <w:ind w:firstLine="709"/>
        <w:jc w:val="both"/>
        <w:rPr>
          <w:sz w:val="28"/>
          <w:szCs w:val="28"/>
        </w:rPr>
      </w:pPr>
      <w:r w:rsidRPr="00B12A50">
        <w:rPr>
          <w:sz w:val="28"/>
          <w:szCs w:val="28"/>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w:t>
      </w:r>
    </w:p>
    <w:p w:rsidR="001D5BCB" w:rsidRPr="00B12A50" w:rsidRDefault="001D5BCB" w:rsidP="001D5BCB">
      <w:pPr>
        <w:autoSpaceDE w:val="0"/>
        <w:autoSpaceDN w:val="0"/>
        <w:adjustRightInd w:val="0"/>
        <w:ind w:firstLine="709"/>
        <w:jc w:val="both"/>
        <w:rPr>
          <w:sz w:val="28"/>
          <w:szCs w:val="28"/>
        </w:rPr>
      </w:pPr>
      <w:r w:rsidRPr="00B12A50">
        <w:rPr>
          <w:sz w:val="28"/>
          <w:szCs w:val="28"/>
        </w:rPr>
        <w:t xml:space="preserve">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Инспекции.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w:t>
      </w:r>
      <w:hyperlink r:id="rId176" w:history="1">
        <w:r w:rsidRPr="00B12A50">
          <w:rPr>
            <w:sz w:val="28"/>
            <w:szCs w:val="28"/>
          </w:rPr>
          <w:t>электронной подписью</w:t>
        </w:r>
      </w:hyperlink>
      <w:r w:rsidRPr="00B12A50">
        <w:rPr>
          <w:sz w:val="28"/>
          <w:szCs w:val="28"/>
        </w:rPr>
        <w:t xml:space="preserve">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w:t>
      </w:r>
      <w:hyperlink r:id="rId177" w:history="1">
        <w:r w:rsidRPr="00B12A50">
          <w:rPr>
            <w:sz w:val="28"/>
            <w:szCs w:val="28"/>
          </w:rPr>
          <w:t>квалифицированной электронной подписью</w:t>
        </w:r>
      </w:hyperlink>
      <w:r w:rsidRPr="00B12A50">
        <w:rPr>
          <w:sz w:val="28"/>
          <w:szCs w:val="28"/>
        </w:rPr>
        <w:t xml:space="preserve">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D5BCB" w:rsidRPr="00B12A50" w:rsidRDefault="001D5BCB" w:rsidP="001D5BCB">
      <w:pPr>
        <w:autoSpaceDE w:val="0"/>
        <w:autoSpaceDN w:val="0"/>
        <w:adjustRightInd w:val="0"/>
        <w:ind w:firstLine="709"/>
        <w:jc w:val="both"/>
        <w:rPr>
          <w:sz w:val="28"/>
          <w:szCs w:val="28"/>
        </w:rPr>
      </w:pPr>
      <w:r w:rsidRPr="00B12A50">
        <w:rPr>
          <w:sz w:val="28"/>
          <w:szCs w:val="28"/>
        </w:rPr>
        <w:t>Срок исполнения:</w:t>
      </w:r>
    </w:p>
    <w:p w:rsidR="001D5BCB" w:rsidRPr="00B12A50" w:rsidRDefault="001D5BCB" w:rsidP="001D5BCB">
      <w:pPr>
        <w:autoSpaceDE w:val="0"/>
        <w:autoSpaceDN w:val="0"/>
        <w:adjustRightInd w:val="0"/>
        <w:ind w:firstLine="709"/>
        <w:jc w:val="both"/>
        <w:rPr>
          <w:sz w:val="28"/>
          <w:szCs w:val="28"/>
        </w:rPr>
      </w:pPr>
      <w:r w:rsidRPr="00B12A50">
        <w:rPr>
          <w:sz w:val="28"/>
          <w:szCs w:val="28"/>
        </w:rPr>
        <w:lastRenderedPageBreak/>
        <w:t xml:space="preserve">составление и вручение акта проверки с приложениями, направление акта проверки заказным письмом, либо в форме электронного документа – непосредственно после завершения проверки; </w:t>
      </w:r>
    </w:p>
    <w:p w:rsidR="001D5BCB" w:rsidRPr="00B12A50" w:rsidRDefault="001D5BCB" w:rsidP="001D5BCB">
      <w:pPr>
        <w:autoSpaceDE w:val="0"/>
        <w:autoSpaceDN w:val="0"/>
        <w:adjustRightInd w:val="0"/>
        <w:ind w:firstLine="709"/>
        <w:jc w:val="both"/>
        <w:rPr>
          <w:sz w:val="28"/>
          <w:szCs w:val="28"/>
        </w:rPr>
      </w:pPr>
      <w:r w:rsidRPr="00B12A50">
        <w:rPr>
          <w:sz w:val="28"/>
          <w:szCs w:val="28"/>
        </w:rPr>
        <w:t>составление протокола об административном правонарушении – немедленно после выявления совершения административного правонарушения;</w:t>
      </w:r>
    </w:p>
    <w:p w:rsidR="001D5BCB" w:rsidRPr="00B12A50" w:rsidRDefault="001D5BCB" w:rsidP="001D5BCB">
      <w:pPr>
        <w:autoSpaceDE w:val="0"/>
        <w:autoSpaceDN w:val="0"/>
        <w:adjustRightInd w:val="0"/>
        <w:ind w:firstLine="709"/>
        <w:jc w:val="both"/>
        <w:rPr>
          <w:sz w:val="28"/>
          <w:szCs w:val="28"/>
        </w:rPr>
      </w:pPr>
      <w:r w:rsidRPr="00B12A50">
        <w:rPr>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D5BCB" w:rsidRPr="00B12A50" w:rsidRDefault="001D5BCB" w:rsidP="001D5BCB">
      <w:pPr>
        <w:autoSpaceDE w:val="0"/>
        <w:autoSpaceDN w:val="0"/>
        <w:adjustRightInd w:val="0"/>
        <w:ind w:firstLine="709"/>
        <w:jc w:val="both"/>
        <w:rPr>
          <w:sz w:val="28"/>
          <w:szCs w:val="28"/>
        </w:rPr>
      </w:pPr>
      <w:r w:rsidRPr="00B12A50">
        <w:rPr>
          <w:sz w:val="28"/>
          <w:szCs w:val="28"/>
        </w:rPr>
        <w:t xml:space="preserve">Результат действия: </w:t>
      </w:r>
    </w:p>
    <w:p w:rsidR="001D5BCB" w:rsidRPr="00B12A50" w:rsidRDefault="001D5BCB" w:rsidP="001D5BCB">
      <w:pPr>
        <w:autoSpaceDE w:val="0"/>
        <w:autoSpaceDN w:val="0"/>
        <w:adjustRightInd w:val="0"/>
        <w:ind w:firstLine="709"/>
        <w:jc w:val="both"/>
        <w:rPr>
          <w:sz w:val="28"/>
          <w:szCs w:val="28"/>
        </w:rPr>
      </w:pPr>
      <w:r w:rsidRPr="00B12A50">
        <w:rPr>
          <w:sz w:val="28"/>
          <w:szCs w:val="28"/>
        </w:rPr>
        <w:t>составленный акт проверки с приложениями в двух экземплярах, один из которых вручен (направлен) юридическому лицу,  второй подшит в дело;</w:t>
      </w:r>
    </w:p>
    <w:p w:rsidR="001D5BCB" w:rsidRPr="00B12A50" w:rsidRDefault="001D5BCB" w:rsidP="001D5BCB">
      <w:pPr>
        <w:autoSpaceDE w:val="0"/>
        <w:autoSpaceDN w:val="0"/>
        <w:adjustRightInd w:val="0"/>
        <w:ind w:firstLine="709"/>
        <w:jc w:val="both"/>
        <w:rPr>
          <w:sz w:val="28"/>
          <w:szCs w:val="28"/>
        </w:rPr>
      </w:pPr>
      <w:r w:rsidRPr="00B12A50">
        <w:rPr>
          <w:sz w:val="28"/>
          <w:szCs w:val="28"/>
        </w:rPr>
        <w:t>в случае выявления нарушений обязательных требований:</w:t>
      </w:r>
    </w:p>
    <w:p w:rsidR="001D5BCB" w:rsidRPr="00B12A50" w:rsidRDefault="001D5BCB" w:rsidP="001D5BCB">
      <w:pPr>
        <w:autoSpaceDE w:val="0"/>
        <w:autoSpaceDN w:val="0"/>
        <w:adjustRightInd w:val="0"/>
        <w:ind w:firstLine="709"/>
        <w:jc w:val="both"/>
        <w:rPr>
          <w:sz w:val="28"/>
          <w:szCs w:val="28"/>
        </w:rPr>
      </w:pPr>
      <w:r w:rsidRPr="00B12A50">
        <w:rPr>
          <w:sz w:val="28"/>
          <w:szCs w:val="28"/>
        </w:rPr>
        <w:t>предписание, являющееся приложением к акту проверки;</w:t>
      </w:r>
    </w:p>
    <w:p w:rsidR="001D5BCB" w:rsidRPr="00B12A50" w:rsidRDefault="001D5BCB" w:rsidP="001D5BCB">
      <w:pPr>
        <w:autoSpaceDE w:val="0"/>
        <w:autoSpaceDN w:val="0"/>
        <w:adjustRightInd w:val="0"/>
        <w:ind w:firstLine="709"/>
        <w:jc w:val="both"/>
        <w:rPr>
          <w:sz w:val="28"/>
          <w:szCs w:val="28"/>
        </w:rPr>
      </w:pPr>
      <w:r w:rsidRPr="00B12A50">
        <w:rPr>
          <w:sz w:val="28"/>
          <w:szCs w:val="28"/>
        </w:rPr>
        <w:t>протокол об административном правонарушении.</w:t>
      </w:r>
    </w:p>
    <w:p w:rsidR="001D5BCB" w:rsidRPr="00B12A50" w:rsidRDefault="001D5BCB" w:rsidP="001D5BCB">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5.23. Контроль за исполнением предписания в установленные сроки обеспечивает должностное лицо Инспекции, указанное в предписании.</w:t>
      </w:r>
    </w:p>
    <w:p w:rsidR="001D5BCB" w:rsidRPr="00B12A50" w:rsidRDefault="001D5BCB" w:rsidP="001D5BCB">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Должностное лицо, на которое возложен контроль за исполнением предписания, не позднее дня, следующего за истечением срока исполнения предписания, обязано проинформировать начальника Отдела об истечении срока исполнения предписания и дать предложения по организации и проведению внеплановой проверки на предмет выполнения предписания Инспекции.</w:t>
      </w:r>
    </w:p>
    <w:p w:rsidR="001D5BCB" w:rsidRPr="00B12A50" w:rsidRDefault="001D5BCB" w:rsidP="001D5BCB">
      <w:pPr>
        <w:autoSpaceDE w:val="0"/>
        <w:autoSpaceDN w:val="0"/>
        <w:adjustRightInd w:val="0"/>
        <w:ind w:firstLine="709"/>
        <w:jc w:val="both"/>
        <w:rPr>
          <w:sz w:val="28"/>
          <w:szCs w:val="28"/>
        </w:rPr>
      </w:pPr>
      <w:r w:rsidRPr="00B12A50">
        <w:rPr>
          <w:sz w:val="28"/>
          <w:szCs w:val="28"/>
        </w:rPr>
        <w:t>5.24. Инспекция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1D5BCB" w:rsidRPr="00B12A50" w:rsidRDefault="001D5BCB" w:rsidP="001D5BCB">
      <w:pPr>
        <w:autoSpaceDE w:val="0"/>
        <w:autoSpaceDN w:val="0"/>
        <w:adjustRightInd w:val="0"/>
        <w:ind w:firstLine="709"/>
        <w:jc w:val="both"/>
        <w:rPr>
          <w:sz w:val="28"/>
          <w:szCs w:val="28"/>
        </w:rPr>
      </w:pPr>
      <w:r w:rsidRPr="00B12A50">
        <w:rPr>
          <w:sz w:val="28"/>
          <w:szCs w:val="28"/>
        </w:rPr>
        <w:t>1) более чем на тридцать дней задержано представление отчетности, предусмотренной Федеральным законом № 214-ФЗ;</w:t>
      </w:r>
    </w:p>
    <w:p w:rsidR="001D5BCB" w:rsidRPr="00B12A50" w:rsidRDefault="001D5BCB" w:rsidP="001D5BCB">
      <w:pPr>
        <w:autoSpaceDE w:val="0"/>
        <w:autoSpaceDN w:val="0"/>
        <w:adjustRightInd w:val="0"/>
        <w:ind w:firstLine="709"/>
        <w:jc w:val="both"/>
        <w:rPr>
          <w:sz w:val="28"/>
          <w:szCs w:val="28"/>
        </w:rPr>
      </w:pPr>
      <w:r w:rsidRPr="00B12A50">
        <w:rPr>
          <w:sz w:val="28"/>
          <w:szCs w:val="28"/>
        </w:rPr>
        <w:t xml:space="preserve">2) застройщиком не соблюдаются </w:t>
      </w:r>
      <w:hyperlink r:id="rId178" w:history="1">
        <w:r w:rsidRPr="00B12A50">
          <w:rPr>
            <w:sz w:val="28"/>
            <w:szCs w:val="28"/>
          </w:rPr>
          <w:t>нормативы</w:t>
        </w:r>
      </w:hyperlink>
      <w:r w:rsidRPr="00B12A50">
        <w:rPr>
          <w:sz w:val="28"/>
          <w:szCs w:val="28"/>
        </w:rPr>
        <w:t xml:space="preserve"> финансовой устойчивости его деятельности, установленные Правительством Российской Федерации;</w:t>
      </w:r>
    </w:p>
    <w:p w:rsidR="001D5BCB" w:rsidRPr="00B12A50" w:rsidRDefault="001D5BCB" w:rsidP="001D5BCB">
      <w:pPr>
        <w:autoSpaceDE w:val="0"/>
        <w:autoSpaceDN w:val="0"/>
        <w:adjustRightInd w:val="0"/>
        <w:ind w:firstLine="709"/>
        <w:jc w:val="both"/>
        <w:rPr>
          <w:sz w:val="28"/>
          <w:szCs w:val="28"/>
        </w:rPr>
      </w:pPr>
      <w:r w:rsidRPr="00B12A50">
        <w:rPr>
          <w:sz w:val="28"/>
          <w:szCs w:val="28"/>
        </w:rPr>
        <w:t>3) застройщик не удовлетворяет требования участников долевого строительства по денежным обязательствам, предусмотренным частью 1 статьи 12.1 Федерального закона № 214-ФЗ,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1D5BCB" w:rsidRPr="00B12A50" w:rsidRDefault="001D5BCB" w:rsidP="001D5BCB">
      <w:pPr>
        <w:autoSpaceDE w:val="0"/>
        <w:autoSpaceDN w:val="0"/>
        <w:adjustRightInd w:val="0"/>
        <w:ind w:firstLine="709"/>
        <w:jc w:val="both"/>
        <w:rPr>
          <w:sz w:val="28"/>
          <w:szCs w:val="28"/>
        </w:rPr>
      </w:pPr>
      <w:r w:rsidRPr="00B12A50">
        <w:rPr>
          <w:sz w:val="28"/>
          <w:szCs w:val="28"/>
        </w:rP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Федеральным законом № 214-ФЗ меры воздействия;</w:t>
      </w:r>
    </w:p>
    <w:p w:rsidR="001D5BCB" w:rsidRPr="00B12A50" w:rsidRDefault="001D5BCB" w:rsidP="001D5BCB">
      <w:pPr>
        <w:autoSpaceDE w:val="0"/>
        <w:autoSpaceDN w:val="0"/>
        <w:adjustRightInd w:val="0"/>
        <w:ind w:firstLine="709"/>
        <w:jc w:val="both"/>
        <w:rPr>
          <w:sz w:val="28"/>
          <w:szCs w:val="28"/>
        </w:rPr>
      </w:pPr>
      <w:r w:rsidRPr="00B12A50">
        <w:rPr>
          <w:sz w:val="28"/>
          <w:szCs w:val="28"/>
        </w:rPr>
        <w:t>5) в проектной декларации, представленной застройщиком в Инспекцию, застройщиком продекларированы заведомо недостоверные сведения о соответствии застройщика требованиям, установленным частью 2 статьи 3 Федерального закона № 214-ФЗ;</w:t>
      </w:r>
    </w:p>
    <w:p w:rsidR="001D5BCB" w:rsidRPr="00B12A50" w:rsidRDefault="001D5BCB" w:rsidP="001D5BCB">
      <w:pPr>
        <w:autoSpaceDE w:val="0"/>
        <w:autoSpaceDN w:val="0"/>
        <w:adjustRightInd w:val="0"/>
        <w:ind w:firstLine="709"/>
        <w:jc w:val="both"/>
        <w:rPr>
          <w:sz w:val="28"/>
          <w:szCs w:val="28"/>
        </w:rPr>
      </w:pPr>
      <w:r w:rsidRPr="00B12A50">
        <w:rPr>
          <w:sz w:val="28"/>
          <w:szCs w:val="28"/>
        </w:rPr>
        <w:lastRenderedPageBreak/>
        <w:t>6) по истечении трех месяцев со дня выдачи Инспекцией предписания об устранении нарушения требований, указанных в части 2 статьи 3 Федерального закона № 214-ФЗ, застройщиком не устранено нарушение таких требований.</w:t>
      </w:r>
    </w:p>
    <w:p w:rsidR="001D5BCB" w:rsidRPr="00B12A50" w:rsidRDefault="001D5BCB" w:rsidP="001D5BCB">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 xml:space="preserve">5.25. В случае неисполнения жилищно-строительным кооперативом в установленный Инспекцией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Инспекция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w:t>
      </w:r>
    </w:p>
    <w:p w:rsidR="001D5BCB" w:rsidRPr="00B12A50" w:rsidRDefault="001D5BCB" w:rsidP="001D5BCB">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Инспекция в случае неисполнения ее предписаний жилищно-строительным кооперативом вправе обратиться в суд с требованием о ликвидации этого кооператива.</w:t>
      </w:r>
    </w:p>
    <w:bookmarkEnd w:id="34"/>
    <w:p w:rsidR="00EE4E2C" w:rsidRPr="00B12A50" w:rsidRDefault="00C86F02" w:rsidP="00742AE9">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5.</w:t>
      </w:r>
      <w:r w:rsidR="001D5BCB" w:rsidRPr="00B12A50">
        <w:rPr>
          <w:rFonts w:ascii="Times New Roman" w:hAnsi="Times New Roman" w:cs="Times New Roman"/>
          <w:sz w:val="28"/>
          <w:szCs w:val="28"/>
        </w:rPr>
        <w:t>26</w:t>
      </w:r>
      <w:r w:rsidRPr="00B12A50">
        <w:rPr>
          <w:rFonts w:ascii="Times New Roman" w:hAnsi="Times New Roman" w:cs="Times New Roman"/>
          <w:sz w:val="28"/>
          <w:szCs w:val="28"/>
        </w:rPr>
        <w:t xml:space="preserve">. </w:t>
      </w:r>
      <w:r w:rsidR="00EE4E2C" w:rsidRPr="00B12A50">
        <w:rPr>
          <w:rFonts w:ascii="Times New Roman" w:hAnsi="Times New Roman" w:cs="Times New Roman"/>
          <w:sz w:val="28"/>
          <w:szCs w:val="28"/>
        </w:rPr>
        <w:t>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Инспекцию возражения в порядке и в сроки, указанные в пункте 5.</w:t>
      </w:r>
      <w:r w:rsidR="00C51FF0" w:rsidRPr="00B12A50">
        <w:rPr>
          <w:rFonts w:ascii="Times New Roman" w:hAnsi="Times New Roman" w:cs="Times New Roman"/>
          <w:sz w:val="28"/>
          <w:szCs w:val="28"/>
        </w:rPr>
        <w:t>23</w:t>
      </w:r>
      <w:r w:rsidR="00EE4E2C" w:rsidRPr="00B12A50">
        <w:rPr>
          <w:rFonts w:ascii="Times New Roman" w:hAnsi="Times New Roman" w:cs="Times New Roman"/>
          <w:sz w:val="28"/>
          <w:szCs w:val="28"/>
        </w:rPr>
        <w:t xml:space="preserve"> настоящего Регламента.</w:t>
      </w:r>
    </w:p>
    <w:p w:rsidR="005F27A4" w:rsidRPr="00B12A50" w:rsidRDefault="005F27A4" w:rsidP="00742AE9">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Застройщик, которому направлено предписание Инспекции, вправе обратиться в арбитражный суд с заявлением о признании указанного предписания незаконным в соответствии с порядком, указанным в пункте 5.</w:t>
      </w:r>
      <w:r w:rsidR="00C51FF0" w:rsidRPr="00B12A50">
        <w:rPr>
          <w:rFonts w:ascii="Times New Roman" w:hAnsi="Times New Roman" w:cs="Times New Roman"/>
          <w:sz w:val="28"/>
          <w:szCs w:val="28"/>
        </w:rPr>
        <w:t>24</w:t>
      </w:r>
      <w:r w:rsidRPr="00B12A50">
        <w:rPr>
          <w:rFonts w:ascii="Times New Roman" w:hAnsi="Times New Roman" w:cs="Times New Roman"/>
          <w:sz w:val="28"/>
          <w:szCs w:val="28"/>
        </w:rPr>
        <w:t xml:space="preserve"> настоящего Регламента. </w:t>
      </w:r>
    </w:p>
    <w:p w:rsidR="003B2C81" w:rsidRPr="00B12A50" w:rsidRDefault="00C86F02" w:rsidP="00742AE9">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5.</w:t>
      </w:r>
      <w:r w:rsidR="001D5BCB" w:rsidRPr="00B12A50">
        <w:rPr>
          <w:rFonts w:ascii="Times New Roman" w:hAnsi="Times New Roman" w:cs="Times New Roman"/>
          <w:sz w:val="28"/>
          <w:szCs w:val="28"/>
        </w:rPr>
        <w:t>27</w:t>
      </w:r>
      <w:r w:rsidRPr="00B12A50">
        <w:rPr>
          <w:rFonts w:ascii="Times New Roman" w:hAnsi="Times New Roman" w:cs="Times New Roman"/>
          <w:sz w:val="28"/>
          <w:szCs w:val="28"/>
        </w:rPr>
        <w:t xml:space="preserve">. </w:t>
      </w:r>
      <w:r w:rsidR="003B2C81" w:rsidRPr="00B12A50">
        <w:rPr>
          <w:rFonts w:ascii="Times New Roman" w:hAnsi="Times New Roman" w:cs="Times New Roman"/>
          <w:sz w:val="28"/>
          <w:szCs w:val="28"/>
        </w:rPr>
        <w:t>После завершения административной процедуры ответственный исполнитель организует размещение в установленном порядке соответствующей информации о результатах проверки, в том числе о выданных предписаниях и сведения о привлечении к административной ответственности:</w:t>
      </w:r>
    </w:p>
    <w:p w:rsidR="003B2C81" w:rsidRPr="00B12A50" w:rsidRDefault="003B2C81" w:rsidP="00742AE9">
      <w:pPr>
        <w:autoSpaceDE w:val="0"/>
        <w:autoSpaceDN w:val="0"/>
        <w:adjustRightInd w:val="0"/>
        <w:ind w:firstLine="709"/>
        <w:jc w:val="both"/>
        <w:rPr>
          <w:sz w:val="28"/>
          <w:szCs w:val="28"/>
        </w:rPr>
      </w:pPr>
      <w:r w:rsidRPr="00B12A50">
        <w:rPr>
          <w:sz w:val="28"/>
          <w:szCs w:val="28"/>
        </w:rPr>
        <w:t>в едином реестре проверок в порядке и в сроки, установленные статьей 13.3 Федерального закона № 294-ФЗ и постановлением Правительства РФ № 415;</w:t>
      </w:r>
    </w:p>
    <w:p w:rsidR="003B2C81" w:rsidRPr="00B12A50" w:rsidRDefault="003B2C81" w:rsidP="00742AE9">
      <w:pPr>
        <w:autoSpaceDE w:val="0"/>
        <w:autoSpaceDN w:val="0"/>
        <w:adjustRightInd w:val="0"/>
        <w:ind w:firstLine="709"/>
        <w:jc w:val="both"/>
        <w:rPr>
          <w:sz w:val="28"/>
          <w:szCs w:val="28"/>
        </w:rPr>
      </w:pPr>
      <w:r w:rsidRPr="00B12A50">
        <w:rPr>
          <w:sz w:val="28"/>
          <w:szCs w:val="28"/>
        </w:rPr>
        <w:t xml:space="preserve"> на официальном сайте Инспекции в сети «Интернет».</w:t>
      </w:r>
    </w:p>
    <w:p w:rsidR="00857DE7" w:rsidRPr="00B12A50" w:rsidRDefault="00857DE7" w:rsidP="00742AE9">
      <w:pPr>
        <w:pStyle w:val="ConsPlusNormal"/>
        <w:widowControl/>
        <w:ind w:firstLine="709"/>
        <w:jc w:val="both"/>
        <w:outlineLvl w:val="2"/>
        <w:rPr>
          <w:sz w:val="28"/>
          <w:szCs w:val="28"/>
        </w:rPr>
      </w:pPr>
    </w:p>
    <w:p w:rsidR="003D3B70" w:rsidRPr="00B12A50" w:rsidRDefault="00EE4E2C" w:rsidP="00742AE9">
      <w:pPr>
        <w:autoSpaceDE w:val="0"/>
        <w:autoSpaceDN w:val="0"/>
        <w:adjustRightInd w:val="0"/>
        <w:ind w:firstLine="709"/>
        <w:jc w:val="center"/>
        <w:rPr>
          <w:sz w:val="28"/>
          <w:szCs w:val="28"/>
        </w:rPr>
      </w:pPr>
      <w:r w:rsidRPr="00B12A50">
        <w:rPr>
          <w:sz w:val="28"/>
          <w:szCs w:val="28"/>
        </w:rPr>
        <w:t>АДМИНИСТРАТИВНАЯ ПРОЦЕДУРА «ПРОВЕДЕНИЕ ВНЕПЛАНОВОЙ ВЫЕЗДНОЙ ПРОВЕРКИ»</w:t>
      </w:r>
    </w:p>
    <w:p w:rsidR="00A87CD7" w:rsidRPr="00B12A50" w:rsidRDefault="00A87CD7" w:rsidP="00742AE9">
      <w:pPr>
        <w:autoSpaceDE w:val="0"/>
        <w:autoSpaceDN w:val="0"/>
        <w:adjustRightInd w:val="0"/>
        <w:ind w:firstLine="709"/>
        <w:jc w:val="center"/>
        <w:rPr>
          <w:sz w:val="28"/>
          <w:szCs w:val="28"/>
        </w:rPr>
      </w:pPr>
    </w:p>
    <w:p w:rsidR="008A3447" w:rsidRPr="00B12A50" w:rsidRDefault="00C86F02" w:rsidP="00742AE9">
      <w:pPr>
        <w:ind w:firstLine="709"/>
        <w:jc w:val="both"/>
        <w:rPr>
          <w:sz w:val="28"/>
          <w:szCs w:val="28"/>
        </w:rPr>
      </w:pPr>
      <w:bookmarkStart w:id="35" w:name="sub_541"/>
      <w:r w:rsidRPr="00B12A50">
        <w:rPr>
          <w:sz w:val="28"/>
          <w:szCs w:val="28"/>
        </w:rPr>
        <w:t>5.</w:t>
      </w:r>
      <w:r w:rsidR="00087894" w:rsidRPr="00B12A50">
        <w:rPr>
          <w:sz w:val="28"/>
          <w:szCs w:val="28"/>
        </w:rPr>
        <w:t>28</w:t>
      </w:r>
      <w:r w:rsidRPr="00B12A50">
        <w:rPr>
          <w:sz w:val="28"/>
          <w:szCs w:val="28"/>
        </w:rPr>
        <w:t xml:space="preserve">. </w:t>
      </w:r>
      <w:r w:rsidR="008A3447" w:rsidRPr="00B12A50">
        <w:rPr>
          <w:sz w:val="28"/>
          <w:szCs w:val="28"/>
        </w:rPr>
        <w:t>Основанием для нач</w:t>
      </w:r>
      <w:r w:rsidR="00D70C16" w:rsidRPr="00B12A50">
        <w:rPr>
          <w:sz w:val="28"/>
          <w:szCs w:val="28"/>
        </w:rPr>
        <w:t>ала административной процедуры «</w:t>
      </w:r>
      <w:r w:rsidR="008A3447" w:rsidRPr="00B12A50">
        <w:rPr>
          <w:sz w:val="28"/>
          <w:szCs w:val="28"/>
        </w:rPr>
        <w:t>Проведение внеплановой выездной проверки</w:t>
      </w:r>
      <w:r w:rsidR="00D70C16" w:rsidRPr="00B12A50">
        <w:rPr>
          <w:sz w:val="28"/>
          <w:szCs w:val="28"/>
        </w:rPr>
        <w:t>»</w:t>
      </w:r>
      <w:r w:rsidR="008A3447" w:rsidRPr="00B12A50">
        <w:rPr>
          <w:sz w:val="28"/>
          <w:szCs w:val="28"/>
        </w:rPr>
        <w:t xml:space="preserve"> являются случаи, указанные в пункт</w:t>
      </w:r>
      <w:r w:rsidR="00CA7AF3" w:rsidRPr="00B12A50">
        <w:rPr>
          <w:sz w:val="28"/>
          <w:szCs w:val="28"/>
        </w:rPr>
        <w:t>ах</w:t>
      </w:r>
      <w:r w:rsidR="00A87CD7" w:rsidRPr="00B12A50">
        <w:rPr>
          <w:sz w:val="28"/>
          <w:szCs w:val="28"/>
        </w:rPr>
        <w:t xml:space="preserve"> </w:t>
      </w:r>
      <w:r w:rsidR="00EE4E2C" w:rsidRPr="00B12A50">
        <w:rPr>
          <w:sz w:val="28"/>
          <w:szCs w:val="28"/>
        </w:rPr>
        <w:t>2.1</w:t>
      </w:r>
      <w:r w:rsidR="00A05B16" w:rsidRPr="00B12A50">
        <w:rPr>
          <w:sz w:val="28"/>
          <w:szCs w:val="28"/>
        </w:rPr>
        <w:t>1</w:t>
      </w:r>
      <w:r w:rsidR="00EE4E2C" w:rsidRPr="00B12A50">
        <w:rPr>
          <w:sz w:val="28"/>
          <w:szCs w:val="28"/>
        </w:rPr>
        <w:t>, 2.1</w:t>
      </w:r>
      <w:r w:rsidR="00A05B16" w:rsidRPr="00B12A50">
        <w:rPr>
          <w:sz w:val="28"/>
          <w:szCs w:val="28"/>
        </w:rPr>
        <w:t>2</w:t>
      </w:r>
      <w:r w:rsidR="00A87CD7" w:rsidRPr="00B12A50">
        <w:rPr>
          <w:sz w:val="28"/>
          <w:szCs w:val="28"/>
        </w:rPr>
        <w:t xml:space="preserve"> </w:t>
      </w:r>
      <w:r w:rsidR="008A3447" w:rsidRPr="00B12A50">
        <w:rPr>
          <w:sz w:val="28"/>
          <w:szCs w:val="28"/>
        </w:rPr>
        <w:t>настоящего Регламента, а также, если при внеплановой документарной проверке не представляется возможным:</w:t>
      </w:r>
    </w:p>
    <w:p w:rsidR="008A3447" w:rsidRPr="00B12A50" w:rsidRDefault="008A3447" w:rsidP="00742AE9">
      <w:pPr>
        <w:autoSpaceDE w:val="0"/>
        <w:autoSpaceDN w:val="0"/>
        <w:adjustRightInd w:val="0"/>
        <w:ind w:firstLine="709"/>
        <w:jc w:val="both"/>
        <w:rPr>
          <w:sz w:val="28"/>
          <w:szCs w:val="28"/>
        </w:rPr>
      </w:pPr>
      <w:bookmarkStart w:id="36" w:name="sub_5457"/>
      <w:bookmarkEnd w:id="35"/>
      <w:r w:rsidRPr="00B12A50">
        <w:rPr>
          <w:sz w:val="28"/>
          <w:szCs w:val="28"/>
        </w:rPr>
        <w:t xml:space="preserve">1) удостовериться в полноте и достоверности сведений, содержащихся в документах юридического лица, имеющихся в распоряжении </w:t>
      </w:r>
      <w:r w:rsidR="00A940BC" w:rsidRPr="00B12A50">
        <w:rPr>
          <w:sz w:val="28"/>
          <w:szCs w:val="28"/>
        </w:rPr>
        <w:t>Инспекции</w:t>
      </w:r>
      <w:r w:rsidRPr="00B12A50">
        <w:rPr>
          <w:sz w:val="28"/>
          <w:szCs w:val="28"/>
        </w:rPr>
        <w:t>;</w:t>
      </w:r>
    </w:p>
    <w:p w:rsidR="008A3447" w:rsidRPr="00B12A50" w:rsidRDefault="008A3447" w:rsidP="00742AE9">
      <w:pPr>
        <w:autoSpaceDE w:val="0"/>
        <w:autoSpaceDN w:val="0"/>
        <w:adjustRightInd w:val="0"/>
        <w:ind w:firstLine="709"/>
        <w:jc w:val="both"/>
        <w:rPr>
          <w:sz w:val="28"/>
          <w:szCs w:val="28"/>
        </w:rPr>
      </w:pPr>
      <w:bookmarkStart w:id="37" w:name="sub_5458"/>
      <w:bookmarkEnd w:id="36"/>
      <w:r w:rsidRPr="00B12A50">
        <w:rPr>
          <w:sz w:val="28"/>
          <w:szCs w:val="28"/>
        </w:rPr>
        <w:t>2) оценить соответствие деятельности юридического лица обязательным требованиям без проведения соответствующего мероприятия по контролю.</w:t>
      </w:r>
    </w:p>
    <w:p w:rsidR="00F71A9F" w:rsidRPr="00B12A50" w:rsidRDefault="00F71A9F" w:rsidP="00F71A9F">
      <w:pPr>
        <w:autoSpaceDE w:val="0"/>
        <w:autoSpaceDN w:val="0"/>
        <w:adjustRightInd w:val="0"/>
        <w:ind w:firstLine="540"/>
        <w:jc w:val="both"/>
        <w:rPr>
          <w:sz w:val="28"/>
          <w:szCs w:val="28"/>
        </w:rPr>
      </w:pPr>
      <w:r w:rsidRPr="00B12A50">
        <w:rPr>
          <w:sz w:val="28"/>
          <w:szCs w:val="28"/>
        </w:rPr>
        <w:t>В случае, если основанием для проведения внеплановой проверки является истечение срока исполнения юридическим лицом предписания об устранении выявленного нарушения обязательных требований, предметом такой проверки может являться только исполнение выданного Инспекцией предписания.</w:t>
      </w:r>
    </w:p>
    <w:p w:rsidR="008A3447" w:rsidRPr="00B12A50" w:rsidRDefault="00C86F02" w:rsidP="00742AE9">
      <w:pPr>
        <w:autoSpaceDE w:val="0"/>
        <w:autoSpaceDN w:val="0"/>
        <w:adjustRightInd w:val="0"/>
        <w:ind w:firstLine="709"/>
        <w:jc w:val="both"/>
        <w:rPr>
          <w:sz w:val="28"/>
          <w:szCs w:val="28"/>
        </w:rPr>
      </w:pPr>
      <w:bookmarkStart w:id="38" w:name="sub_542"/>
      <w:bookmarkEnd w:id="37"/>
      <w:r w:rsidRPr="00B12A50">
        <w:rPr>
          <w:sz w:val="28"/>
          <w:szCs w:val="28"/>
        </w:rPr>
        <w:t>5.</w:t>
      </w:r>
      <w:r w:rsidR="00087894" w:rsidRPr="00B12A50">
        <w:rPr>
          <w:sz w:val="28"/>
          <w:szCs w:val="28"/>
        </w:rPr>
        <w:t>29</w:t>
      </w:r>
      <w:r w:rsidRPr="00B12A50">
        <w:rPr>
          <w:sz w:val="28"/>
          <w:szCs w:val="28"/>
        </w:rPr>
        <w:t xml:space="preserve">. </w:t>
      </w:r>
      <w:r w:rsidR="00D70C16" w:rsidRPr="00B12A50">
        <w:rPr>
          <w:sz w:val="28"/>
          <w:szCs w:val="28"/>
        </w:rPr>
        <w:t>Административная процедура «</w:t>
      </w:r>
      <w:r w:rsidR="008A3447" w:rsidRPr="00B12A50">
        <w:rPr>
          <w:sz w:val="28"/>
          <w:szCs w:val="28"/>
        </w:rPr>
        <w:t>Проведение внеплановой выез</w:t>
      </w:r>
      <w:r w:rsidR="00D70C16" w:rsidRPr="00B12A50">
        <w:rPr>
          <w:sz w:val="28"/>
          <w:szCs w:val="28"/>
        </w:rPr>
        <w:t>дной проверки»</w:t>
      </w:r>
      <w:r w:rsidR="008A3447" w:rsidRPr="00B12A50">
        <w:rPr>
          <w:sz w:val="28"/>
          <w:szCs w:val="28"/>
        </w:rPr>
        <w:t xml:space="preserve"> осуществляется в соответствии с порядком действий, указанным в пункте </w:t>
      </w:r>
      <w:r w:rsidR="00087894" w:rsidRPr="00B12A50">
        <w:rPr>
          <w:sz w:val="28"/>
          <w:szCs w:val="28"/>
        </w:rPr>
        <w:t xml:space="preserve">5.3 </w:t>
      </w:r>
      <w:r w:rsidR="008A3447" w:rsidRPr="00B12A50">
        <w:rPr>
          <w:sz w:val="28"/>
          <w:szCs w:val="28"/>
        </w:rPr>
        <w:t>настоящего Регламента.</w:t>
      </w:r>
    </w:p>
    <w:p w:rsidR="008C51F0" w:rsidRPr="00B12A50" w:rsidRDefault="008C51F0" w:rsidP="00742AE9">
      <w:pPr>
        <w:autoSpaceDE w:val="0"/>
        <w:autoSpaceDN w:val="0"/>
        <w:adjustRightInd w:val="0"/>
        <w:ind w:firstLine="709"/>
        <w:jc w:val="both"/>
        <w:rPr>
          <w:sz w:val="28"/>
          <w:szCs w:val="28"/>
        </w:rPr>
      </w:pPr>
    </w:p>
    <w:p w:rsidR="008C51F0" w:rsidRPr="00B12A50" w:rsidRDefault="008C51F0" w:rsidP="008C51F0">
      <w:pPr>
        <w:autoSpaceDE w:val="0"/>
        <w:autoSpaceDN w:val="0"/>
        <w:adjustRightInd w:val="0"/>
        <w:jc w:val="center"/>
        <w:rPr>
          <w:sz w:val="28"/>
          <w:szCs w:val="28"/>
        </w:rPr>
      </w:pPr>
      <w:r w:rsidRPr="00B12A50">
        <w:rPr>
          <w:sz w:val="28"/>
          <w:szCs w:val="28"/>
        </w:rPr>
        <w:t>НАЗНАЧЕНИЕ ОТВЕТСТВЕННОГО ИСПОЛНИТЕЛЯ</w:t>
      </w:r>
    </w:p>
    <w:p w:rsidR="008C51F0" w:rsidRPr="00B12A50" w:rsidRDefault="008C51F0" w:rsidP="008C51F0">
      <w:pPr>
        <w:autoSpaceDE w:val="0"/>
        <w:autoSpaceDN w:val="0"/>
        <w:adjustRightInd w:val="0"/>
        <w:jc w:val="both"/>
        <w:rPr>
          <w:sz w:val="28"/>
          <w:szCs w:val="28"/>
        </w:rPr>
      </w:pPr>
    </w:p>
    <w:p w:rsidR="008A3447" w:rsidRPr="00B12A50" w:rsidRDefault="00C86F02" w:rsidP="00742AE9">
      <w:pPr>
        <w:autoSpaceDE w:val="0"/>
        <w:autoSpaceDN w:val="0"/>
        <w:adjustRightInd w:val="0"/>
        <w:ind w:firstLine="709"/>
        <w:jc w:val="both"/>
        <w:rPr>
          <w:sz w:val="28"/>
          <w:szCs w:val="28"/>
        </w:rPr>
      </w:pPr>
      <w:bookmarkStart w:id="39" w:name="sub_543"/>
      <w:bookmarkEnd w:id="38"/>
      <w:r w:rsidRPr="00B12A50">
        <w:rPr>
          <w:sz w:val="28"/>
          <w:szCs w:val="28"/>
        </w:rPr>
        <w:t>5.</w:t>
      </w:r>
      <w:r w:rsidR="00087894" w:rsidRPr="00B12A50">
        <w:rPr>
          <w:sz w:val="28"/>
          <w:szCs w:val="28"/>
        </w:rPr>
        <w:t>30</w:t>
      </w:r>
      <w:r w:rsidRPr="00B12A50">
        <w:rPr>
          <w:sz w:val="28"/>
          <w:szCs w:val="28"/>
        </w:rPr>
        <w:t xml:space="preserve">. </w:t>
      </w:r>
      <w:r w:rsidR="008A3447" w:rsidRPr="00B12A50">
        <w:rPr>
          <w:sz w:val="28"/>
          <w:szCs w:val="28"/>
        </w:rPr>
        <w:t xml:space="preserve">Начальник </w:t>
      </w:r>
      <w:r w:rsidR="00F107F6" w:rsidRPr="00B12A50">
        <w:rPr>
          <w:sz w:val="28"/>
          <w:szCs w:val="28"/>
        </w:rPr>
        <w:t xml:space="preserve">Отдела </w:t>
      </w:r>
      <w:r w:rsidR="008A3447" w:rsidRPr="00B12A50">
        <w:rPr>
          <w:sz w:val="28"/>
          <w:szCs w:val="28"/>
        </w:rPr>
        <w:t>при наступлении случаев, указанных в пункт</w:t>
      </w:r>
      <w:r w:rsidR="00A87CD7" w:rsidRPr="00B12A50">
        <w:rPr>
          <w:sz w:val="28"/>
          <w:szCs w:val="28"/>
        </w:rPr>
        <w:t xml:space="preserve">ах </w:t>
      </w:r>
      <w:r w:rsidR="008D3295" w:rsidRPr="00B12A50">
        <w:rPr>
          <w:sz w:val="28"/>
          <w:szCs w:val="28"/>
        </w:rPr>
        <w:t>2.1</w:t>
      </w:r>
      <w:r w:rsidR="00A05B16" w:rsidRPr="00B12A50">
        <w:rPr>
          <w:sz w:val="28"/>
          <w:szCs w:val="28"/>
        </w:rPr>
        <w:t>1</w:t>
      </w:r>
      <w:r w:rsidR="008D3295" w:rsidRPr="00B12A50">
        <w:rPr>
          <w:sz w:val="28"/>
          <w:szCs w:val="28"/>
        </w:rPr>
        <w:t>, 2.1</w:t>
      </w:r>
      <w:r w:rsidR="00A05B16" w:rsidRPr="00B12A50">
        <w:rPr>
          <w:sz w:val="28"/>
          <w:szCs w:val="28"/>
        </w:rPr>
        <w:t>2</w:t>
      </w:r>
      <w:r w:rsidR="008A3447" w:rsidRPr="00B12A50">
        <w:rPr>
          <w:sz w:val="28"/>
          <w:szCs w:val="28"/>
        </w:rPr>
        <w:t xml:space="preserve"> настоящего Регламента, назначает ответственного исполнителя из числа сотрудников </w:t>
      </w:r>
      <w:r w:rsidR="00A940BC" w:rsidRPr="00B12A50">
        <w:rPr>
          <w:sz w:val="28"/>
          <w:szCs w:val="28"/>
        </w:rPr>
        <w:t>Отдела</w:t>
      </w:r>
      <w:r w:rsidR="008A3447" w:rsidRPr="00B12A50">
        <w:rPr>
          <w:sz w:val="28"/>
          <w:szCs w:val="28"/>
        </w:rPr>
        <w:t xml:space="preserve"> </w:t>
      </w:r>
      <w:r w:rsidR="008C51F0" w:rsidRPr="00B12A50">
        <w:rPr>
          <w:sz w:val="28"/>
          <w:szCs w:val="28"/>
        </w:rPr>
        <w:t>рассмотрения обращения граждан или организаций по вопросам соблюдения обязательных требований, подготовки проекта ответа на обращение (в случае, если основанием внеплановой проверки может являться основание, указанное в подпункте 3 пункта 2.1</w:t>
      </w:r>
      <w:r w:rsidR="00A05B16" w:rsidRPr="00B12A50">
        <w:rPr>
          <w:sz w:val="28"/>
          <w:szCs w:val="28"/>
        </w:rPr>
        <w:t>1</w:t>
      </w:r>
      <w:r w:rsidR="008C51F0" w:rsidRPr="00B12A50">
        <w:rPr>
          <w:sz w:val="28"/>
          <w:szCs w:val="28"/>
        </w:rPr>
        <w:t xml:space="preserve"> настоящего Регламента), подготовки проекта распоряжения (приказа) начальника (заместителя начальника) Инспекции о проведении проверки, проведения проверки юридического лица.</w:t>
      </w:r>
    </w:p>
    <w:bookmarkEnd w:id="39"/>
    <w:p w:rsidR="008A3447" w:rsidRPr="00B12A50" w:rsidRDefault="008A3447" w:rsidP="00742AE9">
      <w:pPr>
        <w:autoSpaceDE w:val="0"/>
        <w:autoSpaceDN w:val="0"/>
        <w:adjustRightInd w:val="0"/>
        <w:ind w:firstLine="709"/>
        <w:jc w:val="both"/>
        <w:rPr>
          <w:sz w:val="28"/>
          <w:szCs w:val="28"/>
        </w:rPr>
      </w:pPr>
      <w:r w:rsidRPr="00B12A50">
        <w:rPr>
          <w:sz w:val="28"/>
          <w:szCs w:val="28"/>
        </w:rPr>
        <w:t xml:space="preserve">Срок исполнения: в день наступления либо в течение одного рабочего дня после наступления случаев, указанных в </w:t>
      </w:r>
      <w:r w:rsidR="00CB563B" w:rsidRPr="00B12A50">
        <w:rPr>
          <w:sz w:val="28"/>
          <w:szCs w:val="28"/>
        </w:rPr>
        <w:t xml:space="preserve">пунктах </w:t>
      </w:r>
      <w:r w:rsidR="008D3295" w:rsidRPr="00B12A50">
        <w:rPr>
          <w:sz w:val="28"/>
          <w:szCs w:val="28"/>
        </w:rPr>
        <w:t>2.1</w:t>
      </w:r>
      <w:r w:rsidR="00A05B16" w:rsidRPr="00B12A50">
        <w:rPr>
          <w:sz w:val="28"/>
          <w:szCs w:val="28"/>
        </w:rPr>
        <w:t>1</w:t>
      </w:r>
      <w:r w:rsidR="008D3295" w:rsidRPr="00B12A50">
        <w:rPr>
          <w:sz w:val="28"/>
          <w:szCs w:val="28"/>
        </w:rPr>
        <w:t>, 2.1</w:t>
      </w:r>
      <w:r w:rsidR="00A05B16" w:rsidRPr="00B12A50">
        <w:rPr>
          <w:sz w:val="28"/>
          <w:szCs w:val="28"/>
        </w:rPr>
        <w:t>2</w:t>
      </w:r>
      <w:r w:rsidR="00A87CD7" w:rsidRPr="00B12A50">
        <w:rPr>
          <w:sz w:val="28"/>
          <w:szCs w:val="28"/>
        </w:rPr>
        <w:t xml:space="preserve"> </w:t>
      </w:r>
      <w:r w:rsidRPr="00B12A50">
        <w:rPr>
          <w:sz w:val="28"/>
          <w:szCs w:val="28"/>
        </w:rPr>
        <w:t>настоящего Регламента</w:t>
      </w:r>
      <w:r w:rsidR="00D3230C" w:rsidRPr="00B12A50">
        <w:rPr>
          <w:sz w:val="28"/>
          <w:szCs w:val="28"/>
        </w:rPr>
        <w:t xml:space="preserve"> (с учетом сроков поручения)</w:t>
      </w:r>
      <w:r w:rsidRPr="00B12A50">
        <w:rPr>
          <w:sz w:val="28"/>
          <w:szCs w:val="28"/>
        </w:rPr>
        <w:t>.</w:t>
      </w:r>
    </w:p>
    <w:p w:rsidR="008A3447" w:rsidRPr="00B12A50" w:rsidRDefault="008A3447" w:rsidP="00742AE9">
      <w:pPr>
        <w:autoSpaceDE w:val="0"/>
        <w:autoSpaceDN w:val="0"/>
        <w:adjustRightInd w:val="0"/>
        <w:ind w:firstLine="709"/>
        <w:jc w:val="both"/>
        <w:rPr>
          <w:sz w:val="28"/>
          <w:szCs w:val="28"/>
        </w:rPr>
      </w:pPr>
      <w:r w:rsidRPr="00B12A50">
        <w:rPr>
          <w:sz w:val="28"/>
          <w:szCs w:val="28"/>
        </w:rPr>
        <w:t xml:space="preserve">Результат действия: определение ответственного исполнителя, назначенного для подготовки проекта распоряжения (приказа) </w:t>
      </w:r>
      <w:r w:rsidR="00623EA2" w:rsidRPr="00B12A50">
        <w:rPr>
          <w:sz w:val="28"/>
          <w:szCs w:val="28"/>
        </w:rPr>
        <w:t>Инспекции</w:t>
      </w:r>
      <w:r w:rsidRPr="00B12A50">
        <w:rPr>
          <w:sz w:val="28"/>
          <w:szCs w:val="28"/>
        </w:rPr>
        <w:t xml:space="preserve"> о проведении проверки юридического лица.</w:t>
      </w:r>
    </w:p>
    <w:p w:rsidR="007A0EE9" w:rsidRPr="00B12A50" w:rsidRDefault="007A0EE9" w:rsidP="00742AE9">
      <w:pPr>
        <w:autoSpaceDE w:val="0"/>
        <w:autoSpaceDN w:val="0"/>
        <w:adjustRightInd w:val="0"/>
        <w:ind w:firstLine="709"/>
        <w:jc w:val="both"/>
        <w:rPr>
          <w:sz w:val="28"/>
          <w:szCs w:val="28"/>
        </w:rPr>
      </w:pPr>
    </w:p>
    <w:p w:rsidR="007A0EE9" w:rsidRPr="00B12A50" w:rsidRDefault="007A0EE9" w:rsidP="007A0EE9">
      <w:pPr>
        <w:autoSpaceDE w:val="0"/>
        <w:autoSpaceDN w:val="0"/>
        <w:adjustRightInd w:val="0"/>
        <w:jc w:val="center"/>
      </w:pPr>
      <w:r w:rsidRPr="00B12A50">
        <w:rPr>
          <w:sz w:val="28"/>
          <w:szCs w:val="28"/>
        </w:rPr>
        <w:t>РАССМОТРЕНИЕ ОБРАЩЕНИЯ ГРАЖДАН ИЛИ ОРГАНИЗАЦИЙ ПО ВОПРОСАМ СОБЛЮДЕНИЯ ОБЯЗАТЕЛЬНЫХ ТРЕБОВАНИЙ</w:t>
      </w:r>
    </w:p>
    <w:p w:rsidR="007A0EE9" w:rsidRPr="00B12A50" w:rsidRDefault="007A0EE9" w:rsidP="00742AE9">
      <w:pPr>
        <w:autoSpaceDE w:val="0"/>
        <w:autoSpaceDN w:val="0"/>
        <w:adjustRightInd w:val="0"/>
        <w:ind w:firstLine="709"/>
        <w:jc w:val="both"/>
        <w:rPr>
          <w:sz w:val="28"/>
          <w:szCs w:val="28"/>
        </w:rPr>
      </w:pPr>
    </w:p>
    <w:p w:rsidR="007A0EE9" w:rsidRPr="00B12A50" w:rsidRDefault="00C86F02" w:rsidP="00742AE9">
      <w:pPr>
        <w:autoSpaceDE w:val="0"/>
        <w:autoSpaceDN w:val="0"/>
        <w:adjustRightInd w:val="0"/>
        <w:ind w:firstLine="709"/>
        <w:jc w:val="both"/>
        <w:rPr>
          <w:sz w:val="28"/>
          <w:szCs w:val="28"/>
        </w:rPr>
      </w:pPr>
      <w:r w:rsidRPr="00B12A50">
        <w:rPr>
          <w:sz w:val="28"/>
          <w:szCs w:val="28"/>
        </w:rPr>
        <w:t>5.</w:t>
      </w:r>
      <w:r w:rsidR="00087894" w:rsidRPr="00B12A50">
        <w:rPr>
          <w:sz w:val="28"/>
          <w:szCs w:val="28"/>
        </w:rPr>
        <w:t>31.</w:t>
      </w:r>
      <w:r w:rsidRPr="00B12A50">
        <w:rPr>
          <w:sz w:val="28"/>
          <w:szCs w:val="28"/>
        </w:rPr>
        <w:t xml:space="preserve"> </w:t>
      </w:r>
      <w:r w:rsidR="007A0EE9" w:rsidRPr="00B12A50">
        <w:rPr>
          <w:sz w:val="28"/>
          <w:szCs w:val="28"/>
        </w:rPr>
        <w:t>В случае, если основанием внеплановой выездной проверки может являться основание, указанное в подпункте 3 пункта 2.1</w:t>
      </w:r>
      <w:r w:rsidR="00A05B16" w:rsidRPr="00B12A50">
        <w:rPr>
          <w:sz w:val="28"/>
          <w:szCs w:val="28"/>
        </w:rPr>
        <w:t>1</w:t>
      </w:r>
      <w:r w:rsidR="007A0EE9" w:rsidRPr="00B12A50">
        <w:rPr>
          <w:sz w:val="28"/>
          <w:szCs w:val="28"/>
        </w:rPr>
        <w:t xml:space="preserve"> настоящего Регламента ответственный исполнитель рассматривает обращения граждан или организаций по вопросам соблюдения обязательных требований в соответствии с пунктами </w:t>
      </w:r>
      <w:r w:rsidR="00087894" w:rsidRPr="00B12A50">
        <w:rPr>
          <w:sz w:val="28"/>
          <w:szCs w:val="28"/>
        </w:rPr>
        <w:t>5.5 -5.14</w:t>
      </w:r>
      <w:r w:rsidR="007A0EE9" w:rsidRPr="00B12A50">
        <w:rPr>
          <w:sz w:val="28"/>
          <w:szCs w:val="28"/>
        </w:rPr>
        <w:t xml:space="preserve"> настоящего Регламента.</w:t>
      </w:r>
    </w:p>
    <w:p w:rsidR="007A0EE9" w:rsidRPr="00B12A50" w:rsidRDefault="007A0EE9" w:rsidP="00742AE9">
      <w:pPr>
        <w:autoSpaceDE w:val="0"/>
        <w:autoSpaceDN w:val="0"/>
        <w:adjustRightInd w:val="0"/>
        <w:ind w:firstLine="709"/>
        <w:jc w:val="both"/>
        <w:rPr>
          <w:sz w:val="28"/>
          <w:szCs w:val="28"/>
        </w:rPr>
      </w:pPr>
    </w:p>
    <w:p w:rsidR="007A0EE9" w:rsidRPr="00B12A50" w:rsidRDefault="007A0EE9" w:rsidP="007A0EE9">
      <w:pPr>
        <w:autoSpaceDE w:val="0"/>
        <w:autoSpaceDN w:val="0"/>
        <w:adjustRightInd w:val="0"/>
        <w:ind w:firstLine="709"/>
        <w:jc w:val="center"/>
        <w:rPr>
          <w:sz w:val="28"/>
          <w:szCs w:val="28"/>
        </w:rPr>
      </w:pPr>
      <w:r w:rsidRPr="00B12A50">
        <w:rPr>
          <w:sz w:val="28"/>
          <w:szCs w:val="28"/>
        </w:rPr>
        <w:t xml:space="preserve">ОФОРМЛЕНИЕ РАСПОРЯЖЕНИЯ (ПРИКАЗА) О ПРОВЕДЕНИИ ВНЕПЛАНОВОЙ ВЫЕЗДНОЙ ПРОВЕРКИ </w:t>
      </w:r>
    </w:p>
    <w:p w:rsidR="007A0EE9" w:rsidRPr="00B12A50" w:rsidRDefault="007A0EE9" w:rsidP="00742AE9">
      <w:pPr>
        <w:autoSpaceDE w:val="0"/>
        <w:autoSpaceDN w:val="0"/>
        <w:adjustRightInd w:val="0"/>
        <w:ind w:firstLine="709"/>
        <w:jc w:val="both"/>
        <w:rPr>
          <w:sz w:val="28"/>
          <w:szCs w:val="28"/>
        </w:rPr>
      </w:pPr>
    </w:p>
    <w:p w:rsidR="008A3447" w:rsidRPr="00B12A50" w:rsidRDefault="00C86F02" w:rsidP="00742AE9">
      <w:pPr>
        <w:autoSpaceDE w:val="0"/>
        <w:autoSpaceDN w:val="0"/>
        <w:adjustRightInd w:val="0"/>
        <w:ind w:firstLine="709"/>
        <w:jc w:val="both"/>
        <w:rPr>
          <w:sz w:val="28"/>
          <w:szCs w:val="28"/>
        </w:rPr>
      </w:pPr>
      <w:bookmarkStart w:id="40" w:name="sub_544"/>
      <w:r w:rsidRPr="00B12A50">
        <w:rPr>
          <w:sz w:val="28"/>
          <w:szCs w:val="28"/>
        </w:rPr>
        <w:t>5.</w:t>
      </w:r>
      <w:r w:rsidR="00AA5921" w:rsidRPr="00B12A50">
        <w:rPr>
          <w:sz w:val="28"/>
          <w:szCs w:val="28"/>
        </w:rPr>
        <w:t>32</w:t>
      </w:r>
      <w:r w:rsidRPr="00B12A50">
        <w:rPr>
          <w:sz w:val="28"/>
          <w:szCs w:val="28"/>
        </w:rPr>
        <w:t xml:space="preserve">. </w:t>
      </w:r>
      <w:r w:rsidR="008A3447" w:rsidRPr="00B12A50">
        <w:rPr>
          <w:sz w:val="28"/>
          <w:szCs w:val="28"/>
        </w:rPr>
        <w:t>Ответственный исполнитель:</w:t>
      </w:r>
    </w:p>
    <w:bookmarkEnd w:id="40"/>
    <w:p w:rsidR="008A3447" w:rsidRPr="00B12A50" w:rsidRDefault="008A3447" w:rsidP="00742AE9">
      <w:pPr>
        <w:autoSpaceDE w:val="0"/>
        <w:autoSpaceDN w:val="0"/>
        <w:adjustRightInd w:val="0"/>
        <w:ind w:firstLine="709"/>
        <w:jc w:val="both"/>
        <w:rPr>
          <w:sz w:val="28"/>
          <w:szCs w:val="28"/>
        </w:rPr>
      </w:pPr>
      <w:r w:rsidRPr="00B12A50">
        <w:rPr>
          <w:sz w:val="28"/>
          <w:szCs w:val="28"/>
        </w:rPr>
        <w:t>готовит проект распоряжения (приказа) о проведении проверки юридического лица;</w:t>
      </w:r>
    </w:p>
    <w:p w:rsidR="008A3447" w:rsidRPr="00B12A50" w:rsidRDefault="008A3447" w:rsidP="00742AE9">
      <w:pPr>
        <w:autoSpaceDE w:val="0"/>
        <w:autoSpaceDN w:val="0"/>
        <w:adjustRightInd w:val="0"/>
        <w:ind w:firstLine="709"/>
        <w:jc w:val="both"/>
        <w:rPr>
          <w:sz w:val="28"/>
          <w:szCs w:val="28"/>
        </w:rPr>
      </w:pPr>
      <w:r w:rsidRPr="00B12A50">
        <w:rPr>
          <w:sz w:val="28"/>
          <w:szCs w:val="28"/>
        </w:rPr>
        <w:t xml:space="preserve">направляет проект распоряжения (приказа) на подпись начальнику (заместителю начальника) </w:t>
      </w:r>
      <w:r w:rsidR="00623EA2" w:rsidRPr="00B12A50">
        <w:rPr>
          <w:sz w:val="28"/>
          <w:szCs w:val="28"/>
        </w:rPr>
        <w:t>Инспекции</w:t>
      </w:r>
      <w:r w:rsidRPr="00B12A50">
        <w:rPr>
          <w:sz w:val="28"/>
          <w:szCs w:val="28"/>
        </w:rPr>
        <w:t>.</w:t>
      </w:r>
    </w:p>
    <w:p w:rsidR="00546724" w:rsidRPr="00B12A50" w:rsidRDefault="00546724" w:rsidP="00742AE9">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 xml:space="preserve">Распоряжение (приказ) оформляется в соответствии с типовой формой, утвержденной, приказом Минэкономразвития России № 141.  </w:t>
      </w:r>
    </w:p>
    <w:p w:rsidR="008A3447" w:rsidRPr="00B12A50" w:rsidRDefault="008A3447" w:rsidP="00742AE9">
      <w:pPr>
        <w:autoSpaceDE w:val="0"/>
        <w:autoSpaceDN w:val="0"/>
        <w:adjustRightInd w:val="0"/>
        <w:ind w:firstLine="709"/>
        <w:jc w:val="both"/>
        <w:rPr>
          <w:sz w:val="28"/>
          <w:szCs w:val="28"/>
        </w:rPr>
      </w:pPr>
      <w:r w:rsidRPr="00B12A50">
        <w:rPr>
          <w:sz w:val="28"/>
          <w:szCs w:val="28"/>
        </w:rPr>
        <w:t xml:space="preserve">Срок исполнения: </w:t>
      </w:r>
      <w:r w:rsidR="00E40D2F" w:rsidRPr="00B12A50">
        <w:rPr>
          <w:sz w:val="28"/>
          <w:szCs w:val="28"/>
        </w:rPr>
        <w:t>в день получения поручения о проведении внеплановой выездной проверки либо в течение следующего рабочего дня.</w:t>
      </w:r>
    </w:p>
    <w:p w:rsidR="008A3447" w:rsidRPr="00B12A50" w:rsidRDefault="008A3447" w:rsidP="00742AE9">
      <w:pPr>
        <w:autoSpaceDE w:val="0"/>
        <w:autoSpaceDN w:val="0"/>
        <w:adjustRightInd w:val="0"/>
        <w:ind w:firstLine="709"/>
        <w:jc w:val="both"/>
        <w:rPr>
          <w:sz w:val="28"/>
          <w:szCs w:val="28"/>
        </w:rPr>
      </w:pPr>
      <w:r w:rsidRPr="00B12A50">
        <w:rPr>
          <w:sz w:val="28"/>
          <w:szCs w:val="28"/>
        </w:rPr>
        <w:t>Результат действия: распоряжение (приказ)</w:t>
      </w:r>
      <w:r w:rsidR="00E40D2F" w:rsidRPr="00B12A50">
        <w:rPr>
          <w:sz w:val="28"/>
          <w:szCs w:val="28"/>
        </w:rPr>
        <w:t xml:space="preserve"> о проведении проверки юридического лица</w:t>
      </w:r>
      <w:r w:rsidRPr="00B12A50">
        <w:rPr>
          <w:sz w:val="28"/>
          <w:szCs w:val="28"/>
        </w:rPr>
        <w:t xml:space="preserve">, подписанный начальником (заместителем начальника) </w:t>
      </w:r>
      <w:r w:rsidR="00623EA2" w:rsidRPr="00B12A50">
        <w:rPr>
          <w:sz w:val="28"/>
          <w:szCs w:val="28"/>
        </w:rPr>
        <w:t>Инспекции</w:t>
      </w:r>
      <w:r w:rsidRPr="00B12A50">
        <w:rPr>
          <w:sz w:val="28"/>
          <w:szCs w:val="28"/>
        </w:rPr>
        <w:t>.</w:t>
      </w:r>
    </w:p>
    <w:p w:rsidR="003A69B5" w:rsidRPr="00B12A50" w:rsidRDefault="00C86F02" w:rsidP="00742AE9">
      <w:pPr>
        <w:autoSpaceDE w:val="0"/>
        <w:autoSpaceDN w:val="0"/>
        <w:adjustRightInd w:val="0"/>
        <w:ind w:firstLine="709"/>
        <w:jc w:val="both"/>
        <w:rPr>
          <w:sz w:val="28"/>
          <w:szCs w:val="28"/>
        </w:rPr>
      </w:pPr>
      <w:r w:rsidRPr="00B12A50">
        <w:rPr>
          <w:sz w:val="28"/>
          <w:szCs w:val="28"/>
        </w:rPr>
        <w:t>5.</w:t>
      </w:r>
      <w:r w:rsidR="00AA5921" w:rsidRPr="00B12A50">
        <w:rPr>
          <w:sz w:val="28"/>
          <w:szCs w:val="28"/>
        </w:rPr>
        <w:t>33</w:t>
      </w:r>
      <w:r w:rsidRPr="00B12A50">
        <w:rPr>
          <w:sz w:val="28"/>
          <w:szCs w:val="28"/>
        </w:rPr>
        <w:t xml:space="preserve">. </w:t>
      </w:r>
      <w:r w:rsidR="008A3447" w:rsidRPr="00B12A50">
        <w:rPr>
          <w:sz w:val="28"/>
          <w:szCs w:val="28"/>
        </w:rPr>
        <w:t>Если основанием для проведения внеплановой выездной проверки</w:t>
      </w:r>
      <w:r w:rsidR="00A87CD7" w:rsidRPr="00B12A50">
        <w:rPr>
          <w:sz w:val="28"/>
          <w:szCs w:val="28"/>
        </w:rPr>
        <w:t xml:space="preserve"> з</w:t>
      </w:r>
      <w:r w:rsidR="000D243B" w:rsidRPr="00B12A50">
        <w:rPr>
          <w:sz w:val="28"/>
          <w:szCs w:val="28"/>
        </w:rPr>
        <w:t>астройщика</w:t>
      </w:r>
      <w:r w:rsidR="008A3447" w:rsidRPr="00B12A50">
        <w:rPr>
          <w:sz w:val="28"/>
          <w:szCs w:val="28"/>
        </w:rPr>
        <w:t xml:space="preserve"> является </w:t>
      </w:r>
      <w:r w:rsidR="00814522" w:rsidRPr="00B12A50">
        <w:rPr>
          <w:sz w:val="28"/>
          <w:szCs w:val="28"/>
        </w:rPr>
        <w:t>распоряжение</w:t>
      </w:r>
      <w:r w:rsidR="00A87CD7" w:rsidRPr="00B12A50">
        <w:rPr>
          <w:sz w:val="28"/>
          <w:szCs w:val="28"/>
        </w:rPr>
        <w:t xml:space="preserve"> </w:t>
      </w:r>
      <w:r w:rsidR="000D243B" w:rsidRPr="00B12A50">
        <w:rPr>
          <w:sz w:val="28"/>
          <w:szCs w:val="28"/>
        </w:rPr>
        <w:t>(приказ)</w:t>
      </w:r>
      <w:r w:rsidR="00A87CD7" w:rsidRPr="00B12A50">
        <w:rPr>
          <w:sz w:val="28"/>
          <w:szCs w:val="28"/>
        </w:rPr>
        <w:t xml:space="preserve"> </w:t>
      </w:r>
      <w:r w:rsidR="00814522" w:rsidRPr="00B12A50">
        <w:rPr>
          <w:sz w:val="28"/>
          <w:szCs w:val="28"/>
        </w:rPr>
        <w:t>начальника (заместителя начальника)</w:t>
      </w:r>
      <w:r w:rsidR="00A87CD7" w:rsidRPr="00B12A50">
        <w:rPr>
          <w:sz w:val="28"/>
          <w:szCs w:val="28"/>
        </w:rPr>
        <w:t xml:space="preserve"> </w:t>
      </w:r>
      <w:r w:rsidR="000B0DF7" w:rsidRPr="00B12A50">
        <w:rPr>
          <w:sz w:val="28"/>
          <w:szCs w:val="28"/>
        </w:rPr>
        <w:t>Инспекции</w:t>
      </w:r>
      <w:r w:rsidR="00814522" w:rsidRPr="00B12A50">
        <w:rPr>
          <w:sz w:val="28"/>
          <w:szCs w:val="28"/>
        </w:rPr>
        <w:t xml:space="preserve"> о проведении внеплановой проверки, изданный в соответствии </w:t>
      </w:r>
      <w:r w:rsidR="00AA5921" w:rsidRPr="00B12A50">
        <w:rPr>
          <w:sz w:val="28"/>
          <w:szCs w:val="28"/>
        </w:rPr>
        <w:t>с подпунктами 1, 2, 4, 5, 6 пункта 2.1</w:t>
      </w:r>
      <w:r w:rsidR="00A05B16" w:rsidRPr="00B12A50">
        <w:rPr>
          <w:sz w:val="28"/>
          <w:szCs w:val="28"/>
        </w:rPr>
        <w:t>1</w:t>
      </w:r>
      <w:r w:rsidR="00AA5921" w:rsidRPr="00B12A50">
        <w:rPr>
          <w:sz w:val="28"/>
          <w:szCs w:val="28"/>
        </w:rPr>
        <w:t xml:space="preserve"> настоящего Регламента, Инспекция вправе приступить к проведению внеплановой выездной проверки незамедлительно с </w:t>
      </w:r>
      <w:r w:rsidR="00AA5921" w:rsidRPr="00B12A50">
        <w:rPr>
          <w:sz w:val="28"/>
          <w:szCs w:val="28"/>
        </w:rPr>
        <w:lastRenderedPageBreak/>
        <w:t xml:space="preserve">извещением органов прокуратуры о проведении мероприятий по контролю посредством направления документов, предусмотренных </w:t>
      </w:r>
      <w:hyperlink r:id="rId179" w:history="1">
        <w:r w:rsidR="00AA5921" w:rsidRPr="00B12A50">
          <w:rPr>
            <w:sz w:val="28"/>
            <w:szCs w:val="28"/>
          </w:rPr>
          <w:t>частями 6</w:t>
        </w:r>
      </w:hyperlink>
      <w:r w:rsidR="00AA5921" w:rsidRPr="00B12A50">
        <w:rPr>
          <w:sz w:val="28"/>
          <w:szCs w:val="28"/>
        </w:rPr>
        <w:t xml:space="preserve"> и </w:t>
      </w:r>
      <w:hyperlink r:id="rId180" w:history="1">
        <w:r w:rsidR="00AA5921" w:rsidRPr="00B12A50">
          <w:rPr>
            <w:sz w:val="28"/>
            <w:szCs w:val="28"/>
          </w:rPr>
          <w:t>7</w:t>
        </w:r>
      </w:hyperlink>
      <w:r w:rsidR="00AA5921" w:rsidRPr="00B12A50">
        <w:rPr>
          <w:sz w:val="28"/>
          <w:szCs w:val="28"/>
        </w:rPr>
        <w:t xml:space="preserve"> статьи 10 Федерального закона № 294-ФЗ, в органы прокуратуры в течение двадцати четырех часов</w:t>
      </w:r>
      <w:r w:rsidR="0052580B" w:rsidRPr="00B12A50">
        <w:rPr>
          <w:sz w:val="28"/>
          <w:szCs w:val="28"/>
        </w:rPr>
        <w:t>.</w:t>
      </w:r>
    </w:p>
    <w:p w:rsidR="00087894" w:rsidRPr="00B12A50" w:rsidRDefault="00087894" w:rsidP="00742AE9">
      <w:pPr>
        <w:autoSpaceDE w:val="0"/>
        <w:autoSpaceDN w:val="0"/>
        <w:adjustRightInd w:val="0"/>
        <w:ind w:firstLine="709"/>
        <w:jc w:val="center"/>
        <w:rPr>
          <w:sz w:val="28"/>
          <w:szCs w:val="28"/>
        </w:rPr>
      </w:pPr>
    </w:p>
    <w:p w:rsidR="004D40BF" w:rsidRPr="00B12A50" w:rsidRDefault="004D40BF" w:rsidP="00742AE9">
      <w:pPr>
        <w:autoSpaceDE w:val="0"/>
        <w:autoSpaceDN w:val="0"/>
        <w:adjustRightInd w:val="0"/>
        <w:ind w:firstLine="709"/>
        <w:jc w:val="center"/>
        <w:rPr>
          <w:sz w:val="28"/>
          <w:szCs w:val="28"/>
        </w:rPr>
      </w:pPr>
      <w:r w:rsidRPr="00B12A50">
        <w:rPr>
          <w:sz w:val="28"/>
          <w:szCs w:val="28"/>
        </w:rPr>
        <w:t>УВЕДОМЛЕНИЕ ЮРИДИЧЕСКОГО ЛИЦА О ПРОВЕДЕНИИ</w:t>
      </w:r>
      <w:r w:rsidR="00F97DA6" w:rsidRPr="00B12A50">
        <w:rPr>
          <w:sz w:val="28"/>
          <w:szCs w:val="28"/>
        </w:rPr>
        <w:t xml:space="preserve"> </w:t>
      </w:r>
      <w:r w:rsidR="00A42126" w:rsidRPr="00B12A50">
        <w:rPr>
          <w:sz w:val="28"/>
          <w:szCs w:val="28"/>
        </w:rPr>
        <w:t>ВНЕПЛАНОВОЙ ВЫЕЗДНОЙ</w:t>
      </w:r>
      <w:r w:rsidRPr="00B12A50">
        <w:rPr>
          <w:sz w:val="28"/>
          <w:szCs w:val="28"/>
        </w:rPr>
        <w:t xml:space="preserve"> ПРОВЕРКИ</w:t>
      </w:r>
    </w:p>
    <w:p w:rsidR="004D40BF" w:rsidRPr="00B12A50" w:rsidRDefault="004D40BF" w:rsidP="00742AE9">
      <w:pPr>
        <w:autoSpaceDE w:val="0"/>
        <w:autoSpaceDN w:val="0"/>
        <w:adjustRightInd w:val="0"/>
        <w:ind w:firstLine="709"/>
        <w:jc w:val="both"/>
        <w:rPr>
          <w:sz w:val="28"/>
          <w:szCs w:val="28"/>
        </w:rPr>
      </w:pPr>
    </w:p>
    <w:p w:rsidR="008A3447" w:rsidRPr="00B12A50" w:rsidRDefault="00C86F02" w:rsidP="00742AE9">
      <w:pPr>
        <w:autoSpaceDE w:val="0"/>
        <w:autoSpaceDN w:val="0"/>
        <w:adjustRightInd w:val="0"/>
        <w:ind w:firstLine="709"/>
        <w:jc w:val="both"/>
        <w:rPr>
          <w:sz w:val="28"/>
          <w:szCs w:val="28"/>
        </w:rPr>
      </w:pPr>
      <w:bookmarkStart w:id="41" w:name="sub_547"/>
      <w:r w:rsidRPr="00B12A50">
        <w:rPr>
          <w:sz w:val="28"/>
          <w:szCs w:val="28"/>
        </w:rPr>
        <w:t>5.</w:t>
      </w:r>
      <w:r w:rsidR="00AA5921" w:rsidRPr="00B12A50">
        <w:rPr>
          <w:sz w:val="28"/>
          <w:szCs w:val="28"/>
        </w:rPr>
        <w:t>34</w:t>
      </w:r>
      <w:r w:rsidRPr="00B12A50">
        <w:rPr>
          <w:sz w:val="28"/>
          <w:szCs w:val="28"/>
        </w:rPr>
        <w:t xml:space="preserve">. </w:t>
      </w:r>
      <w:r w:rsidR="00623EA2" w:rsidRPr="00B12A50">
        <w:rPr>
          <w:sz w:val="28"/>
          <w:szCs w:val="28"/>
        </w:rPr>
        <w:t>Ответственный и</w:t>
      </w:r>
      <w:r w:rsidR="008A3447" w:rsidRPr="00B12A50">
        <w:rPr>
          <w:sz w:val="28"/>
          <w:szCs w:val="28"/>
        </w:rPr>
        <w:t>сполнитель уведомляет юридическое лицо о проведении внеплановой выездной проверки (за исключением внепланов</w:t>
      </w:r>
      <w:r w:rsidR="00AA5921" w:rsidRPr="00B12A50">
        <w:rPr>
          <w:sz w:val="28"/>
          <w:szCs w:val="28"/>
        </w:rPr>
        <w:t xml:space="preserve">ых </w:t>
      </w:r>
      <w:r w:rsidR="008A3447" w:rsidRPr="00B12A50">
        <w:rPr>
          <w:sz w:val="28"/>
          <w:szCs w:val="28"/>
        </w:rPr>
        <w:t>выездн</w:t>
      </w:r>
      <w:r w:rsidR="00AA5921" w:rsidRPr="00B12A50">
        <w:rPr>
          <w:sz w:val="28"/>
          <w:szCs w:val="28"/>
        </w:rPr>
        <w:t xml:space="preserve">ых </w:t>
      </w:r>
      <w:r w:rsidR="008A3447" w:rsidRPr="00B12A50">
        <w:rPr>
          <w:sz w:val="28"/>
          <w:szCs w:val="28"/>
        </w:rPr>
        <w:t>провер</w:t>
      </w:r>
      <w:r w:rsidR="00AA5921" w:rsidRPr="00B12A50">
        <w:rPr>
          <w:sz w:val="28"/>
          <w:szCs w:val="28"/>
        </w:rPr>
        <w:t>ок</w:t>
      </w:r>
      <w:r w:rsidR="008A3447" w:rsidRPr="00B12A50">
        <w:rPr>
          <w:sz w:val="28"/>
          <w:szCs w:val="28"/>
        </w:rPr>
        <w:t>, основания</w:t>
      </w:r>
      <w:r w:rsidR="00AA5921" w:rsidRPr="00B12A50">
        <w:rPr>
          <w:sz w:val="28"/>
          <w:szCs w:val="28"/>
        </w:rPr>
        <w:t>ми</w:t>
      </w:r>
      <w:r w:rsidR="008A3447" w:rsidRPr="00B12A50">
        <w:rPr>
          <w:sz w:val="28"/>
          <w:szCs w:val="28"/>
        </w:rPr>
        <w:t xml:space="preserve"> проведения котор</w:t>
      </w:r>
      <w:r w:rsidR="00AA5921" w:rsidRPr="00B12A50">
        <w:rPr>
          <w:sz w:val="28"/>
          <w:szCs w:val="28"/>
        </w:rPr>
        <w:t>ых</w:t>
      </w:r>
      <w:r w:rsidR="008A3447" w:rsidRPr="00B12A50">
        <w:rPr>
          <w:sz w:val="28"/>
          <w:szCs w:val="28"/>
        </w:rPr>
        <w:t xml:space="preserve"> указаны в подпункт</w:t>
      </w:r>
      <w:r w:rsidR="00AA5921" w:rsidRPr="00B12A50">
        <w:rPr>
          <w:sz w:val="28"/>
          <w:szCs w:val="28"/>
        </w:rPr>
        <w:t>ах</w:t>
      </w:r>
      <w:r w:rsidR="008A3447" w:rsidRPr="00B12A50">
        <w:rPr>
          <w:sz w:val="28"/>
          <w:szCs w:val="28"/>
        </w:rPr>
        <w:t xml:space="preserve"> </w:t>
      </w:r>
      <w:r w:rsidR="00AA5921" w:rsidRPr="00B12A50">
        <w:rPr>
          <w:sz w:val="28"/>
          <w:szCs w:val="28"/>
        </w:rPr>
        <w:t xml:space="preserve">1, 2, 4, </w:t>
      </w:r>
      <w:r w:rsidR="004B67CA" w:rsidRPr="00B12A50">
        <w:rPr>
          <w:sz w:val="28"/>
          <w:szCs w:val="28"/>
        </w:rPr>
        <w:t>5</w:t>
      </w:r>
      <w:r w:rsidR="00AA5921" w:rsidRPr="00B12A50">
        <w:rPr>
          <w:sz w:val="28"/>
          <w:szCs w:val="28"/>
        </w:rPr>
        <w:t>, 6</w:t>
      </w:r>
      <w:r w:rsidR="00A87CD7" w:rsidRPr="00B12A50">
        <w:rPr>
          <w:sz w:val="28"/>
          <w:szCs w:val="28"/>
        </w:rPr>
        <w:t xml:space="preserve"> </w:t>
      </w:r>
      <w:r w:rsidR="008A3447" w:rsidRPr="00B12A50">
        <w:rPr>
          <w:sz w:val="28"/>
          <w:szCs w:val="28"/>
        </w:rPr>
        <w:t xml:space="preserve">пункта </w:t>
      </w:r>
      <w:r w:rsidR="004D40BF" w:rsidRPr="00B12A50">
        <w:rPr>
          <w:sz w:val="28"/>
          <w:szCs w:val="28"/>
        </w:rPr>
        <w:t>2.1</w:t>
      </w:r>
      <w:r w:rsidR="00A05B16" w:rsidRPr="00B12A50">
        <w:rPr>
          <w:sz w:val="28"/>
          <w:szCs w:val="28"/>
        </w:rPr>
        <w:t>1</w:t>
      </w:r>
      <w:r w:rsidR="008A3447" w:rsidRPr="00B12A50">
        <w:rPr>
          <w:sz w:val="28"/>
          <w:szCs w:val="28"/>
        </w:rPr>
        <w:t xml:space="preserve"> настоящего Регламента) любым доступным способом, в том числе посредством электронного документа, подписанного усиленной </w:t>
      </w:r>
      <w:hyperlink r:id="rId181" w:history="1">
        <w:r w:rsidR="008A3447" w:rsidRPr="00B12A50">
          <w:rPr>
            <w:sz w:val="28"/>
            <w:szCs w:val="28"/>
          </w:rPr>
          <w:t>квалифицированной электронной подписью</w:t>
        </w:r>
      </w:hyperlink>
      <w:r w:rsidR="008A3447" w:rsidRPr="00B12A50">
        <w:rPr>
          <w:sz w:val="28"/>
          <w:szCs w:val="28"/>
        </w:rPr>
        <w:t xml:space="preserve"> и направленного по адресу электронной </w:t>
      </w:r>
      <w:r w:rsidR="00EB6E0F" w:rsidRPr="00B12A50">
        <w:rPr>
          <w:sz w:val="28"/>
          <w:szCs w:val="28"/>
        </w:rPr>
        <w:t>почты юридического лица</w:t>
      </w:r>
      <w:r w:rsidR="008A3447" w:rsidRPr="00B12A50">
        <w:rPr>
          <w:sz w:val="28"/>
          <w:szCs w:val="28"/>
        </w:rPr>
        <w:t>, если такой адрес содержится в едином государственном реестре юридических лиц</w:t>
      </w:r>
      <w:r w:rsidR="00A87CD7" w:rsidRPr="00B12A50">
        <w:rPr>
          <w:sz w:val="28"/>
          <w:szCs w:val="28"/>
        </w:rPr>
        <w:t xml:space="preserve"> </w:t>
      </w:r>
      <w:r w:rsidR="008A3447" w:rsidRPr="00B12A50">
        <w:rPr>
          <w:sz w:val="28"/>
          <w:szCs w:val="28"/>
        </w:rPr>
        <w:t xml:space="preserve">либо ранее был представлен юридическим лицом в </w:t>
      </w:r>
      <w:r w:rsidR="00982CBC" w:rsidRPr="00B12A50">
        <w:rPr>
          <w:sz w:val="28"/>
          <w:szCs w:val="28"/>
        </w:rPr>
        <w:t>Инспекцию</w:t>
      </w:r>
      <w:r w:rsidR="008A3447" w:rsidRPr="00B12A50">
        <w:rPr>
          <w:sz w:val="28"/>
          <w:szCs w:val="28"/>
        </w:rPr>
        <w:t>.</w:t>
      </w:r>
    </w:p>
    <w:p w:rsidR="00BC210A" w:rsidRPr="00B12A50" w:rsidRDefault="00BC210A" w:rsidP="00742AE9">
      <w:pPr>
        <w:autoSpaceDE w:val="0"/>
        <w:autoSpaceDN w:val="0"/>
        <w:adjustRightInd w:val="0"/>
        <w:ind w:firstLine="709"/>
        <w:jc w:val="both"/>
        <w:rPr>
          <w:sz w:val="28"/>
          <w:szCs w:val="28"/>
        </w:rPr>
      </w:pPr>
      <w:r w:rsidRPr="00B12A50">
        <w:rPr>
          <w:sz w:val="28"/>
          <w:szCs w:val="28"/>
        </w:rPr>
        <w:t>Срок исполнения: не менее чем за двадцать четыре часа до начала проведения проверки.</w:t>
      </w:r>
    </w:p>
    <w:p w:rsidR="00BC210A" w:rsidRPr="00B12A50" w:rsidRDefault="00BC210A" w:rsidP="00742AE9">
      <w:pPr>
        <w:autoSpaceDE w:val="0"/>
        <w:autoSpaceDN w:val="0"/>
        <w:adjustRightInd w:val="0"/>
        <w:ind w:firstLine="709"/>
        <w:jc w:val="both"/>
        <w:rPr>
          <w:sz w:val="28"/>
          <w:szCs w:val="28"/>
        </w:rPr>
      </w:pPr>
      <w:r w:rsidRPr="00B12A50">
        <w:rPr>
          <w:sz w:val="28"/>
          <w:szCs w:val="28"/>
        </w:rPr>
        <w:t>Результат действия: копия распоряжения (приказа) о проведении проверки, направленная юридическому лицу.</w:t>
      </w:r>
    </w:p>
    <w:p w:rsidR="00BC210A" w:rsidRPr="00B12A50" w:rsidRDefault="00BC210A" w:rsidP="00742AE9">
      <w:pPr>
        <w:autoSpaceDE w:val="0"/>
        <w:autoSpaceDN w:val="0"/>
        <w:adjustRightInd w:val="0"/>
        <w:jc w:val="both"/>
        <w:rPr>
          <w:sz w:val="28"/>
          <w:szCs w:val="28"/>
        </w:rPr>
      </w:pPr>
    </w:p>
    <w:p w:rsidR="00BC210A" w:rsidRPr="00B12A50" w:rsidRDefault="00BC210A" w:rsidP="00742AE9">
      <w:pPr>
        <w:autoSpaceDE w:val="0"/>
        <w:autoSpaceDN w:val="0"/>
        <w:adjustRightInd w:val="0"/>
        <w:jc w:val="center"/>
        <w:rPr>
          <w:sz w:val="28"/>
          <w:szCs w:val="28"/>
        </w:rPr>
      </w:pPr>
      <w:r w:rsidRPr="00B12A50">
        <w:rPr>
          <w:sz w:val="28"/>
          <w:szCs w:val="28"/>
        </w:rPr>
        <w:t xml:space="preserve">ПРОВЕДЕНИЕ </w:t>
      </w:r>
      <w:r w:rsidR="00A42126" w:rsidRPr="00B12A50">
        <w:rPr>
          <w:sz w:val="28"/>
          <w:szCs w:val="28"/>
        </w:rPr>
        <w:t>ВНЕПЛАНОВОЙ ВЫЕЗДНОЙ</w:t>
      </w:r>
      <w:r w:rsidR="00F97DA6" w:rsidRPr="00B12A50">
        <w:rPr>
          <w:sz w:val="28"/>
          <w:szCs w:val="28"/>
        </w:rPr>
        <w:t xml:space="preserve"> </w:t>
      </w:r>
      <w:r w:rsidRPr="00B12A50">
        <w:rPr>
          <w:sz w:val="28"/>
          <w:szCs w:val="28"/>
        </w:rPr>
        <w:t>ПРОВЕРКИ</w:t>
      </w:r>
    </w:p>
    <w:p w:rsidR="00BC210A" w:rsidRPr="00B12A50" w:rsidRDefault="00BC210A" w:rsidP="00742AE9">
      <w:pPr>
        <w:autoSpaceDE w:val="0"/>
        <w:autoSpaceDN w:val="0"/>
        <w:adjustRightInd w:val="0"/>
        <w:jc w:val="both"/>
        <w:rPr>
          <w:sz w:val="28"/>
          <w:szCs w:val="28"/>
        </w:rPr>
      </w:pPr>
    </w:p>
    <w:p w:rsidR="00AA5921" w:rsidRPr="00B12A50" w:rsidRDefault="00C86F02" w:rsidP="00AA5921">
      <w:pPr>
        <w:autoSpaceDE w:val="0"/>
        <w:autoSpaceDN w:val="0"/>
        <w:adjustRightInd w:val="0"/>
        <w:ind w:firstLine="709"/>
        <w:jc w:val="both"/>
        <w:rPr>
          <w:sz w:val="28"/>
          <w:szCs w:val="28"/>
        </w:rPr>
      </w:pPr>
      <w:bookmarkStart w:id="42" w:name="sub_548"/>
      <w:bookmarkEnd w:id="41"/>
      <w:r w:rsidRPr="00B12A50">
        <w:rPr>
          <w:sz w:val="28"/>
          <w:szCs w:val="28"/>
        </w:rPr>
        <w:t>5.</w:t>
      </w:r>
      <w:r w:rsidR="00AA5921" w:rsidRPr="00B12A50">
        <w:rPr>
          <w:sz w:val="28"/>
          <w:szCs w:val="28"/>
        </w:rPr>
        <w:t>35</w:t>
      </w:r>
      <w:r w:rsidRPr="00B12A50">
        <w:rPr>
          <w:sz w:val="28"/>
          <w:szCs w:val="28"/>
        </w:rPr>
        <w:t xml:space="preserve">. </w:t>
      </w:r>
      <w:r w:rsidR="00AA5921" w:rsidRPr="00B12A50">
        <w:rPr>
          <w:sz w:val="28"/>
          <w:szCs w:val="28"/>
        </w:rPr>
        <w:t>Ответственный исполнитель после прибытия на объект юридического лица начинает проверку:</w:t>
      </w:r>
    </w:p>
    <w:p w:rsidR="00AA5921" w:rsidRPr="00B12A50" w:rsidRDefault="00AA5921" w:rsidP="00AA5921">
      <w:pPr>
        <w:autoSpaceDE w:val="0"/>
        <w:autoSpaceDN w:val="0"/>
        <w:adjustRightInd w:val="0"/>
        <w:ind w:firstLine="709"/>
        <w:jc w:val="both"/>
        <w:rPr>
          <w:sz w:val="28"/>
          <w:szCs w:val="28"/>
        </w:rPr>
      </w:pPr>
      <w:r w:rsidRPr="00B12A50">
        <w:rPr>
          <w:sz w:val="28"/>
          <w:szCs w:val="28"/>
        </w:rPr>
        <w:t>с предъявления служебного удостоверения;</w:t>
      </w:r>
    </w:p>
    <w:p w:rsidR="00AA5921" w:rsidRPr="00B12A50" w:rsidRDefault="00AA5921" w:rsidP="00AA5921">
      <w:pPr>
        <w:autoSpaceDE w:val="0"/>
        <w:autoSpaceDN w:val="0"/>
        <w:adjustRightInd w:val="0"/>
        <w:ind w:firstLine="709"/>
        <w:jc w:val="both"/>
        <w:rPr>
          <w:sz w:val="28"/>
          <w:szCs w:val="28"/>
        </w:rPr>
      </w:pPr>
      <w:r w:rsidRPr="00B12A50">
        <w:rPr>
          <w:sz w:val="28"/>
          <w:szCs w:val="28"/>
        </w:rPr>
        <w:t>с предъявления для ознакомления руководителя или иного должностного лица юридического лица, его уполномоченного представителя распоряжения (приказа) Инспекции о назначении выездной проверки;</w:t>
      </w:r>
    </w:p>
    <w:p w:rsidR="00AA5921" w:rsidRPr="00B12A50" w:rsidRDefault="00AA5921" w:rsidP="00AA5921">
      <w:pPr>
        <w:autoSpaceDE w:val="0"/>
        <w:autoSpaceDN w:val="0"/>
        <w:adjustRightInd w:val="0"/>
        <w:ind w:firstLine="709"/>
        <w:jc w:val="both"/>
        <w:rPr>
          <w:sz w:val="28"/>
          <w:szCs w:val="28"/>
        </w:rPr>
      </w:pPr>
      <w:r w:rsidRPr="00B12A50">
        <w:rPr>
          <w:sz w:val="28"/>
          <w:szCs w:val="28"/>
        </w:rPr>
        <w:t>обязательного ознакомления руководителя или иного должностного лица юридического лица,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с условиями ее проведения.</w:t>
      </w:r>
    </w:p>
    <w:p w:rsidR="00AA5921" w:rsidRPr="00B12A50" w:rsidRDefault="00AA5921" w:rsidP="00AA5921">
      <w:pPr>
        <w:autoSpaceDE w:val="0"/>
        <w:autoSpaceDN w:val="0"/>
        <w:adjustRightInd w:val="0"/>
        <w:ind w:firstLine="709"/>
        <w:jc w:val="both"/>
        <w:rPr>
          <w:sz w:val="28"/>
          <w:szCs w:val="28"/>
        </w:rPr>
      </w:pPr>
      <w:r w:rsidRPr="00B12A50">
        <w:rPr>
          <w:sz w:val="28"/>
          <w:szCs w:val="28"/>
        </w:rPr>
        <w:t>По просьбе руководителя, иного должностного лица или уполномоченного представителя юридического лица, ответственный исполнитель обязан ознакомить подлежащих проверке лиц с настоящим Регламентом и порядком проведения мероприятий по контролю на объектах, используемых юридическим лицом при осуществлении деятельности.</w:t>
      </w:r>
    </w:p>
    <w:p w:rsidR="00AA5921" w:rsidRPr="00B12A50" w:rsidRDefault="00AA5921" w:rsidP="00AA5921">
      <w:pPr>
        <w:autoSpaceDE w:val="0"/>
        <w:autoSpaceDN w:val="0"/>
        <w:adjustRightInd w:val="0"/>
        <w:ind w:firstLine="709"/>
        <w:jc w:val="both"/>
        <w:rPr>
          <w:sz w:val="28"/>
          <w:szCs w:val="28"/>
        </w:rPr>
      </w:pPr>
      <w:r w:rsidRPr="00B12A50">
        <w:rPr>
          <w:sz w:val="28"/>
          <w:szCs w:val="28"/>
        </w:rPr>
        <w:t xml:space="preserve">Ответственный исполнитель оценивает соответствие деятельности юридического лица обязательным требованиям, приведенным в </w:t>
      </w:r>
      <w:hyperlink w:anchor="sub_103" w:history="1">
        <w:r w:rsidRPr="00B12A50">
          <w:rPr>
            <w:sz w:val="28"/>
            <w:szCs w:val="28"/>
          </w:rPr>
          <w:t>разделе 3</w:t>
        </w:r>
      </w:hyperlink>
      <w:r w:rsidRPr="00B12A50">
        <w:rPr>
          <w:sz w:val="28"/>
          <w:szCs w:val="28"/>
        </w:rPr>
        <w:t xml:space="preserve"> настоящего Регламента, в том числе проводит следующие мероприятия по контролю:</w:t>
      </w:r>
    </w:p>
    <w:p w:rsidR="00AA5921" w:rsidRPr="00B12A50" w:rsidRDefault="00AA5921" w:rsidP="00AA5921">
      <w:pPr>
        <w:autoSpaceDE w:val="0"/>
        <w:autoSpaceDN w:val="0"/>
        <w:adjustRightInd w:val="0"/>
        <w:ind w:firstLine="709"/>
        <w:jc w:val="both"/>
        <w:rPr>
          <w:sz w:val="28"/>
          <w:szCs w:val="28"/>
        </w:rPr>
      </w:pPr>
      <w:r w:rsidRPr="00B12A50">
        <w:rPr>
          <w:sz w:val="28"/>
          <w:szCs w:val="28"/>
        </w:rPr>
        <w:t>знакомится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AA5921" w:rsidRPr="00B12A50" w:rsidRDefault="00AA5921" w:rsidP="00AA5921">
      <w:pPr>
        <w:autoSpaceDE w:val="0"/>
        <w:autoSpaceDN w:val="0"/>
        <w:adjustRightInd w:val="0"/>
        <w:ind w:firstLine="709"/>
        <w:jc w:val="both"/>
        <w:rPr>
          <w:sz w:val="28"/>
          <w:szCs w:val="28"/>
        </w:rPr>
      </w:pPr>
      <w:r w:rsidRPr="00B12A50">
        <w:rPr>
          <w:sz w:val="28"/>
          <w:szCs w:val="28"/>
        </w:rPr>
        <w:lastRenderedPageBreak/>
        <w:t>составляет акт по результатам проведенной проверки, обеспечивает ознакомление с актом руководителя, иного должностного лица или уполномоченного представителя юридического лица, присутствующих при проведении проверки;</w:t>
      </w:r>
    </w:p>
    <w:p w:rsidR="00AA5921" w:rsidRPr="00B12A50" w:rsidRDefault="00AA5921" w:rsidP="00AA5921">
      <w:pPr>
        <w:autoSpaceDE w:val="0"/>
        <w:autoSpaceDN w:val="0"/>
        <w:adjustRightInd w:val="0"/>
        <w:ind w:firstLine="709"/>
        <w:jc w:val="both"/>
        <w:rPr>
          <w:sz w:val="28"/>
          <w:szCs w:val="28"/>
        </w:rPr>
      </w:pPr>
      <w:r w:rsidRPr="00B12A50">
        <w:rPr>
          <w:sz w:val="28"/>
          <w:szCs w:val="28"/>
        </w:rPr>
        <w:t>принимает по результатам проверки предусмотренные законодательством Российской Федерации меры.</w:t>
      </w:r>
    </w:p>
    <w:p w:rsidR="00AA5921" w:rsidRPr="00B12A50" w:rsidRDefault="00AA5921" w:rsidP="00AA5921">
      <w:pPr>
        <w:autoSpaceDE w:val="0"/>
        <w:autoSpaceDN w:val="0"/>
        <w:adjustRightInd w:val="0"/>
        <w:ind w:firstLine="709"/>
        <w:jc w:val="both"/>
        <w:rPr>
          <w:sz w:val="28"/>
          <w:szCs w:val="28"/>
        </w:rPr>
      </w:pPr>
      <w:r w:rsidRPr="00B12A50">
        <w:rPr>
          <w:sz w:val="28"/>
          <w:szCs w:val="28"/>
        </w:rPr>
        <w:t xml:space="preserve">Срок исполнения: в соответствии с требованиями </w:t>
      </w:r>
      <w:hyperlink w:anchor="sub_221" w:history="1">
        <w:r w:rsidRPr="00B12A50">
          <w:rPr>
            <w:sz w:val="28"/>
            <w:szCs w:val="28"/>
          </w:rPr>
          <w:t>пункта 2.10</w:t>
        </w:r>
      </w:hyperlink>
      <w:r w:rsidRPr="00B12A50">
        <w:rPr>
          <w:sz w:val="28"/>
          <w:szCs w:val="28"/>
        </w:rPr>
        <w:t xml:space="preserve"> настоящего Регламента.</w:t>
      </w:r>
    </w:p>
    <w:p w:rsidR="00AA5921" w:rsidRPr="00B12A50" w:rsidRDefault="00AA5921" w:rsidP="00AA5921">
      <w:pPr>
        <w:autoSpaceDE w:val="0"/>
        <w:autoSpaceDN w:val="0"/>
        <w:adjustRightInd w:val="0"/>
        <w:ind w:firstLine="709"/>
        <w:jc w:val="both"/>
        <w:rPr>
          <w:sz w:val="28"/>
          <w:szCs w:val="28"/>
        </w:rPr>
      </w:pPr>
      <w:r w:rsidRPr="00B12A50">
        <w:rPr>
          <w:sz w:val="28"/>
          <w:szCs w:val="28"/>
        </w:rPr>
        <w:t>Результат действия: проведенные мероприятия по контролю.</w:t>
      </w:r>
    </w:p>
    <w:p w:rsidR="00AA5921" w:rsidRPr="00B12A50" w:rsidRDefault="00AA5921" w:rsidP="00AA5921">
      <w:pPr>
        <w:autoSpaceDE w:val="0"/>
        <w:autoSpaceDN w:val="0"/>
        <w:adjustRightInd w:val="0"/>
        <w:ind w:firstLine="709"/>
        <w:jc w:val="both"/>
        <w:rPr>
          <w:sz w:val="28"/>
          <w:szCs w:val="28"/>
        </w:rPr>
      </w:pPr>
      <w:r w:rsidRPr="00B12A50">
        <w:rPr>
          <w:sz w:val="28"/>
          <w:szCs w:val="28"/>
        </w:rPr>
        <w:t>При необходимости, ответственный исполнитель запрашивает и получает в установленном порядке, в том числе в электронной форме, документы и (или) информацию,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w:t>
      </w:r>
      <w:r w:rsidR="00DD0E44">
        <w:rPr>
          <w:sz w:val="28"/>
          <w:szCs w:val="28"/>
        </w:rPr>
        <w:t>аций, указанные в приложении № 1</w:t>
      </w:r>
      <w:r w:rsidRPr="00B12A50">
        <w:rPr>
          <w:sz w:val="28"/>
          <w:szCs w:val="28"/>
        </w:rPr>
        <w:t xml:space="preserve"> к настоящему Регламенту.</w:t>
      </w:r>
    </w:p>
    <w:p w:rsidR="00AA5921" w:rsidRPr="00B12A50" w:rsidRDefault="00AA5921" w:rsidP="00AA5921">
      <w:pPr>
        <w:autoSpaceDE w:val="0"/>
        <w:autoSpaceDN w:val="0"/>
        <w:adjustRightInd w:val="0"/>
        <w:ind w:firstLine="709"/>
        <w:jc w:val="both"/>
        <w:rPr>
          <w:sz w:val="28"/>
          <w:szCs w:val="28"/>
        </w:rPr>
      </w:pPr>
      <w:r w:rsidRPr="00B12A50">
        <w:rPr>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обязательных требований и предоставление указанных сведений предусмотрено федеральным законом.</w:t>
      </w:r>
    </w:p>
    <w:p w:rsidR="00AA5921" w:rsidRPr="00B12A50" w:rsidRDefault="00AA5921" w:rsidP="00AA5921">
      <w:pPr>
        <w:autoSpaceDE w:val="0"/>
        <w:autoSpaceDN w:val="0"/>
        <w:adjustRightInd w:val="0"/>
        <w:ind w:firstLine="709"/>
        <w:jc w:val="both"/>
        <w:rPr>
          <w:sz w:val="28"/>
          <w:szCs w:val="28"/>
        </w:rPr>
      </w:pPr>
      <w:r w:rsidRPr="00B12A50">
        <w:rPr>
          <w:sz w:val="28"/>
          <w:szCs w:val="28"/>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w:t>
      </w:r>
      <w:hyperlink r:id="rId182" w:history="1">
        <w:r w:rsidRPr="00B12A50">
          <w:rPr>
            <w:sz w:val="28"/>
            <w:szCs w:val="28"/>
          </w:rPr>
          <w:t>Федеральным законом</w:t>
        </w:r>
      </w:hyperlink>
      <w:r w:rsidRPr="00B12A50">
        <w:rPr>
          <w:sz w:val="28"/>
          <w:szCs w:val="28"/>
        </w:rPr>
        <w:t xml:space="preserve"> № 294-ФЗ, осуществляются с учетом требований </w:t>
      </w:r>
      <w:hyperlink r:id="rId183" w:history="1">
        <w:r w:rsidRPr="00B12A50">
          <w:rPr>
            <w:sz w:val="28"/>
            <w:szCs w:val="28"/>
          </w:rPr>
          <w:t>законодательства</w:t>
        </w:r>
      </w:hyperlink>
      <w:r w:rsidRPr="00B12A50">
        <w:rPr>
          <w:sz w:val="28"/>
          <w:szCs w:val="28"/>
        </w:rPr>
        <w:t xml:space="preserve"> Российской Федерации о государственной и иной охраняемой законом тайне.</w:t>
      </w:r>
    </w:p>
    <w:p w:rsidR="00BC210A" w:rsidRPr="00B12A50" w:rsidRDefault="00BC210A" w:rsidP="00742AE9">
      <w:pPr>
        <w:jc w:val="both"/>
        <w:rPr>
          <w:sz w:val="28"/>
          <w:szCs w:val="28"/>
        </w:rPr>
      </w:pPr>
    </w:p>
    <w:p w:rsidR="00F97DA6" w:rsidRPr="00B12A50" w:rsidRDefault="00BC210A" w:rsidP="00742AE9">
      <w:pPr>
        <w:autoSpaceDE w:val="0"/>
        <w:autoSpaceDN w:val="0"/>
        <w:adjustRightInd w:val="0"/>
        <w:jc w:val="center"/>
        <w:rPr>
          <w:sz w:val="28"/>
          <w:szCs w:val="28"/>
        </w:rPr>
      </w:pPr>
      <w:r w:rsidRPr="00B12A50">
        <w:rPr>
          <w:sz w:val="28"/>
          <w:szCs w:val="28"/>
        </w:rPr>
        <w:t>ОФОРМЛЕНИЕ РЕЗУЛЬТАТОВ</w:t>
      </w:r>
      <w:r w:rsidR="00F97DA6" w:rsidRPr="00B12A50">
        <w:rPr>
          <w:sz w:val="28"/>
          <w:szCs w:val="28"/>
        </w:rPr>
        <w:t xml:space="preserve"> </w:t>
      </w:r>
      <w:r w:rsidR="00A42126" w:rsidRPr="00B12A50">
        <w:rPr>
          <w:sz w:val="28"/>
          <w:szCs w:val="28"/>
        </w:rPr>
        <w:t>ВНЕПЛАНОВОЙ ВЫЕЗДНОЙ</w:t>
      </w:r>
      <w:r w:rsidRPr="00B12A50">
        <w:rPr>
          <w:sz w:val="28"/>
          <w:szCs w:val="28"/>
        </w:rPr>
        <w:t xml:space="preserve"> ПРОВЕРКИ</w:t>
      </w:r>
      <w:r w:rsidR="00F97DA6" w:rsidRPr="00B12A50">
        <w:rPr>
          <w:sz w:val="28"/>
          <w:szCs w:val="28"/>
        </w:rPr>
        <w:t xml:space="preserve"> </w:t>
      </w:r>
    </w:p>
    <w:p w:rsidR="00DE6D75" w:rsidRPr="00B12A50" w:rsidRDefault="00DE6D75" w:rsidP="00742AE9">
      <w:pPr>
        <w:autoSpaceDE w:val="0"/>
        <w:autoSpaceDN w:val="0"/>
        <w:adjustRightInd w:val="0"/>
        <w:jc w:val="center"/>
        <w:rPr>
          <w:sz w:val="28"/>
          <w:szCs w:val="28"/>
        </w:rPr>
      </w:pPr>
      <w:r w:rsidRPr="00B12A50">
        <w:rPr>
          <w:sz w:val="28"/>
          <w:szCs w:val="28"/>
        </w:rPr>
        <w:t>И ПРИНЯТИЕ МЕР ПО УСТРАНЕНИЮ ВЫЯВЛЕННЫХ НАРУШЕНИЙ ОБЯЗАТЕЛЬНЫХ ТРЕБОВАНИЙ</w:t>
      </w:r>
    </w:p>
    <w:p w:rsidR="00BC210A" w:rsidRPr="00B12A50" w:rsidRDefault="00BC210A" w:rsidP="00742AE9">
      <w:pPr>
        <w:autoSpaceDE w:val="0"/>
        <w:autoSpaceDN w:val="0"/>
        <w:adjustRightInd w:val="0"/>
        <w:jc w:val="center"/>
      </w:pPr>
    </w:p>
    <w:p w:rsidR="008C58A3" w:rsidRPr="00B12A50" w:rsidRDefault="008C58A3" w:rsidP="008C58A3">
      <w:pPr>
        <w:autoSpaceDE w:val="0"/>
        <w:autoSpaceDN w:val="0"/>
        <w:adjustRightInd w:val="0"/>
        <w:ind w:firstLine="709"/>
        <w:jc w:val="both"/>
        <w:rPr>
          <w:sz w:val="28"/>
          <w:szCs w:val="28"/>
        </w:rPr>
      </w:pPr>
      <w:r w:rsidRPr="00B12A50">
        <w:rPr>
          <w:sz w:val="28"/>
          <w:szCs w:val="28"/>
        </w:rPr>
        <w:t xml:space="preserve">5.36. Ответственный исполнитель на основании результатов оценки сведений, содержащихся в документах юридического лица, составляет </w:t>
      </w:r>
      <w:hyperlink r:id="rId184" w:history="1">
        <w:r w:rsidRPr="00B12A50">
          <w:rPr>
            <w:sz w:val="28"/>
            <w:szCs w:val="28"/>
          </w:rPr>
          <w:t>акт проверки</w:t>
        </w:r>
      </w:hyperlink>
      <w:r w:rsidRPr="00B12A50">
        <w:rPr>
          <w:sz w:val="28"/>
          <w:szCs w:val="28"/>
        </w:rPr>
        <w:t xml:space="preserve">, типовая форма которого утверждена </w:t>
      </w:r>
      <w:hyperlink r:id="rId185" w:history="1">
        <w:r w:rsidRPr="00B12A50">
          <w:rPr>
            <w:sz w:val="28"/>
            <w:szCs w:val="28"/>
          </w:rPr>
          <w:t>приказом</w:t>
        </w:r>
      </w:hyperlink>
      <w:r w:rsidRPr="00B12A50">
        <w:rPr>
          <w:sz w:val="28"/>
          <w:szCs w:val="28"/>
        </w:rPr>
        <w:t xml:space="preserve"> Минэкономразвития РФ № 141, в двух экземплярах.</w:t>
      </w:r>
    </w:p>
    <w:p w:rsidR="008C58A3" w:rsidRPr="00B12A50" w:rsidRDefault="008C58A3" w:rsidP="008C58A3">
      <w:pPr>
        <w:autoSpaceDE w:val="0"/>
        <w:autoSpaceDN w:val="0"/>
        <w:adjustRightInd w:val="0"/>
        <w:ind w:firstLine="709"/>
        <w:jc w:val="both"/>
        <w:rPr>
          <w:sz w:val="28"/>
          <w:szCs w:val="28"/>
        </w:rPr>
      </w:pPr>
      <w:r w:rsidRPr="00B12A50">
        <w:rPr>
          <w:sz w:val="28"/>
          <w:szCs w:val="28"/>
        </w:rPr>
        <w:t>В случае выявления в результате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8C58A3" w:rsidRPr="00B12A50" w:rsidRDefault="008C58A3" w:rsidP="008C58A3">
      <w:pPr>
        <w:autoSpaceDE w:val="0"/>
        <w:autoSpaceDN w:val="0"/>
        <w:adjustRightInd w:val="0"/>
        <w:ind w:firstLine="709"/>
        <w:jc w:val="both"/>
        <w:rPr>
          <w:sz w:val="28"/>
          <w:szCs w:val="28"/>
        </w:rPr>
      </w:pPr>
      <w:r w:rsidRPr="00B12A50">
        <w:rPr>
          <w:sz w:val="28"/>
          <w:szCs w:val="28"/>
        </w:rPr>
        <w:t>фиксирует все случаи выявленных нарушений в акте проверки;</w:t>
      </w:r>
    </w:p>
    <w:p w:rsidR="008C58A3" w:rsidRPr="00B12A50" w:rsidRDefault="008C58A3" w:rsidP="008C58A3">
      <w:pPr>
        <w:ind w:firstLine="709"/>
        <w:jc w:val="both"/>
        <w:rPr>
          <w:sz w:val="28"/>
          <w:szCs w:val="28"/>
        </w:rPr>
      </w:pPr>
      <w:r w:rsidRPr="00B12A50">
        <w:rPr>
          <w:sz w:val="28"/>
          <w:szCs w:val="28"/>
        </w:rPr>
        <w:t>выдает предписание юридическому лицу об устранении нарушений обязательных требований и устанавливает сроки устранения этих нарушений;</w:t>
      </w:r>
    </w:p>
    <w:p w:rsidR="008C58A3" w:rsidRPr="00B12A50" w:rsidRDefault="008C58A3" w:rsidP="008C58A3">
      <w:pPr>
        <w:ind w:firstLine="709"/>
        <w:jc w:val="both"/>
        <w:rPr>
          <w:sz w:val="28"/>
          <w:szCs w:val="28"/>
        </w:rPr>
      </w:pPr>
      <w:r w:rsidRPr="00B12A50">
        <w:rPr>
          <w:sz w:val="28"/>
          <w:szCs w:val="28"/>
        </w:rPr>
        <w:t>направляет юридическому лицу обязательные для исполнения предписания об устранении нарушений обязательных требований и устанавливает сроки устранения таких нарушений;</w:t>
      </w:r>
    </w:p>
    <w:p w:rsidR="008C58A3" w:rsidRPr="00B12A50" w:rsidRDefault="008C58A3" w:rsidP="008C58A3">
      <w:pPr>
        <w:autoSpaceDE w:val="0"/>
        <w:autoSpaceDN w:val="0"/>
        <w:adjustRightInd w:val="0"/>
        <w:ind w:firstLine="709"/>
        <w:jc w:val="both"/>
        <w:rPr>
          <w:sz w:val="28"/>
          <w:szCs w:val="28"/>
        </w:rPr>
      </w:pPr>
      <w:r w:rsidRPr="00B12A50">
        <w:rPr>
          <w:sz w:val="28"/>
          <w:szCs w:val="28"/>
        </w:rPr>
        <w:t>при выявлении признаков административных правонарушений, предусмотренных частью 1 статьи 13.19.2 (</w:t>
      </w:r>
      <w:r w:rsidRPr="00B12A50">
        <w:rPr>
          <w:sz w:val="28"/>
          <w:szCs w:val="28"/>
          <w:shd w:val="clear" w:color="auto" w:fill="FFFFFF"/>
        </w:rPr>
        <w:t xml:space="preserve">в части </w:t>
      </w:r>
      <w:r w:rsidRPr="00B12A50">
        <w:rPr>
          <w:sz w:val="28"/>
          <w:szCs w:val="28"/>
        </w:rPr>
        <w:t xml:space="preserve">административных </w:t>
      </w:r>
      <w:r w:rsidRPr="00B12A50">
        <w:rPr>
          <w:sz w:val="28"/>
          <w:szCs w:val="28"/>
        </w:rPr>
        <w:lastRenderedPageBreak/>
        <w:t>правонарушений, совершенных жилищно-строительными кооперативами, осуществляющими строительство многоквартирных</w:t>
      </w:r>
      <w:r w:rsidRPr="00B12A50">
        <w:rPr>
          <w:sz w:val="28"/>
          <w:szCs w:val="28"/>
          <w:shd w:val="clear" w:color="auto" w:fill="FFFFFF"/>
        </w:rPr>
        <w:t xml:space="preserve"> домов</w:t>
      </w:r>
      <w:r w:rsidRPr="00B12A50">
        <w:rPr>
          <w:sz w:val="28"/>
          <w:szCs w:val="28"/>
        </w:rPr>
        <w:t xml:space="preserve">), </w:t>
      </w:r>
      <w:hyperlink r:id="rId186" w:history="1">
        <w:r w:rsidRPr="00B12A50">
          <w:rPr>
            <w:sz w:val="28"/>
            <w:szCs w:val="28"/>
          </w:rPr>
          <w:t>статьей 13.19.3</w:t>
        </w:r>
      </w:hyperlink>
      <w:r w:rsidRPr="00B12A50">
        <w:rPr>
          <w:sz w:val="28"/>
          <w:szCs w:val="28"/>
        </w:rPr>
        <w:t xml:space="preserve"> (в части административных правонарушений, совершенных застройщиком, должностными лицами застройщика), </w:t>
      </w:r>
      <w:hyperlink r:id="rId187" w:history="1">
        <w:r w:rsidRPr="00B12A50">
          <w:rPr>
            <w:sz w:val="28"/>
            <w:szCs w:val="28"/>
          </w:rPr>
          <w:t>частями 1</w:t>
        </w:r>
      </w:hyperlink>
      <w:r w:rsidRPr="00B12A50">
        <w:rPr>
          <w:sz w:val="28"/>
          <w:szCs w:val="28"/>
        </w:rPr>
        <w:t xml:space="preserve"> - </w:t>
      </w:r>
      <w:hyperlink r:id="rId188" w:history="1">
        <w:r w:rsidRPr="00B12A50">
          <w:rPr>
            <w:sz w:val="28"/>
            <w:szCs w:val="28"/>
          </w:rPr>
          <w:t>5 статьи 14.28</w:t>
        </w:r>
      </w:hyperlink>
      <w:r w:rsidRPr="00B12A50">
        <w:rPr>
          <w:sz w:val="28"/>
          <w:szCs w:val="28"/>
        </w:rPr>
        <w:t xml:space="preserve">, </w:t>
      </w:r>
      <w:hyperlink r:id="rId189" w:history="1">
        <w:r w:rsidRPr="00B12A50">
          <w:rPr>
            <w:sz w:val="28"/>
            <w:szCs w:val="28"/>
          </w:rPr>
          <w:t>статьей 14.28.1</w:t>
        </w:r>
      </w:hyperlink>
      <w:r w:rsidRPr="00B12A50">
        <w:rPr>
          <w:sz w:val="28"/>
          <w:szCs w:val="28"/>
        </w:rPr>
        <w:t xml:space="preserve"> и </w:t>
      </w:r>
      <w:hyperlink r:id="rId190" w:history="1">
        <w:r w:rsidRPr="00B12A50">
          <w:rPr>
            <w:sz w:val="28"/>
            <w:szCs w:val="28"/>
          </w:rPr>
          <w:t>частью 4 статьи 19.5</w:t>
        </w:r>
      </w:hyperlink>
      <w:r w:rsidRPr="00B12A50">
        <w:rPr>
          <w:sz w:val="28"/>
          <w:szCs w:val="28"/>
        </w:rPr>
        <w:t xml:space="preserve"> КоАП РФ, возбуждает дела об административных правонарушениях и обеспечивает их рассмотрение в установленном порядке, устанавливает и применяет административное наказание.</w:t>
      </w:r>
    </w:p>
    <w:p w:rsidR="008C58A3" w:rsidRPr="00B12A50" w:rsidRDefault="008C58A3" w:rsidP="008C58A3">
      <w:pPr>
        <w:autoSpaceDE w:val="0"/>
        <w:autoSpaceDN w:val="0"/>
        <w:adjustRightInd w:val="0"/>
        <w:ind w:firstLine="709"/>
        <w:jc w:val="both"/>
        <w:rPr>
          <w:sz w:val="28"/>
          <w:szCs w:val="28"/>
        </w:rPr>
      </w:pPr>
      <w:r w:rsidRPr="00B12A50">
        <w:rPr>
          <w:sz w:val="28"/>
          <w:szCs w:val="28"/>
        </w:rPr>
        <w:t>К акту проверки прилагаются:</w:t>
      </w:r>
    </w:p>
    <w:p w:rsidR="008C58A3" w:rsidRPr="00B12A50" w:rsidRDefault="008C58A3" w:rsidP="008C58A3">
      <w:pPr>
        <w:autoSpaceDE w:val="0"/>
        <w:autoSpaceDN w:val="0"/>
        <w:adjustRightInd w:val="0"/>
        <w:ind w:firstLine="709"/>
        <w:jc w:val="both"/>
        <w:rPr>
          <w:sz w:val="28"/>
          <w:szCs w:val="28"/>
        </w:rPr>
      </w:pPr>
      <w:r w:rsidRPr="00B12A50">
        <w:rPr>
          <w:sz w:val="28"/>
          <w:szCs w:val="28"/>
        </w:rPr>
        <w:t>предписание об устранении нарушений обязательных требований;</w:t>
      </w:r>
    </w:p>
    <w:p w:rsidR="008C58A3" w:rsidRPr="00B12A50" w:rsidRDefault="008C58A3" w:rsidP="008C58A3">
      <w:pPr>
        <w:autoSpaceDE w:val="0"/>
        <w:autoSpaceDN w:val="0"/>
        <w:adjustRightInd w:val="0"/>
        <w:ind w:firstLine="709"/>
        <w:jc w:val="both"/>
        <w:rPr>
          <w:sz w:val="28"/>
          <w:szCs w:val="28"/>
        </w:rPr>
      </w:pPr>
      <w:r w:rsidRPr="00B12A50">
        <w:rPr>
          <w:sz w:val="28"/>
          <w:szCs w:val="28"/>
        </w:rPr>
        <w:t>объяснения работников юридического лица, на которых возлагается ответственность за нарушение обязательных требований;</w:t>
      </w:r>
    </w:p>
    <w:p w:rsidR="008C58A3" w:rsidRPr="00B12A50" w:rsidRDefault="008C58A3" w:rsidP="008C58A3">
      <w:pPr>
        <w:autoSpaceDE w:val="0"/>
        <w:autoSpaceDN w:val="0"/>
        <w:adjustRightInd w:val="0"/>
        <w:ind w:firstLine="709"/>
        <w:jc w:val="both"/>
        <w:rPr>
          <w:sz w:val="28"/>
          <w:szCs w:val="28"/>
        </w:rPr>
      </w:pPr>
      <w:r w:rsidRPr="00B12A50">
        <w:rPr>
          <w:sz w:val="28"/>
          <w:szCs w:val="28"/>
        </w:rPr>
        <w:t>иные связанные с результатами проверки документы или их копии.</w:t>
      </w:r>
    </w:p>
    <w:p w:rsidR="008C58A3" w:rsidRPr="00B12A50" w:rsidRDefault="008C58A3" w:rsidP="008C58A3">
      <w:pPr>
        <w:autoSpaceDE w:val="0"/>
        <w:autoSpaceDN w:val="0"/>
        <w:adjustRightInd w:val="0"/>
        <w:ind w:firstLine="709"/>
        <w:jc w:val="both"/>
        <w:rPr>
          <w:sz w:val="28"/>
          <w:szCs w:val="28"/>
        </w:rPr>
      </w:pPr>
      <w:r w:rsidRPr="00B12A50">
        <w:rPr>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w:t>
      </w:r>
      <w:hyperlink r:id="rId191" w:history="1">
        <w:r w:rsidRPr="00B12A50">
          <w:rPr>
            <w:sz w:val="28"/>
            <w:szCs w:val="28"/>
          </w:rPr>
          <w:t>электронной подписью</w:t>
        </w:r>
      </w:hyperlink>
      <w:r w:rsidRPr="00B12A50">
        <w:rPr>
          <w:sz w:val="28"/>
          <w:szCs w:val="28"/>
        </w:rPr>
        <w:t xml:space="preserve">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Инспекции.</w:t>
      </w:r>
    </w:p>
    <w:p w:rsidR="008C58A3" w:rsidRPr="00B12A50" w:rsidRDefault="008C58A3" w:rsidP="008C58A3">
      <w:pPr>
        <w:pStyle w:val="ConsPlusNormal"/>
        <w:ind w:firstLine="709"/>
        <w:jc w:val="both"/>
        <w:rPr>
          <w:rFonts w:ascii="Times New Roman" w:hAnsi="Times New Roman" w:cs="Times New Roman"/>
          <w:sz w:val="28"/>
          <w:szCs w:val="28"/>
        </w:rPr>
      </w:pPr>
      <w:r w:rsidRPr="00B12A50">
        <w:rPr>
          <w:rFonts w:ascii="Times New Roman" w:hAnsi="Times New Roman" w:cs="Times New Roman"/>
          <w:sz w:val="28"/>
          <w:szCs w:val="28"/>
        </w:rPr>
        <w:t xml:space="preserve">Типовая форма </w:t>
      </w:r>
      <w:hyperlink w:anchor="P1600" w:history="1">
        <w:r w:rsidRPr="00B12A50">
          <w:rPr>
            <w:rFonts w:ascii="Times New Roman" w:hAnsi="Times New Roman" w:cs="Times New Roman"/>
            <w:sz w:val="28"/>
            <w:szCs w:val="28"/>
          </w:rPr>
          <w:t>предписания</w:t>
        </w:r>
      </w:hyperlink>
      <w:r w:rsidRPr="00B12A50">
        <w:rPr>
          <w:rFonts w:ascii="Times New Roman" w:hAnsi="Times New Roman" w:cs="Times New Roman"/>
          <w:sz w:val="28"/>
          <w:szCs w:val="28"/>
        </w:rPr>
        <w:t xml:space="preserve"> об устранении выявленных нару</w:t>
      </w:r>
      <w:r w:rsidR="00DD0E44">
        <w:rPr>
          <w:rFonts w:ascii="Times New Roman" w:hAnsi="Times New Roman" w:cs="Times New Roman"/>
          <w:sz w:val="28"/>
          <w:szCs w:val="28"/>
        </w:rPr>
        <w:t>шений приведена в приложении № 2</w:t>
      </w:r>
      <w:r w:rsidRPr="00B12A50">
        <w:rPr>
          <w:rFonts w:ascii="Times New Roman" w:hAnsi="Times New Roman" w:cs="Times New Roman"/>
          <w:sz w:val="28"/>
          <w:szCs w:val="28"/>
        </w:rPr>
        <w:t xml:space="preserve"> к настоящему Регламенту.</w:t>
      </w:r>
    </w:p>
    <w:p w:rsidR="008C58A3" w:rsidRPr="00B12A50" w:rsidRDefault="008C58A3" w:rsidP="008C58A3">
      <w:pPr>
        <w:pStyle w:val="ConsPlusNormal"/>
        <w:ind w:firstLine="709"/>
        <w:jc w:val="both"/>
        <w:rPr>
          <w:rFonts w:ascii="Times New Roman" w:hAnsi="Times New Roman" w:cs="Times New Roman"/>
          <w:sz w:val="28"/>
          <w:szCs w:val="28"/>
        </w:rPr>
      </w:pPr>
      <w:r w:rsidRPr="00B12A50">
        <w:rPr>
          <w:rFonts w:ascii="Times New Roman" w:hAnsi="Times New Roman" w:cs="Times New Roman"/>
          <w:sz w:val="28"/>
          <w:szCs w:val="28"/>
        </w:rPr>
        <w:t>После процедуры подписания протокола об административном правонарушении ответственный исполнитель под роспись вручает руководителю, иному должностному лицу или уполномоченному представителю лица, в отношении которого составлен протокол, его копию.</w:t>
      </w:r>
    </w:p>
    <w:p w:rsidR="008C58A3" w:rsidRPr="00B12A50" w:rsidRDefault="008C58A3" w:rsidP="008C58A3">
      <w:pPr>
        <w:autoSpaceDE w:val="0"/>
        <w:autoSpaceDN w:val="0"/>
        <w:adjustRightInd w:val="0"/>
        <w:ind w:firstLine="709"/>
        <w:jc w:val="both"/>
        <w:rPr>
          <w:sz w:val="28"/>
          <w:szCs w:val="28"/>
        </w:rPr>
      </w:pPr>
      <w:r w:rsidRPr="00B12A50">
        <w:rPr>
          <w:sz w:val="28"/>
          <w:szCs w:val="28"/>
        </w:rPr>
        <w:t>В случае, если в ходе мероприятия по контролю стало известно, что хозяйственная или иная деятельность,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Инспекции, Инспекция обязана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8C58A3" w:rsidRPr="00B12A50" w:rsidRDefault="008C58A3" w:rsidP="008C58A3">
      <w:pPr>
        <w:autoSpaceDE w:val="0"/>
        <w:autoSpaceDN w:val="0"/>
        <w:adjustRightInd w:val="0"/>
        <w:ind w:firstLine="709"/>
        <w:jc w:val="both"/>
        <w:rPr>
          <w:sz w:val="28"/>
          <w:szCs w:val="28"/>
        </w:rPr>
      </w:pPr>
      <w:r w:rsidRPr="00B12A50">
        <w:rPr>
          <w:sz w:val="28"/>
          <w:szCs w:val="28"/>
        </w:rPr>
        <w:t>В случае выявления фактов нарушения обязательных требований, имеющих признаки уголовно наказуемых деяний, Инспекция направляет в правоохранительные органы материалы, связанные с выявлением таких фактов для решения вопросов о возбуждении уголовных дел.</w:t>
      </w:r>
    </w:p>
    <w:p w:rsidR="008C58A3" w:rsidRPr="00B12A50" w:rsidRDefault="008C58A3" w:rsidP="008C58A3">
      <w:pPr>
        <w:autoSpaceDE w:val="0"/>
        <w:autoSpaceDN w:val="0"/>
        <w:adjustRightInd w:val="0"/>
        <w:ind w:firstLine="709"/>
        <w:jc w:val="both"/>
        <w:rPr>
          <w:sz w:val="28"/>
          <w:szCs w:val="28"/>
        </w:rPr>
      </w:pPr>
      <w:r w:rsidRPr="00B12A50">
        <w:rPr>
          <w:sz w:val="28"/>
          <w:szCs w:val="28"/>
        </w:rPr>
        <w:t xml:space="preserve">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w:t>
      </w:r>
      <w:r w:rsidRPr="00B12A50">
        <w:rPr>
          <w:sz w:val="28"/>
          <w:szCs w:val="28"/>
        </w:rPr>
        <w:lastRenderedPageBreak/>
        <w:t>юридического лица под расписку об ознакомлении либо об отказе в ознакомлении с актом проверки.</w:t>
      </w:r>
    </w:p>
    <w:p w:rsidR="008C58A3" w:rsidRPr="00B12A50" w:rsidRDefault="008C58A3" w:rsidP="008C58A3">
      <w:pPr>
        <w:autoSpaceDE w:val="0"/>
        <w:autoSpaceDN w:val="0"/>
        <w:adjustRightInd w:val="0"/>
        <w:ind w:firstLine="709"/>
        <w:jc w:val="both"/>
        <w:rPr>
          <w:sz w:val="28"/>
          <w:szCs w:val="28"/>
        </w:rPr>
      </w:pPr>
      <w:r w:rsidRPr="00B12A50">
        <w:rPr>
          <w:sz w:val="28"/>
          <w:szCs w:val="28"/>
        </w:rPr>
        <w:t xml:space="preserve">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Инспекции.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w:t>
      </w:r>
      <w:hyperlink r:id="rId192" w:history="1">
        <w:r w:rsidRPr="00B12A50">
          <w:rPr>
            <w:sz w:val="28"/>
            <w:szCs w:val="28"/>
          </w:rPr>
          <w:t>электронной подписью</w:t>
        </w:r>
      </w:hyperlink>
      <w:r w:rsidRPr="00B12A50">
        <w:rPr>
          <w:sz w:val="28"/>
          <w:szCs w:val="28"/>
        </w:rPr>
        <w:t xml:space="preserve">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w:t>
      </w:r>
      <w:hyperlink r:id="rId193" w:history="1">
        <w:r w:rsidRPr="00B12A50">
          <w:rPr>
            <w:sz w:val="28"/>
            <w:szCs w:val="28"/>
          </w:rPr>
          <w:t>квалифицированной электронной подписью</w:t>
        </w:r>
      </w:hyperlink>
      <w:r w:rsidRPr="00B12A50">
        <w:rPr>
          <w:sz w:val="28"/>
          <w:szCs w:val="28"/>
        </w:rPr>
        <w:t xml:space="preserve">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C58A3" w:rsidRPr="00B12A50" w:rsidRDefault="008C58A3" w:rsidP="008C58A3">
      <w:pPr>
        <w:autoSpaceDE w:val="0"/>
        <w:autoSpaceDN w:val="0"/>
        <w:adjustRightInd w:val="0"/>
        <w:ind w:firstLine="709"/>
        <w:jc w:val="both"/>
        <w:rPr>
          <w:sz w:val="28"/>
          <w:szCs w:val="28"/>
        </w:rPr>
      </w:pPr>
      <w:r w:rsidRPr="00B12A50">
        <w:rPr>
          <w:sz w:val="28"/>
          <w:szCs w:val="28"/>
        </w:rPr>
        <w:t>Срок исполнения:</w:t>
      </w:r>
    </w:p>
    <w:p w:rsidR="008C58A3" w:rsidRPr="00B12A50" w:rsidRDefault="008C58A3" w:rsidP="008C58A3">
      <w:pPr>
        <w:autoSpaceDE w:val="0"/>
        <w:autoSpaceDN w:val="0"/>
        <w:adjustRightInd w:val="0"/>
        <w:ind w:firstLine="709"/>
        <w:jc w:val="both"/>
        <w:rPr>
          <w:sz w:val="28"/>
          <w:szCs w:val="28"/>
        </w:rPr>
      </w:pPr>
      <w:r w:rsidRPr="00B12A50">
        <w:rPr>
          <w:sz w:val="28"/>
          <w:szCs w:val="28"/>
        </w:rPr>
        <w:t xml:space="preserve">составление и вручение акта проверки с приложениями, направление акта проверки заказным письмом, либо в форме электронного документа – непосредственно после завершения проверки; </w:t>
      </w:r>
    </w:p>
    <w:p w:rsidR="008C58A3" w:rsidRPr="00B12A50" w:rsidRDefault="008C58A3" w:rsidP="008C58A3">
      <w:pPr>
        <w:autoSpaceDE w:val="0"/>
        <w:autoSpaceDN w:val="0"/>
        <w:adjustRightInd w:val="0"/>
        <w:ind w:firstLine="709"/>
        <w:jc w:val="both"/>
        <w:rPr>
          <w:sz w:val="28"/>
          <w:szCs w:val="28"/>
        </w:rPr>
      </w:pPr>
      <w:r w:rsidRPr="00B12A50">
        <w:rPr>
          <w:sz w:val="28"/>
          <w:szCs w:val="28"/>
        </w:rPr>
        <w:t>составление протокола об административном правонарушении – немедленно после выявления совершения административного правонарушения;</w:t>
      </w:r>
    </w:p>
    <w:p w:rsidR="008C58A3" w:rsidRPr="00B12A50" w:rsidRDefault="008C58A3" w:rsidP="008C58A3">
      <w:pPr>
        <w:autoSpaceDE w:val="0"/>
        <w:autoSpaceDN w:val="0"/>
        <w:adjustRightInd w:val="0"/>
        <w:ind w:firstLine="709"/>
        <w:jc w:val="both"/>
        <w:rPr>
          <w:sz w:val="28"/>
          <w:szCs w:val="28"/>
        </w:rPr>
      </w:pPr>
      <w:r w:rsidRPr="00B12A50">
        <w:rPr>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8C58A3" w:rsidRPr="00B12A50" w:rsidRDefault="008C58A3" w:rsidP="008C58A3">
      <w:pPr>
        <w:autoSpaceDE w:val="0"/>
        <w:autoSpaceDN w:val="0"/>
        <w:adjustRightInd w:val="0"/>
        <w:ind w:firstLine="709"/>
        <w:jc w:val="both"/>
        <w:rPr>
          <w:sz w:val="28"/>
          <w:szCs w:val="28"/>
        </w:rPr>
      </w:pPr>
      <w:r w:rsidRPr="00B12A50">
        <w:rPr>
          <w:sz w:val="28"/>
          <w:szCs w:val="28"/>
        </w:rPr>
        <w:t xml:space="preserve">Результат действия: </w:t>
      </w:r>
    </w:p>
    <w:p w:rsidR="008C58A3" w:rsidRPr="00B12A50" w:rsidRDefault="008C58A3" w:rsidP="008C58A3">
      <w:pPr>
        <w:autoSpaceDE w:val="0"/>
        <w:autoSpaceDN w:val="0"/>
        <w:adjustRightInd w:val="0"/>
        <w:ind w:firstLine="709"/>
        <w:jc w:val="both"/>
        <w:rPr>
          <w:sz w:val="28"/>
          <w:szCs w:val="28"/>
        </w:rPr>
      </w:pPr>
      <w:r w:rsidRPr="00B12A50">
        <w:rPr>
          <w:sz w:val="28"/>
          <w:szCs w:val="28"/>
        </w:rPr>
        <w:t>составленный акт проверки с приложениями в двух экземплярах, один из которых вручен (направлен) юридическому лицу,  второй подшит в дело;</w:t>
      </w:r>
    </w:p>
    <w:p w:rsidR="008C58A3" w:rsidRPr="00B12A50" w:rsidRDefault="008C58A3" w:rsidP="008C58A3">
      <w:pPr>
        <w:autoSpaceDE w:val="0"/>
        <w:autoSpaceDN w:val="0"/>
        <w:adjustRightInd w:val="0"/>
        <w:ind w:firstLine="709"/>
        <w:jc w:val="both"/>
        <w:rPr>
          <w:sz w:val="28"/>
          <w:szCs w:val="28"/>
        </w:rPr>
      </w:pPr>
      <w:r w:rsidRPr="00B12A50">
        <w:rPr>
          <w:sz w:val="28"/>
          <w:szCs w:val="28"/>
        </w:rPr>
        <w:t>в случае выявления нарушений обязательных требований:</w:t>
      </w:r>
    </w:p>
    <w:p w:rsidR="008C58A3" w:rsidRPr="00B12A50" w:rsidRDefault="008C58A3" w:rsidP="008C58A3">
      <w:pPr>
        <w:autoSpaceDE w:val="0"/>
        <w:autoSpaceDN w:val="0"/>
        <w:adjustRightInd w:val="0"/>
        <w:ind w:firstLine="709"/>
        <w:jc w:val="both"/>
        <w:rPr>
          <w:sz w:val="28"/>
          <w:szCs w:val="28"/>
        </w:rPr>
      </w:pPr>
      <w:r w:rsidRPr="00B12A50">
        <w:rPr>
          <w:sz w:val="28"/>
          <w:szCs w:val="28"/>
        </w:rPr>
        <w:t>предписание, являющееся приложением к акту проверки;</w:t>
      </w:r>
    </w:p>
    <w:p w:rsidR="008C58A3" w:rsidRPr="00B12A50" w:rsidRDefault="008C58A3" w:rsidP="008C58A3">
      <w:pPr>
        <w:autoSpaceDE w:val="0"/>
        <w:autoSpaceDN w:val="0"/>
        <w:adjustRightInd w:val="0"/>
        <w:ind w:firstLine="709"/>
        <w:jc w:val="both"/>
        <w:rPr>
          <w:sz w:val="28"/>
          <w:szCs w:val="28"/>
        </w:rPr>
      </w:pPr>
      <w:r w:rsidRPr="00B12A50">
        <w:rPr>
          <w:sz w:val="28"/>
          <w:szCs w:val="28"/>
        </w:rPr>
        <w:t>протокол об административном правонарушении.</w:t>
      </w:r>
    </w:p>
    <w:p w:rsidR="008C58A3" w:rsidRPr="00B12A50" w:rsidRDefault="008C58A3" w:rsidP="008C58A3">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5.37. Контроль за исполнением предписания в установленные сроки обеспечивает должностное лицо Инспекции, указанное в предписании.</w:t>
      </w:r>
    </w:p>
    <w:p w:rsidR="008C58A3" w:rsidRPr="00B12A50" w:rsidRDefault="008C58A3" w:rsidP="008C58A3">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Должностное лицо, на которое возложен контроль за исполнением предписания, не позднее дня, следующего за истечением срока исполнения предписания, обязано проинформировать начальника Отдела об истечении срока исполнения предписания и дать предложения по организации и проведению внеплановой проверки на предмет выполнения предписания Инспекции.</w:t>
      </w:r>
    </w:p>
    <w:p w:rsidR="008C58A3" w:rsidRPr="00B12A50" w:rsidRDefault="008C58A3" w:rsidP="008C58A3">
      <w:pPr>
        <w:autoSpaceDE w:val="0"/>
        <w:autoSpaceDN w:val="0"/>
        <w:adjustRightInd w:val="0"/>
        <w:ind w:firstLine="709"/>
        <w:jc w:val="both"/>
        <w:rPr>
          <w:sz w:val="28"/>
          <w:szCs w:val="28"/>
        </w:rPr>
      </w:pPr>
      <w:r w:rsidRPr="00B12A50">
        <w:rPr>
          <w:sz w:val="28"/>
          <w:szCs w:val="28"/>
        </w:rPr>
        <w:t>5.38. Инспекция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8C58A3" w:rsidRPr="00B12A50" w:rsidRDefault="008C58A3" w:rsidP="008C58A3">
      <w:pPr>
        <w:autoSpaceDE w:val="0"/>
        <w:autoSpaceDN w:val="0"/>
        <w:adjustRightInd w:val="0"/>
        <w:ind w:firstLine="709"/>
        <w:jc w:val="both"/>
        <w:rPr>
          <w:sz w:val="28"/>
          <w:szCs w:val="28"/>
        </w:rPr>
      </w:pPr>
      <w:r w:rsidRPr="00B12A50">
        <w:rPr>
          <w:sz w:val="28"/>
          <w:szCs w:val="28"/>
        </w:rPr>
        <w:lastRenderedPageBreak/>
        <w:t>1) более чем на тридцать дней задержано представление отчетности, предусмотренной Федеральным законом № 214-ФЗ;</w:t>
      </w:r>
    </w:p>
    <w:p w:rsidR="008C58A3" w:rsidRPr="00B12A50" w:rsidRDefault="008C58A3" w:rsidP="008C58A3">
      <w:pPr>
        <w:autoSpaceDE w:val="0"/>
        <w:autoSpaceDN w:val="0"/>
        <w:adjustRightInd w:val="0"/>
        <w:ind w:firstLine="709"/>
        <w:jc w:val="both"/>
        <w:rPr>
          <w:sz w:val="28"/>
          <w:szCs w:val="28"/>
        </w:rPr>
      </w:pPr>
      <w:r w:rsidRPr="00B12A50">
        <w:rPr>
          <w:sz w:val="28"/>
          <w:szCs w:val="28"/>
        </w:rPr>
        <w:t xml:space="preserve">2) застройщиком не соблюдаются </w:t>
      </w:r>
      <w:hyperlink r:id="rId194" w:history="1">
        <w:r w:rsidRPr="00B12A50">
          <w:rPr>
            <w:sz w:val="28"/>
            <w:szCs w:val="28"/>
          </w:rPr>
          <w:t>нормативы</w:t>
        </w:r>
      </w:hyperlink>
      <w:r w:rsidRPr="00B12A50">
        <w:rPr>
          <w:sz w:val="28"/>
          <w:szCs w:val="28"/>
        </w:rPr>
        <w:t xml:space="preserve"> финансовой устойчивости его деятельности, установленные Правительством Российской Федерации;</w:t>
      </w:r>
    </w:p>
    <w:p w:rsidR="008C58A3" w:rsidRPr="00B12A50" w:rsidRDefault="008C58A3" w:rsidP="008C58A3">
      <w:pPr>
        <w:autoSpaceDE w:val="0"/>
        <w:autoSpaceDN w:val="0"/>
        <w:adjustRightInd w:val="0"/>
        <w:ind w:firstLine="709"/>
        <w:jc w:val="both"/>
        <w:rPr>
          <w:sz w:val="28"/>
          <w:szCs w:val="28"/>
        </w:rPr>
      </w:pPr>
      <w:r w:rsidRPr="00B12A50">
        <w:rPr>
          <w:sz w:val="28"/>
          <w:szCs w:val="28"/>
        </w:rPr>
        <w:t>3) застройщик не удовлетворяет требования участников долевого строительства по денежным обязательствам, предусмотренным частью 1 статьи 12.1 Федерального закона № 214-ФЗ,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8C58A3" w:rsidRPr="00B12A50" w:rsidRDefault="008C58A3" w:rsidP="008C58A3">
      <w:pPr>
        <w:autoSpaceDE w:val="0"/>
        <w:autoSpaceDN w:val="0"/>
        <w:adjustRightInd w:val="0"/>
        <w:ind w:firstLine="709"/>
        <w:jc w:val="both"/>
        <w:rPr>
          <w:sz w:val="28"/>
          <w:szCs w:val="28"/>
        </w:rPr>
      </w:pPr>
      <w:r w:rsidRPr="00B12A50">
        <w:rPr>
          <w:sz w:val="28"/>
          <w:szCs w:val="28"/>
        </w:rP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Федеральным законом № 214-ФЗ меры воздействия;</w:t>
      </w:r>
    </w:p>
    <w:p w:rsidR="008C58A3" w:rsidRPr="00B12A50" w:rsidRDefault="008C58A3" w:rsidP="008C58A3">
      <w:pPr>
        <w:autoSpaceDE w:val="0"/>
        <w:autoSpaceDN w:val="0"/>
        <w:adjustRightInd w:val="0"/>
        <w:ind w:firstLine="709"/>
        <w:jc w:val="both"/>
        <w:rPr>
          <w:sz w:val="28"/>
          <w:szCs w:val="28"/>
        </w:rPr>
      </w:pPr>
      <w:r w:rsidRPr="00B12A50">
        <w:rPr>
          <w:sz w:val="28"/>
          <w:szCs w:val="28"/>
        </w:rPr>
        <w:t>5) в проектной декларации, представленной застройщиком в Инспекцию, застройщиком продекларированы заведомо недостоверные сведения о соответствии застройщика требованиям, установленным частью 2 статьи 3 Федерального закона № 214-ФЗ;</w:t>
      </w:r>
    </w:p>
    <w:p w:rsidR="008C58A3" w:rsidRPr="00B12A50" w:rsidRDefault="008C58A3" w:rsidP="008C58A3">
      <w:pPr>
        <w:autoSpaceDE w:val="0"/>
        <w:autoSpaceDN w:val="0"/>
        <w:adjustRightInd w:val="0"/>
        <w:ind w:firstLine="709"/>
        <w:jc w:val="both"/>
        <w:rPr>
          <w:sz w:val="28"/>
          <w:szCs w:val="28"/>
        </w:rPr>
      </w:pPr>
      <w:r w:rsidRPr="00B12A50">
        <w:rPr>
          <w:sz w:val="28"/>
          <w:szCs w:val="28"/>
        </w:rPr>
        <w:t>6) по истечении трех месяцев со дня выдачи Инспекцией предписания об устранении нарушения требований, указанных в части 2 статьи 3 Федерального закона № 214-ФЗ, застройщиком не устранено нарушение таких требований.</w:t>
      </w:r>
    </w:p>
    <w:p w:rsidR="008C58A3" w:rsidRPr="00B12A50" w:rsidRDefault="008C58A3" w:rsidP="008C58A3">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 xml:space="preserve">5.39. В случае неисполнения жилищно-строительным кооперативом в установленный Инспекцией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Инспекция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w:t>
      </w:r>
    </w:p>
    <w:p w:rsidR="008C58A3" w:rsidRPr="00B12A50" w:rsidRDefault="008C58A3" w:rsidP="008C58A3">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Инспекция в случае неисполнения ее предписаний жилищно-строительным кооперативом вправе обратиться в суд с требованием о ликвидации этого кооператива.</w:t>
      </w:r>
    </w:p>
    <w:bookmarkEnd w:id="42"/>
    <w:p w:rsidR="00BC210A" w:rsidRPr="00B12A50" w:rsidRDefault="00C86F02" w:rsidP="00742AE9">
      <w:pPr>
        <w:autoSpaceDE w:val="0"/>
        <w:autoSpaceDN w:val="0"/>
        <w:adjustRightInd w:val="0"/>
        <w:ind w:firstLine="709"/>
        <w:jc w:val="both"/>
        <w:rPr>
          <w:sz w:val="28"/>
          <w:szCs w:val="28"/>
        </w:rPr>
      </w:pPr>
      <w:r w:rsidRPr="00B12A50">
        <w:rPr>
          <w:sz w:val="28"/>
          <w:szCs w:val="28"/>
        </w:rPr>
        <w:t>5.</w:t>
      </w:r>
      <w:r w:rsidR="008C58A3" w:rsidRPr="00B12A50">
        <w:rPr>
          <w:sz w:val="28"/>
          <w:szCs w:val="28"/>
        </w:rPr>
        <w:t>40</w:t>
      </w:r>
      <w:r w:rsidRPr="00B12A50">
        <w:rPr>
          <w:sz w:val="28"/>
          <w:szCs w:val="28"/>
        </w:rPr>
        <w:t xml:space="preserve">. </w:t>
      </w:r>
      <w:r w:rsidR="00BC210A" w:rsidRPr="00B12A50">
        <w:rPr>
          <w:sz w:val="28"/>
          <w:szCs w:val="28"/>
        </w:rPr>
        <w:t xml:space="preserve">В случае если проведение внеплановой выездной проверки оказалось невозможным </w:t>
      </w:r>
      <w:r w:rsidR="008C58A3" w:rsidRPr="00B12A50">
        <w:rPr>
          <w:sz w:val="28"/>
          <w:szCs w:val="28"/>
        </w:rPr>
        <w:t>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w:t>
      </w:r>
      <w:r w:rsidR="00BC210A" w:rsidRPr="00B12A50">
        <w:rPr>
          <w:sz w:val="28"/>
          <w:szCs w:val="28"/>
        </w:rPr>
        <w:t xml:space="preserve">, ответственный исполнитель составляет акт о невозможности проведения проверки с указанием причин невозможности ее проведения. Кроме того, </w:t>
      </w:r>
      <w:r w:rsidR="009F5DAA" w:rsidRPr="00B12A50">
        <w:rPr>
          <w:sz w:val="28"/>
          <w:szCs w:val="28"/>
        </w:rPr>
        <w:t>И</w:t>
      </w:r>
      <w:r w:rsidR="00BC210A" w:rsidRPr="00B12A50">
        <w:rPr>
          <w:sz w:val="28"/>
          <w:szCs w:val="28"/>
        </w:rPr>
        <w:t>нспекция в течение трех месяцев со дня составления акта о невозможности проведения внеплановой выездной проверки вправе принять решение о проведении в отн</w:t>
      </w:r>
      <w:r w:rsidR="009F5DAA" w:rsidRPr="00B12A50">
        <w:rPr>
          <w:sz w:val="28"/>
          <w:szCs w:val="28"/>
        </w:rPr>
        <w:t>ошении такого юридического лица</w:t>
      </w:r>
      <w:r w:rsidR="00BC210A" w:rsidRPr="00B12A50">
        <w:rPr>
          <w:sz w:val="28"/>
          <w:szCs w:val="28"/>
        </w:rPr>
        <w:t xml:space="preserve"> внеплановой выездной проверки без предварительного уведомления юридического лица.</w:t>
      </w:r>
    </w:p>
    <w:p w:rsidR="008C58A3" w:rsidRPr="00B12A50" w:rsidRDefault="00C86F02" w:rsidP="008C58A3">
      <w:pPr>
        <w:autoSpaceDE w:val="0"/>
        <w:autoSpaceDN w:val="0"/>
        <w:adjustRightInd w:val="0"/>
        <w:ind w:firstLine="720"/>
        <w:jc w:val="both"/>
        <w:rPr>
          <w:sz w:val="28"/>
          <w:szCs w:val="28"/>
        </w:rPr>
      </w:pPr>
      <w:bookmarkStart w:id="43" w:name="sub_15411"/>
      <w:r w:rsidRPr="00B12A50">
        <w:rPr>
          <w:sz w:val="28"/>
          <w:szCs w:val="28"/>
        </w:rPr>
        <w:t>5.</w:t>
      </w:r>
      <w:r w:rsidR="008C58A3" w:rsidRPr="00B12A50">
        <w:rPr>
          <w:sz w:val="28"/>
          <w:szCs w:val="28"/>
        </w:rPr>
        <w:t>41</w:t>
      </w:r>
      <w:r w:rsidRPr="00B12A50">
        <w:rPr>
          <w:sz w:val="28"/>
          <w:szCs w:val="28"/>
        </w:rPr>
        <w:t xml:space="preserve">. </w:t>
      </w:r>
      <w:r w:rsidR="008A3447" w:rsidRPr="00B12A50">
        <w:rPr>
          <w:sz w:val="28"/>
          <w:szCs w:val="28"/>
        </w:rPr>
        <w:t>Ответственный исполнитель осуществляет запись о проведенной проверке в журнале учета проверок</w:t>
      </w:r>
      <w:r w:rsidR="008C58A3" w:rsidRPr="00B12A50">
        <w:rPr>
          <w:sz w:val="28"/>
          <w:szCs w:val="28"/>
        </w:rPr>
        <w:t xml:space="preserve">, который вправе вести юридические лица по </w:t>
      </w:r>
      <w:hyperlink r:id="rId195" w:history="1">
        <w:r w:rsidR="008C58A3" w:rsidRPr="00B12A50">
          <w:rPr>
            <w:sz w:val="28"/>
            <w:szCs w:val="28"/>
          </w:rPr>
          <w:t>типовой форме</w:t>
        </w:r>
      </w:hyperlink>
      <w:r w:rsidR="008C58A3" w:rsidRPr="00B12A50">
        <w:rPr>
          <w:sz w:val="28"/>
          <w:szCs w:val="28"/>
        </w:rPr>
        <w:t xml:space="preserve">, установленной </w:t>
      </w:r>
      <w:hyperlink w:anchor="sub_0" w:history="1">
        <w:r w:rsidR="008C58A3" w:rsidRPr="00B12A50">
          <w:rPr>
            <w:sz w:val="28"/>
            <w:szCs w:val="28"/>
          </w:rPr>
          <w:t>приказом</w:t>
        </w:r>
      </w:hyperlink>
      <w:r w:rsidR="008C58A3" w:rsidRPr="00B12A50">
        <w:rPr>
          <w:sz w:val="28"/>
          <w:szCs w:val="28"/>
        </w:rPr>
        <w:t xml:space="preserve"> Минэкономразвития РФ № 141. Запись о проведенной проверке должна содержать сведения о наименовании органа </w:t>
      </w:r>
      <w:r w:rsidR="008C58A3" w:rsidRPr="00B12A50">
        <w:rPr>
          <w:sz w:val="28"/>
          <w:szCs w:val="28"/>
        </w:rPr>
        <w:lastRenderedPageBreak/>
        <w:t>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8C58A3" w:rsidRPr="00B12A50" w:rsidRDefault="008C58A3" w:rsidP="008C58A3">
      <w:pPr>
        <w:autoSpaceDE w:val="0"/>
        <w:autoSpaceDN w:val="0"/>
        <w:adjustRightInd w:val="0"/>
        <w:ind w:firstLine="709"/>
        <w:jc w:val="both"/>
        <w:rPr>
          <w:sz w:val="28"/>
          <w:szCs w:val="28"/>
        </w:rPr>
      </w:pPr>
      <w:r w:rsidRPr="00B12A50">
        <w:rPr>
          <w:sz w:val="28"/>
          <w:szCs w:val="28"/>
        </w:rPr>
        <w:t>Журнал учета проверок должен быть прошит, пронумерован и удостоверен печатью юридического лица (при наличии печати). При отсутствии журнала учета проверок в акте проверки делается соответствующая запись.</w:t>
      </w:r>
    </w:p>
    <w:bookmarkEnd w:id="43"/>
    <w:p w:rsidR="004721F0" w:rsidRPr="00B12A50" w:rsidRDefault="00C86F02" w:rsidP="004C69E0">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5.</w:t>
      </w:r>
      <w:r w:rsidR="008C58A3" w:rsidRPr="00B12A50">
        <w:rPr>
          <w:rFonts w:ascii="Times New Roman" w:hAnsi="Times New Roman" w:cs="Times New Roman"/>
          <w:sz w:val="28"/>
          <w:szCs w:val="28"/>
        </w:rPr>
        <w:t>42</w:t>
      </w:r>
      <w:r w:rsidRPr="00B12A50">
        <w:rPr>
          <w:rFonts w:ascii="Times New Roman" w:hAnsi="Times New Roman" w:cs="Times New Roman"/>
          <w:sz w:val="28"/>
          <w:szCs w:val="28"/>
        </w:rPr>
        <w:t>.</w:t>
      </w:r>
      <w:r w:rsidR="004C69E0" w:rsidRPr="00B12A50">
        <w:rPr>
          <w:rFonts w:ascii="Times New Roman" w:hAnsi="Times New Roman" w:cs="Times New Roman"/>
          <w:sz w:val="28"/>
          <w:szCs w:val="28"/>
        </w:rPr>
        <w:t xml:space="preserve"> </w:t>
      </w:r>
      <w:r w:rsidR="004721F0" w:rsidRPr="00B12A50">
        <w:rPr>
          <w:rFonts w:ascii="Times New Roman" w:hAnsi="Times New Roman" w:cs="Times New Roman"/>
          <w:sz w:val="28"/>
          <w:szCs w:val="28"/>
        </w:rPr>
        <w:t>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Инспекцию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Инспекцию.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721F0" w:rsidRPr="00B12A50" w:rsidRDefault="004721F0" w:rsidP="00742AE9">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 xml:space="preserve">Застройщик, которому направлено предписание Инспекции, в течение трех месяцев со дня направления указанного предписания вправе обратиться в арбитражный суд с заявлением о признании указанного предписания незаконным. Обращение в арбитражный суд с заявлением о признании указанного предписания незаконным не приостанавливает его исполнение. </w:t>
      </w:r>
      <w:hyperlink r:id="rId196" w:history="1">
        <w:r w:rsidRPr="00B12A50">
          <w:rPr>
            <w:rFonts w:ascii="Times New Roman" w:hAnsi="Times New Roman" w:cs="Times New Roman"/>
            <w:sz w:val="28"/>
            <w:szCs w:val="28"/>
          </w:rPr>
          <w:t>Порядок</w:t>
        </w:r>
      </w:hyperlink>
      <w:r w:rsidRPr="00B12A50">
        <w:rPr>
          <w:rFonts w:ascii="Times New Roman" w:hAnsi="Times New Roman" w:cs="Times New Roman"/>
          <w:sz w:val="28"/>
          <w:szCs w:val="28"/>
        </w:rPr>
        <w:t xml:space="preserve"> обращения с таким заявлением, порядок его рассмотрения и порядок принятия решения по заявлению о признании предписания незаконным определяются законодательством о судопроизводстве в арбитражных судах.</w:t>
      </w:r>
    </w:p>
    <w:p w:rsidR="005F27A4" w:rsidRPr="00B12A50" w:rsidRDefault="002E19D4" w:rsidP="00742AE9">
      <w:pPr>
        <w:pStyle w:val="ConsPlusNormal"/>
        <w:widowControl/>
        <w:ind w:firstLine="709"/>
        <w:jc w:val="both"/>
        <w:outlineLvl w:val="2"/>
        <w:rPr>
          <w:rFonts w:ascii="Times New Roman" w:hAnsi="Times New Roman" w:cs="Times New Roman"/>
          <w:sz w:val="28"/>
          <w:szCs w:val="28"/>
        </w:rPr>
      </w:pPr>
      <w:r w:rsidRPr="00B12A50">
        <w:rPr>
          <w:rFonts w:ascii="Times New Roman" w:hAnsi="Times New Roman" w:cs="Times New Roman"/>
          <w:sz w:val="28"/>
          <w:szCs w:val="28"/>
        </w:rPr>
        <w:t>5.</w:t>
      </w:r>
      <w:r w:rsidR="005B10FE" w:rsidRPr="00B12A50">
        <w:rPr>
          <w:rFonts w:ascii="Times New Roman" w:hAnsi="Times New Roman" w:cs="Times New Roman"/>
          <w:sz w:val="28"/>
          <w:szCs w:val="28"/>
        </w:rPr>
        <w:t>43</w:t>
      </w:r>
      <w:r w:rsidRPr="00B12A50">
        <w:rPr>
          <w:rFonts w:ascii="Times New Roman" w:hAnsi="Times New Roman" w:cs="Times New Roman"/>
          <w:sz w:val="28"/>
          <w:szCs w:val="28"/>
        </w:rPr>
        <w:t xml:space="preserve">. </w:t>
      </w:r>
      <w:r w:rsidR="005F27A4" w:rsidRPr="00B12A50">
        <w:rPr>
          <w:rFonts w:ascii="Times New Roman" w:hAnsi="Times New Roman" w:cs="Times New Roman"/>
          <w:sz w:val="28"/>
          <w:szCs w:val="28"/>
        </w:rPr>
        <w:t>После завершения административной процедуры ответственный исполнитель организует размещение в установленном порядке соответствующей информации о результатах проверки, в том числе о выданных предписаниях и сведения о привлечении к административной ответственности:</w:t>
      </w:r>
    </w:p>
    <w:p w:rsidR="005F27A4" w:rsidRPr="00B12A50" w:rsidRDefault="005F27A4" w:rsidP="00742AE9">
      <w:pPr>
        <w:autoSpaceDE w:val="0"/>
        <w:autoSpaceDN w:val="0"/>
        <w:adjustRightInd w:val="0"/>
        <w:ind w:firstLine="709"/>
        <w:jc w:val="both"/>
        <w:rPr>
          <w:sz w:val="28"/>
          <w:szCs w:val="28"/>
        </w:rPr>
      </w:pPr>
      <w:r w:rsidRPr="00B12A50">
        <w:rPr>
          <w:sz w:val="28"/>
          <w:szCs w:val="28"/>
        </w:rPr>
        <w:t>в едином реестре проверок в порядке и в сроки, установленные статьей 13.3</w:t>
      </w:r>
      <w:r w:rsidR="00A87CD7" w:rsidRPr="00B12A50">
        <w:rPr>
          <w:sz w:val="28"/>
          <w:szCs w:val="28"/>
        </w:rPr>
        <w:t xml:space="preserve"> </w:t>
      </w:r>
      <w:r w:rsidRPr="00B12A50">
        <w:rPr>
          <w:sz w:val="28"/>
          <w:szCs w:val="28"/>
        </w:rPr>
        <w:t xml:space="preserve"> Федерального</w:t>
      </w:r>
      <w:r w:rsidR="00A87CD7" w:rsidRPr="00B12A50">
        <w:rPr>
          <w:sz w:val="28"/>
          <w:szCs w:val="28"/>
        </w:rPr>
        <w:t xml:space="preserve"> </w:t>
      </w:r>
      <w:r w:rsidRPr="00B12A50">
        <w:rPr>
          <w:sz w:val="28"/>
          <w:szCs w:val="28"/>
        </w:rPr>
        <w:t xml:space="preserve"> закона № 294-ФЗ </w:t>
      </w:r>
      <w:r w:rsidR="00A87CD7" w:rsidRPr="00B12A50">
        <w:rPr>
          <w:sz w:val="28"/>
          <w:szCs w:val="28"/>
        </w:rPr>
        <w:t xml:space="preserve"> </w:t>
      </w:r>
      <w:r w:rsidRPr="00B12A50">
        <w:rPr>
          <w:sz w:val="28"/>
          <w:szCs w:val="28"/>
        </w:rPr>
        <w:t>и</w:t>
      </w:r>
      <w:r w:rsidR="00A87CD7" w:rsidRPr="00B12A50">
        <w:rPr>
          <w:sz w:val="28"/>
          <w:szCs w:val="28"/>
        </w:rPr>
        <w:t xml:space="preserve"> </w:t>
      </w:r>
      <w:r w:rsidRPr="00B12A50">
        <w:rPr>
          <w:sz w:val="28"/>
          <w:szCs w:val="28"/>
        </w:rPr>
        <w:t xml:space="preserve"> постановлением </w:t>
      </w:r>
      <w:r w:rsidR="00A87CD7" w:rsidRPr="00B12A50">
        <w:rPr>
          <w:sz w:val="28"/>
          <w:szCs w:val="28"/>
        </w:rPr>
        <w:t xml:space="preserve"> </w:t>
      </w:r>
      <w:r w:rsidRPr="00B12A50">
        <w:rPr>
          <w:sz w:val="28"/>
          <w:szCs w:val="28"/>
        </w:rPr>
        <w:t>Правительства</w:t>
      </w:r>
      <w:r w:rsidR="00A87CD7" w:rsidRPr="00B12A50">
        <w:rPr>
          <w:sz w:val="28"/>
          <w:szCs w:val="28"/>
        </w:rPr>
        <w:t xml:space="preserve"> </w:t>
      </w:r>
      <w:r w:rsidRPr="00B12A50">
        <w:rPr>
          <w:sz w:val="28"/>
          <w:szCs w:val="28"/>
        </w:rPr>
        <w:t xml:space="preserve"> РФ № 415;</w:t>
      </w:r>
    </w:p>
    <w:p w:rsidR="005F27A4" w:rsidRPr="00B12A50" w:rsidRDefault="005F27A4" w:rsidP="00742AE9">
      <w:pPr>
        <w:autoSpaceDE w:val="0"/>
        <w:autoSpaceDN w:val="0"/>
        <w:adjustRightInd w:val="0"/>
        <w:ind w:firstLine="709"/>
        <w:jc w:val="both"/>
        <w:rPr>
          <w:sz w:val="28"/>
          <w:szCs w:val="28"/>
        </w:rPr>
      </w:pPr>
      <w:r w:rsidRPr="00B12A50">
        <w:rPr>
          <w:sz w:val="28"/>
          <w:szCs w:val="28"/>
        </w:rPr>
        <w:t xml:space="preserve"> на официальном сайте Инспекции в сети «Интернет».</w:t>
      </w:r>
    </w:p>
    <w:p w:rsidR="009F5DAA" w:rsidRPr="00B12A50" w:rsidRDefault="009F5DAA" w:rsidP="00742AE9">
      <w:pPr>
        <w:pStyle w:val="ConsPlusNormal"/>
        <w:widowControl/>
        <w:ind w:firstLine="709"/>
        <w:jc w:val="both"/>
        <w:outlineLvl w:val="2"/>
        <w:rPr>
          <w:sz w:val="28"/>
          <w:szCs w:val="28"/>
        </w:rPr>
      </w:pPr>
    </w:p>
    <w:p w:rsidR="008905BF" w:rsidRPr="00B12A50" w:rsidRDefault="009A7313" w:rsidP="00742AE9">
      <w:pPr>
        <w:autoSpaceDE w:val="0"/>
        <w:autoSpaceDN w:val="0"/>
        <w:adjustRightInd w:val="0"/>
        <w:jc w:val="center"/>
        <w:rPr>
          <w:sz w:val="28"/>
          <w:szCs w:val="28"/>
        </w:rPr>
      </w:pPr>
      <w:bookmarkStart w:id="44" w:name="_Ref483410881"/>
      <w:r w:rsidRPr="00B12A50">
        <w:rPr>
          <w:sz w:val="28"/>
          <w:szCs w:val="28"/>
        </w:rPr>
        <w:t>АДМИНИСТРАТИВНАЯ ПРОЦЕДУРА «ПРОВЕРКА ЕЖЕКВАРТАЛЬНОЙ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8905BF" w:rsidRPr="00B12A50" w:rsidRDefault="008905BF" w:rsidP="00742AE9">
      <w:pPr>
        <w:jc w:val="center"/>
        <w:outlineLvl w:val="0"/>
        <w:rPr>
          <w:sz w:val="28"/>
          <w:szCs w:val="28"/>
        </w:rPr>
      </w:pPr>
    </w:p>
    <w:p w:rsidR="009055C6"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B10FE" w:rsidRPr="00B12A50">
        <w:rPr>
          <w:rFonts w:ascii="Times New Roman" w:hAnsi="Times New Roman"/>
          <w:sz w:val="28"/>
          <w:szCs w:val="28"/>
        </w:rPr>
        <w:t>44</w:t>
      </w:r>
      <w:r w:rsidRPr="00B12A50">
        <w:rPr>
          <w:rFonts w:ascii="Times New Roman" w:hAnsi="Times New Roman"/>
          <w:sz w:val="28"/>
          <w:szCs w:val="28"/>
        </w:rPr>
        <w:t xml:space="preserve">. </w:t>
      </w:r>
      <w:r w:rsidR="006A5659" w:rsidRPr="00B12A50">
        <w:rPr>
          <w:rFonts w:ascii="Times New Roman" w:hAnsi="Times New Roman"/>
          <w:sz w:val="28"/>
          <w:szCs w:val="28"/>
        </w:rPr>
        <w:t xml:space="preserve">Основанием начала выполнения административной процедуры является </w:t>
      </w:r>
      <w:r w:rsidR="007C71A2" w:rsidRPr="00B12A50">
        <w:rPr>
          <w:rFonts w:ascii="Times New Roman" w:hAnsi="Times New Roman"/>
          <w:sz w:val="28"/>
          <w:szCs w:val="28"/>
        </w:rPr>
        <w:t>получение от застройщика</w:t>
      </w:r>
      <w:r w:rsidR="00E54CEF" w:rsidRPr="00B12A50">
        <w:rPr>
          <w:rFonts w:ascii="Times New Roman" w:hAnsi="Times New Roman"/>
          <w:sz w:val="28"/>
          <w:szCs w:val="28"/>
        </w:rPr>
        <w:t xml:space="preserve"> </w:t>
      </w:r>
      <w:r w:rsidR="009055C6" w:rsidRPr="00B12A50">
        <w:rPr>
          <w:rFonts w:ascii="Times New Roman" w:hAnsi="Times New Roman"/>
          <w:sz w:val="28"/>
          <w:szCs w:val="28"/>
        </w:rPr>
        <w:t>ежеквартальной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r w:rsidR="007C71A2" w:rsidRPr="00B12A50">
        <w:rPr>
          <w:rFonts w:ascii="Times New Roman" w:hAnsi="Times New Roman"/>
          <w:sz w:val="28"/>
          <w:szCs w:val="28"/>
        </w:rPr>
        <w:t xml:space="preserve">, в том числе об исполнении застройщиком примерных </w:t>
      </w:r>
      <w:r w:rsidR="007C71A2" w:rsidRPr="00B12A50">
        <w:rPr>
          <w:rFonts w:ascii="Times New Roman" w:hAnsi="Times New Roman"/>
          <w:sz w:val="28"/>
          <w:szCs w:val="28"/>
        </w:rPr>
        <w:lastRenderedPageBreak/>
        <w:t>графиков реализации проектов строительства, своих обязательств по договорам,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r w:rsidR="00661D56" w:rsidRPr="00B12A50">
        <w:rPr>
          <w:rFonts w:ascii="Times New Roman" w:hAnsi="Times New Roman"/>
          <w:sz w:val="28"/>
          <w:szCs w:val="28"/>
        </w:rPr>
        <w:t xml:space="preserve"> (далее – отчетность)</w:t>
      </w:r>
      <w:r w:rsidR="009055C6" w:rsidRPr="00B12A50">
        <w:rPr>
          <w:rFonts w:ascii="Times New Roman" w:hAnsi="Times New Roman"/>
          <w:sz w:val="28"/>
          <w:szCs w:val="28"/>
        </w:rPr>
        <w:t>.</w:t>
      </w:r>
    </w:p>
    <w:p w:rsidR="00631822" w:rsidRPr="00B12A50" w:rsidRDefault="002E19D4" w:rsidP="00742AE9">
      <w:pPr>
        <w:autoSpaceDE w:val="0"/>
        <w:autoSpaceDN w:val="0"/>
        <w:adjustRightInd w:val="0"/>
        <w:ind w:firstLine="709"/>
        <w:jc w:val="both"/>
        <w:rPr>
          <w:sz w:val="28"/>
          <w:szCs w:val="28"/>
        </w:rPr>
      </w:pPr>
      <w:r w:rsidRPr="00B12A50">
        <w:rPr>
          <w:sz w:val="28"/>
          <w:szCs w:val="28"/>
        </w:rPr>
        <w:t>5.</w:t>
      </w:r>
      <w:r w:rsidR="005B10FE" w:rsidRPr="00B12A50">
        <w:rPr>
          <w:sz w:val="28"/>
          <w:szCs w:val="28"/>
        </w:rPr>
        <w:t>45</w:t>
      </w:r>
      <w:r w:rsidRPr="00B12A50">
        <w:rPr>
          <w:sz w:val="28"/>
          <w:szCs w:val="28"/>
        </w:rPr>
        <w:t xml:space="preserve">. </w:t>
      </w:r>
      <w:r w:rsidR="00631822" w:rsidRPr="00B12A50">
        <w:rPr>
          <w:sz w:val="28"/>
          <w:szCs w:val="28"/>
        </w:rPr>
        <w:t>Административная процедура «Проверка ежеквартальной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осуществляется в соответствии со следующим порядком действий:</w:t>
      </w:r>
    </w:p>
    <w:p w:rsidR="00631822" w:rsidRPr="00B12A50" w:rsidRDefault="00631822" w:rsidP="00742AE9">
      <w:pPr>
        <w:autoSpaceDE w:val="0"/>
        <w:autoSpaceDN w:val="0"/>
        <w:adjustRightInd w:val="0"/>
        <w:ind w:firstLine="709"/>
        <w:jc w:val="both"/>
        <w:rPr>
          <w:sz w:val="28"/>
          <w:szCs w:val="28"/>
        </w:rPr>
      </w:pPr>
      <w:r w:rsidRPr="00B12A50">
        <w:rPr>
          <w:sz w:val="28"/>
          <w:szCs w:val="28"/>
        </w:rPr>
        <w:t>прием, регистрация отчетности;</w:t>
      </w:r>
    </w:p>
    <w:p w:rsidR="004C09F4" w:rsidRPr="00B12A50" w:rsidRDefault="004C09F4" w:rsidP="00742AE9">
      <w:pPr>
        <w:autoSpaceDE w:val="0"/>
        <w:autoSpaceDN w:val="0"/>
        <w:adjustRightInd w:val="0"/>
        <w:ind w:firstLine="709"/>
        <w:jc w:val="both"/>
        <w:rPr>
          <w:sz w:val="28"/>
          <w:szCs w:val="28"/>
        </w:rPr>
      </w:pPr>
      <w:r w:rsidRPr="00B12A50">
        <w:rPr>
          <w:sz w:val="28"/>
          <w:szCs w:val="28"/>
        </w:rPr>
        <w:t>рассмотрение отчетности;</w:t>
      </w:r>
    </w:p>
    <w:p w:rsidR="00C67732" w:rsidRPr="00B12A50" w:rsidRDefault="004C09F4" w:rsidP="00742AE9">
      <w:pPr>
        <w:autoSpaceDE w:val="0"/>
        <w:autoSpaceDN w:val="0"/>
        <w:adjustRightInd w:val="0"/>
        <w:ind w:firstLine="709"/>
        <w:jc w:val="both"/>
        <w:rPr>
          <w:sz w:val="28"/>
          <w:szCs w:val="28"/>
        </w:rPr>
      </w:pPr>
      <w:r w:rsidRPr="00B12A50">
        <w:rPr>
          <w:sz w:val="28"/>
          <w:szCs w:val="28"/>
        </w:rPr>
        <w:t xml:space="preserve">проведение анализа </w:t>
      </w:r>
      <w:r w:rsidR="00631822" w:rsidRPr="00B12A50">
        <w:rPr>
          <w:sz w:val="28"/>
          <w:szCs w:val="28"/>
        </w:rPr>
        <w:t>отчетности</w:t>
      </w:r>
      <w:r w:rsidR="00C67732" w:rsidRPr="00B12A50">
        <w:rPr>
          <w:sz w:val="28"/>
          <w:szCs w:val="28"/>
        </w:rPr>
        <w:t xml:space="preserve"> и</w:t>
      </w:r>
      <w:r w:rsidR="00631822" w:rsidRPr="00B12A50">
        <w:rPr>
          <w:sz w:val="28"/>
          <w:szCs w:val="28"/>
        </w:rPr>
        <w:t xml:space="preserve"> оформление результатов</w:t>
      </w:r>
      <w:r w:rsidR="00C67732" w:rsidRPr="00B12A50">
        <w:rPr>
          <w:sz w:val="28"/>
          <w:szCs w:val="28"/>
        </w:rPr>
        <w:t xml:space="preserve"> проверки;</w:t>
      </w:r>
    </w:p>
    <w:p w:rsidR="00631822" w:rsidRPr="00B12A50" w:rsidRDefault="00631822" w:rsidP="00742AE9">
      <w:pPr>
        <w:autoSpaceDE w:val="0"/>
        <w:autoSpaceDN w:val="0"/>
        <w:adjustRightInd w:val="0"/>
        <w:ind w:firstLine="709"/>
        <w:jc w:val="both"/>
        <w:rPr>
          <w:sz w:val="28"/>
          <w:szCs w:val="28"/>
        </w:rPr>
      </w:pPr>
      <w:r w:rsidRPr="00B12A50">
        <w:rPr>
          <w:sz w:val="28"/>
          <w:szCs w:val="28"/>
        </w:rPr>
        <w:t>принятие мер по факту выявленных нарушений.</w:t>
      </w:r>
    </w:p>
    <w:p w:rsidR="009C414C" w:rsidRPr="00B12A50" w:rsidRDefault="009C414C" w:rsidP="00742AE9">
      <w:pPr>
        <w:autoSpaceDE w:val="0"/>
        <w:autoSpaceDN w:val="0"/>
        <w:adjustRightInd w:val="0"/>
        <w:ind w:firstLine="709"/>
        <w:jc w:val="both"/>
        <w:rPr>
          <w:sz w:val="28"/>
          <w:szCs w:val="28"/>
        </w:rPr>
      </w:pPr>
    </w:p>
    <w:p w:rsidR="009C414C" w:rsidRPr="00B12A50" w:rsidRDefault="009C414C" w:rsidP="00742AE9">
      <w:pPr>
        <w:autoSpaceDE w:val="0"/>
        <w:autoSpaceDN w:val="0"/>
        <w:adjustRightInd w:val="0"/>
        <w:ind w:firstLine="709"/>
        <w:jc w:val="center"/>
        <w:rPr>
          <w:sz w:val="28"/>
          <w:szCs w:val="28"/>
        </w:rPr>
      </w:pPr>
      <w:r w:rsidRPr="00B12A50">
        <w:rPr>
          <w:sz w:val="28"/>
          <w:szCs w:val="28"/>
        </w:rPr>
        <w:t>ПРИЕМ, РЕГИСТРАЦИЯ ОТЧЕТНОСТИ</w:t>
      </w:r>
    </w:p>
    <w:p w:rsidR="009C414C" w:rsidRPr="00B12A50" w:rsidRDefault="009C414C" w:rsidP="00742AE9">
      <w:pPr>
        <w:autoSpaceDE w:val="0"/>
        <w:autoSpaceDN w:val="0"/>
        <w:adjustRightInd w:val="0"/>
        <w:ind w:firstLine="709"/>
        <w:jc w:val="both"/>
        <w:rPr>
          <w:sz w:val="28"/>
          <w:szCs w:val="28"/>
        </w:rPr>
      </w:pPr>
    </w:p>
    <w:p w:rsidR="001C03AA"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B10FE" w:rsidRPr="00B12A50">
        <w:rPr>
          <w:rFonts w:ascii="Times New Roman" w:hAnsi="Times New Roman"/>
          <w:sz w:val="28"/>
          <w:szCs w:val="28"/>
        </w:rPr>
        <w:t>46</w:t>
      </w:r>
      <w:r w:rsidRPr="00B12A50">
        <w:rPr>
          <w:rFonts w:ascii="Times New Roman" w:hAnsi="Times New Roman"/>
          <w:sz w:val="28"/>
          <w:szCs w:val="28"/>
        </w:rPr>
        <w:t xml:space="preserve">. </w:t>
      </w:r>
      <w:r w:rsidR="001C03AA" w:rsidRPr="00B12A50">
        <w:rPr>
          <w:rFonts w:ascii="Times New Roman" w:hAnsi="Times New Roman"/>
          <w:sz w:val="28"/>
          <w:szCs w:val="28"/>
        </w:rPr>
        <w:t xml:space="preserve">Должностными лицами, ответственными за выполнение </w:t>
      </w:r>
      <w:r w:rsidR="000F34DB" w:rsidRPr="00B12A50">
        <w:rPr>
          <w:rFonts w:ascii="Times New Roman" w:hAnsi="Times New Roman"/>
          <w:sz w:val="28"/>
          <w:szCs w:val="28"/>
        </w:rPr>
        <w:t>данного</w:t>
      </w:r>
      <w:r w:rsidR="00E54CEF" w:rsidRPr="00B12A50">
        <w:rPr>
          <w:rFonts w:ascii="Times New Roman" w:hAnsi="Times New Roman"/>
          <w:sz w:val="28"/>
          <w:szCs w:val="28"/>
        </w:rPr>
        <w:t xml:space="preserve"> </w:t>
      </w:r>
      <w:r w:rsidR="001C03AA" w:rsidRPr="00B12A50">
        <w:rPr>
          <w:rFonts w:ascii="Times New Roman" w:hAnsi="Times New Roman"/>
          <w:sz w:val="28"/>
          <w:szCs w:val="28"/>
        </w:rPr>
        <w:t>административно</w:t>
      </w:r>
      <w:r w:rsidR="000F34DB" w:rsidRPr="00B12A50">
        <w:rPr>
          <w:rFonts w:ascii="Times New Roman" w:hAnsi="Times New Roman"/>
          <w:sz w:val="28"/>
          <w:szCs w:val="28"/>
        </w:rPr>
        <w:t>го</w:t>
      </w:r>
      <w:r w:rsidR="00E54CEF" w:rsidRPr="00B12A50">
        <w:rPr>
          <w:rFonts w:ascii="Times New Roman" w:hAnsi="Times New Roman"/>
          <w:sz w:val="28"/>
          <w:szCs w:val="28"/>
        </w:rPr>
        <w:t xml:space="preserve"> </w:t>
      </w:r>
      <w:r w:rsidR="000F34DB" w:rsidRPr="00B12A50">
        <w:rPr>
          <w:rFonts w:ascii="Times New Roman" w:hAnsi="Times New Roman"/>
          <w:sz w:val="28"/>
          <w:szCs w:val="28"/>
        </w:rPr>
        <w:t>действия</w:t>
      </w:r>
      <w:r w:rsidR="001C03AA" w:rsidRPr="00B12A50">
        <w:rPr>
          <w:rFonts w:ascii="Times New Roman" w:hAnsi="Times New Roman"/>
          <w:sz w:val="28"/>
          <w:szCs w:val="28"/>
        </w:rPr>
        <w:t>, являются ответственные должностные лица отдела документационного обеспечения и контроля</w:t>
      </w:r>
      <w:r w:rsidR="00E54CEF" w:rsidRPr="00B12A50">
        <w:rPr>
          <w:rFonts w:ascii="Times New Roman" w:hAnsi="Times New Roman"/>
          <w:sz w:val="28"/>
          <w:szCs w:val="28"/>
        </w:rPr>
        <w:t xml:space="preserve"> </w:t>
      </w:r>
      <w:r w:rsidR="009C414C" w:rsidRPr="00B12A50">
        <w:rPr>
          <w:rFonts w:ascii="Times New Roman" w:hAnsi="Times New Roman"/>
          <w:sz w:val="28"/>
          <w:szCs w:val="28"/>
        </w:rPr>
        <w:t>Инспекции</w:t>
      </w:r>
      <w:r w:rsidR="001C03AA" w:rsidRPr="00B12A50">
        <w:rPr>
          <w:rFonts w:ascii="Times New Roman" w:hAnsi="Times New Roman"/>
          <w:sz w:val="28"/>
          <w:szCs w:val="28"/>
        </w:rPr>
        <w:t>.</w:t>
      </w:r>
    </w:p>
    <w:p w:rsidR="008905BF"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B10FE" w:rsidRPr="00B12A50">
        <w:rPr>
          <w:rFonts w:ascii="Times New Roman" w:hAnsi="Times New Roman"/>
          <w:sz w:val="28"/>
          <w:szCs w:val="28"/>
        </w:rPr>
        <w:t>47</w:t>
      </w:r>
      <w:r w:rsidRPr="00B12A50">
        <w:rPr>
          <w:rFonts w:ascii="Times New Roman" w:hAnsi="Times New Roman"/>
          <w:sz w:val="28"/>
          <w:szCs w:val="28"/>
        </w:rPr>
        <w:t xml:space="preserve">. </w:t>
      </w:r>
      <w:r w:rsidR="008905BF" w:rsidRPr="00B12A50">
        <w:rPr>
          <w:rFonts w:ascii="Times New Roman" w:hAnsi="Times New Roman"/>
          <w:sz w:val="28"/>
          <w:szCs w:val="28"/>
        </w:rPr>
        <w:t>Отчетность может направляться в виде:</w:t>
      </w:r>
    </w:p>
    <w:p w:rsidR="008905BF" w:rsidRPr="00B12A50" w:rsidRDefault="008905BF"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почтового отправления непосредственно в </w:t>
      </w:r>
      <w:r w:rsidR="006A5659" w:rsidRPr="00B12A50">
        <w:rPr>
          <w:rFonts w:ascii="Times New Roman" w:hAnsi="Times New Roman"/>
          <w:sz w:val="28"/>
          <w:szCs w:val="28"/>
        </w:rPr>
        <w:t>Инспекцию</w:t>
      </w:r>
      <w:r w:rsidRPr="00B12A50">
        <w:rPr>
          <w:rFonts w:ascii="Times New Roman" w:hAnsi="Times New Roman"/>
          <w:sz w:val="28"/>
          <w:szCs w:val="28"/>
        </w:rPr>
        <w:t>;</w:t>
      </w:r>
    </w:p>
    <w:p w:rsidR="008905BF" w:rsidRPr="00B12A50" w:rsidRDefault="006A5659"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лично, либо через уполномоченного представителя</w:t>
      </w:r>
      <w:r w:rsidR="00631822" w:rsidRPr="00B12A50">
        <w:rPr>
          <w:rFonts w:ascii="Times New Roman" w:hAnsi="Times New Roman"/>
          <w:sz w:val="28"/>
          <w:szCs w:val="28"/>
        </w:rPr>
        <w:t>;</w:t>
      </w:r>
    </w:p>
    <w:p w:rsidR="00631822" w:rsidRPr="00B12A50" w:rsidRDefault="00631822"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в форме электронного документа, подписанного усиленной </w:t>
      </w:r>
      <w:hyperlink r:id="rId197" w:history="1">
        <w:r w:rsidRPr="00B12A50">
          <w:rPr>
            <w:rFonts w:ascii="Times New Roman" w:hAnsi="Times New Roman"/>
            <w:sz w:val="28"/>
            <w:szCs w:val="28"/>
          </w:rPr>
          <w:t>квалифицированной электронной подписью</w:t>
        </w:r>
      </w:hyperlink>
      <w:r w:rsidR="001C03AA" w:rsidRPr="00B12A50">
        <w:rPr>
          <w:rFonts w:ascii="Times New Roman" w:hAnsi="Times New Roman"/>
          <w:sz w:val="28"/>
          <w:szCs w:val="28"/>
        </w:rPr>
        <w:t>.</w:t>
      </w:r>
    </w:p>
    <w:p w:rsidR="008905BF" w:rsidRPr="00B12A50" w:rsidRDefault="002E19D4" w:rsidP="00742AE9">
      <w:pPr>
        <w:autoSpaceDE w:val="0"/>
        <w:autoSpaceDN w:val="0"/>
        <w:adjustRightInd w:val="0"/>
        <w:ind w:firstLine="709"/>
        <w:jc w:val="both"/>
        <w:rPr>
          <w:sz w:val="28"/>
          <w:szCs w:val="28"/>
        </w:rPr>
      </w:pPr>
      <w:r w:rsidRPr="00B12A50">
        <w:rPr>
          <w:sz w:val="28"/>
          <w:szCs w:val="28"/>
        </w:rPr>
        <w:t>5.</w:t>
      </w:r>
      <w:r w:rsidR="005B10FE" w:rsidRPr="00B12A50">
        <w:rPr>
          <w:sz w:val="28"/>
          <w:szCs w:val="28"/>
        </w:rPr>
        <w:t>48</w:t>
      </w:r>
      <w:r w:rsidRPr="00B12A50">
        <w:rPr>
          <w:sz w:val="28"/>
          <w:szCs w:val="28"/>
        </w:rPr>
        <w:t xml:space="preserve">. </w:t>
      </w:r>
      <w:r w:rsidR="008905BF" w:rsidRPr="00B12A50">
        <w:rPr>
          <w:sz w:val="28"/>
          <w:szCs w:val="28"/>
        </w:rPr>
        <w:t xml:space="preserve">Отчетность представляется не позднее 30 календарных дней после окончания отчетного квартала и не позднее 90 календарных дней после окончания IV квартала. При этом </w:t>
      </w:r>
      <w:r w:rsidR="00A41BD8" w:rsidRPr="00B12A50">
        <w:rPr>
          <w:sz w:val="28"/>
          <w:szCs w:val="28"/>
        </w:rPr>
        <w:t>датой</w:t>
      </w:r>
      <w:r w:rsidR="008905BF" w:rsidRPr="00B12A50">
        <w:rPr>
          <w:sz w:val="28"/>
          <w:szCs w:val="28"/>
        </w:rPr>
        <w:t xml:space="preserve"> представления </w:t>
      </w:r>
      <w:r w:rsidR="00A41BD8" w:rsidRPr="00B12A50">
        <w:rPr>
          <w:sz w:val="28"/>
          <w:szCs w:val="28"/>
        </w:rPr>
        <w:t>застройщиком</w:t>
      </w:r>
      <w:r w:rsidR="008905BF" w:rsidRPr="00B12A50">
        <w:rPr>
          <w:sz w:val="28"/>
          <w:szCs w:val="28"/>
        </w:rPr>
        <w:t xml:space="preserve"> отчетности </w:t>
      </w:r>
      <w:r w:rsidR="00A41BD8" w:rsidRPr="00B12A50">
        <w:rPr>
          <w:sz w:val="28"/>
          <w:szCs w:val="28"/>
        </w:rPr>
        <w:t xml:space="preserve">считается дата </w:t>
      </w:r>
      <w:r w:rsidR="008905BF" w:rsidRPr="00B12A50">
        <w:rPr>
          <w:sz w:val="28"/>
          <w:szCs w:val="28"/>
        </w:rPr>
        <w:t>отправки почтового отправления с описью вложения, дата ее отправки по телекоммуникационным каналам связи</w:t>
      </w:r>
      <w:r w:rsidR="00E54CEF" w:rsidRPr="00B12A50">
        <w:rPr>
          <w:sz w:val="28"/>
          <w:szCs w:val="28"/>
        </w:rPr>
        <w:t xml:space="preserve"> </w:t>
      </w:r>
      <w:r w:rsidR="009C414C" w:rsidRPr="00B12A50">
        <w:rPr>
          <w:sz w:val="28"/>
          <w:szCs w:val="28"/>
        </w:rPr>
        <w:t>либо дата фактической передачи в Инспекцию</w:t>
      </w:r>
      <w:r w:rsidR="008905BF" w:rsidRPr="00B12A50">
        <w:rPr>
          <w:sz w:val="28"/>
          <w:szCs w:val="28"/>
        </w:rPr>
        <w:t>.</w:t>
      </w:r>
    </w:p>
    <w:p w:rsidR="00A41BD8" w:rsidRPr="00B12A50" w:rsidRDefault="00A41BD8" w:rsidP="00742AE9">
      <w:pPr>
        <w:autoSpaceDE w:val="0"/>
        <w:autoSpaceDN w:val="0"/>
        <w:adjustRightInd w:val="0"/>
        <w:ind w:firstLine="709"/>
        <w:jc w:val="both"/>
        <w:rPr>
          <w:sz w:val="28"/>
          <w:szCs w:val="28"/>
        </w:rPr>
      </w:pPr>
      <w:r w:rsidRPr="00B12A50">
        <w:rPr>
          <w:sz w:val="28"/>
          <w:szCs w:val="28"/>
        </w:rPr>
        <w:t>Отчетность представляется за квартал, если в течение этого квартала действовал хотя бы 1 договор участия в долевом строительстве, заключенный застройщиком с участником долевого строительства, или если у застройщика имелись неисполненные обязательства по договору.</w:t>
      </w:r>
    </w:p>
    <w:p w:rsidR="001C03AA"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B10FE" w:rsidRPr="00B12A50">
        <w:rPr>
          <w:rFonts w:ascii="Times New Roman" w:hAnsi="Times New Roman"/>
          <w:sz w:val="28"/>
          <w:szCs w:val="28"/>
        </w:rPr>
        <w:t>49</w:t>
      </w:r>
      <w:r w:rsidRPr="00B12A50">
        <w:rPr>
          <w:rFonts w:ascii="Times New Roman" w:hAnsi="Times New Roman"/>
          <w:sz w:val="28"/>
          <w:szCs w:val="28"/>
        </w:rPr>
        <w:t xml:space="preserve">. </w:t>
      </w:r>
      <w:r w:rsidR="001C03AA" w:rsidRPr="00B12A50">
        <w:rPr>
          <w:rFonts w:ascii="Times New Roman" w:hAnsi="Times New Roman"/>
          <w:sz w:val="28"/>
          <w:szCs w:val="28"/>
        </w:rPr>
        <w:t>Должностное лицо отдела документационного обеспечения и контроля</w:t>
      </w:r>
      <w:r w:rsidR="00E54CEF" w:rsidRPr="00B12A50">
        <w:rPr>
          <w:rFonts w:ascii="Times New Roman" w:hAnsi="Times New Roman"/>
          <w:sz w:val="28"/>
          <w:szCs w:val="28"/>
        </w:rPr>
        <w:t xml:space="preserve"> </w:t>
      </w:r>
      <w:r w:rsidR="009C414C" w:rsidRPr="00B12A50">
        <w:rPr>
          <w:rFonts w:ascii="Times New Roman" w:hAnsi="Times New Roman"/>
          <w:sz w:val="28"/>
          <w:szCs w:val="28"/>
        </w:rPr>
        <w:t>Инспекции</w:t>
      </w:r>
      <w:r w:rsidR="001C03AA" w:rsidRPr="00B12A50">
        <w:rPr>
          <w:rFonts w:ascii="Times New Roman" w:hAnsi="Times New Roman"/>
          <w:sz w:val="28"/>
          <w:szCs w:val="28"/>
        </w:rPr>
        <w:t>:</w:t>
      </w:r>
    </w:p>
    <w:p w:rsidR="001C03AA" w:rsidRPr="00B12A50" w:rsidRDefault="001C03AA"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осуществляет прием отчетности;</w:t>
      </w:r>
    </w:p>
    <w:p w:rsidR="001C03AA" w:rsidRPr="00B12A50" w:rsidRDefault="001C03AA" w:rsidP="00742AE9">
      <w:pPr>
        <w:autoSpaceDE w:val="0"/>
        <w:autoSpaceDN w:val="0"/>
        <w:adjustRightInd w:val="0"/>
        <w:ind w:firstLine="709"/>
        <w:jc w:val="both"/>
        <w:rPr>
          <w:bCs/>
          <w:sz w:val="28"/>
          <w:szCs w:val="28"/>
        </w:rPr>
      </w:pPr>
      <w:r w:rsidRPr="00B12A50">
        <w:rPr>
          <w:bCs/>
          <w:sz w:val="28"/>
          <w:szCs w:val="28"/>
        </w:rPr>
        <w:t>осуществляет регистрацию отчетности в единой межведомственной системе электронного документооборота органов государственной власти Республики Татарстан;</w:t>
      </w:r>
    </w:p>
    <w:p w:rsidR="001C03AA" w:rsidRPr="00B12A50" w:rsidRDefault="001C03AA" w:rsidP="00742AE9">
      <w:pPr>
        <w:autoSpaceDE w:val="0"/>
        <w:autoSpaceDN w:val="0"/>
        <w:adjustRightInd w:val="0"/>
        <w:ind w:firstLine="709"/>
        <w:jc w:val="both"/>
        <w:rPr>
          <w:bCs/>
          <w:sz w:val="28"/>
          <w:szCs w:val="28"/>
        </w:rPr>
      </w:pPr>
      <w:r w:rsidRPr="00B12A50">
        <w:rPr>
          <w:bCs/>
          <w:sz w:val="28"/>
          <w:szCs w:val="28"/>
        </w:rPr>
        <w:t>направляет отчетност</w:t>
      </w:r>
      <w:r w:rsidR="00661D56" w:rsidRPr="00B12A50">
        <w:rPr>
          <w:bCs/>
          <w:sz w:val="28"/>
          <w:szCs w:val="28"/>
        </w:rPr>
        <w:t>ь</w:t>
      </w:r>
      <w:r w:rsidRPr="00B12A50">
        <w:rPr>
          <w:bCs/>
          <w:sz w:val="28"/>
          <w:szCs w:val="28"/>
        </w:rPr>
        <w:t xml:space="preserve"> начальнику Инспекции на рассмотрение.</w:t>
      </w:r>
    </w:p>
    <w:p w:rsidR="001C03AA" w:rsidRPr="00B12A50" w:rsidRDefault="000F34DB" w:rsidP="00742AE9">
      <w:pPr>
        <w:suppressAutoHyphens/>
        <w:autoSpaceDE w:val="0"/>
        <w:autoSpaceDN w:val="0"/>
        <w:adjustRightInd w:val="0"/>
        <w:ind w:firstLine="709"/>
        <w:jc w:val="both"/>
        <w:rPr>
          <w:bCs/>
          <w:sz w:val="28"/>
          <w:szCs w:val="28"/>
        </w:rPr>
      </w:pPr>
      <w:r w:rsidRPr="00B12A50">
        <w:rPr>
          <w:sz w:val="28"/>
          <w:szCs w:val="28"/>
        </w:rPr>
        <w:t xml:space="preserve">Срок исполнения: </w:t>
      </w:r>
      <w:r w:rsidR="001C03AA" w:rsidRPr="00B12A50">
        <w:rPr>
          <w:bCs/>
          <w:sz w:val="28"/>
          <w:szCs w:val="28"/>
        </w:rPr>
        <w:t xml:space="preserve">в день поступления </w:t>
      </w:r>
      <w:r w:rsidR="00661D56" w:rsidRPr="00B12A50">
        <w:rPr>
          <w:bCs/>
          <w:sz w:val="28"/>
          <w:szCs w:val="28"/>
        </w:rPr>
        <w:t>отчетности</w:t>
      </w:r>
      <w:r w:rsidR="001C03AA" w:rsidRPr="00B12A50">
        <w:rPr>
          <w:bCs/>
          <w:sz w:val="28"/>
          <w:szCs w:val="28"/>
        </w:rPr>
        <w:t xml:space="preserve">. </w:t>
      </w:r>
    </w:p>
    <w:p w:rsidR="000F34DB" w:rsidRPr="00B12A50" w:rsidRDefault="000F34DB" w:rsidP="00742AE9">
      <w:pPr>
        <w:suppressAutoHyphens/>
        <w:autoSpaceDE w:val="0"/>
        <w:autoSpaceDN w:val="0"/>
        <w:adjustRightInd w:val="0"/>
        <w:ind w:firstLine="709"/>
        <w:jc w:val="both"/>
        <w:rPr>
          <w:bCs/>
          <w:sz w:val="28"/>
          <w:szCs w:val="28"/>
        </w:rPr>
      </w:pPr>
    </w:p>
    <w:p w:rsidR="000F34DB" w:rsidRPr="00B12A50" w:rsidRDefault="000F34DB" w:rsidP="001E79D5">
      <w:pPr>
        <w:autoSpaceDE w:val="0"/>
        <w:autoSpaceDN w:val="0"/>
        <w:adjustRightInd w:val="0"/>
        <w:jc w:val="center"/>
        <w:rPr>
          <w:sz w:val="28"/>
          <w:szCs w:val="28"/>
        </w:rPr>
      </w:pPr>
      <w:r w:rsidRPr="00B12A50">
        <w:rPr>
          <w:sz w:val="28"/>
          <w:szCs w:val="28"/>
        </w:rPr>
        <w:t>РАССМОТРЕНИЕ ОТЧЕТНОСТИ</w:t>
      </w:r>
    </w:p>
    <w:p w:rsidR="000F34DB" w:rsidRPr="00B12A50" w:rsidRDefault="000F34DB" w:rsidP="00742AE9">
      <w:pPr>
        <w:suppressAutoHyphens/>
        <w:autoSpaceDE w:val="0"/>
        <w:autoSpaceDN w:val="0"/>
        <w:adjustRightInd w:val="0"/>
        <w:ind w:firstLine="709"/>
        <w:jc w:val="both"/>
        <w:rPr>
          <w:bCs/>
          <w:sz w:val="28"/>
          <w:szCs w:val="28"/>
        </w:rPr>
      </w:pPr>
    </w:p>
    <w:p w:rsidR="004C09F4" w:rsidRPr="00B12A50" w:rsidRDefault="002E19D4" w:rsidP="00742AE9">
      <w:pPr>
        <w:suppressAutoHyphens/>
        <w:autoSpaceDE w:val="0"/>
        <w:autoSpaceDN w:val="0"/>
        <w:adjustRightInd w:val="0"/>
        <w:ind w:firstLine="709"/>
        <w:jc w:val="both"/>
        <w:rPr>
          <w:sz w:val="28"/>
          <w:szCs w:val="28"/>
        </w:rPr>
      </w:pPr>
      <w:r w:rsidRPr="00B12A50">
        <w:rPr>
          <w:sz w:val="28"/>
          <w:szCs w:val="28"/>
        </w:rPr>
        <w:t>5.</w:t>
      </w:r>
      <w:r w:rsidR="005B10FE" w:rsidRPr="00B12A50">
        <w:rPr>
          <w:sz w:val="28"/>
          <w:szCs w:val="28"/>
        </w:rPr>
        <w:t>50</w:t>
      </w:r>
      <w:r w:rsidRPr="00B12A50">
        <w:rPr>
          <w:sz w:val="28"/>
          <w:szCs w:val="28"/>
        </w:rPr>
        <w:t xml:space="preserve">. </w:t>
      </w:r>
      <w:r w:rsidR="004C09F4" w:rsidRPr="00B12A50">
        <w:rPr>
          <w:sz w:val="28"/>
          <w:szCs w:val="28"/>
        </w:rPr>
        <w:t xml:space="preserve">Начальник Инспекции рассматривает </w:t>
      </w:r>
      <w:r w:rsidR="00661D56" w:rsidRPr="00B12A50">
        <w:rPr>
          <w:bCs/>
          <w:sz w:val="28"/>
          <w:szCs w:val="28"/>
        </w:rPr>
        <w:t>отчетность</w:t>
      </w:r>
      <w:r w:rsidR="004C09F4" w:rsidRPr="00B12A50">
        <w:rPr>
          <w:sz w:val="28"/>
          <w:szCs w:val="28"/>
        </w:rPr>
        <w:t xml:space="preserve"> и направляет </w:t>
      </w:r>
      <w:r w:rsidR="000F34DB" w:rsidRPr="00B12A50">
        <w:rPr>
          <w:sz w:val="28"/>
          <w:szCs w:val="28"/>
        </w:rPr>
        <w:t>ее</w:t>
      </w:r>
      <w:r w:rsidR="00E54CEF" w:rsidRPr="00B12A50">
        <w:rPr>
          <w:sz w:val="28"/>
          <w:szCs w:val="28"/>
        </w:rPr>
        <w:t xml:space="preserve"> </w:t>
      </w:r>
      <w:r w:rsidR="004C09F4" w:rsidRPr="00B12A50">
        <w:rPr>
          <w:sz w:val="28"/>
          <w:szCs w:val="28"/>
        </w:rPr>
        <w:t xml:space="preserve">с резолюцией </w:t>
      </w:r>
      <w:r w:rsidR="000270A8" w:rsidRPr="00B12A50">
        <w:rPr>
          <w:sz w:val="28"/>
          <w:szCs w:val="28"/>
        </w:rPr>
        <w:t>п</w:t>
      </w:r>
      <w:r w:rsidR="004C09F4" w:rsidRPr="00B12A50">
        <w:rPr>
          <w:sz w:val="28"/>
          <w:szCs w:val="28"/>
        </w:rPr>
        <w:t>ервому заместителю начальника Инспекции.</w:t>
      </w:r>
    </w:p>
    <w:p w:rsidR="004C09F4" w:rsidRPr="00B12A50" w:rsidRDefault="004C09F4" w:rsidP="00742AE9">
      <w:pPr>
        <w:suppressAutoHyphens/>
        <w:autoSpaceDE w:val="0"/>
        <w:autoSpaceDN w:val="0"/>
        <w:adjustRightInd w:val="0"/>
        <w:ind w:firstLine="709"/>
        <w:jc w:val="both"/>
        <w:rPr>
          <w:sz w:val="28"/>
          <w:szCs w:val="28"/>
        </w:rPr>
      </w:pPr>
      <w:r w:rsidRPr="00B12A50">
        <w:rPr>
          <w:sz w:val="28"/>
          <w:szCs w:val="28"/>
        </w:rPr>
        <w:lastRenderedPageBreak/>
        <w:t xml:space="preserve">Первый заместитель начальника Инспекции рассматривает </w:t>
      </w:r>
      <w:r w:rsidR="00661D56" w:rsidRPr="00B12A50">
        <w:rPr>
          <w:bCs/>
          <w:sz w:val="28"/>
          <w:szCs w:val="28"/>
        </w:rPr>
        <w:t>отчетность</w:t>
      </w:r>
      <w:r w:rsidRPr="00B12A50">
        <w:rPr>
          <w:sz w:val="28"/>
          <w:szCs w:val="28"/>
        </w:rPr>
        <w:t xml:space="preserve"> и направляет </w:t>
      </w:r>
      <w:r w:rsidR="000F34DB" w:rsidRPr="00B12A50">
        <w:rPr>
          <w:sz w:val="28"/>
          <w:szCs w:val="28"/>
        </w:rPr>
        <w:t>ее</w:t>
      </w:r>
      <w:r w:rsidRPr="00B12A50">
        <w:rPr>
          <w:sz w:val="28"/>
          <w:szCs w:val="28"/>
        </w:rPr>
        <w:t xml:space="preserve"> с резолюцией начальнику Отдела.</w:t>
      </w:r>
    </w:p>
    <w:p w:rsidR="004C09F4" w:rsidRPr="00B12A50" w:rsidRDefault="004C09F4" w:rsidP="00742AE9">
      <w:pPr>
        <w:suppressAutoHyphens/>
        <w:autoSpaceDE w:val="0"/>
        <w:autoSpaceDN w:val="0"/>
        <w:adjustRightInd w:val="0"/>
        <w:ind w:firstLine="709"/>
        <w:jc w:val="both"/>
        <w:rPr>
          <w:sz w:val="28"/>
          <w:szCs w:val="28"/>
        </w:rPr>
      </w:pPr>
      <w:r w:rsidRPr="00B12A50">
        <w:rPr>
          <w:sz w:val="28"/>
          <w:szCs w:val="28"/>
        </w:rPr>
        <w:t xml:space="preserve">Начальник Отдела определяет ответственного исполнителя и направляет </w:t>
      </w:r>
      <w:r w:rsidR="00661D56" w:rsidRPr="00B12A50">
        <w:rPr>
          <w:bCs/>
          <w:sz w:val="28"/>
          <w:szCs w:val="28"/>
        </w:rPr>
        <w:t>отчетность</w:t>
      </w:r>
      <w:r w:rsidRPr="00B12A50">
        <w:rPr>
          <w:sz w:val="28"/>
          <w:szCs w:val="28"/>
        </w:rPr>
        <w:t xml:space="preserve"> на исполнение.</w:t>
      </w:r>
    </w:p>
    <w:p w:rsidR="004C09F4" w:rsidRPr="00B12A50" w:rsidRDefault="000F34DB" w:rsidP="00742AE9">
      <w:pPr>
        <w:suppressAutoHyphens/>
        <w:autoSpaceDE w:val="0"/>
        <w:autoSpaceDN w:val="0"/>
        <w:adjustRightInd w:val="0"/>
        <w:ind w:firstLine="709"/>
        <w:jc w:val="both"/>
        <w:rPr>
          <w:sz w:val="28"/>
          <w:szCs w:val="28"/>
        </w:rPr>
      </w:pPr>
      <w:r w:rsidRPr="00B12A50">
        <w:rPr>
          <w:sz w:val="28"/>
          <w:szCs w:val="28"/>
        </w:rPr>
        <w:t xml:space="preserve">Срок исполнения: </w:t>
      </w:r>
      <w:r w:rsidR="004C09F4" w:rsidRPr="00B12A50">
        <w:rPr>
          <w:sz w:val="28"/>
          <w:szCs w:val="28"/>
        </w:rPr>
        <w:t xml:space="preserve">не позднее следующего рабочего дня со дня поступления </w:t>
      </w:r>
      <w:r w:rsidR="00661D56" w:rsidRPr="00B12A50">
        <w:rPr>
          <w:bCs/>
          <w:sz w:val="28"/>
          <w:szCs w:val="28"/>
        </w:rPr>
        <w:t>отчетности</w:t>
      </w:r>
      <w:r w:rsidR="004C09F4" w:rsidRPr="00B12A50">
        <w:rPr>
          <w:sz w:val="28"/>
          <w:szCs w:val="28"/>
        </w:rPr>
        <w:t>.</w:t>
      </w:r>
    </w:p>
    <w:p w:rsidR="000F34DB" w:rsidRPr="00B12A50" w:rsidRDefault="004C09F4" w:rsidP="00742AE9">
      <w:pPr>
        <w:suppressAutoHyphens/>
        <w:autoSpaceDE w:val="0"/>
        <w:autoSpaceDN w:val="0"/>
        <w:adjustRightInd w:val="0"/>
        <w:ind w:firstLine="709"/>
        <w:jc w:val="both"/>
        <w:rPr>
          <w:sz w:val="28"/>
          <w:szCs w:val="28"/>
        </w:rPr>
      </w:pPr>
      <w:r w:rsidRPr="00B12A50">
        <w:rPr>
          <w:sz w:val="28"/>
          <w:szCs w:val="28"/>
        </w:rPr>
        <w:t xml:space="preserve">Результат </w:t>
      </w:r>
      <w:r w:rsidR="00065CFD" w:rsidRPr="00B12A50">
        <w:rPr>
          <w:sz w:val="28"/>
          <w:szCs w:val="28"/>
        </w:rPr>
        <w:t>действия</w:t>
      </w:r>
      <w:r w:rsidRPr="00B12A50">
        <w:rPr>
          <w:sz w:val="28"/>
          <w:szCs w:val="28"/>
        </w:rPr>
        <w:t xml:space="preserve">: </w:t>
      </w:r>
      <w:r w:rsidR="000F34DB" w:rsidRPr="00B12A50">
        <w:rPr>
          <w:bCs/>
          <w:sz w:val="28"/>
          <w:szCs w:val="28"/>
        </w:rPr>
        <w:t>отчетность,</w:t>
      </w:r>
      <w:r w:rsidR="00E54CEF" w:rsidRPr="00B12A50">
        <w:rPr>
          <w:bCs/>
          <w:sz w:val="28"/>
          <w:szCs w:val="28"/>
        </w:rPr>
        <w:t xml:space="preserve"> </w:t>
      </w:r>
      <w:r w:rsidRPr="00B12A50">
        <w:rPr>
          <w:sz w:val="28"/>
          <w:szCs w:val="28"/>
        </w:rPr>
        <w:t>направленн</w:t>
      </w:r>
      <w:r w:rsidR="00376AA1" w:rsidRPr="00B12A50">
        <w:rPr>
          <w:sz w:val="28"/>
          <w:szCs w:val="28"/>
        </w:rPr>
        <w:t>ая</w:t>
      </w:r>
      <w:r w:rsidR="00E54CEF" w:rsidRPr="00B12A50">
        <w:rPr>
          <w:sz w:val="28"/>
          <w:szCs w:val="28"/>
        </w:rPr>
        <w:t xml:space="preserve"> </w:t>
      </w:r>
      <w:r w:rsidRPr="00B12A50">
        <w:rPr>
          <w:sz w:val="28"/>
          <w:szCs w:val="28"/>
        </w:rPr>
        <w:t>специалисту Отдела</w:t>
      </w:r>
      <w:r w:rsidR="00E54CEF" w:rsidRPr="00B12A50">
        <w:rPr>
          <w:sz w:val="28"/>
          <w:szCs w:val="28"/>
        </w:rPr>
        <w:t xml:space="preserve"> </w:t>
      </w:r>
      <w:r w:rsidRPr="00B12A50">
        <w:rPr>
          <w:sz w:val="28"/>
          <w:szCs w:val="28"/>
        </w:rPr>
        <w:t xml:space="preserve">для работы в установленном настоящим Регламентом порядке. </w:t>
      </w:r>
    </w:p>
    <w:p w:rsidR="000F34DB" w:rsidRPr="00B12A50" w:rsidRDefault="000F34DB" w:rsidP="00742AE9">
      <w:pPr>
        <w:suppressAutoHyphens/>
        <w:autoSpaceDE w:val="0"/>
        <w:autoSpaceDN w:val="0"/>
        <w:adjustRightInd w:val="0"/>
        <w:ind w:firstLine="709"/>
        <w:jc w:val="both"/>
        <w:rPr>
          <w:sz w:val="28"/>
          <w:szCs w:val="28"/>
        </w:rPr>
      </w:pPr>
    </w:p>
    <w:p w:rsidR="00166249" w:rsidRPr="00B12A50" w:rsidRDefault="000F34DB" w:rsidP="00742AE9">
      <w:pPr>
        <w:suppressAutoHyphens/>
        <w:autoSpaceDE w:val="0"/>
        <w:autoSpaceDN w:val="0"/>
        <w:adjustRightInd w:val="0"/>
        <w:ind w:firstLine="709"/>
        <w:jc w:val="center"/>
        <w:rPr>
          <w:sz w:val="28"/>
          <w:szCs w:val="28"/>
        </w:rPr>
      </w:pPr>
      <w:r w:rsidRPr="00B12A50">
        <w:rPr>
          <w:sz w:val="28"/>
          <w:szCs w:val="28"/>
        </w:rPr>
        <w:t>ПРОВЕДЕНИЕ АНАЛИЗА ОТЧЕТНОСТИ</w:t>
      </w:r>
      <w:r w:rsidR="00166249" w:rsidRPr="00B12A50">
        <w:rPr>
          <w:sz w:val="28"/>
          <w:szCs w:val="28"/>
        </w:rPr>
        <w:t xml:space="preserve"> И</w:t>
      </w:r>
      <w:r w:rsidRPr="00B12A50">
        <w:rPr>
          <w:sz w:val="28"/>
          <w:szCs w:val="28"/>
        </w:rPr>
        <w:t xml:space="preserve"> ОФОРМЛЕНИЕ </w:t>
      </w:r>
    </w:p>
    <w:p w:rsidR="000F34DB" w:rsidRPr="00B12A50" w:rsidRDefault="000F34DB" w:rsidP="00742AE9">
      <w:pPr>
        <w:suppressAutoHyphens/>
        <w:autoSpaceDE w:val="0"/>
        <w:autoSpaceDN w:val="0"/>
        <w:adjustRightInd w:val="0"/>
        <w:ind w:firstLine="709"/>
        <w:jc w:val="center"/>
        <w:rPr>
          <w:sz w:val="28"/>
          <w:szCs w:val="28"/>
        </w:rPr>
      </w:pPr>
      <w:r w:rsidRPr="00B12A50">
        <w:rPr>
          <w:sz w:val="28"/>
          <w:szCs w:val="28"/>
        </w:rPr>
        <w:t xml:space="preserve">РЕЗУЛЬТАТОВ </w:t>
      </w:r>
      <w:r w:rsidR="00166249" w:rsidRPr="00B12A50">
        <w:rPr>
          <w:sz w:val="28"/>
          <w:szCs w:val="28"/>
        </w:rPr>
        <w:t>ПРОВЕРКИ</w:t>
      </w:r>
    </w:p>
    <w:p w:rsidR="000F34DB" w:rsidRPr="00B12A50" w:rsidRDefault="000F34DB" w:rsidP="00742AE9">
      <w:pPr>
        <w:suppressAutoHyphens/>
        <w:autoSpaceDE w:val="0"/>
        <w:autoSpaceDN w:val="0"/>
        <w:adjustRightInd w:val="0"/>
        <w:ind w:firstLine="709"/>
        <w:jc w:val="both"/>
      </w:pPr>
    </w:p>
    <w:p w:rsidR="00EB3E11"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B10FE" w:rsidRPr="00B12A50">
        <w:rPr>
          <w:rFonts w:ascii="Times New Roman" w:hAnsi="Times New Roman"/>
          <w:sz w:val="28"/>
          <w:szCs w:val="28"/>
        </w:rPr>
        <w:t>51</w:t>
      </w:r>
      <w:r w:rsidRPr="00B12A50">
        <w:rPr>
          <w:rFonts w:ascii="Times New Roman" w:hAnsi="Times New Roman"/>
          <w:sz w:val="28"/>
          <w:szCs w:val="28"/>
        </w:rPr>
        <w:t xml:space="preserve">. </w:t>
      </w:r>
      <w:r w:rsidR="00EB3E11" w:rsidRPr="00B12A50">
        <w:rPr>
          <w:rFonts w:ascii="Times New Roman" w:hAnsi="Times New Roman"/>
          <w:sz w:val="28"/>
          <w:szCs w:val="28"/>
        </w:rPr>
        <w:t>Должностным лиц</w:t>
      </w:r>
      <w:r w:rsidR="000E627E" w:rsidRPr="00B12A50">
        <w:rPr>
          <w:rFonts w:ascii="Times New Roman" w:hAnsi="Times New Roman"/>
          <w:sz w:val="28"/>
          <w:szCs w:val="28"/>
        </w:rPr>
        <w:t>ом</w:t>
      </w:r>
      <w:r w:rsidR="00EB3E11" w:rsidRPr="00B12A50">
        <w:rPr>
          <w:rFonts w:ascii="Times New Roman" w:hAnsi="Times New Roman"/>
          <w:sz w:val="28"/>
          <w:szCs w:val="28"/>
        </w:rPr>
        <w:t xml:space="preserve">, ответственным за выполнение </w:t>
      </w:r>
      <w:r w:rsidR="00B7598E" w:rsidRPr="00B12A50">
        <w:rPr>
          <w:rFonts w:ascii="Times New Roman" w:hAnsi="Times New Roman"/>
          <w:sz w:val="28"/>
          <w:szCs w:val="28"/>
        </w:rPr>
        <w:t>данного</w:t>
      </w:r>
      <w:r w:rsidR="00E54CEF" w:rsidRPr="00B12A50">
        <w:rPr>
          <w:rFonts w:ascii="Times New Roman" w:hAnsi="Times New Roman"/>
          <w:sz w:val="28"/>
          <w:szCs w:val="28"/>
        </w:rPr>
        <w:t xml:space="preserve"> </w:t>
      </w:r>
      <w:r w:rsidR="00EB3E11" w:rsidRPr="00B12A50">
        <w:rPr>
          <w:rFonts w:ascii="Times New Roman" w:hAnsi="Times New Roman"/>
          <w:sz w:val="28"/>
          <w:szCs w:val="28"/>
        </w:rPr>
        <w:t>административно</w:t>
      </w:r>
      <w:r w:rsidR="00B7598E" w:rsidRPr="00B12A50">
        <w:rPr>
          <w:rFonts w:ascii="Times New Roman" w:hAnsi="Times New Roman"/>
          <w:sz w:val="28"/>
          <w:szCs w:val="28"/>
        </w:rPr>
        <w:t>го</w:t>
      </w:r>
      <w:r w:rsidR="00E54CEF" w:rsidRPr="00B12A50">
        <w:rPr>
          <w:rFonts w:ascii="Times New Roman" w:hAnsi="Times New Roman"/>
          <w:sz w:val="28"/>
          <w:szCs w:val="28"/>
        </w:rPr>
        <w:t xml:space="preserve"> </w:t>
      </w:r>
      <w:r w:rsidR="00B7598E" w:rsidRPr="00B12A50">
        <w:rPr>
          <w:rFonts w:ascii="Times New Roman" w:hAnsi="Times New Roman"/>
          <w:sz w:val="28"/>
          <w:szCs w:val="28"/>
        </w:rPr>
        <w:t>действия</w:t>
      </w:r>
      <w:r w:rsidR="00EB3E11" w:rsidRPr="00B12A50">
        <w:rPr>
          <w:rFonts w:ascii="Times New Roman" w:hAnsi="Times New Roman"/>
          <w:sz w:val="28"/>
          <w:szCs w:val="28"/>
        </w:rPr>
        <w:t>, является ответственн</w:t>
      </w:r>
      <w:r w:rsidR="00B7598E" w:rsidRPr="00B12A50">
        <w:rPr>
          <w:rFonts w:ascii="Times New Roman" w:hAnsi="Times New Roman"/>
          <w:sz w:val="28"/>
          <w:szCs w:val="28"/>
        </w:rPr>
        <w:t>ый</w:t>
      </w:r>
      <w:r w:rsidR="00E54CEF" w:rsidRPr="00B12A50">
        <w:rPr>
          <w:rFonts w:ascii="Times New Roman" w:hAnsi="Times New Roman"/>
          <w:sz w:val="28"/>
          <w:szCs w:val="28"/>
        </w:rPr>
        <w:t xml:space="preserve"> </w:t>
      </w:r>
      <w:r w:rsidR="00B7598E" w:rsidRPr="00B12A50">
        <w:rPr>
          <w:rFonts w:ascii="Times New Roman" w:hAnsi="Times New Roman"/>
          <w:sz w:val="28"/>
          <w:szCs w:val="28"/>
        </w:rPr>
        <w:t xml:space="preserve">исполнитель, назначенный в соответствии с пунктом </w:t>
      </w:r>
      <w:r w:rsidR="005D7EAC" w:rsidRPr="00B12A50">
        <w:rPr>
          <w:rFonts w:ascii="Times New Roman" w:hAnsi="Times New Roman"/>
          <w:sz w:val="28"/>
          <w:szCs w:val="28"/>
        </w:rPr>
        <w:t>5.74</w:t>
      </w:r>
      <w:r w:rsidR="00974532" w:rsidRPr="00B12A50">
        <w:rPr>
          <w:rFonts w:ascii="Times New Roman" w:hAnsi="Times New Roman"/>
          <w:sz w:val="28"/>
          <w:szCs w:val="28"/>
        </w:rPr>
        <w:t xml:space="preserve"> </w:t>
      </w:r>
      <w:r w:rsidR="00B7598E" w:rsidRPr="00B12A50">
        <w:rPr>
          <w:rFonts w:ascii="Times New Roman" w:hAnsi="Times New Roman"/>
          <w:sz w:val="28"/>
          <w:szCs w:val="28"/>
        </w:rPr>
        <w:t>настоящего Регламента</w:t>
      </w:r>
      <w:r w:rsidR="00EB3E11" w:rsidRPr="00B12A50">
        <w:rPr>
          <w:rFonts w:ascii="Times New Roman" w:hAnsi="Times New Roman"/>
          <w:sz w:val="28"/>
          <w:szCs w:val="28"/>
        </w:rPr>
        <w:t>.</w:t>
      </w:r>
    </w:p>
    <w:p w:rsidR="00EB3E11"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eastAsia="Times New Roman" w:hAnsi="Times New Roman"/>
          <w:sz w:val="28"/>
          <w:szCs w:val="28"/>
          <w:lang w:eastAsia="ru-RU"/>
        </w:rPr>
        <w:t>5.</w:t>
      </w:r>
      <w:r w:rsidR="005B10FE" w:rsidRPr="00B12A50">
        <w:rPr>
          <w:rFonts w:ascii="Times New Roman" w:eastAsia="Times New Roman" w:hAnsi="Times New Roman"/>
          <w:sz w:val="28"/>
          <w:szCs w:val="28"/>
          <w:lang w:eastAsia="ru-RU"/>
        </w:rPr>
        <w:t>52</w:t>
      </w:r>
      <w:r w:rsidRPr="00B12A50">
        <w:rPr>
          <w:rFonts w:ascii="Times New Roman" w:eastAsia="Times New Roman" w:hAnsi="Times New Roman"/>
          <w:sz w:val="28"/>
          <w:szCs w:val="28"/>
          <w:lang w:eastAsia="ru-RU"/>
        </w:rPr>
        <w:t>.</w:t>
      </w:r>
      <w:r w:rsidR="005F27A4" w:rsidRPr="00B12A50">
        <w:rPr>
          <w:rFonts w:ascii="Times New Roman" w:hAnsi="Times New Roman"/>
          <w:sz w:val="28"/>
          <w:szCs w:val="28"/>
        </w:rPr>
        <w:t xml:space="preserve"> </w:t>
      </w:r>
      <w:r w:rsidR="00EB3E11" w:rsidRPr="00B12A50">
        <w:rPr>
          <w:rFonts w:ascii="Times New Roman" w:hAnsi="Times New Roman"/>
          <w:sz w:val="28"/>
          <w:szCs w:val="28"/>
        </w:rPr>
        <w:t>Ответственн</w:t>
      </w:r>
      <w:r w:rsidR="00B7598E" w:rsidRPr="00B12A50">
        <w:rPr>
          <w:rFonts w:ascii="Times New Roman" w:hAnsi="Times New Roman"/>
          <w:sz w:val="28"/>
          <w:szCs w:val="28"/>
        </w:rPr>
        <w:t>ый</w:t>
      </w:r>
      <w:r w:rsidR="00E54CEF" w:rsidRPr="00B12A50">
        <w:rPr>
          <w:rFonts w:ascii="Times New Roman" w:hAnsi="Times New Roman"/>
          <w:sz w:val="28"/>
          <w:szCs w:val="28"/>
        </w:rPr>
        <w:t xml:space="preserve"> и</w:t>
      </w:r>
      <w:r w:rsidR="00B7598E" w:rsidRPr="00B12A50">
        <w:rPr>
          <w:rFonts w:ascii="Times New Roman" w:hAnsi="Times New Roman"/>
          <w:sz w:val="28"/>
          <w:szCs w:val="28"/>
        </w:rPr>
        <w:t>сполнитель</w:t>
      </w:r>
      <w:r w:rsidR="00EB3E11" w:rsidRPr="00B12A50">
        <w:rPr>
          <w:rFonts w:ascii="Times New Roman" w:hAnsi="Times New Roman"/>
          <w:sz w:val="28"/>
          <w:szCs w:val="28"/>
        </w:rPr>
        <w:t>:</w:t>
      </w:r>
    </w:p>
    <w:p w:rsidR="00EB3E11" w:rsidRPr="00B12A50" w:rsidRDefault="00EB3E11"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проверяет наличие </w:t>
      </w:r>
      <w:r w:rsidR="00005BE5" w:rsidRPr="00B12A50">
        <w:rPr>
          <w:rFonts w:ascii="Times New Roman" w:hAnsi="Times New Roman"/>
          <w:sz w:val="28"/>
          <w:szCs w:val="28"/>
        </w:rPr>
        <w:t>всех установленных</w:t>
      </w:r>
      <w:r w:rsidR="00E54CEF" w:rsidRPr="00B12A50">
        <w:rPr>
          <w:rFonts w:ascii="Times New Roman" w:hAnsi="Times New Roman"/>
          <w:sz w:val="28"/>
          <w:szCs w:val="28"/>
        </w:rPr>
        <w:t xml:space="preserve"> </w:t>
      </w:r>
      <w:r w:rsidRPr="00B12A50">
        <w:rPr>
          <w:rFonts w:ascii="Times New Roman" w:hAnsi="Times New Roman"/>
          <w:sz w:val="28"/>
          <w:szCs w:val="28"/>
        </w:rPr>
        <w:t>форм отчетности, бухгалтерского баланса и их смысловых и числовых значений</w:t>
      </w:r>
      <w:r w:rsidR="00376AA1" w:rsidRPr="00B12A50">
        <w:rPr>
          <w:rFonts w:ascii="Times New Roman" w:hAnsi="Times New Roman"/>
          <w:sz w:val="28"/>
          <w:szCs w:val="28"/>
        </w:rPr>
        <w:t>;</w:t>
      </w:r>
    </w:p>
    <w:p w:rsidR="00EB3E11" w:rsidRPr="00B12A50" w:rsidRDefault="00EB3E11"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выясняет информацию о наличии прочих расходов застройщика. В случае наличия таковых, принимает справку с указанием направления расходования денежных средств и ссылкой на проектную декларацию;</w:t>
      </w:r>
    </w:p>
    <w:p w:rsidR="00EB3E11" w:rsidRPr="00B12A50" w:rsidRDefault="00EB3E11"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проверяет соблюдение застройщиком сроков передачи объекта долевого строительства</w:t>
      </w:r>
      <w:r w:rsidR="00E54CEF" w:rsidRPr="00B12A50">
        <w:rPr>
          <w:rFonts w:ascii="Times New Roman" w:hAnsi="Times New Roman"/>
          <w:sz w:val="28"/>
          <w:szCs w:val="28"/>
        </w:rPr>
        <w:t xml:space="preserve"> </w:t>
      </w:r>
      <w:r w:rsidRPr="00B12A50">
        <w:rPr>
          <w:rFonts w:ascii="Times New Roman" w:hAnsi="Times New Roman"/>
          <w:sz w:val="28"/>
          <w:szCs w:val="28"/>
        </w:rPr>
        <w:t>участнику долевого строительства. При наличии неисполненных (просроченных) обязательств по договорам проверяет наличие справки о причинах ненадлежащего исполнения обязательств;</w:t>
      </w:r>
    </w:p>
    <w:p w:rsidR="00EB3E11" w:rsidRPr="00B12A50" w:rsidRDefault="00EB3E11"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проверяет наличие информации о размещении проектной декларации в средствах массовой информации;</w:t>
      </w:r>
    </w:p>
    <w:p w:rsidR="00734AED" w:rsidRPr="00B12A50" w:rsidRDefault="00EB3E11"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осуществляет проверку соответствия нормативов финансовой устойчивости застройщика требованиям </w:t>
      </w:r>
      <w:r w:rsidR="00376AA1" w:rsidRPr="00B12A50">
        <w:rPr>
          <w:rFonts w:ascii="Times New Roman" w:hAnsi="Times New Roman"/>
          <w:sz w:val="28"/>
          <w:szCs w:val="28"/>
        </w:rPr>
        <w:t>п</w:t>
      </w:r>
      <w:r w:rsidRPr="00B12A50">
        <w:rPr>
          <w:rFonts w:ascii="Times New Roman" w:hAnsi="Times New Roman"/>
          <w:sz w:val="28"/>
          <w:szCs w:val="28"/>
        </w:rPr>
        <w:t>остановления Правительства Российской Федерации от 21</w:t>
      </w:r>
      <w:r w:rsidR="00376AA1" w:rsidRPr="00B12A50">
        <w:rPr>
          <w:rFonts w:ascii="Times New Roman" w:hAnsi="Times New Roman"/>
          <w:sz w:val="28"/>
          <w:szCs w:val="28"/>
        </w:rPr>
        <w:t xml:space="preserve"> апреля </w:t>
      </w:r>
      <w:r w:rsidRPr="00B12A50">
        <w:rPr>
          <w:rFonts w:ascii="Times New Roman" w:hAnsi="Times New Roman"/>
          <w:sz w:val="28"/>
          <w:szCs w:val="28"/>
        </w:rPr>
        <w:t>2006</w:t>
      </w:r>
      <w:r w:rsidR="00376AA1" w:rsidRPr="00B12A50">
        <w:rPr>
          <w:rFonts w:ascii="Times New Roman" w:hAnsi="Times New Roman"/>
          <w:sz w:val="28"/>
          <w:szCs w:val="28"/>
        </w:rPr>
        <w:t xml:space="preserve"> г.</w:t>
      </w:r>
      <w:r w:rsidRPr="00B12A50">
        <w:rPr>
          <w:rFonts w:ascii="Times New Roman" w:hAnsi="Times New Roman"/>
          <w:sz w:val="28"/>
          <w:szCs w:val="28"/>
        </w:rPr>
        <w:t xml:space="preserve"> № 233 «О нормативах оценки финансовой устойчивости деятельности застройщика»</w:t>
      </w:r>
      <w:r w:rsidR="009B0EFA" w:rsidRPr="00B12A50">
        <w:rPr>
          <w:rFonts w:ascii="Times New Roman" w:hAnsi="Times New Roman"/>
          <w:sz w:val="28"/>
          <w:szCs w:val="28"/>
        </w:rPr>
        <w:t>;</w:t>
      </w:r>
    </w:p>
    <w:p w:rsidR="00B50BCB" w:rsidRPr="00B12A50" w:rsidRDefault="0031506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В целях оценки соответствия представляемых примерных графиков реализации проектов строительства (далее – графики) ответственным должностным лицом Отдела проводится осмотр многоквартирных домов и (или) иных объектов недвижимости. </w:t>
      </w:r>
    </w:p>
    <w:p w:rsidR="00EB3E11" w:rsidRPr="00B12A50" w:rsidRDefault="00EB3E11"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При необходимости проверки данных, представленных застройщиком в финансовой отчетности, используются данные финансовой отчетности, полученные из Территориального органа Федеральной службы государственной статистики по Республик</w:t>
      </w:r>
      <w:r w:rsidR="00005BE5" w:rsidRPr="00B12A50">
        <w:rPr>
          <w:rFonts w:ascii="Times New Roman" w:hAnsi="Times New Roman"/>
          <w:sz w:val="28"/>
          <w:szCs w:val="28"/>
        </w:rPr>
        <w:t>е</w:t>
      </w:r>
      <w:r w:rsidRPr="00B12A50">
        <w:rPr>
          <w:rFonts w:ascii="Times New Roman" w:hAnsi="Times New Roman"/>
          <w:sz w:val="28"/>
          <w:szCs w:val="28"/>
        </w:rPr>
        <w:t xml:space="preserve"> Татарстан.</w:t>
      </w:r>
    </w:p>
    <w:p w:rsidR="00A64BB7" w:rsidRPr="00B12A50" w:rsidRDefault="00A64BB7"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По итогам рассмотрения отчетности и осмотра многоквартирных домов и (или) иных объектов недвижимости </w:t>
      </w:r>
      <w:r w:rsidR="00065CFD" w:rsidRPr="00B12A50">
        <w:rPr>
          <w:rFonts w:ascii="Times New Roman" w:hAnsi="Times New Roman"/>
          <w:sz w:val="28"/>
          <w:szCs w:val="28"/>
        </w:rPr>
        <w:t>ответственным исполнителем</w:t>
      </w:r>
      <w:r w:rsidRPr="00B12A50">
        <w:rPr>
          <w:rFonts w:ascii="Times New Roman" w:hAnsi="Times New Roman"/>
          <w:sz w:val="28"/>
          <w:szCs w:val="28"/>
        </w:rPr>
        <w:t xml:space="preserve"> составляется </w:t>
      </w:r>
      <w:r w:rsidR="00065CFD" w:rsidRPr="00B12A50">
        <w:rPr>
          <w:rFonts w:ascii="Times New Roman" w:hAnsi="Times New Roman"/>
          <w:sz w:val="28"/>
          <w:szCs w:val="28"/>
        </w:rPr>
        <w:t>а</w:t>
      </w:r>
      <w:r w:rsidRPr="00B12A50">
        <w:rPr>
          <w:rFonts w:ascii="Times New Roman" w:hAnsi="Times New Roman"/>
          <w:sz w:val="28"/>
          <w:szCs w:val="28"/>
        </w:rPr>
        <w:t>кт проверки</w:t>
      </w:r>
      <w:r w:rsidR="00F3620A" w:rsidRPr="00B12A50">
        <w:rPr>
          <w:rFonts w:ascii="Times New Roman" w:hAnsi="Times New Roman"/>
          <w:sz w:val="28"/>
          <w:szCs w:val="28"/>
        </w:rPr>
        <w:t xml:space="preserve"> отчетности застройщика</w:t>
      </w:r>
      <w:r w:rsidR="000B290E" w:rsidRPr="00B12A50">
        <w:rPr>
          <w:rFonts w:ascii="Times New Roman" w:hAnsi="Times New Roman"/>
          <w:sz w:val="28"/>
          <w:szCs w:val="28"/>
        </w:rPr>
        <w:t xml:space="preserve"> в двух экземплярах</w:t>
      </w:r>
      <w:r w:rsidR="009B0983" w:rsidRPr="00B12A50">
        <w:rPr>
          <w:rFonts w:ascii="Times New Roman" w:hAnsi="Times New Roman"/>
          <w:sz w:val="28"/>
          <w:szCs w:val="28"/>
        </w:rPr>
        <w:t xml:space="preserve"> </w:t>
      </w:r>
      <w:r w:rsidR="00555B6A" w:rsidRPr="00B12A50">
        <w:rPr>
          <w:rFonts w:ascii="Times New Roman" w:hAnsi="Times New Roman"/>
          <w:sz w:val="28"/>
          <w:szCs w:val="28"/>
        </w:rPr>
        <w:t xml:space="preserve">(приложение № </w:t>
      </w:r>
      <w:r w:rsidR="006F242D" w:rsidRPr="00B12A50">
        <w:rPr>
          <w:rFonts w:ascii="Times New Roman" w:hAnsi="Times New Roman"/>
          <w:sz w:val="28"/>
          <w:szCs w:val="28"/>
        </w:rPr>
        <w:t>6</w:t>
      </w:r>
      <w:r w:rsidRPr="00B12A50">
        <w:rPr>
          <w:rFonts w:ascii="Times New Roman" w:hAnsi="Times New Roman"/>
          <w:sz w:val="28"/>
          <w:szCs w:val="28"/>
        </w:rPr>
        <w:t xml:space="preserve"> к настоящему Регламенту). </w:t>
      </w:r>
    </w:p>
    <w:p w:rsidR="00C67732" w:rsidRPr="00B12A50" w:rsidRDefault="00C67732"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Срок исполнения:</w:t>
      </w:r>
      <w:r w:rsidR="00C5487A" w:rsidRPr="00B12A50">
        <w:rPr>
          <w:rFonts w:ascii="Times New Roman" w:hAnsi="Times New Roman"/>
          <w:sz w:val="28"/>
          <w:szCs w:val="28"/>
        </w:rPr>
        <w:t xml:space="preserve"> </w:t>
      </w:r>
      <w:r w:rsidR="00F3620A" w:rsidRPr="00B12A50">
        <w:rPr>
          <w:rFonts w:ascii="Times New Roman" w:hAnsi="Times New Roman"/>
          <w:sz w:val="28"/>
          <w:szCs w:val="28"/>
        </w:rPr>
        <w:t xml:space="preserve">не более </w:t>
      </w:r>
      <w:r w:rsidR="00C539A0" w:rsidRPr="00B12A50">
        <w:rPr>
          <w:rFonts w:ascii="Times New Roman" w:hAnsi="Times New Roman"/>
          <w:sz w:val="28"/>
          <w:szCs w:val="28"/>
        </w:rPr>
        <w:t>2</w:t>
      </w:r>
      <w:r w:rsidR="00F3620A" w:rsidRPr="00B12A50">
        <w:rPr>
          <w:rFonts w:ascii="Times New Roman" w:hAnsi="Times New Roman"/>
          <w:sz w:val="28"/>
          <w:szCs w:val="28"/>
        </w:rPr>
        <w:t>0 рабочих дней со дня поступления отчетности застройщика.</w:t>
      </w:r>
    </w:p>
    <w:p w:rsidR="00C67732" w:rsidRPr="00B12A50" w:rsidRDefault="00C67732"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Результат</w:t>
      </w:r>
      <w:r w:rsidR="00C5487A" w:rsidRPr="00B12A50">
        <w:rPr>
          <w:rFonts w:ascii="Times New Roman" w:hAnsi="Times New Roman"/>
          <w:sz w:val="28"/>
          <w:szCs w:val="28"/>
        </w:rPr>
        <w:t xml:space="preserve"> </w:t>
      </w:r>
      <w:r w:rsidR="00065CFD" w:rsidRPr="00B12A50">
        <w:rPr>
          <w:rFonts w:ascii="Times New Roman" w:hAnsi="Times New Roman"/>
          <w:sz w:val="28"/>
          <w:szCs w:val="28"/>
        </w:rPr>
        <w:t>действия</w:t>
      </w:r>
      <w:r w:rsidRPr="00B12A50">
        <w:rPr>
          <w:rFonts w:ascii="Times New Roman" w:hAnsi="Times New Roman"/>
          <w:sz w:val="28"/>
          <w:szCs w:val="28"/>
        </w:rPr>
        <w:t>:</w:t>
      </w:r>
      <w:r w:rsidR="00C5487A" w:rsidRPr="00B12A50">
        <w:rPr>
          <w:rFonts w:ascii="Times New Roman" w:hAnsi="Times New Roman"/>
          <w:sz w:val="28"/>
          <w:szCs w:val="28"/>
        </w:rPr>
        <w:t xml:space="preserve"> </w:t>
      </w:r>
      <w:r w:rsidR="00D50B49" w:rsidRPr="00B12A50">
        <w:rPr>
          <w:rFonts w:ascii="Times New Roman" w:hAnsi="Times New Roman"/>
          <w:sz w:val="28"/>
          <w:szCs w:val="28"/>
        </w:rPr>
        <w:t>оформленный акт проверки отчетности застройщика.</w:t>
      </w:r>
    </w:p>
    <w:p w:rsidR="00065CFD" w:rsidRPr="00B12A50" w:rsidRDefault="00065CFD" w:rsidP="00742AE9">
      <w:pPr>
        <w:pStyle w:val="ab"/>
        <w:spacing w:after="0" w:line="240" w:lineRule="auto"/>
        <w:ind w:left="0" w:firstLine="709"/>
        <w:jc w:val="both"/>
        <w:rPr>
          <w:rFonts w:ascii="Times New Roman" w:hAnsi="Times New Roman"/>
          <w:sz w:val="28"/>
          <w:szCs w:val="28"/>
        </w:rPr>
      </w:pPr>
    </w:p>
    <w:p w:rsidR="00065CFD" w:rsidRPr="00B12A50" w:rsidRDefault="00065CFD" w:rsidP="00742AE9">
      <w:pPr>
        <w:pStyle w:val="ab"/>
        <w:spacing w:after="0" w:line="240" w:lineRule="auto"/>
        <w:ind w:left="0" w:firstLine="709"/>
        <w:jc w:val="center"/>
        <w:rPr>
          <w:rFonts w:ascii="Times New Roman" w:hAnsi="Times New Roman"/>
          <w:sz w:val="28"/>
          <w:szCs w:val="28"/>
        </w:rPr>
      </w:pPr>
      <w:r w:rsidRPr="00B12A50">
        <w:rPr>
          <w:rFonts w:ascii="Times New Roman" w:hAnsi="Times New Roman"/>
          <w:sz w:val="28"/>
          <w:szCs w:val="28"/>
        </w:rPr>
        <w:lastRenderedPageBreak/>
        <w:t>ПРИНЯТИЕ МЕР ПО ФАКТУ ВЫЯВЛЕННЫХ НАРУШЕНИЙ</w:t>
      </w:r>
    </w:p>
    <w:p w:rsidR="00065CFD" w:rsidRPr="00B12A50" w:rsidRDefault="00065CFD" w:rsidP="00742AE9">
      <w:pPr>
        <w:pStyle w:val="ab"/>
        <w:spacing w:after="0" w:line="240" w:lineRule="auto"/>
        <w:ind w:left="0" w:firstLine="709"/>
        <w:jc w:val="both"/>
        <w:rPr>
          <w:rFonts w:ascii="Times New Roman" w:hAnsi="Times New Roman"/>
          <w:sz w:val="28"/>
          <w:szCs w:val="28"/>
        </w:rPr>
      </w:pPr>
    </w:p>
    <w:p w:rsidR="00A64BB7" w:rsidRPr="00B12A50" w:rsidRDefault="002E19D4"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734AED" w:rsidRPr="00B12A50">
        <w:rPr>
          <w:rFonts w:eastAsia="Calibri"/>
          <w:sz w:val="28"/>
          <w:szCs w:val="28"/>
          <w:lang w:eastAsia="en-US"/>
        </w:rPr>
        <w:t>53</w:t>
      </w:r>
      <w:r w:rsidRPr="00B12A50">
        <w:rPr>
          <w:rFonts w:eastAsia="Calibri"/>
          <w:sz w:val="28"/>
          <w:szCs w:val="28"/>
          <w:lang w:eastAsia="en-US"/>
        </w:rPr>
        <w:t xml:space="preserve">. </w:t>
      </w:r>
      <w:r w:rsidR="00A64BB7" w:rsidRPr="00B12A50">
        <w:rPr>
          <w:rFonts w:eastAsia="Calibri"/>
          <w:sz w:val="28"/>
          <w:szCs w:val="28"/>
          <w:lang w:eastAsia="en-US"/>
        </w:rPr>
        <w:t xml:space="preserve">В случае выявления в результате </w:t>
      </w:r>
      <w:r w:rsidR="00166249" w:rsidRPr="00B12A50">
        <w:rPr>
          <w:sz w:val="28"/>
          <w:szCs w:val="28"/>
        </w:rPr>
        <w:t>проверки ежеквартальной отчетности</w:t>
      </w:r>
      <w:r w:rsidR="00A64BB7" w:rsidRPr="00B12A50">
        <w:rPr>
          <w:rFonts w:eastAsia="Calibri"/>
          <w:sz w:val="28"/>
          <w:szCs w:val="28"/>
          <w:lang w:eastAsia="en-US"/>
        </w:rPr>
        <w:t xml:space="preserve">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w:t>
      </w:r>
    </w:p>
    <w:p w:rsidR="00A64BB7" w:rsidRPr="00B12A50" w:rsidRDefault="00A64BB7"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фиксирует все случаи выявленных нарушений в акте проверки;</w:t>
      </w:r>
    </w:p>
    <w:p w:rsidR="00572E08" w:rsidRPr="00B12A50" w:rsidRDefault="00572E08"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оформляет проект распоряжения (приказа) начальника (заместителя начальника) Инспекции о проведении внеплановой проверки по основанию, указанному в подпункте 2 пункта 2.1</w:t>
      </w:r>
      <w:r w:rsidR="00A05B16" w:rsidRPr="00B12A50">
        <w:rPr>
          <w:rFonts w:eastAsia="Calibri"/>
          <w:sz w:val="28"/>
          <w:szCs w:val="28"/>
          <w:lang w:eastAsia="en-US"/>
        </w:rPr>
        <w:t>1</w:t>
      </w:r>
      <w:r w:rsidRPr="00B12A50">
        <w:rPr>
          <w:rFonts w:eastAsia="Calibri"/>
          <w:sz w:val="28"/>
          <w:szCs w:val="28"/>
          <w:lang w:eastAsia="en-US"/>
        </w:rPr>
        <w:t xml:space="preserve"> настоящего Регламента;</w:t>
      </w:r>
    </w:p>
    <w:p w:rsidR="00572E08" w:rsidRPr="00B12A50" w:rsidRDefault="00572E08"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направляет проект распоряжения (приказа) на подпись начальнику (заместителю начальника) Инспекции</w:t>
      </w:r>
      <w:r w:rsidR="00CA3BB4" w:rsidRPr="00B12A50">
        <w:rPr>
          <w:rFonts w:eastAsia="Calibri"/>
          <w:sz w:val="28"/>
          <w:szCs w:val="28"/>
          <w:lang w:eastAsia="en-US"/>
        </w:rPr>
        <w:t>.</w:t>
      </w:r>
    </w:p>
    <w:p w:rsidR="00CA3BB4" w:rsidRPr="00B12A50" w:rsidRDefault="00CA3BB4"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Начальник (заместитель начальника) Инспекции принимает решение о проведении внеплановой проверки </w:t>
      </w:r>
      <w:r w:rsidR="00E05ADF" w:rsidRPr="00B12A50">
        <w:rPr>
          <w:rFonts w:eastAsia="Calibri"/>
          <w:sz w:val="28"/>
          <w:szCs w:val="28"/>
          <w:lang w:eastAsia="en-US"/>
        </w:rPr>
        <w:t>застройщика</w:t>
      </w:r>
      <w:r w:rsidRPr="00B12A50">
        <w:rPr>
          <w:rFonts w:eastAsia="Calibri"/>
          <w:sz w:val="28"/>
          <w:szCs w:val="28"/>
          <w:lang w:eastAsia="en-US"/>
        </w:rPr>
        <w:t>. Критерием принятия решения являются факты нарушений обязательных требований.</w:t>
      </w:r>
    </w:p>
    <w:p w:rsidR="00911923" w:rsidRPr="00B12A50" w:rsidRDefault="00CA3BB4"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Внеплановая проверка </w:t>
      </w:r>
      <w:r w:rsidR="00E05ADF" w:rsidRPr="00B12A50">
        <w:rPr>
          <w:rFonts w:eastAsia="Calibri"/>
          <w:sz w:val="28"/>
          <w:szCs w:val="28"/>
          <w:lang w:eastAsia="en-US"/>
        </w:rPr>
        <w:t>застройщика</w:t>
      </w:r>
      <w:r w:rsidR="00E54CEF" w:rsidRPr="00B12A50">
        <w:rPr>
          <w:rFonts w:eastAsia="Calibri"/>
          <w:sz w:val="28"/>
          <w:szCs w:val="28"/>
          <w:lang w:eastAsia="en-US"/>
        </w:rPr>
        <w:t xml:space="preserve"> </w:t>
      </w:r>
      <w:r w:rsidRPr="00B12A50">
        <w:rPr>
          <w:rFonts w:eastAsia="Calibri"/>
          <w:sz w:val="28"/>
          <w:szCs w:val="28"/>
          <w:lang w:eastAsia="en-US"/>
        </w:rPr>
        <w:t xml:space="preserve">проводится </w:t>
      </w:r>
      <w:r w:rsidR="00911923" w:rsidRPr="00B12A50">
        <w:rPr>
          <w:rFonts w:eastAsia="Calibri"/>
          <w:sz w:val="28"/>
          <w:szCs w:val="28"/>
          <w:lang w:eastAsia="en-US"/>
        </w:rPr>
        <w:t xml:space="preserve">ответственным исполнителем </w:t>
      </w:r>
      <w:r w:rsidRPr="00B12A50">
        <w:rPr>
          <w:rFonts w:eastAsia="Calibri"/>
          <w:sz w:val="28"/>
          <w:szCs w:val="28"/>
          <w:lang w:eastAsia="en-US"/>
        </w:rPr>
        <w:t>в соответствии с пункт</w:t>
      </w:r>
      <w:r w:rsidR="006B059E" w:rsidRPr="00B12A50">
        <w:rPr>
          <w:rFonts w:eastAsia="Calibri"/>
          <w:sz w:val="28"/>
          <w:szCs w:val="28"/>
          <w:lang w:eastAsia="en-US"/>
        </w:rPr>
        <w:t>ами</w:t>
      </w:r>
      <w:r w:rsidRPr="00B12A50">
        <w:rPr>
          <w:rFonts w:eastAsia="Calibri"/>
          <w:sz w:val="28"/>
          <w:szCs w:val="28"/>
          <w:lang w:eastAsia="en-US"/>
        </w:rPr>
        <w:t xml:space="preserve"> </w:t>
      </w:r>
      <w:r w:rsidR="00BA7097" w:rsidRPr="00B12A50">
        <w:rPr>
          <w:rFonts w:eastAsia="Calibri"/>
          <w:sz w:val="28"/>
          <w:szCs w:val="28"/>
          <w:lang w:eastAsia="en-US"/>
        </w:rPr>
        <w:t>5.34, 5.35</w:t>
      </w:r>
      <w:r w:rsidRPr="00B12A50">
        <w:rPr>
          <w:rFonts w:eastAsia="Calibri"/>
          <w:sz w:val="28"/>
          <w:szCs w:val="28"/>
          <w:lang w:eastAsia="en-US"/>
        </w:rPr>
        <w:t xml:space="preserve"> настоящего Регламента.</w:t>
      </w:r>
      <w:r w:rsidR="00E54CEF" w:rsidRPr="00B12A50">
        <w:rPr>
          <w:rFonts w:eastAsia="Calibri"/>
          <w:sz w:val="28"/>
          <w:szCs w:val="28"/>
          <w:lang w:eastAsia="en-US"/>
        </w:rPr>
        <w:t xml:space="preserve"> </w:t>
      </w:r>
      <w:r w:rsidR="00911923" w:rsidRPr="00B12A50">
        <w:rPr>
          <w:rFonts w:eastAsia="Calibri"/>
          <w:sz w:val="28"/>
          <w:szCs w:val="28"/>
          <w:lang w:eastAsia="en-US"/>
        </w:rPr>
        <w:t>Ответственный исполнитель по результатам проверки:</w:t>
      </w:r>
    </w:p>
    <w:p w:rsidR="008C31AD" w:rsidRPr="00B12A50" w:rsidRDefault="00911923"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о</w:t>
      </w:r>
      <w:r w:rsidR="003F4C82" w:rsidRPr="00B12A50">
        <w:rPr>
          <w:rFonts w:eastAsia="Calibri"/>
          <w:sz w:val="28"/>
          <w:szCs w:val="28"/>
          <w:lang w:eastAsia="en-US"/>
        </w:rPr>
        <w:t>формляет акт внеплановой проверки в соответствии с</w:t>
      </w:r>
      <w:r w:rsidR="008578E3" w:rsidRPr="00B12A50">
        <w:rPr>
          <w:rFonts w:eastAsia="Calibri"/>
          <w:sz w:val="28"/>
          <w:szCs w:val="28"/>
          <w:lang w:eastAsia="en-US"/>
        </w:rPr>
        <w:t xml:space="preserve"> </w:t>
      </w:r>
      <w:r w:rsidR="003F4C82" w:rsidRPr="00B12A50">
        <w:rPr>
          <w:rFonts w:eastAsia="Calibri"/>
          <w:sz w:val="28"/>
          <w:szCs w:val="28"/>
          <w:lang w:eastAsia="en-US"/>
        </w:rPr>
        <w:t xml:space="preserve">пунктом </w:t>
      </w:r>
      <w:r w:rsidR="00BA7097" w:rsidRPr="00B12A50">
        <w:rPr>
          <w:rFonts w:eastAsia="Calibri"/>
          <w:sz w:val="28"/>
          <w:szCs w:val="28"/>
          <w:lang w:eastAsia="en-US"/>
        </w:rPr>
        <w:t xml:space="preserve">5.36 </w:t>
      </w:r>
      <w:r w:rsidR="008C31AD" w:rsidRPr="00B12A50">
        <w:rPr>
          <w:rFonts w:eastAsia="Calibri"/>
          <w:sz w:val="28"/>
          <w:szCs w:val="28"/>
          <w:lang w:eastAsia="en-US"/>
        </w:rPr>
        <w:t>настоящего Регламента;</w:t>
      </w:r>
    </w:p>
    <w:p w:rsidR="003F4C82" w:rsidRPr="00B12A50" w:rsidRDefault="003F4C82"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фиксирует в нем все факты нарушений обязательных требований;</w:t>
      </w:r>
    </w:p>
    <w:p w:rsidR="00695A7D" w:rsidRPr="00B12A50" w:rsidRDefault="00695A7D"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принимает меры по устранению выявленных нарушений обязательных требований в соответствии с пунктами</w:t>
      </w:r>
      <w:r w:rsidR="00E54CEF" w:rsidRPr="00B12A50">
        <w:rPr>
          <w:rFonts w:eastAsia="Calibri"/>
          <w:sz w:val="28"/>
          <w:szCs w:val="28"/>
          <w:lang w:eastAsia="en-US"/>
        </w:rPr>
        <w:t xml:space="preserve"> </w:t>
      </w:r>
      <w:r w:rsidR="00BA7097" w:rsidRPr="00B12A50">
        <w:rPr>
          <w:rFonts w:eastAsia="Calibri"/>
          <w:sz w:val="28"/>
          <w:szCs w:val="28"/>
          <w:lang w:eastAsia="en-US"/>
        </w:rPr>
        <w:t xml:space="preserve">5.37-5.39 </w:t>
      </w:r>
      <w:r w:rsidRPr="00B12A50">
        <w:rPr>
          <w:rFonts w:eastAsia="Calibri"/>
          <w:sz w:val="28"/>
          <w:szCs w:val="28"/>
          <w:lang w:eastAsia="en-US"/>
        </w:rPr>
        <w:t>настоящего Регламента, в том числе</w:t>
      </w:r>
      <w:r w:rsidR="00E54CEF" w:rsidRPr="00B12A50">
        <w:rPr>
          <w:rFonts w:eastAsia="Calibri"/>
          <w:sz w:val="28"/>
          <w:szCs w:val="28"/>
          <w:lang w:eastAsia="en-US"/>
        </w:rPr>
        <w:t>;</w:t>
      </w:r>
    </w:p>
    <w:p w:rsidR="00026302" w:rsidRPr="00B12A50" w:rsidRDefault="00026302" w:rsidP="00742AE9">
      <w:pPr>
        <w:ind w:firstLine="709"/>
        <w:jc w:val="both"/>
        <w:rPr>
          <w:sz w:val="28"/>
          <w:szCs w:val="28"/>
        </w:rPr>
      </w:pPr>
      <w:r w:rsidRPr="00B12A50">
        <w:rPr>
          <w:sz w:val="28"/>
          <w:szCs w:val="28"/>
        </w:rPr>
        <w:t>выдает предписание застройщику об устранении нарушений требований Федерального закона № 214-ФЗ, а также иных требований по вопросам привлечения денежных средств участников долевого строительства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 федерального органа исполнительной власти, и устанавливает сроки устранения этих нарушений;</w:t>
      </w:r>
    </w:p>
    <w:p w:rsidR="00A64BB7" w:rsidRPr="00B12A50" w:rsidRDefault="0032778F" w:rsidP="00742AE9">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при выявлении признаков административных правонарушений, предусмотренных</w:t>
      </w:r>
      <w:r w:rsidR="0012240F" w:rsidRPr="00B12A50">
        <w:rPr>
          <w:rFonts w:eastAsia="Calibri"/>
          <w:sz w:val="28"/>
          <w:szCs w:val="28"/>
          <w:lang w:eastAsia="en-US"/>
        </w:rPr>
        <w:t xml:space="preserve"> </w:t>
      </w:r>
      <w:hyperlink r:id="rId198" w:history="1">
        <w:r w:rsidR="00A64BB7" w:rsidRPr="00B12A50">
          <w:rPr>
            <w:rFonts w:eastAsia="Calibri"/>
            <w:sz w:val="28"/>
            <w:szCs w:val="28"/>
            <w:lang w:eastAsia="en-US"/>
          </w:rPr>
          <w:t>стать</w:t>
        </w:r>
        <w:r w:rsidR="00315064" w:rsidRPr="00B12A50">
          <w:rPr>
            <w:rFonts w:eastAsia="Calibri"/>
            <w:sz w:val="28"/>
            <w:szCs w:val="28"/>
            <w:lang w:eastAsia="en-US"/>
          </w:rPr>
          <w:t>ей</w:t>
        </w:r>
        <w:r w:rsidR="00A64BB7" w:rsidRPr="00B12A50">
          <w:rPr>
            <w:rFonts w:eastAsia="Calibri"/>
            <w:sz w:val="28"/>
            <w:szCs w:val="28"/>
            <w:lang w:eastAsia="en-US"/>
          </w:rPr>
          <w:t xml:space="preserve"> 14.28</w:t>
        </w:r>
      </w:hyperlink>
      <w:r w:rsidR="0012240F" w:rsidRPr="00B12A50">
        <w:rPr>
          <w:rFonts w:eastAsia="Calibri"/>
          <w:sz w:val="28"/>
          <w:szCs w:val="28"/>
          <w:lang w:eastAsia="en-US"/>
        </w:rPr>
        <w:t xml:space="preserve"> </w:t>
      </w:r>
      <w:r w:rsidR="00740A34" w:rsidRPr="00B12A50">
        <w:rPr>
          <w:sz w:val="28"/>
          <w:szCs w:val="28"/>
        </w:rPr>
        <w:t>КоАП РФ</w:t>
      </w:r>
      <w:r w:rsidR="00A64BB7" w:rsidRPr="00B12A50">
        <w:rPr>
          <w:rFonts w:eastAsia="Calibri"/>
          <w:sz w:val="28"/>
          <w:szCs w:val="28"/>
          <w:lang w:eastAsia="en-US"/>
        </w:rPr>
        <w:t>, возбуждает дела об административных правонарушениях и обеспечивает их рассмотрение в установленном порядке, устанавливает и применяет административное наказание.</w:t>
      </w:r>
    </w:p>
    <w:p w:rsidR="00EB3E11" w:rsidRPr="00B12A50" w:rsidRDefault="008F28DE"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Ответственный исполнитель</w:t>
      </w:r>
      <w:r w:rsidR="0012240F" w:rsidRPr="00B12A50">
        <w:rPr>
          <w:rFonts w:ascii="Times New Roman" w:hAnsi="Times New Roman"/>
          <w:sz w:val="28"/>
          <w:szCs w:val="28"/>
        </w:rPr>
        <w:t xml:space="preserve"> </w:t>
      </w:r>
      <w:r w:rsidRPr="00B12A50">
        <w:rPr>
          <w:rFonts w:ascii="Times New Roman" w:hAnsi="Times New Roman"/>
          <w:sz w:val="28"/>
          <w:szCs w:val="28"/>
        </w:rPr>
        <w:t>п</w:t>
      </w:r>
      <w:r w:rsidR="00EB3E11" w:rsidRPr="00B12A50">
        <w:rPr>
          <w:rFonts w:ascii="Times New Roman" w:hAnsi="Times New Roman"/>
          <w:sz w:val="28"/>
          <w:szCs w:val="28"/>
        </w:rPr>
        <w:t>ри выявлении фактов, указанных в ч</w:t>
      </w:r>
      <w:r w:rsidR="00740A34" w:rsidRPr="00B12A50">
        <w:rPr>
          <w:rFonts w:ascii="Times New Roman" w:hAnsi="Times New Roman"/>
          <w:sz w:val="28"/>
          <w:szCs w:val="28"/>
        </w:rPr>
        <w:t>асти</w:t>
      </w:r>
      <w:r w:rsidR="00EB3E11" w:rsidRPr="00B12A50">
        <w:rPr>
          <w:rFonts w:ascii="Times New Roman" w:hAnsi="Times New Roman"/>
          <w:sz w:val="28"/>
          <w:szCs w:val="28"/>
        </w:rPr>
        <w:t xml:space="preserve"> 2.3 ст</w:t>
      </w:r>
      <w:r w:rsidR="00740A34" w:rsidRPr="00B12A50">
        <w:rPr>
          <w:rFonts w:ascii="Times New Roman" w:hAnsi="Times New Roman"/>
          <w:sz w:val="28"/>
          <w:szCs w:val="28"/>
        </w:rPr>
        <w:t>атьи</w:t>
      </w:r>
      <w:r w:rsidR="00EB3E11" w:rsidRPr="00B12A50">
        <w:rPr>
          <w:rFonts w:ascii="Times New Roman" w:hAnsi="Times New Roman"/>
          <w:sz w:val="28"/>
          <w:szCs w:val="28"/>
        </w:rPr>
        <w:t xml:space="preserve"> 3 Федерального закона</w:t>
      </w:r>
      <w:r w:rsidR="009B0983" w:rsidRPr="00B12A50">
        <w:rPr>
          <w:rFonts w:ascii="Times New Roman" w:hAnsi="Times New Roman"/>
          <w:sz w:val="28"/>
          <w:szCs w:val="28"/>
        </w:rPr>
        <w:t xml:space="preserve"> </w:t>
      </w:r>
      <w:r w:rsidR="00EB3E11" w:rsidRPr="00B12A50">
        <w:rPr>
          <w:rFonts w:ascii="Times New Roman" w:hAnsi="Times New Roman"/>
          <w:sz w:val="28"/>
          <w:szCs w:val="28"/>
        </w:rPr>
        <w:t>№ 214-ФЗ (с учетом ч</w:t>
      </w:r>
      <w:r w:rsidR="00740A34" w:rsidRPr="00B12A50">
        <w:rPr>
          <w:rFonts w:ascii="Times New Roman" w:hAnsi="Times New Roman"/>
          <w:sz w:val="28"/>
          <w:szCs w:val="28"/>
        </w:rPr>
        <w:t>асти 7</w:t>
      </w:r>
      <w:r w:rsidR="00EB3E11" w:rsidRPr="00B12A50">
        <w:rPr>
          <w:rFonts w:ascii="Times New Roman" w:hAnsi="Times New Roman"/>
          <w:sz w:val="28"/>
          <w:szCs w:val="28"/>
        </w:rPr>
        <w:t xml:space="preserve"> ст</w:t>
      </w:r>
      <w:r w:rsidR="00740A34" w:rsidRPr="00B12A50">
        <w:rPr>
          <w:rFonts w:ascii="Times New Roman" w:hAnsi="Times New Roman"/>
          <w:sz w:val="28"/>
          <w:szCs w:val="28"/>
        </w:rPr>
        <w:t>атьи</w:t>
      </w:r>
      <w:r w:rsidR="00EB3E11" w:rsidRPr="00B12A50">
        <w:rPr>
          <w:rFonts w:ascii="Times New Roman" w:hAnsi="Times New Roman"/>
          <w:sz w:val="28"/>
          <w:szCs w:val="28"/>
        </w:rPr>
        <w:t xml:space="preserve"> 25 Федерального закона от </w:t>
      </w:r>
      <w:r w:rsidRPr="00B12A50">
        <w:rPr>
          <w:rFonts w:ascii="Times New Roman" w:hAnsi="Times New Roman"/>
          <w:sz w:val="28"/>
          <w:szCs w:val="28"/>
        </w:rPr>
        <w:t>29 июля 2017 года</w:t>
      </w:r>
      <w:r w:rsidR="00F97DA6" w:rsidRPr="00B12A50">
        <w:rPr>
          <w:rFonts w:ascii="Times New Roman" w:hAnsi="Times New Roman"/>
          <w:sz w:val="28"/>
          <w:szCs w:val="28"/>
        </w:rPr>
        <w:t xml:space="preserve"> </w:t>
      </w:r>
      <w:r w:rsidR="00EB3E11" w:rsidRPr="00B12A50">
        <w:rPr>
          <w:rFonts w:ascii="Times New Roman" w:hAnsi="Times New Roman"/>
          <w:sz w:val="28"/>
          <w:szCs w:val="28"/>
        </w:rPr>
        <w:t>№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B12A50">
        <w:rPr>
          <w:rFonts w:ascii="Times New Roman" w:hAnsi="Times New Roman"/>
          <w:sz w:val="28"/>
          <w:szCs w:val="28"/>
        </w:rPr>
        <w:t>)</w:t>
      </w:r>
      <w:r w:rsidR="00EB3E11" w:rsidRPr="00B12A50">
        <w:rPr>
          <w:rFonts w:ascii="Times New Roman" w:hAnsi="Times New Roman"/>
          <w:sz w:val="28"/>
          <w:szCs w:val="28"/>
        </w:rPr>
        <w:t xml:space="preserve">, </w:t>
      </w:r>
      <w:r w:rsidRPr="00B12A50">
        <w:rPr>
          <w:rFonts w:ascii="Times New Roman" w:hAnsi="Times New Roman"/>
          <w:sz w:val="28"/>
          <w:szCs w:val="28"/>
        </w:rPr>
        <w:t>направляет</w:t>
      </w:r>
      <w:r w:rsidR="0012240F" w:rsidRPr="00B12A50">
        <w:rPr>
          <w:rFonts w:ascii="Times New Roman" w:hAnsi="Times New Roman"/>
          <w:sz w:val="28"/>
          <w:szCs w:val="28"/>
        </w:rPr>
        <w:t xml:space="preserve"> </w:t>
      </w:r>
      <w:r w:rsidR="00EB3E11" w:rsidRPr="00B12A50">
        <w:rPr>
          <w:rFonts w:ascii="Times New Roman" w:hAnsi="Times New Roman"/>
          <w:sz w:val="28"/>
          <w:szCs w:val="28"/>
        </w:rPr>
        <w:t>в Управление Федеральной регистрационной службы, кадастра и картографии по Республик</w:t>
      </w:r>
      <w:r w:rsidRPr="00B12A50">
        <w:rPr>
          <w:rFonts w:ascii="Times New Roman" w:hAnsi="Times New Roman"/>
          <w:sz w:val="28"/>
          <w:szCs w:val="28"/>
        </w:rPr>
        <w:t>е</w:t>
      </w:r>
      <w:r w:rsidR="00EB3E11" w:rsidRPr="00B12A50">
        <w:rPr>
          <w:rFonts w:ascii="Times New Roman" w:hAnsi="Times New Roman"/>
          <w:sz w:val="28"/>
          <w:szCs w:val="28"/>
        </w:rPr>
        <w:t xml:space="preserve"> Татарстан в срок не более чем один рабочий день со дня получения соответствующего решения уведомление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с приложением </w:t>
      </w:r>
      <w:r w:rsidR="00E54CEF" w:rsidRPr="00B12A50">
        <w:rPr>
          <w:rFonts w:ascii="Times New Roman" w:hAnsi="Times New Roman"/>
          <w:sz w:val="28"/>
          <w:szCs w:val="28"/>
        </w:rPr>
        <w:t xml:space="preserve"> </w:t>
      </w:r>
      <w:r w:rsidR="00EB3E11" w:rsidRPr="00B12A50">
        <w:rPr>
          <w:rFonts w:ascii="Times New Roman" w:hAnsi="Times New Roman"/>
          <w:sz w:val="28"/>
          <w:szCs w:val="28"/>
        </w:rPr>
        <w:t xml:space="preserve">решений, </w:t>
      </w:r>
      <w:r w:rsidR="00E54CEF" w:rsidRPr="00B12A50">
        <w:rPr>
          <w:rFonts w:ascii="Times New Roman" w:hAnsi="Times New Roman"/>
          <w:sz w:val="28"/>
          <w:szCs w:val="28"/>
        </w:rPr>
        <w:t xml:space="preserve"> </w:t>
      </w:r>
      <w:r w:rsidR="00EB3E11" w:rsidRPr="00B12A50">
        <w:rPr>
          <w:rFonts w:ascii="Times New Roman" w:hAnsi="Times New Roman"/>
          <w:sz w:val="28"/>
          <w:szCs w:val="28"/>
        </w:rPr>
        <w:t>указанных</w:t>
      </w:r>
      <w:r w:rsidR="00E54CEF" w:rsidRPr="00B12A50">
        <w:rPr>
          <w:rFonts w:ascii="Times New Roman" w:hAnsi="Times New Roman"/>
          <w:sz w:val="28"/>
          <w:szCs w:val="28"/>
        </w:rPr>
        <w:t xml:space="preserve"> </w:t>
      </w:r>
      <w:r w:rsidR="00EB3E11" w:rsidRPr="00B12A50">
        <w:rPr>
          <w:rFonts w:ascii="Times New Roman" w:hAnsi="Times New Roman"/>
          <w:sz w:val="28"/>
          <w:szCs w:val="28"/>
        </w:rPr>
        <w:t xml:space="preserve"> в ч</w:t>
      </w:r>
      <w:r w:rsidRPr="00B12A50">
        <w:rPr>
          <w:rFonts w:ascii="Times New Roman" w:hAnsi="Times New Roman"/>
          <w:sz w:val="28"/>
          <w:szCs w:val="28"/>
        </w:rPr>
        <w:t>асти</w:t>
      </w:r>
      <w:r w:rsidR="00EB3E11" w:rsidRPr="00B12A50">
        <w:rPr>
          <w:rFonts w:ascii="Times New Roman" w:hAnsi="Times New Roman"/>
          <w:sz w:val="28"/>
          <w:szCs w:val="28"/>
        </w:rPr>
        <w:t xml:space="preserve"> 2.3 ст</w:t>
      </w:r>
      <w:r w:rsidRPr="00B12A50">
        <w:rPr>
          <w:rFonts w:ascii="Times New Roman" w:hAnsi="Times New Roman"/>
          <w:sz w:val="28"/>
          <w:szCs w:val="28"/>
        </w:rPr>
        <w:t>атьи</w:t>
      </w:r>
      <w:r w:rsidR="00EB3E11" w:rsidRPr="00B12A50">
        <w:rPr>
          <w:rFonts w:ascii="Times New Roman" w:hAnsi="Times New Roman"/>
          <w:sz w:val="28"/>
          <w:szCs w:val="28"/>
        </w:rPr>
        <w:t xml:space="preserve"> 3 Федерального закона № 214-ФЗ.</w:t>
      </w:r>
    </w:p>
    <w:p w:rsidR="00FF5B04" w:rsidRPr="00B12A50" w:rsidRDefault="00FF5B04" w:rsidP="00FF5B04">
      <w:pPr>
        <w:pStyle w:val="ab"/>
        <w:spacing w:after="0" w:line="240" w:lineRule="auto"/>
        <w:ind w:left="0" w:firstLine="567"/>
        <w:jc w:val="both"/>
        <w:rPr>
          <w:rFonts w:ascii="Times New Roman" w:hAnsi="Times New Roman"/>
          <w:sz w:val="28"/>
          <w:szCs w:val="28"/>
        </w:rPr>
      </w:pPr>
      <w:r w:rsidRPr="00B12A50">
        <w:rPr>
          <w:rFonts w:ascii="Times New Roman" w:hAnsi="Times New Roman"/>
          <w:sz w:val="28"/>
          <w:szCs w:val="28"/>
        </w:rPr>
        <w:lastRenderedPageBreak/>
        <w:t>В случае, если застройщик более чем на тридцать дней задержит представление отчетности, Инспекция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FF5B04" w:rsidRPr="00B12A50" w:rsidRDefault="00EB3E11" w:rsidP="00FF5B04">
      <w:pPr>
        <w:autoSpaceDE w:val="0"/>
        <w:autoSpaceDN w:val="0"/>
        <w:adjustRightInd w:val="0"/>
        <w:ind w:firstLine="720"/>
        <w:jc w:val="both"/>
        <w:rPr>
          <w:sz w:val="28"/>
          <w:szCs w:val="28"/>
        </w:rPr>
      </w:pPr>
      <w:r w:rsidRPr="00B12A50">
        <w:rPr>
          <w:sz w:val="28"/>
          <w:szCs w:val="28"/>
        </w:rPr>
        <w:t>Срок исполнения:</w:t>
      </w:r>
      <w:r w:rsidR="00E54CEF" w:rsidRPr="00B12A50">
        <w:rPr>
          <w:sz w:val="28"/>
          <w:szCs w:val="28"/>
        </w:rPr>
        <w:t xml:space="preserve"> </w:t>
      </w:r>
      <w:r w:rsidR="00E65010" w:rsidRPr="00B12A50">
        <w:rPr>
          <w:sz w:val="28"/>
          <w:szCs w:val="28"/>
        </w:rPr>
        <w:t>проведение внеплановой проверки по основанию, указанному в подпункте 2 пункта 2.1</w:t>
      </w:r>
      <w:r w:rsidR="00A05B16" w:rsidRPr="00B12A50">
        <w:rPr>
          <w:sz w:val="28"/>
          <w:szCs w:val="28"/>
        </w:rPr>
        <w:t>1</w:t>
      </w:r>
      <w:r w:rsidR="00E65010" w:rsidRPr="00B12A50">
        <w:rPr>
          <w:sz w:val="28"/>
          <w:szCs w:val="28"/>
        </w:rPr>
        <w:t xml:space="preserve"> настоящего Регламента</w:t>
      </w:r>
      <w:r w:rsidR="00FF5B04" w:rsidRPr="00B12A50">
        <w:rPr>
          <w:sz w:val="28"/>
          <w:szCs w:val="28"/>
        </w:rPr>
        <w:t>,</w:t>
      </w:r>
      <w:r w:rsidR="00E65010" w:rsidRPr="00B12A50">
        <w:rPr>
          <w:sz w:val="28"/>
          <w:szCs w:val="28"/>
        </w:rPr>
        <w:t xml:space="preserve"> </w:t>
      </w:r>
      <w:r w:rsidR="00FF5B04" w:rsidRPr="00B12A50">
        <w:rPr>
          <w:sz w:val="28"/>
          <w:szCs w:val="28"/>
        </w:rPr>
        <w:t>должна начаться не позже 3 рабочих дней после завершения проверки ежеквартальной отчетности в случае выявления</w:t>
      </w:r>
      <w:r w:rsidR="00FF5B04" w:rsidRPr="00B12A50">
        <w:rPr>
          <w:rFonts w:eastAsia="Calibri"/>
          <w:sz w:val="28"/>
          <w:szCs w:val="28"/>
          <w:lang w:eastAsia="en-US"/>
        </w:rPr>
        <w:t xml:space="preserve"> нарушений обязательных требований</w:t>
      </w:r>
      <w:r w:rsidR="00FF5B04" w:rsidRPr="00B12A50">
        <w:rPr>
          <w:sz w:val="28"/>
          <w:szCs w:val="28"/>
        </w:rPr>
        <w:t>.</w:t>
      </w:r>
    </w:p>
    <w:p w:rsidR="00E65010" w:rsidRPr="00B12A50" w:rsidRDefault="00EB3E11" w:rsidP="00742AE9">
      <w:pPr>
        <w:autoSpaceDE w:val="0"/>
        <w:autoSpaceDN w:val="0"/>
        <w:adjustRightInd w:val="0"/>
        <w:ind w:firstLine="709"/>
        <w:jc w:val="both"/>
        <w:rPr>
          <w:sz w:val="28"/>
          <w:szCs w:val="28"/>
        </w:rPr>
      </w:pPr>
      <w:r w:rsidRPr="00B12A50">
        <w:rPr>
          <w:sz w:val="28"/>
          <w:szCs w:val="28"/>
        </w:rPr>
        <w:t>Р</w:t>
      </w:r>
      <w:r w:rsidR="00500792" w:rsidRPr="00B12A50">
        <w:rPr>
          <w:sz w:val="28"/>
          <w:szCs w:val="28"/>
        </w:rPr>
        <w:t xml:space="preserve">езультат действия: </w:t>
      </w:r>
    </w:p>
    <w:p w:rsidR="00E65010" w:rsidRPr="00B12A50" w:rsidRDefault="00E65010" w:rsidP="00742AE9">
      <w:pPr>
        <w:autoSpaceDE w:val="0"/>
        <w:autoSpaceDN w:val="0"/>
        <w:adjustRightInd w:val="0"/>
        <w:ind w:firstLine="709"/>
        <w:jc w:val="both"/>
        <w:rPr>
          <w:sz w:val="28"/>
          <w:szCs w:val="28"/>
        </w:rPr>
      </w:pPr>
      <w:r w:rsidRPr="00B12A50">
        <w:rPr>
          <w:sz w:val="28"/>
          <w:szCs w:val="28"/>
        </w:rPr>
        <w:t>внеплановая проверка, проведенная по основанию, указанному в подпункте 2 пункта 2.1</w:t>
      </w:r>
      <w:r w:rsidR="00A05B16" w:rsidRPr="00B12A50">
        <w:rPr>
          <w:sz w:val="28"/>
          <w:szCs w:val="28"/>
        </w:rPr>
        <w:t>1</w:t>
      </w:r>
      <w:r w:rsidRPr="00B12A50">
        <w:rPr>
          <w:sz w:val="28"/>
          <w:szCs w:val="28"/>
        </w:rPr>
        <w:t xml:space="preserve"> настоящего Регламента;</w:t>
      </w:r>
    </w:p>
    <w:p w:rsidR="00E65010" w:rsidRPr="00B12A50" w:rsidRDefault="00E65010" w:rsidP="00742AE9">
      <w:pPr>
        <w:autoSpaceDE w:val="0"/>
        <w:autoSpaceDN w:val="0"/>
        <w:adjustRightInd w:val="0"/>
        <w:ind w:firstLine="709"/>
        <w:jc w:val="both"/>
        <w:rPr>
          <w:sz w:val="28"/>
          <w:szCs w:val="28"/>
        </w:rPr>
      </w:pPr>
      <w:r w:rsidRPr="00B12A50">
        <w:rPr>
          <w:sz w:val="28"/>
          <w:szCs w:val="28"/>
        </w:rPr>
        <w:t>по результатам проверки:</w:t>
      </w:r>
    </w:p>
    <w:p w:rsidR="00E65010" w:rsidRPr="00B12A50" w:rsidRDefault="00E65010" w:rsidP="00742AE9">
      <w:pPr>
        <w:autoSpaceDE w:val="0"/>
        <w:autoSpaceDN w:val="0"/>
        <w:adjustRightInd w:val="0"/>
        <w:ind w:firstLine="709"/>
        <w:jc w:val="both"/>
        <w:rPr>
          <w:sz w:val="28"/>
          <w:szCs w:val="28"/>
        </w:rPr>
      </w:pPr>
      <w:r w:rsidRPr="00B12A50">
        <w:rPr>
          <w:sz w:val="28"/>
          <w:szCs w:val="28"/>
        </w:rPr>
        <w:t>акт проверки;</w:t>
      </w:r>
    </w:p>
    <w:p w:rsidR="00D954E2" w:rsidRPr="00B12A50" w:rsidRDefault="00500792" w:rsidP="00742AE9">
      <w:pPr>
        <w:autoSpaceDE w:val="0"/>
        <w:autoSpaceDN w:val="0"/>
        <w:adjustRightInd w:val="0"/>
        <w:ind w:firstLine="709"/>
        <w:jc w:val="both"/>
        <w:rPr>
          <w:sz w:val="28"/>
          <w:szCs w:val="28"/>
        </w:rPr>
      </w:pPr>
      <w:r w:rsidRPr="00B12A50">
        <w:rPr>
          <w:sz w:val="28"/>
          <w:szCs w:val="28"/>
        </w:rPr>
        <w:t xml:space="preserve">составленное </w:t>
      </w:r>
      <w:r w:rsidR="00CB2213" w:rsidRPr="00B12A50">
        <w:rPr>
          <w:sz w:val="28"/>
          <w:szCs w:val="28"/>
        </w:rPr>
        <w:t>предписание</w:t>
      </w:r>
      <w:r w:rsidR="00E733EA" w:rsidRPr="00B12A50">
        <w:rPr>
          <w:sz w:val="28"/>
          <w:szCs w:val="28"/>
        </w:rPr>
        <w:t xml:space="preserve"> </w:t>
      </w:r>
      <w:r w:rsidR="00E65010" w:rsidRPr="00B12A50">
        <w:rPr>
          <w:sz w:val="28"/>
          <w:szCs w:val="28"/>
        </w:rPr>
        <w:t xml:space="preserve">(при выявлении </w:t>
      </w:r>
      <w:r w:rsidR="00D954E2" w:rsidRPr="00B12A50">
        <w:rPr>
          <w:sz w:val="28"/>
          <w:szCs w:val="28"/>
        </w:rPr>
        <w:t>нарушений обязательных требований);</w:t>
      </w:r>
    </w:p>
    <w:p w:rsidR="00EB3E11" w:rsidRPr="00B12A50" w:rsidRDefault="00CB2213" w:rsidP="00742AE9">
      <w:pPr>
        <w:autoSpaceDE w:val="0"/>
        <w:autoSpaceDN w:val="0"/>
        <w:adjustRightInd w:val="0"/>
        <w:ind w:firstLine="709"/>
        <w:jc w:val="both"/>
        <w:rPr>
          <w:sz w:val="28"/>
          <w:szCs w:val="28"/>
        </w:rPr>
      </w:pPr>
      <w:r w:rsidRPr="00B12A50">
        <w:rPr>
          <w:sz w:val="28"/>
          <w:szCs w:val="28"/>
        </w:rPr>
        <w:t>протокол об административном правонарушении</w:t>
      </w:r>
      <w:r w:rsidR="00E733EA" w:rsidRPr="00B12A50">
        <w:rPr>
          <w:sz w:val="28"/>
          <w:szCs w:val="28"/>
        </w:rPr>
        <w:t xml:space="preserve"> </w:t>
      </w:r>
      <w:r w:rsidR="00D954E2" w:rsidRPr="00B12A50">
        <w:rPr>
          <w:sz w:val="28"/>
          <w:szCs w:val="28"/>
        </w:rPr>
        <w:t>(при выявлении признаков административных правонарушений)</w:t>
      </w:r>
      <w:r w:rsidR="00EB3E11" w:rsidRPr="00B12A50">
        <w:rPr>
          <w:sz w:val="28"/>
          <w:szCs w:val="28"/>
        </w:rPr>
        <w:t>.</w:t>
      </w:r>
    </w:p>
    <w:p w:rsidR="00EB3E11" w:rsidRPr="00B12A50" w:rsidRDefault="00EB3E11" w:rsidP="00742AE9">
      <w:pPr>
        <w:pStyle w:val="ab"/>
        <w:spacing w:after="0" w:line="240" w:lineRule="auto"/>
        <w:ind w:left="0"/>
        <w:jc w:val="both"/>
        <w:rPr>
          <w:rFonts w:ascii="Times New Roman" w:hAnsi="Times New Roman"/>
          <w:sz w:val="28"/>
          <w:szCs w:val="28"/>
        </w:rPr>
      </w:pPr>
    </w:p>
    <w:p w:rsidR="007C0C71" w:rsidRPr="00B12A50" w:rsidRDefault="009A7313" w:rsidP="00742AE9">
      <w:pPr>
        <w:pStyle w:val="ab"/>
        <w:spacing w:after="0" w:line="240" w:lineRule="auto"/>
        <w:ind w:left="0"/>
        <w:jc w:val="center"/>
        <w:rPr>
          <w:rFonts w:ascii="Times New Roman" w:hAnsi="Times New Roman"/>
          <w:sz w:val="28"/>
          <w:szCs w:val="28"/>
        </w:rPr>
      </w:pPr>
      <w:bookmarkStart w:id="45" w:name="bookmark22"/>
      <w:bookmarkEnd w:id="44"/>
      <w:r w:rsidRPr="00B12A50">
        <w:rPr>
          <w:rFonts w:ascii="Times New Roman" w:hAnsi="Times New Roman"/>
          <w:sz w:val="28"/>
          <w:szCs w:val="28"/>
        </w:rPr>
        <w:t xml:space="preserve">АДМИНИСТРАТИВНАЯ ПРОЦЕДУРА </w:t>
      </w:r>
      <w:r w:rsidR="00987523" w:rsidRPr="00B12A50">
        <w:rPr>
          <w:rFonts w:ascii="Times New Roman" w:hAnsi="Times New Roman"/>
          <w:sz w:val="28"/>
          <w:szCs w:val="28"/>
        </w:rPr>
        <w:t>«</w:t>
      </w:r>
      <w:r w:rsidRPr="00B12A50">
        <w:rPr>
          <w:rFonts w:ascii="Times New Roman" w:hAnsi="Times New Roman"/>
          <w:sz w:val="28"/>
          <w:szCs w:val="28"/>
        </w:rPr>
        <w:t>ОРГАНИЗАЦИЯ И ПРОВЕДЕНИЕ МЕРОПРИЯТИЙ ПО КОНТРОЛЮ ЗА СОБЛЮДЕНИЕМ ОБЯЗАТЕЛЬНЫХ ТРЕБОВАНИЙ БЕЗ ВЗАИМОДЕЙСТВИЯ С ЗАСТРОЙЩИКОМ</w:t>
      </w:r>
      <w:r w:rsidR="008D05D0" w:rsidRPr="00B12A50">
        <w:rPr>
          <w:rFonts w:ascii="Times New Roman" w:hAnsi="Times New Roman"/>
          <w:sz w:val="28"/>
          <w:szCs w:val="28"/>
        </w:rPr>
        <w:t>, ЖИЛИЩНО-СТРОИТЕЛЬНЫМ КООПЕРАТИВОМ»</w:t>
      </w:r>
    </w:p>
    <w:p w:rsidR="008D05D0" w:rsidRPr="00B12A50" w:rsidRDefault="008D05D0" w:rsidP="00742AE9">
      <w:pPr>
        <w:pStyle w:val="ab"/>
        <w:spacing w:after="0" w:line="240" w:lineRule="auto"/>
        <w:ind w:left="0"/>
        <w:jc w:val="center"/>
        <w:rPr>
          <w:rFonts w:ascii="Times New Roman" w:hAnsi="Times New Roman"/>
          <w:sz w:val="28"/>
          <w:szCs w:val="28"/>
        </w:rPr>
      </w:pPr>
    </w:p>
    <w:p w:rsidR="007C0C71"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54</w:t>
      </w:r>
      <w:r w:rsidRPr="00B12A50">
        <w:rPr>
          <w:rFonts w:ascii="Times New Roman" w:hAnsi="Times New Roman"/>
          <w:sz w:val="28"/>
          <w:szCs w:val="28"/>
        </w:rPr>
        <w:t xml:space="preserve">. </w:t>
      </w:r>
      <w:r w:rsidR="007C0C71" w:rsidRPr="00B12A50">
        <w:rPr>
          <w:rFonts w:ascii="Times New Roman" w:hAnsi="Times New Roman"/>
          <w:sz w:val="28"/>
          <w:szCs w:val="28"/>
        </w:rPr>
        <w:t>Основанием начала выполнения административной процедуры яв</w:t>
      </w:r>
      <w:r w:rsidR="008477DC" w:rsidRPr="00B12A50">
        <w:rPr>
          <w:rFonts w:ascii="Times New Roman" w:hAnsi="Times New Roman"/>
          <w:sz w:val="28"/>
          <w:szCs w:val="28"/>
        </w:rPr>
        <w:t xml:space="preserve">ляется получение </w:t>
      </w:r>
      <w:r w:rsidR="007B0E82" w:rsidRPr="00B12A50">
        <w:rPr>
          <w:rFonts w:ascii="Times New Roman" w:hAnsi="Times New Roman"/>
          <w:sz w:val="28"/>
          <w:szCs w:val="28"/>
        </w:rPr>
        <w:t xml:space="preserve">от </w:t>
      </w:r>
      <w:r w:rsidR="00181EF9" w:rsidRPr="00B12A50">
        <w:rPr>
          <w:rFonts w:ascii="Times New Roman" w:hAnsi="Times New Roman"/>
          <w:sz w:val="28"/>
          <w:szCs w:val="28"/>
        </w:rPr>
        <w:t>Управлени</w:t>
      </w:r>
      <w:r w:rsidR="001E2379" w:rsidRPr="00B12A50">
        <w:rPr>
          <w:rFonts w:ascii="Times New Roman" w:hAnsi="Times New Roman"/>
          <w:sz w:val="28"/>
          <w:szCs w:val="28"/>
        </w:rPr>
        <w:t>я</w:t>
      </w:r>
      <w:r w:rsidR="00181EF9" w:rsidRPr="00B12A50">
        <w:rPr>
          <w:rFonts w:ascii="Times New Roman" w:hAnsi="Times New Roman"/>
          <w:sz w:val="28"/>
          <w:szCs w:val="28"/>
        </w:rPr>
        <w:t xml:space="preserve"> Федеральной регистрационной службы, кадастра и картографии по Республике Татарстан</w:t>
      </w:r>
      <w:r w:rsidR="00C5487A" w:rsidRPr="00B12A50">
        <w:rPr>
          <w:rFonts w:ascii="Times New Roman" w:hAnsi="Times New Roman"/>
          <w:sz w:val="28"/>
          <w:szCs w:val="28"/>
        </w:rPr>
        <w:t xml:space="preserve"> </w:t>
      </w:r>
      <w:r w:rsidR="007C0C71" w:rsidRPr="00B12A50">
        <w:rPr>
          <w:rFonts w:ascii="Times New Roman" w:hAnsi="Times New Roman"/>
          <w:sz w:val="28"/>
          <w:szCs w:val="28"/>
        </w:rPr>
        <w:t>о регистрации первого договора участия в долевом строительстве</w:t>
      </w:r>
      <w:r w:rsidR="008D05D0" w:rsidRPr="00B12A50">
        <w:rPr>
          <w:rFonts w:ascii="Times New Roman" w:hAnsi="Times New Roman"/>
          <w:sz w:val="28"/>
          <w:szCs w:val="28"/>
        </w:rPr>
        <w:t>, а также наступление сроков осуществления мероприятий по контролю без взаимодействия с юридическим лицом</w:t>
      </w:r>
      <w:r w:rsidR="007C0C71" w:rsidRPr="00B12A50">
        <w:rPr>
          <w:rFonts w:ascii="Times New Roman" w:hAnsi="Times New Roman"/>
          <w:sz w:val="28"/>
          <w:szCs w:val="28"/>
        </w:rPr>
        <w:t>.</w:t>
      </w:r>
    </w:p>
    <w:p w:rsidR="001E2379"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55</w:t>
      </w:r>
      <w:r w:rsidRPr="00B12A50">
        <w:rPr>
          <w:rFonts w:ascii="Times New Roman" w:hAnsi="Times New Roman"/>
          <w:sz w:val="28"/>
          <w:szCs w:val="28"/>
        </w:rPr>
        <w:t xml:space="preserve">. </w:t>
      </w:r>
      <w:r w:rsidR="007C0C71" w:rsidRPr="00B12A50">
        <w:rPr>
          <w:rFonts w:ascii="Times New Roman" w:hAnsi="Times New Roman"/>
          <w:sz w:val="28"/>
          <w:szCs w:val="28"/>
        </w:rPr>
        <w:t xml:space="preserve">Должностными лицами, ответственными за выполнение административной процедуры, являются </w:t>
      </w:r>
      <w:r w:rsidR="007E4677" w:rsidRPr="00B12A50">
        <w:rPr>
          <w:rFonts w:ascii="Times New Roman" w:hAnsi="Times New Roman"/>
          <w:sz w:val="28"/>
          <w:szCs w:val="28"/>
        </w:rPr>
        <w:t>уполномоченные</w:t>
      </w:r>
      <w:r w:rsidR="007C0C71" w:rsidRPr="00B12A50">
        <w:rPr>
          <w:rFonts w:ascii="Times New Roman" w:hAnsi="Times New Roman"/>
          <w:sz w:val="28"/>
          <w:szCs w:val="28"/>
        </w:rPr>
        <w:t xml:space="preserve"> должностные лица Отдела</w:t>
      </w:r>
      <w:r w:rsidR="00D17AF3" w:rsidRPr="00B12A50">
        <w:rPr>
          <w:rFonts w:ascii="Times New Roman" w:hAnsi="Times New Roman"/>
          <w:sz w:val="28"/>
          <w:szCs w:val="28"/>
        </w:rPr>
        <w:t>, назначенные начальником Отдела</w:t>
      </w:r>
      <w:r w:rsidR="007C0C71" w:rsidRPr="00B12A50">
        <w:rPr>
          <w:rFonts w:ascii="Times New Roman" w:hAnsi="Times New Roman"/>
          <w:sz w:val="28"/>
          <w:szCs w:val="28"/>
        </w:rPr>
        <w:t>.</w:t>
      </w:r>
    </w:p>
    <w:p w:rsidR="000253AE"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56</w:t>
      </w:r>
      <w:r w:rsidRPr="00B12A50">
        <w:rPr>
          <w:rFonts w:ascii="Times New Roman" w:hAnsi="Times New Roman"/>
          <w:sz w:val="28"/>
          <w:szCs w:val="28"/>
        </w:rPr>
        <w:t xml:space="preserve">. </w:t>
      </w:r>
      <w:r w:rsidR="000253AE" w:rsidRPr="00B12A50">
        <w:rPr>
          <w:rFonts w:ascii="Times New Roman" w:hAnsi="Times New Roman"/>
          <w:sz w:val="28"/>
          <w:szCs w:val="28"/>
        </w:rPr>
        <w:t xml:space="preserve">Мероприятия по контролю без взаимодействия с </w:t>
      </w:r>
      <w:r w:rsidR="008D05D0" w:rsidRPr="00B12A50">
        <w:rPr>
          <w:rFonts w:ascii="Times New Roman" w:hAnsi="Times New Roman"/>
          <w:sz w:val="28"/>
          <w:szCs w:val="28"/>
        </w:rPr>
        <w:t>юридическим лицом</w:t>
      </w:r>
      <w:r w:rsidR="000253AE" w:rsidRPr="00B12A50">
        <w:rPr>
          <w:rFonts w:ascii="Times New Roman" w:hAnsi="Times New Roman"/>
          <w:sz w:val="28"/>
          <w:szCs w:val="28"/>
        </w:rPr>
        <w:t xml:space="preserve"> проводятся уполномоченными должностными лицами </w:t>
      </w:r>
      <w:r w:rsidR="00B36B86" w:rsidRPr="00B12A50">
        <w:rPr>
          <w:rFonts w:ascii="Times New Roman" w:hAnsi="Times New Roman"/>
          <w:sz w:val="28"/>
          <w:szCs w:val="28"/>
        </w:rPr>
        <w:t>Инспекции</w:t>
      </w:r>
      <w:r w:rsidR="000253AE" w:rsidRPr="00B12A50">
        <w:rPr>
          <w:rFonts w:ascii="Times New Roman" w:hAnsi="Times New Roman"/>
          <w:sz w:val="28"/>
          <w:szCs w:val="28"/>
        </w:rPr>
        <w:t xml:space="preserve"> в пределах своей компетенции на основании заданий на проведение таких мероприятий, утверждаемых </w:t>
      </w:r>
      <w:r w:rsidR="00B36B86" w:rsidRPr="00B12A50">
        <w:rPr>
          <w:rFonts w:ascii="Times New Roman" w:hAnsi="Times New Roman"/>
          <w:sz w:val="28"/>
          <w:szCs w:val="28"/>
        </w:rPr>
        <w:t>начальником (заместителем начальника) Инспекции</w:t>
      </w:r>
      <w:r w:rsidR="000253AE" w:rsidRPr="00B12A50">
        <w:rPr>
          <w:rFonts w:ascii="Times New Roman" w:hAnsi="Times New Roman"/>
          <w:sz w:val="28"/>
          <w:szCs w:val="28"/>
        </w:rPr>
        <w:t>.</w:t>
      </w:r>
      <w:r w:rsidR="00DD446D" w:rsidRPr="00B12A50">
        <w:rPr>
          <w:rFonts w:ascii="Times New Roman" w:hAnsi="Times New Roman"/>
          <w:sz w:val="28"/>
          <w:szCs w:val="28"/>
        </w:rPr>
        <w:t xml:space="preserve"> Типовая форма задания устанавливается Инспекцией.</w:t>
      </w:r>
    </w:p>
    <w:p w:rsidR="00984F28" w:rsidRPr="00B12A50" w:rsidRDefault="002E19D4" w:rsidP="00742AE9">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57</w:t>
      </w:r>
      <w:r w:rsidRPr="00B12A50">
        <w:rPr>
          <w:rFonts w:ascii="Times New Roman" w:hAnsi="Times New Roman"/>
          <w:sz w:val="28"/>
          <w:szCs w:val="28"/>
        </w:rPr>
        <w:t xml:space="preserve">. </w:t>
      </w:r>
      <w:r w:rsidR="00984F28" w:rsidRPr="00B12A50">
        <w:rPr>
          <w:rFonts w:ascii="Times New Roman" w:hAnsi="Times New Roman"/>
          <w:sz w:val="28"/>
          <w:szCs w:val="28"/>
        </w:rPr>
        <w:t>Административная процедура «Организация и проведение мероприятий по контролю за соблюдением обязательных требований без взаимодействия с застройщиком</w:t>
      </w:r>
      <w:r w:rsidR="008D05D0" w:rsidRPr="00B12A50">
        <w:rPr>
          <w:rFonts w:ascii="Times New Roman" w:hAnsi="Times New Roman"/>
          <w:sz w:val="28"/>
          <w:szCs w:val="28"/>
        </w:rPr>
        <w:t>, жилищно-строительным кооперативом</w:t>
      </w:r>
      <w:r w:rsidR="00984F28" w:rsidRPr="00B12A50">
        <w:rPr>
          <w:rFonts w:ascii="Times New Roman" w:hAnsi="Times New Roman"/>
          <w:sz w:val="28"/>
          <w:szCs w:val="28"/>
        </w:rPr>
        <w:t>» осуществляется в соответствии со следующим порядком действий:</w:t>
      </w:r>
    </w:p>
    <w:p w:rsidR="00E96893" w:rsidRPr="00B12A50" w:rsidRDefault="00E96893" w:rsidP="00E96893">
      <w:pPr>
        <w:autoSpaceDE w:val="0"/>
        <w:autoSpaceDN w:val="0"/>
        <w:adjustRightInd w:val="0"/>
        <w:ind w:firstLine="709"/>
        <w:jc w:val="both"/>
        <w:rPr>
          <w:sz w:val="28"/>
          <w:szCs w:val="28"/>
        </w:rPr>
      </w:pPr>
      <w:r w:rsidRPr="00B12A50">
        <w:rPr>
          <w:sz w:val="28"/>
          <w:szCs w:val="28"/>
        </w:rPr>
        <w:t>наблюдение за соблюдением застройщиками обязательных требований при раскрытии информации в Единой информационной системе жилищного строительства;</w:t>
      </w:r>
    </w:p>
    <w:p w:rsidR="00984F28" w:rsidRPr="00B12A50" w:rsidRDefault="00E96893" w:rsidP="00DC2A0B">
      <w:pPr>
        <w:autoSpaceDE w:val="0"/>
        <w:autoSpaceDN w:val="0"/>
        <w:adjustRightInd w:val="0"/>
        <w:ind w:firstLine="709"/>
        <w:jc w:val="both"/>
        <w:rPr>
          <w:sz w:val="28"/>
          <w:szCs w:val="28"/>
        </w:rPr>
      </w:pPr>
      <w:r w:rsidRPr="00B12A50">
        <w:rPr>
          <w:sz w:val="28"/>
          <w:szCs w:val="28"/>
        </w:rPr>
        <w:lastRenderedPageBreak/>
        <w:t xml:space="preserve">наблюдение за соблюдением застройщиками обязательных требований </w:t>
      </w:r>
      <w:r w:rsidR="00DC2A0B" w:rsidRPr="00B12A50">
        <w:rPr>
          <w:sz w:val="28"/>
          <w:szCs w:val="28"/>
        </w:rPr>
        <w:t>к</w:t>
      </w:r>
      <w:r w:rsidRPr="00B12A50">
        <w:rPr>
          <w:sz w:val="28"/>
          <w:szCs w:val="28"/>
        </w:rPr>
        <w:t xml:space="preserve"> проектной декларации </w:t>
      </w:r>
      <w:r w:rsidR="00DC2A0B" w:rsidRPr="00B12A50">
        <w:rPr>
          <w:sz w:val="28"/>
          <w:szCs w:val="28"/>
        </w:rPr>
        <w:t xml:space="preserve">посредством анализа информации </w:t>
      </w:r>
      <w:r w:rsidRPr="00B12A50">
        <w:rPr>
          <w:sz w:val="28"/>
          <w:szCs w:val="28"/>
        </w:rPr>
        <w:t>в Единой информационной системе жилищного строительства;</w:t>
      </w:r>
    </w:p>
    <w:p w:rsidR="00B07521" w:rsidRPr="00B12A50" w:rsidRDefault="00B07521" w:rsidP="00B07521">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 xml:space="preserve">наблюдение за соблюдением строительно-жилищным кооперативом, осуществляющим за счет средств членов кооператива строительство многоквартирного дома, обязательных требований к размещению документов и информации в установленном порядке </w:t>
      </w:r>
      <w:r w:rsidR="006D3923">
        <w:rPr>
          <w:rFonts w:ascii="Times New Roman" w:eastAsia="Times New Roman" w:hAnsi="Times New Roman"/>
          <w:sz w:val="28"/>
          <w:szCs w:val="28"/>
          <w:lang w:eastAsia="ru-RU"/>
        </w:rPr>
        <w:t>Единой информационной системе жилищного строительства</w:t>
      </w:r>
      <w:r w:rsidRPr="00B12A50">
        <w:rPr>
          <w:rFonts w:ascii="Times New Roman" w:eastAsia="Times New Roman" w:hAnsi="Times New Roman"/>
          <w:sz w:val="28"/>
          <w:szCs w:val="28"/>
          <w:lang w:eastAsia="ru-RU"/>
        </w:rPr>
        <w:t>;</w:t>
      </w:r>
    </w:p>
    <w:p w:rsidR="00984F28" w:rsidRPr="00B12A50" w:rsidRDefault="00984F28" w:rsidP="00742AE9">
      <w:pPr>
        <w:autoSpaceDE w:val="0"/>
        <w:autoSpaceDN w:val="0"/>
        <w:adjustRightInd w:val="0"/>
        <w:ind w:firstLine="709"/>
        <w:jc w:val="both"/>
        <w:rPr>
          <w:sz w:val="28"/>
          <w:szCs w:val="28"/>
        </w:rPr>
      </w:pPr>
      <w:r w:rsidRPr="00B12A50">
        <w:rPr>
          <w:sz w:val="28"/>
          <w:szCs w:val="28"/>
        </w:rPr>
        <w:t>принятие мер по факту выявленных нарушений.</w:t>
      </w:r>
    </w:p>
    <w:p w:rsidR="00DC2A0B" w:rsidRPr="00B12A50" w:rsidRDefault="00DC2A0B" w:rsidP="00742AE9">
      <w:pPr>
        <w:autoSpaceDE w:val="0"/>
        <w:autoSpaceDN w:val="0"/>
        <w:adjustRightInd w:val="0"/>
        <w:ind w:firstLine="709"/>
        <w:jc w:val="both"/>
        <w:rPr>
          <w:sz w:val="28"/>
          <w:szCs w:val="28"/>
        </w:rPr>
      </w:pPr>
    </w:p>
    <w:p w:rsidR="00FE2C63" w:rsidRPr="00B12A50" w:rsidRDefault="00CB4916" w:rsidP="00742AE9">
      <w:pPr>
        <w:autoSpaceDE w:val="0"/>
        <w:autoSpaceDN w:val="0"/>
        <w:adjustRightInd w:val="0"/>
        <w:jc w:val="center"/>
        <w:rPr>
          <w:rFonts w:eastAsia="Calibri"/>
          <w:sz w:val="28"/>
          <w:szCs w:val="28"/>
          <w:lang w:eastAsia="en-US"/>
        </w:rPr>
      </w:pPr>
      <w:r w:rsidRPr="00B12A50">
        <w:rPr>
          <w:sz w:val="28"/>
          <w:szCs w:val="28"/>
        </w:rPr>
        <w:t>НАБЛЮДЕНИЕ ЗА СОБЛЮДЕНИЕМ ЗАСТРОЙЩИКАМИ ОБЯЗАТЕЛЬНЫХ ТРЕБОВАНИЙ ПРИ РАЗМЕЩЕНИИ ИНФОРМАЦИИ В ЕДИНОЙ ИНФОРМАЦИОННОЙ СИСТЕМЕ ЖИЛИЩНОГО СТРОИТЕЛЬСТВА</w:t>
      </w:r>
    </w:p>
    <w:p w:rsidR="00FE2C63" w:rsidRPr="00B12A50" w:rsidRDefault="00FE2C63" w:rsidP="00742AE9">
      <w:pPr>
        <w:autoSpaceDE w:val="0"/>
        <w:autoSpaceDN w:val="0"/>
        <w:adjustRightInd w:val="0"/>
        <w:ind w:firstLine="709"/>
        <w:jc w:val="both"/>
        <w:rPr>
          <w:sz w:val="28"/>
          <w:szCs w:val="28"/>
        </w:rPr>
      </w:pPr>
    </w:p>
    <w:p w:rsidR="00BA0EBA" w:rsidRPr="00B12A50" w:rsidRDefault="002E19D4"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58</w:t>
      </w:r>
      <w:r w:rsidRPr="00B12A50">
        <w:rPr>
          <w:rFonts w:ascii="Times New Roman" w:hAnsi="Times New Roman"/>
          <w:sz w:val="28"/>
          <w:szCs w:val="28"/>
        </w:rPr>
        <w:t xml:space="preserve">. </w:t>
      </w:r>
      <w:r w:rsidR="00BA0EBA" w:rsidRPr="00B12A50">
        <w:rPr>
          <w:rFonts w:ascii="Times New Roman" w:hAnsi="Times New Roman"/>
          <w:sz w:val="28"/>
          <w:szCs w:val="28"/>
        </w:rPr>
        <w:t>Наблюдение за соблюдением застройщиками обязательных требований при размещении информации в Единой информационной системе жилищного строительства (https://наш.дом.рф) проводится в соответствии с требованиями статьи 8.3 Федерального закона № 294-ФЗ.</w:t>
      </w:r>
    </w:p>
    <w:p w:rsidR="00BA0EBA" w:rsidRPr="00B12A50" w:rsidRDefault="002E19D4"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59</w:t>
      </w:r>
      <w:r w:rsidRPr="00B12A50">
        <w:rPr>
          <w:rFonts w:ascii="Times New Roman" w:hAnsi="Times New Roman"/>
          <w:sz w:val="28"/>
          <w:szCs w:val="28"/>
        </w:rPr>
        <w:t xml:space="preserve">. </w:t>
      </w:r>
      <w:r w:rsidR="00BA0EBA" w:rsidRPr="00B12A50">
        <w:rPr>
          <w:rFonts w:ascii="Times New Roman" w:hAnsi="Times New Roman"/>
          <w:sz w:val="28"/>
          <w:szCs w:val="28"/>
        </w:rPr>
        <w:t>Предметом проверки является порядок, полнота и сроки раскрытия застройщиком в Единой информационной системе жилищного строительства (https://наш.дом.рф), следующей информации:</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1) разрешения на ввод в эксплуатацию многоквартирных домов и (или) иных объектов недвижимости, в проектах строительства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2) разрешение на строительство;</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3) заключение экспертизы проектной документации, если проведение такой экспертизы установлено </w:t>
      </w:r>
      <w:r w:rsidR="002D4B8C" w:rsidRPr="00B12A50">
        <w:rPr>
          <w:rFonts w:ascii="Times New Roman" w:hAnsi="Times New Roman"/>
          <w:sz w:val="28"/>
          <w:szCs w:val="28"/>
        </w:rPr>
        <w:t>частью 1 статьи 49 Градостроительного кодекса Российской Федерации</w:t>
      </w:r>
      <w:r w:rsidRPr="00B12A50">
        <w:rPr>
          <w:rFonts w:ascii="Times New Roman" w:hAnsi="Times New Roman"/>
          <w:sz w:val="28"/>
          <w:szCs w:val="28"/>
        </w:rPr>
        <w:t>;</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4) документы, подтверждающие права застройщика на земельный участок;</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 проектная декларация;</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6) заключение Инспекции о соответствии застройщика и проектной декларации требованиям, установленным </w:t>
      </w:r>
      <w:hyperlink r:id="rId199" w:anchor="/document/12138267/entry/302" w:history="1">
        <w:r w:rsidRPr="00B12A50">
          <w:rPr>
            <w:rFonts w:ascii="Times New Roman" w:hAnsi="Times New Roman"/>
            <w:sz w:val="28"/>
            <w:szCs w:val="28"/>
          </w:rPr>
          <w:t>частью 2 статьи 3</w:t>
        </w:r>
      </w:hyperlink>
      <w:r w:rsidRPr="00B12A50">
        <w:rPr>
          <w:rFonts w:ascii="Times New Roman" w:hAnsi="Times New Roman"/>
          <w:sz w:val="28"/>
          <w:szCs w:val="28"/>
        </w:rPr>
        <w:t xml:space="preserve">, </w:t>
      </w:r>
      <w:hyperlink r:id="rId200" w:anchor="/document/12138267/entry/20" w:history="1">
        <w:r w:rsidRPr="00B12A50">
          <w:rPr>
            <w:rFonts w:ascii="Times New Roman" w:hAnsi="Times New Roman"/>
            <w:sz w:val="28"/>
            <w:szCs w:val="28"/>
          </w:rPr>
          <w:t>статьями 20</w:t>
        </w:r>
      </w:hyperlink>
      <w:r w:rsidRPr="00B12A50">
        <w:rPr>
          <w:rFonts w:ascii="Times New Roman" w:hAnsi="Times New Roman"/>
          <w:sz w:val="28"/>
          <w:szCs w:val="28"/>
        </w:rPr>
        <w:t xml:space="preserve"> и </w:t>
      </w:r>
      <w:hyperlink r:id="rId201" w:anchor="/document/12138267/entry/21" w:history="1">
        <w:r w:rsidRPr="00B12A50">
          <w:rPr>
            <w:rFonts w:ascii="Times New Roman" w:hAnsi="Times New Roman"/>
            <w:sz w:val="28"/>
            <w:szCs w:val="28"/>
          </w:rPr>
          <w:t>21</w:t>
        </w:r>
      </w:hyperlink>
      <w:r w:rsidRPr="00B12A50">
        <w:rPr>
          <w:rFonts w:ascii="Times New Roman" w:hAnsi="Times New Roman"/>
          <w:sz w:val="28"/>
          <w:szCs w:val="28"/>
        </w:rPr>
        <w:t xml:space="preserve"> </w:t>
      </w:r>
      <w:r w:rsidR="00996101" w:rsidRPr="00B12A50">
        <w:rPr>
          <w:rFonts w:ascii="Times New Roman" w:hAnsi="Times New Roman"/>
          <w:sz w:val="28"/>
          <w:szCs w:val="28"/>
        </w:rPr>
        <w:t>Федерального закона № 214-ФЗ</w:t>
      </w:r>
      <w:r w:rsidRPr="00B12A50">
        <w:rPr>
          <w:rFonts w:ascii="Times New Roman" w:hAnsi="Times New Roman"/>
          <w:sz w:val="28"/>
          <w:szCs w:val="28"/>
        </w:rPr>
        <w:t>;</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7)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Федерального закона № 214-ФЗ;</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8) условия привлечения денежных средств участников долевого строительства по договору участия в долевом строительстве в соответствии с требованиями </w:t>
      </w:r>
      <w:hyperlink r:id="rId202" w:anchor="/document/12138267/entry/1540" w:history="1">
        <w:r w:rsidRPr="00B12A50">
          <w:rPr>
            <w:rFonts w:ascii="Times New Roman" w:hAnsi="Times New Roman"/>
            <w:sz w:val="28"/>
            <w:szCs w:val="28"/>
          </w:rPr>
          <w:t>статей 15.4</w:t>
        </w:r>
      </w:hyperlink>
      <w:r w:rsidRPr="00B12A50">
        <w:rPr>
          <w:rFonts w:ascii="Times New Roman" w:hAnsi="Times New Roman"/>
          <w:sz w:val="28"/>
          <w:szCs w:val="28"/>
        </w:rPr>
        <w:t xml:space="preserve"> и </w:t>
      </w:r>
      <w:hyperlink r:id="rId203" w:anchor="/document/12138267/entry/1550" w:history="1">
        <w:r w:rsidRPr="00B12A50">
          <w:rPr>
            <w:rFonts w:ascii="Times New Roman" w:hAnsi="Times New Roman"/>
            <w:sz w:val="28"/>
            <w:szCs w:val="28"/>
          </w:rPr>
          <w:t>15.5</w:t>
        </w:r>
      </w:hyperlink>
      <w:r w:rsidRPr="00B12A50">
        <w:rPr>
          <w:rFonts w:ascii="Times New Roman" w:hAnsi="Times New Roman"/>
          <w:sz w:val="28"/>
          <w:szCs w:val="28"/>
        </w:rPr>
        <w:t xml:space="preserve"> Федерального закона № 214-ФЗ в случае размещения таких средств на счетах </w:t>
      </w:r>
      <w:proofErr w:type="spellStart"/>
      <w:r w:rsidRPr="00B12A50">
        <w:rPr>
          <w:rFonts w:ascii="Times New Roman" w:hAnsi="Times New Roman"/>
          <w:sz w:val="28"/>
          <w:szCs w:val="28"/>
        </w:rPr>
        <w:t>эскроу</w:t>
      </w:r>
      <w:proofErr w:type="spellEnd"/>
      <w:r w:rsidRPr="00B12A50">
        <w:rPr>
          <w:rFonts w:ascii="Times New Roman" w:hAnsi="Times New Roman"/>
          <w:sz w:val="28"/>
          <w:szCs w:val="28"/>
        </w:rPr>
        <w:t>;</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9) аудиторское заключение годов</w:t>
      </w:r>
      <w:r w:rsidR="00405DD3" w:rsidRPr="00B12A50">
        <w:rPr>
          <w:rFonts w:ascii="Times New Roman" w:hAnsi="Times New Roman"/>
          <w:sz w:val="28"/>
          <w:szCs w:val="28"/>
        </w:rPr>
        <w:t>о</w:t>
      </w:r>
      <w:r w:rsidRPr="00B12A50">
        <w:rPr>
          <w:rFonts w:ascii="Times New Roman" w:hAnsi="Times New Roman"/>
          <w:sz w:val="28"/>
          <w:szCs w:val="28"/>
        </w:rPr>
        <w:t>й бухгалтерской (финансовой) отчетности застройщика.</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lastRenderedPageBreak/>
        <w:t>10) промежуточная бухгалтерская (финансовая) отчетность на ежеквартальной основе за следующие промежуточные отчетные периоды - первый квартал, полугодие и девять месяцев. Застройщик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11)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12)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13) документ, содержащий информацию о расчете размера собственных средств и нормативах финансовой устойчивости застройщика;</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14) сведения о введении одной из процедур, применяемых в деле о банкротстве в соответствии с </w:t>
      </w:r>
      <w:hyperlink r:id="rId204" w:anchor="/document/185181/entry/0" w:history="1">
        <w:r w:rsidRPr="00B12A50">
          <w:rPr>
            <w:rFonts w:ascii="Times New Roman" w:hAnsi="Times New Roman"/>
            <w:sz w:val="28"/>
            <w:szCs w:val="28"/>
          </w:rPr>
          <w:t>Федеральным законом</w:t>
        </w:r>
      </w:hyperlink>
      <w:r w:rsidRPr="00B12A50">
        <w:rPr>
          <w:rFonts w:ascii="Times New Roman" w:hAnsi="Times New Roman"/>
          <w:sz w:val="28"/>
          <w:szCs w:val="28"/>
        </w:rPr>
        <w:t xml:space="preserve"> от 26 октября 2002 года № 127-ФЗ «О несостоятельности (банкротстве)»;</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15) извещение о начале строительства, реконструкции объекта капитального строительства, направленное в соответствии с </w:t>
      </w:r>
      <w:hyperlink r:id="rId205" w:anchor="/document/12138258/entry/3" w:history="1">
        <w:r w:rsidRPr="00B12A50">
          <w:rPr>
            <w:rFonts w:ascii="Times New Roman" w:hAnsi="Times New Roman"/>
            <w:sz w:val="28"/>
            <w:szCs w:val="28"/>
          </w:rPr>
          <w:t>законодательством</w:t>
        </w:r>
      </w:hyperlink>
      <w:r w:rsidRPr="00B12A50">
        <w:rPr>
          <w:rFonts w:ascii="Times New Roman" w:hAnsi="Times New Roman"/>
          <w:sz w:val="28"/>
          <w:szCs w:val="28"/>
        </w:rPr>
        <w:t xml:space="preserve"> о градостроительной деятельности;</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16)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2D4B8C" w:rsidRPr="00B12A50" w:rsidRDefault="002D4B8C" w:rsidP="002E19D4">
      <w:pPr>
        <w:autoSpaceDE w:val="0"/>
        <w:autoSpaceDN w:val="0"/>
        <w:adjustRightInd w:val="0"/>
        <w:ind w:firstLine="709"/>
        <w:jc w:val="both"/>
        <w:rPr>
          <w:sz w:val="28"/>
          <w:szCs w:val="28"/>
        </w:rPr>
      </w:pPr>
      <w:r w:rsidRPr="00B12A50">
        <w:rPr>
          <w:sz w:val="28"/>
          <w:szCs w:val="28"/>
        </w:rPr>
        <w:t>17) иная информация, предусмотренная Федеральным законом № 214-ФЗ.</w:t>
      </w:r>
    </w:p>
    <w:p w:rsidR="00BA0EBA" w:rsidRPr="00B12A50" w:rsidRDefault="002E19D4" w:rsidP="00BA0EBA">
      <w:pPr>
        <w:pStyle w:val="ab"/>
        <w:spacing w:after="0" w:line="240" w:lineRule="auto"/>
        <w:ind w:left="0" w:firstLine="709"/>
        <w:jc w:val="both"/>
        <w:rPr>
          <w:rFonts w:ascii="Times New Roman" w:hAnsi="Times New Roman"/>
          <w:sz w:val="28"/>
          <w:szCs w:val="28"/>
        </w:rPr>
      </w:pPr>
      <w:r w:rsidRPr="00B12A50">
        <w:rPr>
          <w:rFonts w:ascii="Times New Roman" w:eastAsia="Times New Roman" w:hAnsi="Times New Roman"/>
          <w:sz w:val="28"/>
          <w:szCs w:val="28"/>
          <w:lang w:eastAsia="ru-RU"/>
        </w:rPr>
        <w:t>5.</w:t>
      </w:r>
      <w:r w:rsidR="005C4FC2" w:rsidRPr="00B12A50">
        <w:rPr>
          <w:rFonts w:ascii="Times New Roman" w:eastAsia="Times New Roman" w:hAnsi="Times New Roman"/>
          <w:sz w:val="28"/>
          <w:szCs w:val="28"/>
          <w:lang w:eastAsia="ru-RU"/>
        </w:rPr>
        <w:t>60</w:t>
      </w:r>
      <w:r w:rsidRPr="00B12A50">
        <w:rPr>
          <w:rFonts w:ascii="Times New Roman" w:eastAsia="Times New Roman" w:hAnsi="Times New Roman"/>
          <w:sz w:val="28"/>
          <w:szCs w:val="28"/>
          <w:lang w:eastAsia="ru-RU"/>
        </w:rPr>
        <w:t>.</w:t>
      </w:r>
      <w:r w:rsidR="00BA0EBA" w:rsidRPr="00B12A50">
        <w:rPr>
          <w:rFonts w:ascii="Times New Roman" w:hAnsi="Times New Roman"/>
          <w:sz w:val="28"/>
          <w:szCs w:val="28"/>
        </w:rPr>
        <w:t xml:space="preserve"> Требования к порядку раскрытия застройщиком в Единой информационной системе жилищного строительства информации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 установлены </w:t>
      </w:r>
      <w:r w:rsidR="00180FDF" w:rsidRPr="00B12A50">
        <w:rPr>
          <w:rFonts w:ascii="Times New Roman" w:hAnsi="Times New Roman"/>
          <w:sz w:val="28"/>
          <w:szCs w:val="28"/>
        </w:rPr>
        <w:t>п</w:t>
      </w:r>
      <w:r w:rsidR="00BA0EBA" w:rsidRPr="00B12A50">
        <w:rPr>
          <w:rFonts w:ascii="Times New Roman" w:hAnsi="Times New Roman"/>
          <w:sz w:val="28"/>
          <w:szCs w:val="28"/>
        </w:rPr>
        <w:t xml:space="preserve">риказом Минстроя России № </w:t>
      </w:r>
      <w:r w:rsidR="002B1859" w:rsidRPr="00B12A50">
        <w:rPr>
          <w:rFonts w:ascii="Times New Roman" w:hAnsi="Times New Roman"/>
          <w:sz w:val="28"/>
          <w:szCs w:val="28"/>
        </w:rPr>
        <w:t>275</w:t>
      </w:r>
      <w:r w:rsidR="00BA0EBA" w:rsidRPr="00B12A50">
        <w:rPr>
          <w:rFonts w:ascii="Times New Roman" w:hAnsi="Times New Roman"/>
          <w:sz w:val="28"/>
          <w:szCs w:val="28"/>
        </w:rPr>
        <w:t>/пр.</w:t>
      </w:r>
    </w:p>
    <w:p w:rsidR="00BA0EBA" w:rsidRPr="00B12A50" w:rsidRDefault="002E19D4"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61</w:t>
      </w:r>
      <w:r w:rsidRPr="00B12A50">
        <w:rPr>
          <w:rFonts w:ascii="Times New Roman" w:hAnsi="Times New Roman"/>
          <w:sz w:val="28"/>
          <w:szCs w:val="28"/>
        </w:rPr>
        <w:t xml:space="preserve">. </w:t>
      </w:r>
      <w:r w:rsidR="00BA0EBA" w:rsidRPr="00B12A50">
        <w:rPr>
          <w:rFonts w:ascii="Times New Roman" w:hAnsi="Times New Roman"/>
          <w:sz w:val="28"/>
          <w:szCs w:val="28"/>
        </w:rPr>
        <w:t xml:space="preserve">Информация, указанная в пункте </w:t>
      </w:r>
      <w:r w:rsidR="005D7EAC" w:rsidRPr="00B12A50">
        <w:rPr>
          <w:rFonts w:ascii="Times New Roman" w:hAnsi="Times New Roman"/>
          <w:sz w:val="28"/>
          <w:szCs w:val="28"/>
        </w:rPr>
        <w:t>5.83</w:t>
      </w:r>
      <w:r w:rsidR="00BA0EBA" w:rsidRPr="00B12A50">
        <w:rPr>
          <w:rFonts w:ascii="Times New Roman" w:hAnsi="Times New Roman"/>
          <w:sz w:val="28"/>
          <w:szCs w:val="28"/>
        </w:rPr>
        <w:t xml:space="preserve"> настоящего Регламента, подлежит раскрытию в Единой информационной системе жилищного строительства в течение пяти рабочих дней после получения заключения Инспекции о соответствии застройщика и проектной декларации требованиям, установленным част</w:t>
      </w:r>
      <w:r w:rsidR="00DD446D" w:rsidRPr="00B12A50">
        <w:rPr>
          <w:rFonts w:ascii="Times New Roman" w:hAnsi="Times New Roman"/>
          <w:sz w:val="28"/>
          <w:szCs w:val="28"/>
        </w:rPr>
        <w:t>ью</w:t>
      </w:r>
      <w:r w:rsidR="00BA0EBA" w:rsidRPr="00B12A50">
        <w:rPr>
          <w:rFonts w:ascii="Times New Roman" w:hAnsi="Times New Roman"/>
          <w:sz w:val="28"/>
          <w:szCs w:val="28"/>
        </w:rPr>
        <w:t xml:space="preserve"> 2 статьи 3, статьями 20 и 21 Федерального закона № 214-ФЗ. Фотографии, указанные в подпункте 11 пункта </w:t>
      </w:r>
      <w:r w:rsidR="005D7EAC" w:rsidRPr="00B12A50">
        <w:rPr>
          <w:rFonts w:ascii="Times New Roman" w:hAnsi="Times New Roman"/>
          <w:sz w:val="28"/>
          <w:szCs w:val="28"/>
        </w:rPr>
        <w:t xml:space="preserve">5.83 </w:t>
      </w:r>
      <w:r w:rsidR="00BA0EBA" w:rsidRPr="00B12A50">
        <w:rPr>
          <w:rFonts w:ascii="Times New Roman" w:hAnsi="Times New Roman"/>
          <w:sz w:val="28"/>
          <w:szCs w:val="28"/>
        </w:rPr>
        <w:t>настоящего Регламента, подлежат размещению в Единой информационной системе жилищного строительства ежемесячно.</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Изменения, внесенные в документы, указанные в пункте </w:t>
      </w:r>
      <w:r w:rsidR="005D7EAC" w:rsidRPr="00B12A50">
        <w:rPr>
          <w:rFonts w:ascii="Times New Roman" w:hAnsi="Times New Roman"/>
          <w:sz w:val="28"/>
          <w:szCs w:val="28"/>
        </w:rPr>
        <w:t xml:space="preserve">5.83 </w:t>
      </w:r>
      <w:r w:rsidRPr="00B12A50">
        <w:rPr>
          <w:rFonts w:ascii="Times New Roman" w:hAnsi="Times New Roman"/>
          <w:sz w:val="28"/>
          <w:szCs w:val="28"/>
        </w:rPr>
        <w:t>настоящего Регламента, должны быть размещены в Единой информационной системе жилищного строительства в течение пяти рабочих дней со дня внесения таких изменений.</w:t>
      </w:r>
    </w:p>
    <w:p w:rsidR="00BA0EBA" w:rsidRPr="00B12A50" w:rsidRDefault="002E19D4"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5.</w:t>
      </w:r>
      <w:r w:rsidR="005C4FC2" w:rsidRPr="00B12A50">
        <w:rPr>
          <w:rFonts w:ascii="Times New Roman" w:hAnsi="Times New Roman"/>
          <w:sz w:val="28"/>
          <w:szCs w:val="28"/>
        </w:rPr>
        <w:t>62</w:t>
      </w:r>
      <w:r w:rsidRPr="00B12A50">
        <w:rPr>
          <w:rFonts w:ascii="Times New Roman" w:hAnsi="Times New Roman"/>
          <w:sz w:val="28"/>
          <w:szCs w:val="28"/>
        </w:rPr>
        <w:t xml:space="preserve">. </w:t>
      </w:r>
      <w:r w:rsidR="00BA0EBA" w:rsidRPr="00B12A50">
        <w:rPr>
          <w:rFonts w:ascii="Times New Roman" w:hAnsi="Times New Roman"/>
          <w:sz w:val="28"/>
          <w:szCs w:val="28"/>
        </w:rPr>
        <w:t xml:space="preserve">По результатам наблюдения за соблюдением застройщиком обязательных требований при раскрытии информации в единой информационной системе жилищного строительства составляется акт проверки установленных требований к </w:t>
      </w:r>
      <w:r w:rsidR="00BA0EBA" w:rsidRPr="00B12A50">
        <w:rPr>
          <w:rFonts w:ascii="Times New Roman" w:hAnsi="Times New Roman"/>
          <w:sz w:val="28"/>
          <w:szCs w:val="28"/>
        </w:rPr>
        <w:lastRenderedPageBreak/>
        <w:t>раскрытию и размещению застройщиками информации (приложение № 7 к настоящему Регламенту).</w:t>
      </w:r>
    </w:p>
    <w:p w:rsidR="00BA0EBA"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 xml:space="preserve">Срок исполнения: в течение 3 рабочих дней с момента наступления основания, указанного в пункте </w:t>
      </w:r>
      <w:r w:rsidR="005D7EAC" w:rsidRPr="00B12A50">
        <w:rPr>
          <w:rFonts w:ascii="Times New Roman" w:hAnsi="Times New Roman"/>
          <w:sz w:val="28"/>
          <w:szCs w:val="28"/>
        </w:rPr>
        <w:t>5.78</w:t>
      </w:r>
      <w:r w:rsidRPr="00B12A50">
        <w:rPr>
          <w:rFonts w:ascii="Times New Roman" w:hAnsi="Times New Roman"/>
          <w:sz w:val="28"/>
          <w:szCs w:val="28"/>
        </w:rPr>
        <w:t xml:space="preserve"> настоящего Регламента, периодичность осуществления действия – ежемесячно. </w:t>
      </w:r>
    </w:p>
    <w:p w:rsidR="007145B8" w:rsidRPr="00B12A50" w:rsidRDefault="00BA0EBA" w:rsidP="00BA0EBA">
      <w:pPr>
        <w:pStyle w:val="ab"/>
        <w:spacing w:after="0" w:line="240" w:lineRule="auto"/>
        <w:ind w:left="0" w:firstLine="709"/>
        <w:jc w:val="both"/>
        <w:rPr>
          <w:rFonts w:ascii="Times New Roman" w:hAnsi="Times New Roman"/>
          <w:sz w:val="28"/>
          <w:szCs w:val="28"/>
        </w:rPr>
      </w:pPr>
      <w:r w:rsidRPr="00B12A50">
        <w:rPr>
          <w:rFonts w:ascii="Times New Roman" w:hAnsi="Times New Roman"/>
          <w:sz w:val="28"/>
          <w:szCs w:val="28"/>
        </w:rPr>
        <w:t>Результат: акт проверки установленных требований к раскрытию и размещению застройщиками информации.</w:t>
      </w:r>
    </w:p>
    <w:p w:rsidR="00A26722" w:rsidRPr="00B12A50" w:rsidRDefault="00A26722" w:rsidP="00742AE9">
      <w:pPr>
        <w:pStyle w:val="ab"/>
        <w:spacing w:after="0" w:line="240" w:lineRule="auto"/>
        <w:ind w:left="0" w:firstLine="709"/>
        <w:jc w:val="both"/>
        <w:rPr>
          <w:rFonts w:ascii="Times New Roman" w:hAnsi="Times New Roman"/>
          <w:sz w:val="28"/>
          <w:szCs w:val="28"/>
        </w:rPr>
      </w:pPr>
    </w:p>
    <w:p w:rsidR="00321FDD" w:rsidRPr="00B12A50" w:rsidRDefault="00321FDD" w:rsidP="00321FDD">
      <w:pPr>
        <w:autoSpaceDE w:val="0"/>
        <w:autoSpaceDN w:val="0"/>
        <w:adjustRightInd w:val="0"/>
        <w:ind w:firstLine="709"/>
        <w:jc w:val="center"/>
        <w:rPr>
          <w:rFonts w:eastAsia="Calibri"/>
          <w:sz w:val="28"/>
          <w:szCs w:val="28"/>
          <w:lang w:eastAsia="en-US"/>
        </w:rPr>
      </w:pPr>
      <w:r w:rsidRPr="00B12A50">
        <w:rPr>
          <w:rFonts w:eastAsia="Calibri"/>
          <w:sz w:val="28"/>
          <w:szCs w:val="28"/>
          <w:lang w:eastAsia="en-US"/>
        </w:rPr>
        <w:t xml:space="preserve">НАБЛЮДЕНИЕ ЗА СОБЛЮДЕНИЕМ ЗАСТРОЙЩИКАМИ ОБЯЗАТЕЛЬНЫХ ТРЕБОВАНИЙ </w:t>
      </w:r>
      <w:r w:rsidR="00B07521" w:rsidRPr="00B12A50">
        <w:rPr>
          <w:rFonts w:eastAsia="Calibri"/>
          <w:sz w:val="28"/>
          <w:szCs w:val="28"/>
          <w:lang w:eastAsia="en-US"/>
        </w:rPr>
        <w:t>К</w:t>
      </w:r>
      <w:r w:rsidRPr="00B12A50">
        <w:rPr>
          <w:rFonts w:eastAsia="Calibri"/>
          <w:sz w:val="28"/>
          <w:szCs w:val="28"/>
          <w:lang w:eastAsia="en-US"/>
        </w:rPr>
        <w:t xml:space="preserve"> ПРОЕКТНОЙ ДЕКЛАРАЦИИ </w:t>
      </w:r>
      <w:r w:rsidR="00B07521" w:rsidRPr="00B12A50">
        <w:rPr>
          <w:sz w:val="28"/>
          <w:szCs w:val="28"/>
        </w:rPr>
        <w:t xml:space="preserve">ПОСРЕДСТВОМ АНАЛИЗА ИНФОРМАЦИИ </w:t>
      </w:r>
      <w:r w:rsidRPr="00B12A50">
        <w:rPr>
          <w:rFonts w:eastAsia="Calibri"/>
          <w:sz w:val="28"/>
          <w:szCs w:val="28"/>
          <w:lang w:eastAsia="en-US"/>
        </w:rPr>
        <w:t>В ЕДИНОЙ ИНФОРМАЦИОННОЙ СИСТЕМЕ ЖИЛИЩНОГО СТРОИТЕЛЬСТВА</w:t>
      </w:r>
    </w:p>
    <w:p w:rsidR="00B07521" w:rsidRPr="00B12A50" w:rsidRDefault="00B07521" w:rsidP="00321FDD">
      <w:pPr>
        <w:autoSpaceDE w:val="0"/>
        <w:autoSpaceDN w:val="0"/>
        <w:adjustRightInd w:val="0"/>
        <w:ind w:firstLine="709"/>
        <w:jc w:val="center"/>
        <w:rPr>
          <w:sz w:val="28"/>
          <w:szCs w:val="28"/>
        </w:rPr>
      </w:pPr>
    </w:p>
    <w:p w:rsidR="00321FDD" w:rsidRPr="00B12A50" w:rsidRDefault="002E19D4"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5C4FC2" w:rsidRPr="00B12A50">
        <w:rPr>
          <w:rFonts w:eastAsia="Calibri"/>
          <w:sz w:val="28"/>
          <w:szCs w:val="28"/>
          <w:lang w:eastAsia="en-US"/>
        </w:rPr>
        <w:t>63</w:t>
      </w:r>
      <w:r w:rsidRPr="00B12A50">
        <w:rPr>
          <w:rFonts w:eastAsia="Calibri"/>
          <w:sz w:val="28"/>
          <w:szCs w:val="28"/>
          <w:lang w:eastAsia="en-US"/>
        </w:rPr>
        <w:t xml:space="preserve">. </w:t>
      </w:r>
      <w:r w:rsidR="00321FDD" w:rsidRPr="00B12A50">
        <w:rPr>
          <w:rFonts w:eastAsia="Calibri"/>
          <w:sz w:val="28"/>
          <w:szCs w:val="28"/>
          <w:lang w:eastAsia="en-US"/>
        </w:rPr>
        <w:t xml:space="preserve">Наблюдение за соблюдением застройщиками обязательных требований </w:t>
      </w:r>
      <w:r w:rsidR="00907EC7" w:rsidRPr="00B12A50">
        <w:rPr>
          <w:rFonts w:eastAsia="Calibri"/>
          <w:sz w:val="28"/>
          <w:szCs w:val="28"/>
          <w:lang w:eastAsia="en-US"/>
        </w:rPr>
        <w:t>к</w:t>
      </w:r>
      <w:r w:rsidR="00321FDD" w:rsidRPr="00B12A50">
        <w:rPr>
          <w:rFonts w:eastAsia="Calibri"/>
          <w:sz w:val="28"/>
          <w:szCs w:val="28"/>
          <w:lang w:eastAsia="en-US"/>
        </w:rPr>
        <w:t xml:space="preserve"> проектной декларации </w:t>
      </w:r>
      <w:r w:rsidR="00907EC7" w:rsidRPr="00B12A50">
        <w:rPr>
          <w:rFonts w:eastAsia="Calibri"/>
          <w:sz w:val="28"/>
          <w:szCs w:val="28"/>
          <w:lang w:eastAsia="en-US"/>
        </w:rPr>
        <w:t xml:space="preserve">посредством анализа информации </w:t>
      </w:r>
      <w:r w:rsidR="00321FDD" w:rsidRPr="00B12A50">
        <w:rPr>
          <w:rFonts w:eastAsia="Calibri"/>
          <w:sz w:val="28"/>
          <w:szCs w:val="28"/>
          <w:lang w:eastAsia="en-US"/>
        </w:rPr>
        <w:t>в Единой информационной системе жилищного строительства осуществляется в соответствии с требованиями статьи 8.3 Федерального закона № 294-ФЗ.</w:t>
      </w:r>
    </w:p>
    <w:p w:rsidR="00321FDD" w:rsidRPr="00B12A50" w:rsidRDefault="002E19D4"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5C4FC2" w:rsidRPr="00B12A50">
        <w:rPr>
          <w:rFonts w:eastAsia="Calibri"/>
          <w:sz w:val="28"/>
          <w:szCs w:val="28"/>
          <w:lang w:eastAsia="en-US"/>
        </w:rPr>
        <w:t>64</w:t>
      </w:r>
      <w:r w:rsidRPr="00B12A50">
        <w:rPr>
          <w:rFonts w:eastAsia="Calibri"/>
          <w:sz w:val="28"/>
          <w:szCs w:val="28"/>
          <w:lang w:eastAsia="en-US"/>
        </w:rPr>
        <w:t xml:space="preserve">. </w:t>
      </w:r>
      <w:r w:rsidR="00321FDD" w:rsidRPr="00B12A50">
        <w:rPr>
          <w:rFonts w:eastAsia="Calibri"/>
          <w:sz w:val="28"/>
          <w:szCs w:val="28"/>
          <w:lang w:eastAsia="en-US"/>
        </w:rPr>
        <w:t>Предметом проверки является:</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соответствие проектной декларации требованиям статей 19,</w:t>
      </w:r>
      <w:r w:rsidR="00DD2F83" w:rsidRPr="00B12A50">
        <w:rPr>
          <w:rFonts w:eastAsia="Calibri"/>
          <w:sz w:val="28"/>
          <w:szCs w:val="28"/>
          <w:lang w:eastAsia="en-US"/>
        </w:rPr>
        <w:t xml:space="preserve"> </w:t>
      </w:r>
      <w:r w:rsidRPr="00B12A50">
        <w:rPr>
          <w:rFonts w:eastAsia="Calibri"/>
          <w:sz w:val="28"/>
          <w:szCs w:val="28"/>
          <w:lang w:eastAsia="en-US"/>
        </w:rPr>
        <w:t>20,</w:t>
      </w:r>
      <w:r w:rsidR="00DD2F83" w:rsidRPr="00B12A50">
        <w:rPr>
          <w:rFonts w:eastAsia="Calibri"/>
          <w:sz w:val="28"/>
          <w:szCs w:val="28"/>
          <w:lang w:eastAsia="en-US"/>
        </w:rPr>
        <w:t xml:space="preserve"> </w:t>
      </w:r>
      <w:r w:rsidRPr="00B12A50">
        <w:rPr>
          <w:rFonts w:eastAsia="Calibri"/>
          <w:sz w:val="28"/>
          <w:szCs w:val="28"/>
          <w:lang w:eastAsia="en-US"/>
        </w:rPr>
        <w:t>21 Федерального закона № 214-ФЗ;</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соблюдение порядка и сроков внесения предусмотренных изменений.</w:t>
      </w:r>
    </w:p>
    <w:p w:rsidR="00321FDD" w:rsidRPr="00B12A50" w:rsidRDefault="002E19D4"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5C4FC2" w:rsidRPr="00B12A50">
        <w:rPr>
          <w:rFonts w:eastAsia="Calibri"/>
          <w:sz w:val="28"/>
          <w:szCs w:val="28"/>
          <w:lang w:eastAsia="en-US"/>
        </w:rPr>
        <w:t>65</w:t>
      </w:r>
      <w:r w:rsidRPr="00B12A50">
        <w:rPr>
          <w:rFonts w:eastAsia="Calibri"/>
          <w:sz w:val="28"/>
          <w:szCs w:val="28"/>
          <w:lang w:eastAsia="en-US"/>
        </w:rPr>
        <w:t xml:space="preserve">. </w:t>
      </w:r>
      <w:r w:rsidR="00321FDD" w:rsidRPr="00B12A50">
        <w:rPr>
          <w:rFonts w:eastAsia="Calibri"/>
          <w:sz w:val="28"/>
          <w:szCs w:val="28"/>
          <w:lang w:eastAsia="en-US"/>
        </w:rPr>
        <w:t>Требования к порядку заполнения проектной декларации установлены приказом Минстроя России № 996/пр.</w:t>
      </w:r>
    </w:p>
    <w:p w:rsidR="00321FDD" w:rsidRPr="00B12A50" w:rsidRDefault="002E19D4"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5C4FC2" w:rsidRPr="00B12A50">
        <w:rPr>
          <w:rFonts w:eastAsia="Calibri"/>
          <w:sz w:val="28"/>
          <w:szCs w:val="28"/>
          <w:lang w:eastAsia="en-US"/>
        </w:rPr>
        <w:t>66</w:t>
      </w:r>
      <w:r w:rsidRPr="00B12A50">
        <w:rPr>
          <w:rFonts w:eastAsia="Calibri"/>
          <w:sz w:val="28"/>
          <w:szCs w:val="28"/>
          <w:lang w:eastAsia="en-US"/>
        </w:rPr>
        <w:t xml:space="preserve">. </w:t>
      </w:r>
      <w:r w:rsidR="00321FDD" w:rsidRPr="00B12A50">
        <w:rPr>
          <w:rFonts w:eastAsia="Calibri"/>
          <w:sz w:val="28"/>
          <w:szCs w:val="28"/>
          <w:lang w:eastAsia="en-US"/>
        </w:rPr>
        <w:t>По результатам наблюдения за соблюдением застройщиком обязательных требований при размещении проектной декларации</w:t>
      </w:r>
      <w:r w:rsidR="000271A4" w:rsidRPr="00B12A50">
        <w:rPr>
          <w:rFonts w:eastAsia="Calibri"/>
          <w:sz w:val="28"/>
          <w:szCs w:val="28"/>
          <w:lang w:eastAsia="en-US"/>
        </w:rPr>
        <w:t xml:space="preserve"> и изменений к ней</w:t>
      </w:r>
      <w:r w:rsidR="00321FDD" w:rsidRPr="00B12A50">
        <w:rPr>
          <w:rFonts w:eastAsia="Calibri"/>
          <w:sz w:val="28"/>
          <w:szCs w:val="28"/>
          <w:lang w:eastAsia="en-US"/>
        </w:rPr>
        <w:t xml:space="preserve"> в Единой информационной системе жилищного строительства составляется </w:t>
      </w:r>
      <w:r w:rsidR="00907EC7" w:rsidRPr="00B12A50">
        <w:rPr>
          <w:rFonts w:eastAsia="Calibri"/>
          <w:sz w:val="28"/>
          <w:szCs w:val="28"/>
          <w:lang w:eastAsia="en-US"/>
        </w:rPr>
        <w:t>акт по результатам проверки проектной декларации</w:t>
      </w:r>
      <w:r w:rsidR="00907EC7" w:rsidRPr="00B12A50">
        <w:rPr>
          <w:sz w:val="28"/>
          <w:szCs w:val="28"/>
        </w:rPr>
        <w:t>.</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Срок исполнения: в течение 3 рабочих дней с момента наступления основания, указанного в пункте </w:t>
      </w:r>
      <w:r w:rsidR="005D7EAC" w:rsidRPr="00B12A50">
        <w:rPr>
          <w:rFonts w:eastAsia="Calibri"/>
          <w:sz w:val="28"/>
          <w:szCs w:val="28"/>
          <w:lang w:eastAsia="en-US"/>
        </w:rPr>
        <w:t>5.83</w:t>
      </w:r>
      <w:r w:rsidRPr="00B12A50">
        <w:rPr>
          <w:rFonts w:eastAsia="Calibri"/>
          <w:sz w:val="28"/>
          <w:szCs w:val="28"/>
          <w:lang w:eastAsia="en-US"/>
        </w:rPr>
        <w:t xml:space="preserve"> настоящего Регламента, периодичность осуществления действия – ежеквартально. </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Результат действия: акт </w:t>
      </w:r>
      <w:r w:rsidR="00907EC7" w:rsidRPr="00B12A50">
        <w:rPr>
          <w:rFonts w:eastAsia="Calibri"/>
          <w:sz w:val="28"/>
          <w:szCs w:val="28"/>
          <w:lang w:eastAsia="en-US"/>
        </w:rPr>
        <w:t>по результатам проверки проектной декларации</w:t>
      </w:r>
      <w:r w:rsidRPr="00B12A50">
        <w:rPr>
          <w:rFonts w:eastAsia="Calibri"/>
          <w:sz w:val="28"/>
          <w:szCs w:val="28"/>
          <w:lang w:eastAsia="en-US"/>
        </w:rPr>
        <w:t>.</w:t>
      </w:r>
    </w:p>
    <w:p w:rsidR="00907EC7" w:rsidRPr="00B12A50" w:rsidRDefault="00907EC7" w:rsidP="00321FDD">
      <w:pPr>
        <w:autoSpaceDE w:val="0"/>
        <w:autoSpaceDN w:val="0"/>
        <w:adjustRightInd w:val="0"/>
        <w:ind w:firstLine="709"/>
        <w:jc w:val="both"/>
        <w:rPr>
          <w:rFonts w:eastAsia="Calibri"/>
          <w:sz w:val="28"/>
          <w:szCs w:val="28"/>
          <w:lang w:eastAsia="en-US"/>
        </w:rPr>
      </w:pPr>
    </w:p>
    <w:p w:rsidR="00907EC7" w:rsidRPr="00B12A50" w:rsidRDefault="00907EC7" w:rsidP="00E20C3F">
      <w:pPr>
        <w:pStyle w:val="ab"/>
        <w:spacing w:after="0" w:line="240" w:lineRule="auto"/>
        <w:ind w:left="0" w:firstLine="709"/>
        <w:jc w:val="center"/>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НАБЛЮДЕНИЕ ЗА СОБЛЮДЕНИЕМ СТРОИТЕЛЬНО-ЖИЛИЩНЫМ КООПЕРАТИВОМ, ОСУЩЕСТВЛЯЮЩИМ ЗА СЧЕТ СРЕДСТВ ЧЛЕНОВ КООПЕРАТИВА СТРОИТЕЛЬСТВО МНОГОКВАРТИРНОГО ДОМА, ОБЯЗАТЕЛЬНЫХ ТРЕБОВАНИЙ К РАЗМЕЩЕНИЮ ДОКУМЕНТОВ И ИНФОРМАЦИИ В УСТАНОВЛЕННОМ ПОРЯДКЕ В</w:t>
      </w:r>
      <w:r w:rsidR="00A81DFE" w:rsidRPr="00B12A50">
        <w:rPr>
          <w:rFonts w:ascii="Times New Roman" w:eastAsia="Times New Roman" w:hAnsi="Times New Roman"/>
          <w:sz w:val="28"/>
          <w:szCs w:val="28"/>
          <w:lang w:eastAsia="ru-RU"/>
        </w:rPr>
        <w:t xml:space="preserve"> ЕДИНОЙ ИНФОРМАЦИОННОЙ СИСТЕМЕ ЖИЛИЩНОГО СТРОИТЕЛЬСТВА</w:t>
      </w:r>
    </w:p>
    <w:p w:rsidR="00907EC7" w:rsidRPr="00B12A50" w:rsidRDefault="00907EC7" w:rsidP="00907EC7">
      <w:pPr>
        <w:pStyle w:val="ab"/>
        <w:spacing w:after="0" w:line="240" w:lineRule="auto"/>
        <w:ind w:left="0" w:firstLine="709"/>
        <w:jc w:val="both"/>
        <w:rPr>
          <w:rFonts w:ascii="Times New Roman" w:eastAsia="Times New Roman" w:hAnsi="Times New Roman"/>
          <w:sz w:val="28"/>
          <w:szCs w:val="28"/>
          <w:lang w:eastAsia="ru-RU"/>
        </w:rPr>
      </w:pPr>
    </w:p>
    <w:p w:rsidR="00907EC7" w:rsidRPr="00B12A50" w:rsidRDefault="002E19D4" w:rsidP="00907EC7">
      <w:pPr>
        <w:pStyle w:val="ab"/>
        <w:spacing w:after="0" w:line="240" w:lineRule="auto"/>
        <w:ind w:left="0" w:firstLine="709"/>
        <w:jc w:val="both"/>
        <w:rPr>
          <w:rFonts w:ascii="Times New Roman" w:eastAsia="Times New Roman" w:hAnsi="Times New Roman"/>
          <w:sz w:val="28"/>
          <w:szCs w:val="28"/>
          <w:lang w:eastAsia="ru-RU"/>
        </w:rPr>
      </w:pPr>
      <w:r w:rsidRPr="00B12A50">
        <w:rPr>
          <w:rFonts w:ascii="Times New Roman" w:eastAsia="Times New Roman" w:hAnsi="Times New Roman"/>
          <w:sz w:val="28"/>
          <w:szCs w:val="28"/>
          <w:lang w:eastAsia="ru-RU"/>
        </w:rPr>
        <w:t>5.</w:t>
      </w:r>
      <w:r w:rsidR="005C4FC2" w:rsidRPr="00B12A50">
        <w:rPr>
          <w:rFonts w:ascii="Times New Roman" w:eastAsia="Times New Roman" w:hAnsi="Times New Roman"/>
          <w:sz w:val="28"/>
          <w:szCs w:val="28"/>
          <w:lang w:eastAsia="ru-RU"/>
        </w:rPr>
        <w:t>67</w:t>
      </w:r>
      <w:r w:rsidRPr="00B12A50">
        <w:rPr>
          <w:rFonts w:ascii="Times New Roman" w:eastAsia="Times New Roman" w:hAnsi="Times New Roman"/>
          <w:sz w:val="28"/>
          <w:szCs w:val="28"/>
          <w:lang w:eastAsia="ru-RU"/>
        </w:rPr>
        <w:t xml:space="preserve">. </w:t>
      </w:r>
      <w:r w:rsidR="00907EC7" w:rsidRPr="00B12A50">
        <w:rPr>
          <w:rFonts w:ascii="Times New Roman" w:eastAsia="Times New Roman" w:hAnsi="Times New Roman"/>
          <w:sz w:val="28"/>
          <w:szCs w:val="28"/>
          <w:lang w:eastAsia="ru-RU"/>
        </w:rPr>
        <w:t xml:space="preserve">Наблюдение за соблюдением строительно-жилищным кооперативом, осуществляющим за счет средств членов кооператива строительство многоквартирного дома, обязательных требований к размещению документов и информации в установленном порядке в </w:t>
      </w:r>
      <w:r w:rsidR="00A81DFE" w:rsidRPr="00B12A50">
        <w:rPr>
          <w:rFonts w:ascii="Times New Roman" w:eastAsia="Times New Roman" w:hAnsi="Times New Roman"/>
          <w:sz w:val="28"/>
          <w:szCs w:val="28"/>
          <w:lang w:eastAsia="ru-RU"/>
        </w:rPr>
        <w:t>Единой информационной системе жилищного строительства</w:t>
      </w:r>
      <w:r w:rsidR="00907EC7" w:rsidRPr="00B12A50">
        <w:rPr>
          <w:rFonts w:ascii="Times New Roman" w:eastAsia="Times New Roman" w:hAnsi="Times New Roman"/>
          <w:sz w:val="28"/>
          <w:szCs w:val="28"/>
          <w:lang w:eastAsia="ru-RU"/>
        </w:rPr>
        <w:t xml:space="preserve"> осуществляется в соответствии со статьей 123.1 ЖК РФ. </w:t>
      </w:r>
    </w:p>
    <w:p w:rsidR="00907EC7" w:rsidRPr="00B12A50" w:rsidRDefault="002E19D4" w:rsidP="00907EC7">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5C4FC2" w:rsidRPr="00B12A50">
        <w:rPr>
          <w:rFonts w:eastAsia="Calibri"/>
          <w:sz w:val="28"/>
          <w:szCs w:val="28"/>
          <w:lang w:eastAsia="en-US"/>
        </w:rPr>
        <w:t>68</w:t>
      </w:r>
      <w:r w:rsidRPr="00B12A50">
        <w:rPr>
          <w:rFonts w:eastAsia="Calibri"/>
          <w:sz w:val="28"/>
          <w:szCs w:val="28"/>
          <w:lang w:eastAsia="en-US"/>
        </w:rPr>
        <w:t xml:space="preserve">. </w:t>
      </w:r>
      <w:r w:rsidR="00907EC7" w:rsidRPr="00B12A50">
        <w:rPr>
          <w:rFonts w:eastAsia="Calibri"/>
          <w:sz w:val="28"/>
          <w:szCs w:val="28"/>
          <w:lang w:eastAsia="en-US"/>
        </w:rPr>
        <w:t>Предметом проверки является:</w:t>
      </w:r>
    </w:p>
    <w:p w:rsidR="00907EC7" w:rsidRPr="00B12A50" w:rsidRDefault="00907EC7" w:rsidP="00907EC7">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соответствие размещенных документов и информации в </w:t>
      </w:r>
      <w:r w:rsidRPr="00B12A50">
        <w:rPr>
          <w:sz w:val="28"/>
          <w:szCs w:val="28"/>
        </w:rPr>
        <w:t>информационной системе жилищно-коммунального хозяйства</w:t>
      </w:r>
      <w:r w:rsidRPr="00B12A50">
        <w:rPr>
          <w:rFonts w:eastAsia="Calibri"/>
          <w:sz w:val="28"/>
          <w:szCs w:val="28"/>
          <w:lang w:eastAsia="en-US"/>
        </w:rPr>
        <w:t xml:space="preserve"> требованиям </w:t>
      </w:r>
      <w:r w:rsidR="000271A4" w:rsidRPr="00B12A50">
        <w:rPr>
          <w:rFonts w:eastAsia="Calibri"/>
          <w:sz w:val="28"/>
          <w:szCs w:val="28"/>
          <w:lang w:eastAsia="en-US"/>
        </w:rPr>
        <w:t>статьи 123.1 ЖК РФ</w:t>
      </w:r>
      <w:r w:rsidRPr="00B12A50">
        <w:rPr>
          <w:rFonts w:eastAsia="Calibri"/>
          <w:sz w:val="28"/>
          <w:szCs w:val="28"/>
          <w:lang w:eastAsia="en-US"/>
        </w:rPr>
        <w:t>;</w:t>
      </w:r>
    </w:p>
    <w:p w:rsidR="00907EC7" w:rsidRPr="00B12A50" w:rsidRDefault="00907EC7" w:rsidP="00907EC7">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lastRenderedPageBreak/>
        <w:t>соблюдение порядка и сроков внесения предусмотренных изменений.</w:t>
      </w:r>
    </w:p>
    <w:p w:rsidR="000271A4" w:rsidRPr="00B12A50" w:rsidRDefault="002E19D4" w:rsidP="000271A4">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5C4FC2" w:rsidRPr="00B12A50">
        <w:rPr>
          <w:rFonts w:eastAsia="Calibri"/>
          <w:sz w:val="28"/>
          <w:szCs w:val="28"/>
          <w:lang w:eastAsia="en-US"/>
        </w:rPr>
        <w:t>69</w:t>
      </w:r>
      <w:r w:rsidRPr="00B12A50">
        <w:rPr>
          <w:rFonts w:eastAsia="Calibri"/>
          <w:sz w:val="28"/>
          <w:szCs w:val="28"/>
          <w:lang w:eastAsia="en-US"/>
        </w:rPr>
        <w:t xml:space="preserve">. </w:t>
      </w:r>
      <w:r w:rsidR="000271A4" w:rsidRPr="00B12A50">
        <w:rPr>
          <w:rFonts w:eastAsia="Calibri"/>
          <w:sz w:val="28"/>
          <w:szCs w:val="28"/>
          <w:lang w:eastAsia="en-US"/>
        </w:rPr>
        <w:t xml:space="preserve">По результатам наблюдения составляется акт по результатам проверки </w:t>
      </w:r>
      <w:r w:rsidR="000271A4" w:rsidRPr="00B12A50">
        <w:rPr>
          <w:sz w:val="28"/>
          <w:szCs w:val="28"/>
        </w:rPr>
        <w:t xml:space="preserve">документов и информации, размещенных жилищно-строительным кооперативом в </w:t>
      </w:r>
      <w:r w:rsidR="00B177D0">
        <w:rPr>
          <w:sz w:val="28"/>
          <w:szCs w:val="28"/>
        </w:rPr>
        <w:t>Единой информационной системе жилищного строительства</w:t>
      </w:r>
      <w:r w:rsidR="000271A4" w:rsidRPr="00B12A50">
        <w:rPr>
          <w:sz w:val="28"/>
          <w:szCs w:val="28"/>
        </w:rPr>
        <w:t>.</w:t>
      </w:r>
    </w:p>
    <w:p w:rsidR="000271A4" w:rsidRPr="00B12A50" w:rsidRDefault="000271A4" w:rsidP="000271A4">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Срок исполнения: в течение 3 рабочих дней с момента наступления основания, указанного в пункте </w:t>
      </w:r>
      <w:r w:rsidR="005D7EAC" w:rsidRPr="00B12A50">
        <w:rPr>
          <w:rFonts w:eastAsia="Calibri"/>
          <w:sz w:val="28"/>
          <w:szCs w:val="28"/>
          <w:lang w:eastAsia="en-US"/>
        </w:rPr>
        <w:t>5.78</w:t>
      </w:r>
      <w:r w:rsidRPr="00B12A50">
        <w:rPr>
          <w:rFonts w:eastAsia="Calibri"/>
          <w:sz w:val="28"/>
          <w:szCs w:val="28"/>
          <w:lang w:eastAsia="en-US"/>
        </w:rPr>
        <w:t xml:space="preserve"> настоящего Регламента, периодичность осуществления действия – ежеквартально. </w:t>
      </w:r>
    </w:p>
    <w:p w:rsidR="000271A4" w:rsidRPr="00B12A50" w:rsidRDefault="000271A4" w:rsidP="000271A4">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Результат действия: акт по результатам проверки </w:t>
      </w:r>
      <w:r w:rsidRPr="00B12A50">
        <w:rPr>
          <w:sz w:val="28"/>
          <w:szCs w:val="28"/>
        </w:rPr>
        <w:t>документов и информации, размещенных жилищно-строительным кооперативом в государственной информационной системе жилищно-коммунального хозяйства</w:t>
      </w:r>
      <w:r w:rsidRPr="00B12A50">
        <w:rPr>
          <w:rFonts w:eastAsia="Calibri"/>
          <w:sz w:val="28"/>
          <w:szCs w:val="28"/>
          <w:lang w:eastAsia="en-US"/>
        </w:rPr>
        <w:t>.</w:t>
      </w:r>
    </w:p>
    <w:p w:rsidR="00321FDD" w:rsidRPr="00B12A50" w:rsidRDefault="002E19D4"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5.</w:t>
      </w:r>
      <w:r w:rsidR="005C4FC2" w:rsidRPr="00B12A50">
        <w:rPr>
          <w:rFonts w:eastAsia="Calibri"/>
          <w:sz w:val="28"/>
          <w:szCs w:val="28"/>
          <w:lang w:eastAsia="en-US"/>
        </w:rPr>
        <w:t>70</w:t>
      </w:r>
      <w:r w:rsidRPr="00B12A50">
        <w:rPr>
          <w:rFonts w:eastAsia="Calibri"/>
          <w:sz w:val="28"/>
          <w:szCs w:val="28"/>
          <w:lang w:eastAsia="en-US"/>
        </w:rPr>
        <w:t xml:space="preserve">. </w:t>
      </w:r>
      <w:r w:rsidR="00321FDD" w:rsidRPr="00B12A50">
        <w:rPr>
          <w:rFonts w:eastAsia="Calibri"/>
          <w:sz w:val="28"/>
          <w:szCs w:val="28"/>
          <w:lang w:eastAsia="en-US"/>
        </w:rPr>
        <w:t>Принятие мер по факту выявленных нарушений.</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В случае выявления в результате мероприятия по контролю</w:t>
      </w:r>
      <w:r w:rsidR="00585D9D" w:rsidRPr="00B12A50">
        <w:rPr>
          <w:rFonts w:eastAsia="Calibri"/>
          <w:sz w:val="28"/>
          <w:szCs w:val="28"/>
          <w:lang w:eastAsia="en-US"/>
        </w:rPr>
        <w:t xml:space="preserve"> без взаимодействия с юридическим лицом</w:t>
      </w:r>
      <w:r w:rsidRPr="00B12A50">
        <w:rPr>
          <w:rFonts w:eastAsia="Calibri"/>
          <w:sz w:val="28"/>
          <w:szCs w:val="28"/>
          <w:lang w:eastAsia="en-US"/>
        </w:rPr>
        <w:t xml:space="preserve"> нарушений обязательных требований</w:t>
      </w:r>
      <w:r w:rsidR="007D5B54" w:rsidRPr="00B12A50">
        <w:rPr>
          <w:rFonts w:eastAsia="Calibri"/>
          <w:sz w:val="28"/>
          <w:szCs w:val="28"/>
          <w:lang w:eastAsia="en-US"/>
        </w:rPr>
        <w:t xml:space="preserve"> уполномоченное должностное лицо Инспекции:</w:t>
      </w:r>
      <w:r w:rsidRPr="00B12A50">
        <w:rPr>
          <w:rFonts w:eastAsia="Calibri"/>
          <w:sz w:val="28"/>
          <w:szCs w:val="28"/>
          <w:lang w:eastAsia="en-US"/>
        </w:rPr>
        <w:t xml:space="preserve"> </w:t>
      </w:r>
    </w:p>
    <w:p w:rsidR="00585D9D" w:rsidRPr="00B12A50" w:rsidRDefault="00585D9D" w:rsidP="00585D9D">
      <w:pPr>
        <w:autoSpaceDE w:val="0"/>
        <w:autoSpaceDN w:val="0"/>
        <w:adjustRightInd w:val="0"/>
        <w:ind w:firstLine="540"/>
        <w:jc w:val="both"/>
        <w:rPr>
          <w:rFonts w:eastAsia="Calibri"/>
          <w:sz w:val="28"/>
          <w:szCs w:val="28"/>
          <w:lang w:eastAsia="en-US"/>
        </w:rPr>
      </w:pPr>
      <w:r w:rsidRPr="00B12A50">
        <w:rPr>
          <w:rFonts w:eastAsia="Calibri"/>
          <w:sz w:val="28"/>
          <w:szCs w:val="28"/>
          <w:lang w:eastAsia="en-US"/>
        </w:rPr>
        <w:t xml:space="preserve">принимает в пределах своей компетенции меры по пресечению </w:t>
      </w:r>
      <w:r w:rsidR="007D5B54" w:rsidRPr="00B12A50">
        <w:rPr>
          <w:rFonts w:eastAsia="Calibri"/>
          <w:sz w:val="28"/>
          <w:szCs w:val="28"/>
          <w:lang w:eastAsia="en-US"/>
        </w:rPr>
        <w:t>выявленных</w:t>
      </w:r>
      <w:r w:rsidRPr="00B12A50">
        <w:rPr>
          <w:rFonts w:eastAsia="Calibri"/>
          <w:sz w:val="28"/>
          <w:szCs w:val="28"/>
          <w:lang w:eastAsia="en-US"/>
        </w:rPr>
        <w:t xml:space="preserve"> нарушений;</w:t>
      </w:r>
    </w:p>
    <w:p w:rsidR="00585D9D" w:rsidRPr="00B12A50" w:rsidRDefault="00585D9D" w:rsidP="00585D9D">
      <w:pPr>
        <w:autoSpaceDE w:val="0"/>
        <w:autoSpaceDN w:val="0"/>
        <w:adjustRightInd w:val="0"/>
        <w:ind w:firstLine="540"/>
        <w:jc w:val="both"/>
        <w:rPr>
          <w:rFonts w:eastAsia="Calibri"/>
          <w:sz w:val="28"/>
          <w:szCs w:val="28"/>
          <w:lang w:eastAsia="en-US"/>
        </w:rPr>
      </w:pPr>
      <w:r w:rsidRPr="00B12A50">
        <w:rPr>
          <w:rFonts w:eastAsia="Calibri"/>
          <w:sz w:val="28"/>
          <w:szCs w:val="28"/>
          <w:lang w:eastAsia="en-US"/>
        </w:rPr>
        <w:t xml:space="preserve">направляет в письменной форме начальнику (заместителю начальника) Инспекции мотивированное представление с информацией о выявленных нарушениях. </w:t>
      </w:r>
    </w:p>
    <w:p w:rsidR="00585D9D" w:rsidRPr="00B12A50" w:rsidRDefault="00585D9D" w:rsidP="00585D9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В случае получения в ходе проведения мероприятий по контролю без взаимодействия с юридическими лицами, указанных в </w:t>
      </w:r>
      <w:hyperlink r:id="rId206" w:history="1">
        <w:r w:rsidRPr="00B12A50">
          <w:rPr>
            <w:rFonts w:eastAsia="Calibri"/>
            <w:sz w:val="28"/>
            <w:szCs w:val="28"/>
            <w:lang w:eastAsia="en-US"/>
          </w:rPr>
          <w:t>частях 5</w:t>
        </w:r>
      </w:hyperlink>
      <w:r w:rsidRPr="00B12A50">
        <w:rPr>
          <w:rFonts w:eastAsia="Calibri"/>
          <w:sz w:val="28"/>
          <w:szCs w:val="28"/>
          <w:lang w:eastAsia="en-US"/>
        </w:rPr>
        <w:t xml:space="preserve"> - </w:t>
      </w:r>
      <w:hyperlink r:id="rId207" w:history="1">
        <w:r w:rsidRPr="00B12A50">
          <w:rPr>
            <w:rFonts w:eastAsia="Calibri"/>
            <w:sz w:val="28"/>
            <w:szCs w:val="28"/>
            <w:lang w:eastAsia="en-US"/>
          </w:rPr>
          <w:t>7 статьи 8.2</w:t>
        </w:r>
      </w:hyperlink>
      <w:r w:rsidRPr="00B12A50">
        <w:rPr>
          <w:rFonts w:eastAsia="Calibri"/>
          <w:sz w:val="28"/>
          <w:szCs w:val="28"/>
          <w:lang w:eastAsia="en-US"/>
        </w:rPr>
        <w:t xml:space="preserve"> Федерального закона № 294-ФЗ сведений о готовящихся нарушениях или признаках нарушения обязательных требований, </w:t>
      </w:r>
      <w:r w:rsidR="007D5B54" w:rsidRPr="00B12A50">
        <w:rPr>
          <w:rFonts w:eastAsia="Calibri"/>
          <w:sz w:val="28"/>
          <w:szCs w:val="28"/>
          <w:lang w:eastAsia="en-US"/>
        </w:rPr>
        <w:t>уполномоченное должностное лицо Инспекции</w:t>
      </w:r>
      <w:r w:rsidRPr="00B12A50">
        <w:rPr>
          <w:rFonts w:eastAsia="Calibri"/>
          <w:sz w:val="28"/>
          <w:szCs w:val="28"/>
          <w:lang w:eastAsia="en-US"/>
        </w:rPr>
        <w:t xml:space="preserve"> направляет юридическому лицу предостережение о недопустимости нарушения обязательных требований.</w:t>
      </w:r>
    </w:p>
    <w:p w:rsidR="00321FDD" w:rsidRPr="00B12A50" w:rsidRDefault="007D5B54"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П</w:t>
      </w:r>
      <w:r w:rsidR="00321FDD" w:rsidRPr="00B12A50">
        <w:rPr>
          <w:rFonts w:eastAsia="Calibri"/>
          <w:sz w:val="28"/>
          <w:szCs w:val="28"/>
          <w:lang w:eastAsia="en-US"/>
        </w:rPr>
        <w:t>ри выявлении признаков административных правонарушений, предусмотренных статьей 14.28</w:t>
      </w:r>
      <w:r w:rsidR="007D3BA2" w:rsidRPr="00B12A50">
        <w:rPr>
          <w:rFonts w:eastAsia="Calibri"/>
          <w:sz w:val="28"/>
          <w:szCs w:val="28"/>
          <w:lang w:eastAsia="en-US"/>
        </w:rPr>
        <w:t xml:space="preserve"> КоАП РФ</w:t>
      </w:r>
      <w:r w:rsidR="00321FDD" w:rsidRPr="00B12A50">
        <w:rPr>
          <w:rFonts w:eastAsia="Calibri"/>
          <w:sz w:val="28"/>
          <w:szCs w:val="28"/>
          <w:lang w:eastAsia="en-US"/>
        </w:rPr>
        <w:t xml:space="preserve">, </w:t>
      </w:r>
      <w:r w:rsidRPr="00B12A50">
        <w:rPr>
          <w:rFonts w:eastAsia="Calibri"/>
          <w:sz w:val="28"/>
          <w:szCs w:val="28"/>
          <w:lang w:eastAsia="en-US"/>
        </w:rPr>
        <w:t xml:space="preserve">уполномоченное должностное лицо Инспекции </w:t>
      </w:r>
      <w:r w:rsidR="00321FDD" w:rsidRPr="00B12A50">
        <w:rPr>
          <w:rFonts w:eastAsia="Calibri"/>
          <w:sz w:val="28"/>
          <w:szCs w:val="28"/>
          <w:lang w:eastAsia="en-US"/>
        </w:rPr>
        <w:t>возбуждает дела об административных правонарушениях и обеспечивает их рассмотрение в установленном порядке, устанавливает и применяет административное наказание.</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В случае если в ходе мероприятия по контролю стало известно, что хозяйственная или иная деятельность,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Инспекции, Инспекция обязана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 xml:space="preserve">Срок исполнения: оформление </w:t>
      </w:r>
      <w:r w:rsidR="00676C23" w:rsidRPr="00B12A50">
        <w:rPr>
          <w:rFonts w:eastAsia="Calibri"/>
          <w:sz w:val="28"/>
          <w:szCs w:val="28"/>
          <w:lang w:eastAsia="en-US"/>
        </w:rPr>
        <w:t>актов по результатам наблюдений –</w:t>
      </w:r>
      <w:r w:rsidRPr="00B12A50">
        <w:rPr>
          <w:rFonts w:eastAsia="Calibri"/>
          <w:sz w:val="28"/>
          <w:szCs w:val="28"/>
          <w:lang w:eastAsia="en-US"/>
        </w:rPr>
        <w:t xml:space="preserve"> непосредственно после завершения проверки;</w:t>
      </w:r>
    </w:p>
    <w:p w:rsidR="00321FDD" w:rsidRPr="00B12A50" w:rsidRDefault="00321FDD" w:rsidP="00321FDD">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составление протокола об административном правонарушении – немедленно после выявления совершения административного правонарушения.</w:t>
      </w:r>
    </w:p>
    <w:p w:rsidR="00B6635F" w:rsidRPr="00B12A50" w:rsidRDefault="00321FDD" w:rsidP="00321FDD">
      <w:pPr>
        <w:autoSpaceDE w:val="0"/>
        <w:autoSpaceDN w:val="0"/>
        <w:adjustRightInd w:val="0"/>
        <w:ind w:firstLine="709"/>
        <w:jc w:val="both"/>
        <w:rPr>
          <w:sz w:val="28"/>
          <w:szCs w:val="28"/>
        </w:rPr>
      </w:pPr>
      <w:r w:rsidRPr="00B12A50">
        <w:rPr>
          <w:rFonts w:eastAsia="Calibri"/>
          <w:sz w:val="28"/>
          <w:szCs w:val="28"/>
          <w:lang w:eastAsia="en-US"/>
        </w:rPr>
        <w:t xml:space="preserve">Результат действия: </w:t>
      </w:r>
      <w:r w:rsidR="00676C23" w:rsidRPr="00B12A50">
        <w:rPr>
          <w:rFonts w:eastAsia="Calibri"/>
          <w:sz w:val="28"/>
          <w:szCs w:val="28"/>
          <w:lang w:eastAsia="en-US"/>
        </w:rPr>
        <w:t>составленный акт по результатам наблюдений</w:t>
      </w:r>
      <w:r w:rsidRPr="00B12A50">
        <w:rPr>
          <w:rFonts w:eastAsia="Calibri"/>
          <w:sz w:val="28"/>
          <w:szCs w:val="28"/>
          <w:lang w:eastAsia="en-US"/>
        </w:rPr>
        <w:t>, протокол об административном правонарушении.</w:t>
      </w:r>
    </w:p>
    <w:p w:rsidR="00F5116C" w:rsidRPr="00B12A50" w:rsidRDefault="00F5116C" w:rsidP="00742AE9">
      <w:pPr>
        <w:pStyle w:val="30"/>
        <w:shd w:val="clear" w:color="auto" w:fill="auto"/>
        <w:spacing w:before="0" w:after="0" w:line="240" w:lineRule="auto"/>
        <w:ind w:firstLine="709"/>
      </w:pPr>
      <w:bookmarkStart w:id="46" w:name="bookmark23"/>
      <w:bookmarkEnd w:id="45"/>
    </w:p>
    <w:p w:rsidR="00F5116C" w:rsidRPr="00B12A50" w:rsidRDefault="00F5116C" w:rsidP="00742AE9">
      <w:pPr>
        <w:pStyle w:val="30"/>
        <w:shd w:val="clear" w:color="auto" w:fill="auto"/>
        <w:spacing w:before="0" w:after="0" w:line="240" w:lineRule="auto"/>
        <w:ind w:firstLine="709"/>
        <w:rPr>
          <w:b w:val="0"/>
        </w:rPr>
      </w:pPr>
      <w:r w:rsidRPr="00B12A50">
        <w:rPr>
          <w:b w:val="0"/>
        </w:rPr>
        <w:t>6. ПОРЯДОК И ФОРМЫ КОНТРОЛЯ ЗА ИСПОЛНЕНИЕМ ГОСУДАРСТВЕННОЙ ФУНКЦИИ</w:t>
      </w:r>
    </w:p>
    <w:p w:rsidR="00D2027D" w:rsidRPr="00B12A50" w:rsidRDefault="00D2027D" w:rsidP="00742AE9">
      <w:pPr>
        <w:pStyle w:val="30"/>
        <w:shd w:val="clear" w:color="auto" w:fill="auto"/>
        <w:spacing w:before="0" w:after="0" w:line="240" w:lineRule="auto"/>
        <w:ind w:firstLine="709"/>
      </w:pPr>
    </w:p>
    <w:p w:rsidR="002A1C36" w:rsidRPr="00B12A50" w:rsidRDefault="002A1C36" w:rsidP="00742AE9">
      <w:pPr>
        <w:widowControl w:val="0"/>
        <w:autoSpaceDE w:val="0"/>
        <w:autoSpaceDN w:val="0"/>
        <w:adjustRightInd w:val="0"/>
        <w:ind w:firstLine="709"/>
        <w:jc w:val="both"/>
        <w:rPr>
          <w:sz w:val="28"/>
          <w:szCs w:val="28"/>
        </w:rPr>
      </w:pPr>
      <w:bookmarkStart w:id="47" w:name="sub_61"/>
      <w:bookmarkEnd w:id="46"/>
      <w:r w:rsidRPr="00B12A50">
        <w:rPr>
          <w:sz w:val="28"/>
          <w:szCs w:val="28"/>
        </w:rPr>
        <w:lastRenderedPageBreak/>
        <w:t>6.1. Контроль за полнотой и качество</w:t>
      </w:r>
      <w:r w:rsidR="005C3333" w:rsidRPr="00B12A50">
        <w:rPr>
          <w:sz w:val="28"/>
          <w:szCs w:val="28"/>
        </w:rPr>
        <w:t>м осуществления государственной функции</w:t>
      </w:r>
      <w:r w:rsidRPr="00B12A50">
        <w:rPr>
          <w:sz w:val="28"/>
          <w:szCs w:val="28"/>
        </w:rPr>
        <w:t xml:space="preserve"> включает в себя проведение текущего контроля</w:t>
      </w:r>
      <w:r w:rsidR="004F2ECB" w:rsidRPr="00B12A50">
        <w:rPr>
          <w:sz w:val="28"/>
          <w:szCs w:val="28"/>
        </w:rPr>
        <w:t xml:space="preserve"> за исполнением должностными лицами их служебных обязанностей,</w:t>
      </w:r>
      <w:r w:rsidRPr="00B12A50">
        <w:rPr>
          <w:sz w:val="28"/>
          <w:szCs w:val="28"/>
        </w:rPr>
        <w:t xml:space="preserve"> плановых и внеплановых проверок исполнения государственной функции, рассмотрение жалоб на решения, действия (бездействие) должностных лиц Инспекции, участвующих в исполнении государственной функции.</w:t>
      </w:r>
    </w:p>
    <w:p w:rsidR="002A1C36" w:rsidRPr="00B12A50" w:rsidRDefault="002A1C36" w:rsidP="00742AE9">
      <w:pPr>
        <w:widowControl w:val="0"/>
        <w:tabs>
          <w:tab w:val="left" w:pos="1276"/>
        </w:tabs>
        <w:autoSpaceDE w:val="0"/>
        <w:autoSpaceDN w:val="0"/>
        <w:adjustRightInd w:val="0"/>
        <w:ind w:firstLine="709"/>
        <w:jc w:val="both"/>
        <w:rPr>
          <w:sz w:val="28"/>
          <w:szCs w:val="28"/>
        </w:rPr>
      </w:pPr>
      <w:r w:rsidRPr="00B12A50">
        <w:rPr>
          <w:sz w:val="28"/>
          <w:szCs w:val="28"/>
        </w:rPr>
        <w:t xml:space="preserve">6.2. Текущий контроль за соблюдением </w:t>
      </w:r>
      <w:r w:rsidR="004F2ECB" w:rsidRPr="00B12A50">
        <w:rPr>
          <w:sz w:val="28"/>
          <w:szCs w:val="28"/>
        </w:rPr>
        <w:t xml:space="preserve">исполнения </w:t>
      </w:r>
      <w:r w:rsidRPr="00B12A50">
        <w:rPr>
          <w:sz w:val="28"/>
          <w:szCs w:val="28"/>
        </w:rPr>
        <w:t xml:space="preserve">положений настоящего </w:t>
      </w:r>
      <w:r w:rsidR="00905FA9" w:rsidRPr="00B12A50">
        <w:rPr>
          <w:sz w:val="28"/>
          <w:szCs w:val="28"/>
        </w:rPr>
        <w:t>Регламента</w:t>
      </w:r>
      <w:r w:rsidRPr="00B12A50">
        <w:rPr>
          <w:sz w:val="28"/>
          <w:szCs w:val="28"/>
        </w:rPr>
        <w:t xml:space="preserve"> и иных нормативных правовых актов, устанавливающих требования к исполнению государственной функции, полнотой и качеством осуществления государственного</w:t>
      </w:r>
      <w:r w:rsidR="004F2ECB" w:rsidRPr="00B12A50">
        <w:rPr>
          <w:sz w:val="28"/>
          <w:szCs w:val="28"/>
        </w:rPr>
        <w:t xml:space="preserve"> контроля (надзора)</w:t>
      </w:r>
      <w:r w:rsidRPr="00B12A50">
        <w:rPr>
          <w:sz w:val="28"/>
          <w:szCs w:val="28"/>
        </w:rPr>
        <w:t xml:space="preserve"> осуществляется начальником, </w:t>
      </w:r>
      <w:r w:rsidR="005C3333" w:rsidRPr="00B12A50">
        <w:rPr>
          <w:sz w:val="28"/>
          <w:szCs w:val="28"/>
        </w:rPr>
        <w:t xml:space="preserve">первым </w:t>
      </w:r>
      <w:r w:rsidRPr="00B12A50">
        <w:rPr>
          <w:sz w:val="28"/>
          <w:szCs w:val="28"/>
        </w:rPr>
        <w:t>заместителем начальника Инспекции,</w:t>
      </w:r>
      <w:r w:rsidR="005C3333" w:rsidRPr="00B12A50">
        <w:rPr>
          <w:sz w:val="28"/>
          <w:szCs w:val="28"/>
        </w:rPr>
        <w:t xml:space="preserve"> начальником Отдела, заместителем начальника </w:t>
      </w:r>
      <w:r w:rsidR="00E33A07" w:rsidRPr="00B12A50">
        <w:rPr>
          <w:sz w:val="28"/>
          <w:szCs w:val="28"/>
        </w:rPr>
        <w:t>О</w:t>
      </w:r>
      <w:r w:rsidR="005C3333" w:rsidRPr="00B12A50">
        <w:rPr>
          <w:sz w:val="28"/>
          <w:szCs w:val="28"/>
        </w:rPr>
        <w:t>тдела</w:t>
      </w:r>
      <w:r w:rsidRPr="00B12A50">
        <w:rPr>
          <w:sz w:val="28"/>
          <w:szCs w:val="28"/>
        </w:rPr>
        <w:t>.</w:t>
      </w:r>
    </w:p>
    <w:p w:rsidR="002A1C36" w:rsidRPr="00B12A50" w:rsidRDefault="002A1C36" w:rsidP="00742AE9">
      <w:pPr>
        <w:widowControl w:val="0"/>
        <w:autoSpaceDE w:val="0"/>
        <w:autoSpaceDN w:val="0"/>
        <w:adjustRightInd w:val="0"/>
        <w:ind w:firstLine="709"/>
        <w:jc w:val="both"/>
        <w:rPr>
          <w:sz w:val="28"/>
          <w:szCs w:val="28"/>
        </w:rPr>
      </w:pPr>
      <w:bookmarkStart w:id="48" w:name="sub_62"/>
      <w:bookmarkEnd w:id="47"/>
      <w:r w:rsidRPr="00B12A50">
        <w:rPr>
          <w:sz w:val="28"/>
          <w:szCs w:val="28"/>
        </w:rPr>
        <w:t xml:space="preserve">6.3. Текущий контроль осуществляется путём анализа отчётности, представляемой </w:t>
      </w:r>
      <w:r w:rsidR="005C3333" w:rsidRPr="00B12A50">
        <w:rPr>
          <w:sz w:val="28"/>
          <w:szCs w:val="28"/>
        </w:rPr>
        <w:t xml:space="preserve">ежеквартально </w:t>
      </w:r>
      <w:r w:rsidRPr="00B12A50">
        <w:rPr>
          <w:sz w:val="28"/>
          <w:szCs w:val="28"/>
        </w:rPr>
        <w:t>должностными лицами Инспекции, а также путем проведения проверок исполнения обязанностей должностными лицами Инспекции в ход</w:t>
      </w:r>
      <w:r w:rsidR="005C3333" w:rsidRPr="00B12A50">
        <w:rPr>
          <w:sz w:val="28"/>
          <w:szCs w:val="28"/>
        </w:rPr>
        <w:t>е осуществления государственной функции</w:t>
      </w:r>
      <w:r w:rsidRPr="00B12A50">
        <w:rPr>
          <w:sz w:val="28"/>
          <w:szCs w:val="28"/>
        </w:rPr>
        <w:t>.</w:t>
      </w:r>
    </w:p>
    <w:p w:rsidR="002A1C36" w:rsidRPr="00B12A50" w:rsidRDefault="002A1C36" w:rsidP="00742AE9">
      <w:pPr>
        <w:widowControl w:val="0"/>
        <w:shd w:val="clear" w:color="auto" w:fill="FFFFFF"/>
        <w:tabs>
          <w:tab w:val="center" w:pos="4749"/>
        </w:tabs>
        <w:autoSpaceDE w:val="0"/>
        <w:autoSpaceDN w:val="0"/>
        <w:adjustRightInd w:val="0"/>
        <w:ind w:firstLine="709"/>
        <w:jc w:val="both"/>
        <w:rPr>
          <w:sz w:val="28"/>
          <w:szCs w:val="28"/>
        </w:rPr>
      </w:pPr>
      <w:r w:rsidRPr="00B12A50">
        <w:rPr>
          <w:sz w:val="28"/>
          <w:szCs w:val="28"/>
        </w:rPr>
        <w:t>Уполномоченные должностные лица Инспекции организуют и ведут учет случаев ненадлежащего исполнения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2A1C36" w:rsidRPr="00B12A50" w:rsidRDefault="002A1C36" w:rsidP="00742AE9">
      <w:pPr>
        <w:widowControl w:val="0"/>
        <w:autoSpaceDE w:val="0"/>
        <w:autoSpaceDN w:val="0"/>
        <w:adjustRightInd w:val="0"/>
        <w:ind w:firstLine="709"/>
        <w:jc w:val="both"/>
        <w:rPr>
          <w:sz w:val="28"/>
          <w:szCs w:val="28"/>
        </w:rPr>
      </w:pPr>
      <w:r w:rsidRPr="00B12A50">
        <w:rPr>
          <w:sz w:val="28"/>
          <w:szCs w:val="28"/>
        </w:rPr>
        <w:t>6.4. Проверки могут быть плановыми (по результатам работы должностного лица Инспекции в отчетном периоде) и внеплановыми (в связи с проверкой устранения ранее выявленных нарушений при исполнении государственной функции, на основании поступившего обращения, содержащего жалобу на действия (бездействие) уполномоченного должностного лица Инспекции). При проверке рассматриваются все вопросы, связанные с исполнением государственной функции.</w:t>
      </w:r>
    </w:p>
    <w:p w:rsidR="002A1C36" w:rsidRPr="00B12A50" w:rsidRDefault="002A1C36" w:rsidP="00742AE9">
      <w:pPr>
        <w:widowControl w:val="0"/>
        <w:autoSpaceDE w:val="0"/>
        <w:autoSpaceDN w:val="0"/>
        <w:adjustRightInd w:val="0"/>
        <w:ind w:firstLine="709"/>
        <w:jc w:val="both"/>
        <w:rPr>
          <w:sz w:val="28"/>
          <w:szCs w:val="28"/>
        </w:rPr>
      </w:pPr>
      <w:r w:rsidRPr="00B12A50">
        <w:rPr>
          <w:sz w:val="28"/>
          <w:szCs w:val="28"/>
        </w:rPr>
        <w:t>Плановые проверки проводятся в соответствии с годовым планом работы Инспекции на текущий год, в который они включаются начальник</w:t>
      </w:r>
      <w:r w:rsidR="005C3333" w:rsidRPr="00B12A50">
        <w:rPr>
          <w:sz w:val="28"/>
          <w:szCs w:val="28"/>
        </w:rPr>
        <w:t>ом</w:t>
      </w:r>
      <w:r w:rsidR="004F2ECB" w:rsidRPr="00B12A50">
        <w:rPr>
          <w:sz w:val="28"/>
          <w:szCs w:val="28"/>
        </w:rPr>
        <w:t xml:space="preserve"> </w:t>
      </w:r>
      <w:r w:rsidRPr="00B12A50">
        <w:rPr>
          <w:sz w:val="28"/>
          <w:szCs w:val="28"/>
        </w:rPr>
        <w:t>Инспекции, в компетенцию которого входит исполнение государственной функции.</w:t>
      </w:r>
    </w:p>
    <w:p w:rsidR="002A1C36" w:rsidRPr="00B12A50" w:rsidRDefault="002A1C36" w:rsidP="00742AE9">
      <w:pPr>
        <w:widowControl w:val="0"/>
        <w:autoSpaceDE w:val="0"/>
        <w:autoSpaceDN w:val="0"/>
        <w:adjustRightInd w:val="0"/>
        <w:ind w:firstLine="709"/>
        <w:jc w:val="both"/>
        <w:rPr>
          <w:sz w:val="28"/>
          <w:szCs w:val="28"/>
        </w:rPr>
      </w:pPr>
      <w:r w:rsidRPr="00B12A50">
        <w:rPr>
          <w:sz w:val="28"/>
          <w:szCs w:val="28"/>
        </w:rPr>
        <w:t>Плановые и внеплановые проверки полноты и качества исполнения государственной функции осуществля</w:t>
      </w:r>
      <w:r w:rsidR="004F2ECB" w:rsidRPr="00B12A50">
        <w:rPr>
          <w:sz w:val="28"/>
          <w:szCs w:val="28"/>
        </w:rPr>
        <w:t>ю</w:t>
      </w:r>
      <w:r w:rsidRPr="00B12A50">
        <w:rPr>
          <w:sz w:val="28"/>
          <w:szCs w:val="28"/>
        </w:rPr>
        <w:t xml:space="preserve">тся на основании приказа начальника </w:t>
      </w:r>
      <w:r w:rsidR="004F2ECB" w:rsidRPr="00B12A50">
        <w:rPr>
          <w:sz w:val="28"/>
          <w:szCs w:val="28"/>
        </w:rPr>
        <w:t xml:space="preserve">(заместителя начальника) </w:t>
      </w:r>
      <w:r w:rsidRPr="00B12A50">
        <w:rPr>
          <w:sz w:val="28"/>
          <w:szCs w:val="28"/>
        </w:rPr>
        <w:t>Инспекции.</w:t>
      </w:r>
    </w:p>
    <w:p w:rsidR="002A1C36" w:rsidRPr="00B12A50" w:rsidRDefault="002A1C36" w:rsidP="00742AE9">
      <w:pPr>
        <w:widowControl w:val="0"/>
        <w:autoSpaceDE w:val="0"/>
        <w:autoSpaceDN w:val="0"/>
        <w:adjustRightInd w:val="0"/>
        <w:ind w:firstLine="709"/>
        <w:jc w:val="both"/>
        <w:rPr>
          <w:sz w:val="28"/>
          <w:szCs w:val="28"/>
        </w:rPr>
      </w:pPr>
      <w:bookmarkStart w:id="49" w:name="sub_64"/>
      <w:bookmarkEnd w:id="48"/>
      <w:r w:rsidRPr="00B12A50">
        <w:rPr>
          <w:sz w:val="28"/>
          <w:szCs w:val="28"/>
        </w:rPr>
        <w:t>6.</w:t>
      </w:r>
      <w:bookmarkStart w:id="50" w:name="sub_65"/>
      <w:bookmarkEnd w:id="49"/>
      <w:r w:rsidRPr="00B12A50">
        <w:rPr>
          <w:sz w:val="28"/>
          <w:szCs w:val="28"/>
        </w:rPr>
        <w:t>5. За действия (бездействие), решения, принимаемые в ходе осуществления государственно</w:t>
      </w:r>
      <w:r w:rsidR="005C3333" w:rsidRPr="00B12A50">
        <w:rPr>
          <w:sz w:val="28"/>
          <w:szCs w:val="28"/>
        </w:rPr>
        <w:t>й функции</w:t>
      </w:r>
      <w:r w:rsidRPr="00B12A50">
        <w:rPr>
          <w:sz w:val="28"/>
          <w:szCs w:val="28"/>
        </w:rPr>
        <w:t>, должностные лица Инспекции несут ответственность в порядке, установленном действующим законодательством Российской Федерации.</w:t>
      </w:r>
    </w:p>
    <w:p w:rsidR="002A1C36" w:rsidRPr="00B12A50" w:rsidRDefault="002A1C36" w:rsidP="00742AE9">
      <w:pPr>
        <w:widowControl w:val="0"/>
        <w:shd w:val="clear" w:color="auto" w:fill="FFFFFF"/>
        <w:tabs>
          <w:tab w:val="center" w:pos="4749"/>
        </w:tabs>
        <w:autoSpaceDE w:val="0"/>
        <w:autoSpaceDN w:val="0"/>
        <w:adjustRightInd w:val="0"/>
        <w:ind w:firstLine="709"/>
        <w:jc w:val="both"/>
        <w:rPr>
          <w:sz w:val="28"/>
          <w:szCs w:val="28"/>
        </w:rPr>
      </w:pPr>
      <w:bookmarkStart w:id="51" w:name="sub_66"/>
      <w:bookmarkEnd w:id="50"/>
      <w:r w:rsidRPr="00B12A50">
        <w:rPr>
          <w:sz w:val="28"/>
          <w:szCs w:val="28"/>
        </w:rPr>
        <w:t xml:space="preserve">6.6. Контроль за исполнением требований настоящего </w:t>
      </w:r>
      <w:r w:rsidR="00905FA9" w:rsidRPr="00B12A50">
        <w:rPr>
          <w:sz w:val="28"/>
          <w:szCs w:val="28"/>
        </w:rPr>
        <w:t>Регламента</w:t>
      </w:r>
      <w:r w:rsidRPr="00B12A50">
        <w:rPr>
          <w:sz w:val="28"/>
          <w:szCs w:val="28"/>
        </w:rPr>
        <w:t xml:space="preserve"> со стороны граждан, их объединений и организаций осуществляется в соответствии с уставами объединений и организаций, законодательством Российской Федерации и законодательством Республики Татарстан. Результаты общественного контроля по исполнению государственной функции, представленные в Инспекцию, подлежат обязательному рассмотрению в порядке, установленном законодательством Российской Федерации.</w:t>
      </w:r>
    </w:p>
    <w:bookmarkEnd w:id="51"/>
    <w:p w:rsidR="008578E3" w:rsidRPr="00B12A50" w:rsidRDefault="008578E3" w:rsidP="00742AE9">
      <w:pPr>
        <w:widowControl w:val="0"/>
        <w:autoSpaceDE w:val="0"/>
        <w:autoSpaceDN w:val="0"/>
        <w:adjustRightInd w:val="0"/>
        <w:ind w:firstLine="709"/>
        <w:jc w:val="center"/>
        <w:rPr>
          <w:kern w:val="32"/>
          <w:sz w:val="28"/>
          <w:szCs w:val="28"/>
        </w:rPr>
      </w:pPr>
    </w:p>
    <w:p w:rsidR="00F5116C" w:rsidRPr="00B12A50" w:rsidRDefault="00F5116C" w:rsidP="00742AE9">
      <w:pPr>
        <w:widowControl w:val="0"/>
        <w:autoSpaceDE w:val="0"/>
        <w:autoSpaceDN w:val="0"/>
        <w:adjustRightInd w:val="0"/>
        <w:ind w:firstLine="709"/>
        <w:jc w:val="center"/>
        <w:rPr>
          <w:kern w:val="32"/>
          <w:sz w:val="28"/>
          <w:szCs w:val="28"/>
        </w:rPr>
      </w:pPr>
      <w:r w:rsidRPr="00B12A50">
        <w:rPr>
          <w:kern w:val="32"/>
          <w:sz w:val="28"/>
          <w:szCs w:val="28"/>
        </w:rPr>
        <w:t xml:space="preserve">7. ДОСУДЕБНЫЙ (ВНЕСУДЕБНЫЙ) ПОРЯДОК ОБЖАЛОВАНИЯ РЕШЕНИЙ И ДЕЙСТВИЙ (БЕЗДЕЙСТВИЯ) ИНСПЕКЦИИ, А ТАКЖЕ </w:t>
      </w:r>
    </w:p>
    <w:p w:rsidR="00F5116C" w:rsidRPr="00B12A50" w:rsidRDefault="00F5116C" w:rsidP="00742AE9">
      <w:pPr>
        <w:widowControl w:val="0"/>
        <w:autoSpaceDE w:val="0"/>
        <w:autoSpaceDN w:val="0"/>
        <w:adjustRightInd w:val="0"/>
        <w:ind w:firstLine="709"/>
        <w:jc w:val="center"/>
        <w:rPr>
          <w:kern w:val="32"/>
          <w:sz w:val="28"/>
          <w:szCs w:val="28"/>
        </w:rPr>
      </w:pPr>
      <w:r w:rsidRPr="00B12A50">
        <w:rPr>
          <w:kern w:val="32"/>
          <w:sz w:val="28"/>
          <w:szCs w:val="28"/>
        </w:rPr>
        <w:t>ЕЕ ДОЛЖНОСТНЫХ ЛИЦ</w:t>
      </w:r>
    </w:p>
    <w:p w:rsidR="00F5116C" w:rsidRPr="00B12A50" w:rsidRDefault="00F5116C" w:rsidP="00742AE9">
      <w:pPr>
        <w:widowControl w:val="0"/>
        <w:autoSpaceDE w:val="0"/>
        <w:autoSpaceDN w:val="0"/>
        <w:adjustRightInd w:val="0"/>
        <w:ind w:firstLine="709"/>
        <w:jc w:val="center"/>
        <w:outlineLvl w:val="0"/>
        <w:rPr>
          <w:b/>
          <w:kern w:val="32"/>
          <w:sz w:val="28"/>
          <w:szCs w:val="28"/>
        </w:rPr>
      </w:pPr>
    </w:p>
    <w:p w:rsidR="00C81FD8" w:rsidRPr="00B12A50" w:rsidRDefault="005C3333" w:rsidP="00742AE9">
      <w:pPr>
        <w:widowControl w:val="0"/>
        <w:autoSpaceDE w:val="0"/>
        <w:autoSpaceDN w:val="0"/>
        <w:adjustRightInd w:val="0"/>
        <w:ind w:firstLine="709"/>
        <w:jc w:val="both"/>
        <w:rPr>
          <w:sz w:val="28"/>
          <w:szCs w:val="28"/>
        </w:rPr>
      </w:pPr>
      <w:bookmarkStart w:id="52" w:name="sub_71"/>
      <w:r w:rsidRPr="00B12A50">
        <w:rPr>
          <w:sz w:val="28"/>
          <w:szCs w:val="28"/>
        </w:rPr>
        <w:t>7</w:t>
      </w:r>
      <w:r w:rsidR="00C81FD8" w:rsidRPr="00B12A50">
        <w:rPr>
          <w:sz w:val="28"/>
          <w:szCs w:val="28"/>
        </w:rPr>
        <w:t>.1. Юридические лица, физические лица (далее - заявители) имеют право на досудебное (внесудебное) обжалование принятых</w:t>
      </w:r>
      <w:r w:rsidR="007D3BA2" w:rsidRPr="00B12A50">
        <w:rPr>
          <w:sz w:val="28"/>
          <w:szCs w:val="28"/>
        </w:rPr>
        <w:t xml:space="preserve"> решений</w:t>
      </w:r>
      <w:r w:rsidR="00C81FD8" w:rsidRPr="00B12A50">
        <w:rPr>
          <w:sz w:val="28"/>
          <w:szCs w:val="28"/>
        </w:rPr>
        <w:t xml:space="preserve"> и осуществляемых в х</w:t>
      </w:r>
      <w:r w:rsidRPr="00B12A50">
        <w:rPr>
          <w:sz w:val="28"/>
          <w:szCs w:val="28"/>
        </w:rPr>
        <w:t>оде осуществления государственной</w:t>
      </w:r>
      <w:r w:rsidR="00F5116C" w:rsidRPr="00B12A50">
        <w:rPr>
          <w:sz w:val="28"/>
          <w:szCs w:val="28"/>
        </w:rPr>
        <w:t xml:space="preserve"> </w:t>
      </w:r>
      <w:r w:rsidRPr="00B12A50">
        <w:rPr>
          <w:sz w:val="28"/>
          <w:szCs w:val="28"/>
        </w:rPr>
        <w:t xml:space="preserve">функции </w:t>
      </w:r>
      <w:r w:rsidR="00C81FD8" w:rsidRPr="00B12A50">
        <w:rPr>
          <w:sz w:val="28"/>
          <w:szCs w:val="28"/>
        </w:rPr>
        <w:t xml:space="preserve">действий (бездействия) Инспекции, </w:t>
      </w:r>
      <w:r w:rsidR="00027487" w:rsidRPr="00B12A50">
        <w:rPr>
          <w:sz w:val="28"/>
          <w:szCs w:val="28"/>
        </w:rPr>
        <w:t>ее</w:t>
      </w:r>
      <w:r w:rsidR="00C81FD8" w:rsidRPr="00B12A50">
        <w:rPr>
          <w:sz w:val="28"/>
          <w:szCs w:val="28"/>
        </w:rPr>
        <w:t xml:space="preserve"> должностных лиц к вышестоящему должностному лицу в порядке подчиненности.</w:t>
      </w:r>
    </w:p>
    <w:p w:rsidR="00C81FD8" w:rsidRPr="00B12A50" w:rsidRDefault="005C3333" w:rsidP="00742AE9">
      <w:pPr>
        <w:widowControl w:val="0"/>
        <w:autoSpaceDE w:val="0"/>
        <w:autoSpaceDN w:val="0"/>
        <w:adjustRightInd w:val="0"/>
        <w:ind w:firstLine="709"/>
        <w:jc w:val="both"/>
        <w:rPr>
          <w:sz w:val="28"/>
          <w:szCs w:val="28"/>
        </w:rPr>
      </w:pPr>
      <w:bookmarkStart w:id="53" w:name="sub_72"/>
      <w:bookmarkEnd w:id="52"/>
      <w:r w:rsidRPr="00B12A50">
        <w:rPr>
          <w:sz w:val="28"/>
          <w:szCs w:val="28"/>
        </w:rPr>
        <w:t>7</w:t>
      </w:r>
      <w:r w:rsidR="00C81FD8" w:rsidRPr="00B12A50">
        <w:rPr>
          <w:sz w:val="28"/>
          <w:szCs w:val="28"/>
        </w:rPr>
        <w:t xml:space="preserve">.2. Заявитель вправе обратиться с жалобой в письменной форме на бумажном носителе или в электронном виде, направить жалобу, соответственно, по почте или с использованием сети «Интернет» через сайт Инспекции </w:t>
      </w:r>
      <w:r w:rsidR="00027487" w:rsidRPr="00B12A50">
        <w:rPr>
          <w:sz w:val="28"/>
          <w:szCs w:val="28"/>
        </w:rPr>
        <w:t>(http://gs</w:t>
      </w:r>
      <w:r w:rsidR="00027487" w:rsidRPr="00B12A50">
        <w:rPr>
          <w:sz w:val="28"/>
          <w:szCs w:val="28"/>
          <w:lang w:val="en-US"/>
        </w:rPr>
        <w:t>n</w:t>
      </w:r>
      <w:r w:rsidR="00027487" w:rsidRPr="00B12A50">
        <w:rPr>
          <w:sz w:val="28"/>
          <w:szCs w:val="28"/>
        </w:rPr>
        <w:t>.</w:t>
      </w:r>
      <w:proofErr w:type="spellStart"/>
      <w:r w:rsidR="00027487" w:rsidRPr="00B12A50">
        <w:rPr>
          <w:sz w:val="28"/>
          <w:szCs w:val="28"/>
        </w:rPr>
        <w:t>tatarsta</w:t>
      </w:r>
      <w:proofErr w:type="spellEnd"/>
      <w:r w:rsidR="00027487" w:rsidRPr="00B12A50">
        <w:rPr>
          <w:sz w:val="28"/>
          <w:szCs w:val="28"/>
          <w:lang w:val="en-US"/>
        </w:rPr>
        <w:t>n</w:t>
      </w:r>
      <w:r w:rsidR="00027487" w:rsidRPr="00B12A50">
        <w:rPr>
          <w:sz w:val="28"/>
          <w:szCs w:val="28"/>
        </w:rPr>
        <w:t>.</w:t>
      </w:r>
      <w:proofErr w:type="spellStart"/>
      <w:r w:rsidR="00027487" w:rsidRPr="00B12A50">
        <w:rPr>
          <w:sz w:val="28"/>
          <w:szCs w:val="28"/>
        </w:rPr>
        <w:t>ru</w:t>
      </w:r>
      <w:proofErr w:type="spellEnd"/>
      <w:r w:rsidR="00027487" w:rsidRPr="00B12A50">
        <w:rPr>
          <w:sz w:val="28"/>
          <w:szCs w:val="28"/>
        </w:rPr>
        <w:t>)</w:t>
      </w:r>
      <w:r w:rsidR="00C81FD8" w:rsidRPr="00B12A50">
        <w:rPr>
          <w:sz w:val="28"/>
          <w:szCs w:val="28"/>
        </w:rPr>
        <w:t>, а также подать жалобу при личном обращении в Инспекцию.</w:t>
      </w:r>
    </w:p>
    <w:p w:rsidR="00C81FD8" w:rsidRPr="00B12A50" w:rsidRDefault="005C3333" w:rsidP="00742AE9">
      <w:pPr>
        <w:widowControl w:val="0"/>
        <w:autoSpaceDE w:val="0"/>
        <w:autoSpaceDN w:val="0"/>
        <w:adjustRightInd w:val="0"/>
        <w:ind w:firstLine="709"/>
        <w:jc w:val="both"/>
        <w:rPr>
          <w:sz w:val="28"/>
          <w:szCs w:val="28"/>
        </w:rPr>
      </w:pPr>
      <w:bookmarkStart w:id="54" w:name="sub_73"/>
      <w:bookmarkEnd w:id="53"/>
      <w:r w:rsidRPr="00B12A50">
        <w:rPr>
          <w:sz w:val="28"/>
          <w:szCs w:val="28"/>
        </w:rPr>
        <w:t>7</w:t>
      </w:r>
      <w:r w:rsidR="00C81FD8" w:rsidRPr="00B12A50">
        <w:rPr>
          <w:sz w:val="28"/>
          <w:szCs w:val="28"/>
        </w:rPr>
        <w:t>.3. Предметом досудебного (внесудебного) обжалования являются действия (бездействие) Инспекции, их должностных лиц и принятые (осуществляемые) ими решения в ходе исполнения государственной функции.</w:t>
      </w:r>
    </w:p>
    <w:p w:rsidR="00C81FD8" w:rsidRPr="00B12A50" w:rsidRDefault="005C3333" w:rsidP="00742AE9">
      <w:pPr>
        <w:widowControl w:val="0"/>
        <w:autoSpaceDE w:val="0"/>
        <w:autoSpaceDN w:val="0"/>
        <w:adjustRightInd w:val="0"/>
        <w:ind w:firstLine="709"/>
        <w:jc w:val="both"/>
        <w:rPr>
          <w:sz w:val="28"/>
          <w:szCs w:val="28"/>
        </w:rPr>
      </w:pPr>
      <w:bookmarkStart w:id="55" w:name="sub_74"/>
      <w:bookmarkEnd w:id="54"/>
      <w:r w:rsidRPr="00B12A50">
        <w:rPr>
          <w:sz w:val="28"/>
          <w:szCs w:val="28"/>
        </w:rPr>
        <w:t>7</w:t>
      </w:r>
      <w:r w:rsidR="00C81FD8" w:rsidRPr="00B12A50">
        <w:rPr>
          <w:sz w:val="28"/>
          <w:szCs w:val="28"/>
        </w:rPr>
        <w:t>.4. Жалоба, поступившая в Инспекцию или должностному лицу в соответствии с их компетенцией, подлежит обязательному рассмотрению. Оснований для отказа в рассмотрении или приостановлени</w:t>
      </w:r>
      <w:r w:rsidR="00F5116C" w:rsidRPr="00B12A50">
        <w:rPr>
          <w:sz w:val="28"/>
          <w:szCs w:val="28"/>
        </w:rPr>
        <w:t>я</w:t>
      </w:r>
      <w:r w:rsidR="00C81FD8" w:rsidRPr="00B12A50">
        <w:rPr>
          <w:sz w:val="28"/>
          <w:szCs w:val="28"/>
        </w:rPr>
        <w:t xml:space="preserve"> рассмотрения досудебной (внесудебной) жалобы не предусмотрено.</w:t>
      </w:r>
    </w:p>
    <w:p w:rsidR="00C81FD8" w:rsidRPr="00B12A50" w:rsidRDefault="005C3333" w:rsidP="00742AE9">
      <w:pPr>
        <w:widowControl w:val="0"/>
        <w:autoSpaceDE w:val="0"/>
        <w:autoSpaceDN w:val="0"/>
        <w:adjustRightInd w:val="0"/>
        <w:ind w:firstLine="709"/>
        <w:jc w:val="both"/>
        <w:rPr>
          <w:sz w:val="28"/>
          <w:szCs w:val="28"/>
        </w:rPr>
      </w:pPr>
      <w:bookmarkStart w:id="56" w:name="sub_75"/>
      <w:bookmarkEnd w:id="55"/>
      <w:r w:rsidRPr="00B12A50">
        <w:rPr>
          <w:sz w:val="28"/>
          <w:szCs w:val="28"/>
        </w:rPr>
        <w:t>7</w:t>
      </w:r>
      <w:r w:rsidR="00C81FD8" w:rsidRPr="00B12A50">
        <w:rPr>
          <w:sz w:val="28"/>
          <w:szCs w:val="28"/>
        </w:rPr>
        <w:t>.5. Жалоба должна содержать:</w:t>
      </w:r>
    </w:p>
    <w:p w:rsidR="00C81FD8" w:rsidRPr="00B12A50" w:rsidRDefault="005C3333" w:rsidP="00742AE9">
      <w:pPr>
        <w:widowControl w:val="0"/>
        <w:autoSpaceDE w:val="0"/>
        <w:autoSpaceDN w:val="0"/>
        <w:adjustRightInd w:val="0"/>
        <w:ind w:firstLine="709"/>
        <w:jc w:val="both"/>
        <w:rPr>
          <w:sz w:val="28"/>
          <w:szCs w:val="28"/>
        </w:rPr>
      </w:pPr>
      <w:bookmarkStart w:id="57" w:name="sub_5447"/>
      <w:bookmarkEnd w:id="56"/>
      <w:r w:rsidRPr="00B12A50">
        <w:rPr>
          <w:sz w:val="28"/>
          <w:szCs w:val="28"/>
        </w:rPr>
        <w:t>а</w:t>
      </w:r>
      <w:r w:rsidR="00C81FD8" w:rsidRPr="00B12A50">
        <w:rPr>
          <w:sz w:val="28"/>
          <w:szCs w:val="28"/>
        </w:rPr>
        <w:t xml:space="preserve">) наименование Инспекции, </w:t>
      </w:r>
      <w:r w:rsidR="00507F40" w:rsidRPr="00B12A50">
        <w:rPr>
          <w:sz w:val="28"/>
          <w:szCs w:val="28"/>
        </w:rPr>
        <w:t xml:space="preserve">либо </w:t>
      </w:r>
      <w:r w:rsidR="00C81FD8" w:rsidRPr="00B12A50">
        <w:rPr>
          <w:sz w:val="28"/>
          <w:szCs w:val="28"/>
        </w:rPr>
        <w:t>фамилию, имя, отчество соответствующего должностного лица, либо должность соответствующего лица</w:t>
      </w:r>
      <w:bookmarkStart w:id="58" w:name="sub_5451"/>
      <w:bookmarkStart w:id="59" w:name="sub_5450"/>
      <w:bookmarkEnd w:id="57"/>
      <w:r w:rsidR="00C81FD8" w:rsidRPr="00B12A50">
        <w:rPr>
          <w:sz w:val="28"/>
          <w:szCs w:val="28"/>
        </w:rPr>
        <w:t>;</w:t>
      </w:r>
      <w:bookmarkEnd w:id="58"/>
    </w:p>
    <w:p w:rsidR="00C81FD8" w:rsidRPr="00B12A50" w:rsidRDefault="005C3333" w:rsidP="00742AE9">
      <w:pPr>
        <w:autoSpaceDE w:val="0"/>
        <w:autoSpaceDN w:val="0"/>
        <w:adjustRightInd w:val="0"/>
        <w:ind w:firstLine="709"/>
        <w:jc w:val="both"/>
        <w:rPr>
          <w:sz w:val="28"/>
          <w:szCs w:val="28"/>
        </w:rPr>
      </w:pPr>
      <w:r w:rsidRPr="00B12A50">
        <w:rPr>
          <w:sz w:val="28"/>
          <w:szCs w:val="28"/>
        </w:rPr>
        <w:t>б</w:t>
      </w:r>
      <w:r w:rsidR="00C81FD8" w:rsidRPr="00B12A50">
        <w:rPr>
          <w:sz w:val="28"/>
          <w:szCs w:val="28"/>
        </w:rPr>
        <w:t>) фамилию, имя, отчество (последнее - при наличии) заявителя, наименование юридического лица, которым подается жалоба, адрес электронной почты, если ответ должен быть направлен в форме электронного документа, и</w:t>
      </w:r>
      <w:r w:rsidR="00507F40" w:rsidRPr="00B12A50">
        <w:rPr>
          <w:sz w:val="28"/>
          <w:szCs w:val="28"/>
        </w:rPr>
        <w:t>ли</w:t>
      </w:r>
      <w:r w:rsidR="00C81FD8" w:rsidRPr="00B12A50">
        <w:rPr>
          <w:sz w:val="28"/>
          <w:szCs w:val="28"/>
        </w:rPr>
        <w:t xml:space="preserve"> почтовый адрес, если ответ должен быть направлен в письменной форме;</w:t>
      </w:r>
    </w:p>
    <w:p w:rsidR="00C81FD8" w:rsidRPr="00B12A50" w:rsidRDefault="005C3333" w:rsidP="00742AE9">
      <w:pPr>
        <w:autoSpaceDE w:val="0"/>
        <w:autoSpaceDN w:val="0"/>
        <w:adjustRightInd w:val="0"/>
        <w:ind w:firstLine="709"/>
        <w:jc w:val="both"/>
        <w:rPr>
          <w:sz w:val="28"/>
          <w:szCs w:val="28"/>
        </w:rPr>
      </w:pPr>
      <w:r w:rsidRPr="00B12A50">
        <w:rPr>
          <w:sz w:val="28"/>
          <w:szCs w:val="28"/>
        </w:rPr>
        <w:t>в</w:t>
      </w:r>
      <w:r w:rsidR="00C81FD8" w:rsidRPr="00B12A50">
        <w:rPr>
          <w:sz w:val="28"/>
          <w:szCs w:val="28"/>
        </w:rPr>
        <w:t>) изложение сути жалобы (обжалуемые действия (бездействие), решения должностного лица Инспекции в ходе исполнения государственной функции, в том числе причины несогласия с обжалуемыми действиями (бездействием), решениями);</w:t>
      </w:r>
    </w:p>
    <w:p w:rsidR="00C81FD8" w:rsidRPr="00B12A50" w:rsidRDefault="005C3333" w:rsidP="00742AE9">
      <w:pPr>
        <w:widowControl w:val="0"/>
        <w:tabs>
          <w:tab w:val="num" w:pos="1134"/>
        </w:tabs>
        <w:autoSpaceDE w:val="0"/>
        <w:autoSpaceDN w:val="0"/>
        <w:adjustRightInd w:val="0"/>
        <w:ind w:firstLine="709"/>
        <w:jc w:val="both"/>
        <w:rPr>
          <w:sz w:val="28"/>
          <w:szCs w:val="28"/>
        </w:rPr>
      </w:pPr>
      <w:r w:rsidRPr="00B12A50">
        <w:rPr>
          <w:sz w:val="28"/>
          <w:szCs w:val="28"/>
        </w:rPr>
        <w:t>г</w:t>
      </w:r>
      <w:r w:rsidR="00C81FD8" w:rsidRPr="00B12A50">
        <w:rPr>
          <w:sz w:val="28"/>
          <w:szCs w:val="28"/>
        </w:rPr>
        <w:t>) иные сведения, которые заявитель считает необходимым сообщить;</w:t>
      </w:r>
    </w:p>
    <w:p w:rsidR="00C81FD8" w:rsidRPr="00B12A50" w:rsidRDefault="005C3333" w:rsidP="00742AE9">
      <w:pPr>
        <w:autoSpaceDE w:val="0"/>
        <w:autoSpaceDN w:val="0"/>
        <w:adjustRightInd w:val="0"/>
        <w:ind w:firstLine="709"/>
        <w:jc w:val="both"/>
        <w:rPr>
          <w:sz w:val="28"/>
          <w:szCs w:val="28"/>
        </w:rPr>
      </w:pPr>
      <w:r w:rsidRPr="00B12A50">
        <w:rPr>
          <w:sz w:val="28"/>
          <w:szCs w:val="28"/>
        </w:rPr>
        <w:t>д</w:t>
      </w:r>
      <w:r w:rsidR="00C81FD8" w:rsidRPr="00B12A50">
        <w:rPr>
          <w:sz w:val="28"/>
          <w:szCs w:val="28"/>
        </w:rPr>
        <w:t>) личную подпись и дату.</w:t>
      </w:r>
    </w:p>
    <w:bookmarkEnd w:id="59"/>
    <w:p w:rsidR="00C81FD8" w:rsidRPr="00B12A50" w:rsidRDefault="00C81FD8" w:rsidP="00742AE9">
      <w:pPr>
        <w:widowControl w:val="0"/>
        <w:autoSpaceDE w:val="0"/>
        <w:autoSpaceDN w:val="0"/>
        <w:adjustRightInd w:val="0"/>
        <w:ind w:firstLine="709"/>
        <w:jc w:val="both"/>
        <w:rPr>
          <w:sz w:val="28"/>
          <w:szCs w:val="28"/>
        </w:rPr>
      </w:pPr>
      <w:r w:rsidRPr="00B12A50">
        <w:rPr>
          <w:sz w:val="28"/>
          <w:szCs w:val="28"/>
        </w:rPr>
        <w:t xml:space="preserve">К жалобе могут быть приложены </w:t>
      </w:r>
      <w:r w:rsidR="00027487" w:rsidRPr="00B12A50">
        <w:rPr>
          <w:sz w:val="28"/>
          <w:szCs w:val="28"/>
        </w:rPr>
        <w:t>документы и материалы либо их копии</w:t>
      </w:r>
      <w:r w:rsidRPr="00B12A50">
        <w:rPr>
          <w:sz w:val="28"/>
          <w:szCs w:val="28"/>
        </w:rPr>
        <w:t>, подтверждающие изложенные в жалобе обстоятельства. В таком случае в жалобе приводится перечень прилагаемых к ней документов.</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t>7.6. В случае, если в письменной жалобе не указаны наименование юридического лица (если заявителем является юридическое лицо),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t xml:space="preserve">В случае, 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Заявителю, направившему жалобу, в этом случае сообщается о недопустимости злоупотребления правом. </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lastRenderedPageBreak/>
        <w:t xml:space="preserve">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 </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t xml:space="preserve">В случае,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Инспекции, должностное лицо либо уполномоченное на то лицо Инспекции вправе принять решение о безосновательности очередного обращения с жалобой и прекращении переписки с данным заявителем по данному вопросу при условии, что указанная жалоба и ранее направляемые жалобы направлялись в Инспекцию. О данном решении уведомляется заявитель, направивший жалобу. </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t xml:space="preserve">В случае поступления в Инспекцию или должностному лицу Инспекции письменной жалобы, содержащей вопрос, ответ на который размещен в соответствии с частью 4 статьи 10 Федерального закона № 59-ФЗ на официальном сайте   Инспекции   в   сети «Интернет», заявителю, направившему жалобу, в течение семи дней со дня регистрации жалобы сообщается электронный адрес официального сайта Инспекции, на котором размещен ответ на вопрос, поставленный в жалобе, при этом жалоба, содержащая обжалование судебного решения, не возвращается. </w:t>
      </w:r>
    </w:p>
    <w:p w:rsidR="002B264C" w:rsidRPr="00B12A50" w:rsidRDefault="002B264C" w:rsidP="002B264C">
      <w:pPr>
        <w:widowControl w:val="0"/>
        <w:tabs>
          <w:tab w:val="left" w:pos="709"/>
        </w:tabs>
        <w:autoSpaceDE w:val="0"/>
        <w:autoSpaceDN w:val="0"/>
        <w:ind w:firstLine="709"/>
        <w:jc w:val="both"/>
        <w:rPr>
          <w:sz w:val="28"/>
          <w:szCs w:val="28"/>
        </w:rPr>
      </w:pPr>
      <w:r w:rsidRPr="00B12A50">
        <w:rPr>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 </w:t>
      </w:r>
    </w:p>
    <w:p w:rsidR="002B264C" w:rsidRPr="00B12A50" w:rsidRDefault="002B264C" w:rsidP="002B264C">
      <w:pPr>
        <w:widowControl w:val="0"/>
        <w:autoSpaceDE w:val="0"/>
        <w:autoSpaceDN w:val="0"/>
        <w:adjustRightInd w:val="0"/>
        <w:ind w:firstLine="709"/>
        <w:jc w:val="both"/>
        <w:rPr>
          <w:sz w:val="28"/>
          <w:szCs w:val="28"/>
        </w:rPr>
      </w:pPr>
      <w:r w:rsidRPr="00B12A50">
        <w:rPr>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Инспекцию или ее должностному лицу.</w:t>
      </w:r>
    </w:p>
    <w:p w:rsidR="00C81FD8" w:rsidRPr="00B12A50" w:rsidRDefault="00162CE1" w:rsidP="00742AE9">
      <w:pPr>
        <w:widowControl w:val="0"/>
        <w:autoSpaceDE w:val="0"/>
        <w:autoSpaceDN w:val="0"/>
        <w:adjustRightInd w:val="0"/>
        <w:ind w:firstLine="709"/>
        <w:jc w:val="both"/>
        <w:rPr>
          <w:sz w:val="28"/>
          <w:szCs w:val="28"/>
        </w:rPr>
      </w:pPr>
      <w:bookmarkStart w:id="60" w:name="sub_77"/>
      <w:r w:rsidRPr="00B12A50">
        <w:rPr>
          <w:sz w:val="28"/>
          <w:szCs w:val="28"/>
        </w:rPr>
        <w:t>7</w:t>
      </w:r>
      <w:r w:rsidR="00C81FD8" w:rsidRPr="00B12A50">
        <w:rPr>
          <w:sz w:val="28"/>
          <w:szCs w:val="28"/>
        </w:rPr>
        <w:t>.7. Основанием для начала процедуры досудебного (внесудебного) обжалования является поступление в Инспекцию жалобы на действия (бездействие) Инспекции, ее должностных лиц, и принятые ими решения в ходе осуществления государственно</w:t>
      </w:r>
      <w:r w:rsidRPr="00B12A50">
        <w:rPr>
          <w:sz w:val="28"/>
          <w:szCs w:val="28"/>
        </w:rPr>
        <w:t>й функции</w:t>
      </w:r>
      <w:r w:rsidR="00C81FD8" w:rsidRPr="00B12A50">
        <w:rPr>
          <w:sz w:val="28"/>
          <w:szCs w:val="28"/>
        </w:rPr>
        <w:t>.</w:t>
      </w:r>
    </w:p>
    <w:p w:rsidR="00C81FD8" w:rsidRPr="00B12A50" w:rsidRDefault="00162CE1" w:rsidP="00742AE9">
      <w:pPr>
        <w:widowControl w:val="0"/>
        <w:autoSpaceDE w:val="0"/>
        <w:autoSpaceDN w:val="0"/>
        <w:adjustRightInd w:val="0"/>
        <w:ind w:firstLine="709"/>
        <w:jc w:val="both"/>
        <w:rPr>
          <w:sz w:val="28"/>
          <w:szCs w:val="28"/>
        </w:rPr>
      </w:pPr>
      <w:bookmarkStart w:id="61" w:name="sub_78"/>
      <w:bookmarkEnd w:id="60"/>
      <w:r w:rsidRPr="00B12A50">
        <w:rPr>
          <w:sz w:val="28"/>
          <w:szCs w:val="28"/>
        </w:rPr>
        <w:t>7</w:t>
      </w:r>
      <w:r w:rsidR="00EB6E0F" w:rsidRPr="00B12A50">
        <w:rPr>
          <w:sz w:val="28"/>
          <w:szCs w:val="28"/>
        </w:rPr>
        <w:t xml:space="preserve">.8. Юридические лица </w:t>
      </w:r>
      <w:r w:rsidR="00C81FD8" w:rsidRPr="00B12A50">
        <w:rPr>
          <w:sz w:val="28"/>
          <w:szCs w:val="28"/>
        </w:rPr>
        <w:t xml:space="preserve">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физические лица должны направить в адрес Инспекции соответствующий запрос в письменной или электронной форме. Должностные лица Инспекции обязаны предоставить юридическому лицу, физическому лицу возможность ознакомления с документами и материалами, непосредственно затрагивающими его права и свободы, если нет ограничений на информацию, установленных законодательством Российской Федерации, в течение </w:t>
      </w:r>
      <w:r w:rsidR="00C81FD8" w:rsidRPr="00B12A50">
        <w:rPr>
          <w:sz w:val="28"/>
          <w:szCs w:val="28"/>
        </w:rPr>
        <w:lastRenderedPageBreak/>
        <w:t>30 календарных дней со дня регистрации запроса.</w:t>
      </w:r>
    </w:p>
    <w:p w:rsidR="00C81FD8" w:rsidRPr="00B12A50" w:rsidRDefault="00162CE1" w:rsidP="00742AE9">
      <w:pPr>
        <w:widowControl w:val="0"/>
        <w:autoSpaceDE w:val="0"/>
        <w:autoSpaceDN w:val="0"/>
        <w:adjustRightInd w:val="0"/>
        <w:ind w:firstLine="709"/>
        <w:jc w:val="both"/>
        <w:rPr>
          <w:sz w:val="28"/>
          <w:szCs w:val="28"/>
        </w:rPr>
      </w:pPr>
      <w:bookmarkStart w:id="62" w:name="sub_79"/>
      <w:bookmarkEnd w:id="61"/>
      <w:r w:rsidRPr="00B12A50">
        <w:rPr>
          <w:sz w:val="28"/>
          <w:szCs w:val="28"/>
        </w:rPr>
        <w:t>7</w:t>
      </w:r>
      <w:r w:rsidR="00C81FD8" w:rsidRPr="00B12A50">
        <w:rPr>
          <w:sz w:val="28"/>
          <w:szCs w:val="28"/>
        </w:rPr>
        <w:t>.9. Жалоба на действия (бездействие) должностных лиц Инспекции может быть направлена начальнику Инспекции (заместителю начальника).</w:t>
      </w:r>
    </w:p>
    <w:p w:rsidR="00C81FD8" w:rsidRPr="00B12A50" w:rsidRDefault="00C81FD8" w:rsidP="00742AE9">
      <w:pPr>
        <w:widowControl w:val="0"/>
        <w:autoSpaceDE w:val="0"/>
        <w:autoSpaceDN w:val="0"/>
        <w:adjustRightInd w:val="0"/>
        <w:ind w:firstLine="709"/>
        <w:jc w:val="both"/>
        <w:rPr>
          <w:sz w:val="28"/>
          <w:szCs w:val="28"/>
        </w:rPr>
      </w:pPr>
      <w:r w:rsidRPr="00B12A50">
        <w:rPr>
          <w:sz w:val="28"/>
          <w:szCs w:val="28"/>
        </w:rPr>
        <w:t>Жалоба на действия (бездействие), решения Инспекции, начальника Инспекции может быть направлена в Кабинет Министров Республики Татарстан.</w:t>
      </w:r>
    </w:p>
    <w:p w:rsidR="00C81FD8" w:rsidRPr="00B12A50" w:rsidRDefault="00162CE1" w:rsidP="00742AE9">
      <w:pPr>
        <w:widowControl w:val="0"/>
        <w:autoSpaceDE w:val="0"/>
        <w:autoSpaceDN w:val="0"/>
        <w:adjustRightInd w:val="0"/>
        <w:ind w:firstLine="709"/>
        <w:jc w:val="both"/>
        <w:rPr>
          <w:sz w:val="28"/>
          <w:szCs w:val="28"/>
        </w:rPr>
      </w:pPr>
      <w:bookmarkStart w:id="63" w:name="sub_710"/>
      <w:bookmarkEnd w:id="62"/>
      <w:r w:rsidRPr="00B12A50">
        <w:rPr>
          <w:sz w:val="28"/>
          <w:szCs w:val="28"/>
        </w:rPr>
        <w:t>7</w:t>
      </w:r>
      <w:r w:rsidR="00C81FD8" w:rsidRPr="00B12A50">
        <w:rPr>
          <w:sz w:val="28"/>
          <w:szCs w:val="28"/>
        </w:rPr>
        <w:t>.10. Жалоба рассматривается Инспекцией в течение тридцати календарных дней со дня ее регистрации в Инспекции.</w:t>
      </w:r>
    </w:p>
    <w:p w:rsidR="00C81FD8" w:rsidRPr="00B12A50" w:rsidRDefault="00162CE1" w:rsidP="00742AE9">
      <w:pPr>
        <w:widowControl w:val="0"/>
        <w:autoSpaceDE w:val="0"/>
        <w:autoSpaceDN w:val="0"/>
        <w:adjustRightInd w:val="0"/>
        <w:ind w:firstLine="709"/>
        <w:jc w:val="both"/>
        <w:rPr>
          <w:sz w:val="28"/>
          <w:szCs w:val="28"/>
        </w:rPr>
      </w:pPr>
      <w:bookmarkStart w:id="64" w:name="sub_711"/>
      <w:bookmarkEnd w:id="63"/>
      <w:r w:rsidRPr="00B12A50">
        <w:rPr>
          <w:sz w:val="28"/>
          <w:szCs w:val="28"/>
        </w:rPr>
        <w:t>7</w:t>
      </w:r>
      <w:r w:rsidR="00C81FD8" w:rsidRPr="00B12A50">
        <w:rPr>
          <w:sz w:val="28"/>
          <w:szCs w:val="28"/>
        </w:rPr>
        <w:t xml:space="preserve">.11. </w:t>
      </w:r>
      <w:bookmarkEnd w:id="64"/>
      <w:r w:rsidR="00C81FD8" w:rsidRPr="00B12A50">
        <w:rPr>
          <w:sz w:val="28"/>
          <w:szCs w:val="28"/>
        </w:rPr>
        <w:t>Результатами досудебного (внесудебного) обжалования являются:</w:t>
      </w:r>
    </w:p>
    <w:p w:rsidR="00C81FD8" w:rsidRPr="00B12A50" w:rsidRDefault="00C81FD8" w:rsidP="00742AE9">
      <w:pPr>
        <w:widowControl w:val="0"/>
        <w:autoSpaceDE w:val="0"/>
        <w:autoSpaceDN w:val="0"/>
        <w:adjustRightInd w:val="0"/>
        <w:ind w:firstLine="709"/>
        <w:jc w:val="both"/>
        <w:rPr>
          <w:sz w:val="28"/>
          <w:szCs w:val="28"/>
        </w:rPr>
      </w:pPr>
      <w:r w:rsidRPr="00B12A50">
        <w:rPr>
          <w:sz w:val="28"/>
          <w:szCs w:val="28"/>
        </w:rPr>
        <w:t>удовлетворение досудебной (внесудебной) жалобы на действия (бездействие) и решения, принятые (осуществляемые) в ходе исполнения государственной функции;</w:t>
      </w:r>
    </w:p>
    <w:p w:rsidR="00C81FD8" w:rsidRPr="00B12A50" w:rsidRDefault="00C81FD8" w:rsidP="00742AE9">
      <w:pPr>
        <w:widowControl w:val="0"/>
        <w:autoSpaceDE w:val="0"/>
        <w:autoSpaceDN w:val="0"/>
        <w:adjustRightInd w:val="0"/>
        <w:ind w:firstLine="709"/>
        <w:jc w:val="both"/>
        <w:rPr>
          <w:sz w:val="28"/>
          <w:szCs w:val="28"/>
        </w:rPr>
      </w:pPr>
      <w:r w:rsidRPr="00B12A50">
        <w:rPr>
          <w:sz w:val="28"/>
          <w:szCs w:val="28"/>
        </w:rPr>
        <w:t xml:space="preserve">оставление без удовлетворения досудебной (внесудебной) жалобы на действия (бездействие) и решения, принятые (осуществляемые) в ходе осуществления </w:t>
      </w:r>
      <w:r w:rsidR="00162CE1" w:rsidRPr="00B12A50">
        <w:rPr>
          <w:sz w:val="28"/>
          <w:szCs w:val="28"/>
        </w:rPr>
        <w:t>государственной функции</w:t>
      </w:r>
      <w:r w:rsidRPr="00B12A50">
        <w:rPr>
          <w:sz w:val="28"/>
          <w:szCs w:val="28"/>
        </w:rPr>
        <w:t>.</w:t>
      </w:r>
    </w:p>
    <w:p w:rsidR="00C81FD8" w:rsidRPr="00B12A50" w:rsidRDefault="00C81FD8" w:rsidP="00742AE9">
      <w:pPr>
        <w:widowControl w:val="0"/>
        <w:autoSpaceDE w:val="0"/>
        <w:autoSpaceDN w:val="0"/>
        <w:adjustRightInd w:val="0"/>
        <w:ind w:firstLine="709"/>
        <w:jc w:val="both"/>
        <w:rPr>
          <w:sz w:val="28"/>
          <w:szCs w:val="28"/>
        </w:rPr>
      </w:pPr>
      <w:r w:rsidRPr="00B12A50">
        <w:rPr>
          <w:sz w:val="28"/>
          <w:szCs w:val="28"/>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в пределах срока, указанного в пункте </w:t>
      </w:r>
      <w:r w:rsidR="00162CE1" w:rsidRPr="00B12A50">
        <w:rPr>
          <w:sz w:val="28"/>
          <w:szCs w:val="28"/>
        </w:rPr>
        <w:t>7</w:t>
      </w:r>
      <w:r w:rsidR="00CA730C" w:rsidRPr="00B12A50">
        <w:rPr>
          <w:sz w:val="28"/>
          <w:szCs w:val="28"/>
        </w:rPr>
        <w:t>.</w:t>
      </w:r>
      <w:r w:rsidRPr="00B12A50">
        <w:rPr>
          <w:sz w:val="28"/>
          <w:szCs w:val="28"/>
        </w:rPr>
        <w:t xml:space="preserve">10 настоящего </w:t>
      </w:r>
      <w:r w:rsidR="00905FA9" w:rsidRPr="00B12A50">
        <w:rPr>
          <w:sz w:val="28"/>
          <w:szCs w:val="28"/>
        </w:rPr>
        <w:t>Регламента</w:t>
      </w:r>
      <w:r w:rsidRPr="00B12A50">
        <w:rPr>
          <w:sz w:val="28"/>
          <w:szCs w:val="28"/>
        </w:rPr>
        <w:t>.</w:t>
      </w:r>
    </w:p>
    <w:p w:rsidR="00E3006E" w:rsidRPr="00B12A50" w:rsidRDefault="00162CE1" w:rsidP="00742AE9">
      <w:pPr>
        <w:pStyle w:val="25"/>
        <w:shd w:val="clear" w:color="auto" w:fill="auto"/>
        <w:tabs>
          <w:tab w:val="left" w:pos="1286"/>
          <w:tab w:val="left" w:leader="underscore" w:pos="10402"/>
        </w:tabs>
        <w:spacing w:before="0" w:after="0" w:line="240" w:lineRule="auto"/>
        <w:ind w:firstLine="709"/>
      </w:pPr>
      <w:r w:rsidRPr="00B12A50">
        <w:t>7</w:t>
      </w:r>
      <w:r w:rsidR="00E3006E" w:rsidRPr="00B12A50">
        <w:t xml:space="preserve">.12. Вопросы, не урегулированные настоящим </w:t>
      </w:r>
      <w:r w:rsidR="00905FA9" w:rsidRPr="00B12A50">
        <w:t>Регламентом</w:t>
      </w:r>
      <w:r w:rsidR="00E3006E" w:rsidRPr="00B12A50">
        <w:t>, разрешаются в соответствии с законодательством Российской Федерации.</w:t>
      </w:r>
    </w:p>
    <w:p w:rsidR="00FD1847" w:rsidRPr="00B12A50" w:rsidRDefault="00FD1847" w:rsidP="00742AE9">
      <w:pPr>
        <w:pStyle w:val="25"/>
        <w:shd w:val="clear" w:color="auto" w:fill="auto"/>
        <w:tabs>
          <w:tab w:val="left" w:pos="1286"/>
          <w:tab w:val="left" w:leader="underscore" w:pos="10402"/>
        </w:tabs>
        <w:spacing w:before="0" w:after="0" w:line="240" w:lineRule="auto"/>
        <w:ind w:firstLine="709"/>
      </w:pPr>
    </w:p>
    <w:p w:rsidR="00A32298" w:rsidRPr="00B12A50" w:rsidRDefault="00A32298" w:rsidP="00742AE9">
      <w:pPr>
        <w:pStyle w:val="25"/>
        <w:shd w:val="clear" w:color="auto" w:fill="auto"/>
        <w:tabs>
          <w:tab w:val="left" w:pos="1286"/>
          <w:tab w:val="left" w:leader="underscore" w:pos="10402"/>
        </w:tabs>
        <w:spacing w:before="0" w:after="0" w:line="240" w:lineRule="auto"/>
        <w:ind w:firstLine="709"/>
      </w:pPr>
    </w:p>
    <w:p w:rsidR="00A32298" w:rsidRPr="00B12A50" w:rsidRDefault="00A32298" w:rsidP="00742AE9">
      <w:pPr>
        <w:pStyle w:val="25"/>
        <w:shd w:val="clear" w:color="auto" w:fill="auto"/>
        <w:tabs>
          <w:tab w:val="left" w:pos="1286"/>
          <w:tab w:val="left" w:leader="underscore" w:pos="10402"/>
        </w:tabs>
        <w:spacing w:before="0" w:after="0" w:line="240" w:lineRule="auto"/>
        <w:ind w:firstLine="709"/>
      </w:pPr>
    </w:p>
    <w:p w:rsidR="004F5BCF" w:rsidRPr="00B12A50" w:rsidRDefault="004F5BCF">
      <w:pPr>
        <w:rPr>
          <w:sz w:val="28"/>
          <w:szCs w:val="28"/>
        </w:rPr>
      </w:pPr>
      <w:r w:rsidRPr="00B12A50">
        <w:br w:type="page"/>
      </w:r>
    </w:p>
    <w:p w:rsidR="00FD1847" w:rsidRPr="00B12A50" w:rsidRDefault="00F01A1F" w:rsidP="00742AE9">
      <w:pPr>
        <w:pStyle w:val="25"/>
        <w:shd w:val="clear" w:color="auto" w:fill="auto"/>
        <w:tabs>
          <w:tab w:val="left" w:pos="1286"/>
          <w:tab w:val="left" w:leader="underscore" w:pos="10402"/>
        </w:tabs>
        <w:spacing w:before="0" w:after="0" w:line="240" w:lineRule="auto"/>
        <w:ind w:firstLine="709"/>
      </w:pPr>
      <w:r w:rsidRPr="00B12A50">
        <w:rPr>
          <w:noProof/>
          <w:szCs w:val="20"/>
        </w:rPr>
        <w:lastRenderedPageBreak/>
        <mc:AlternateContent>
          <mc:Choice Requires="wps">
            <w:drawing>
              <wp:anchor distT="0" distB="0" distL="114300" distR="114300" simplePos="0" relativeHeight="251654144" behindDoc="0" locked="0" layoutInCell="1" allowOverlap="1" wp14:anchorId="77802F3D" wp14:editId="0BA13126">
                <wp:simplePos x="0" y="0"/>
                <wp:positionH relativeFrom="column">
                  <wp:posOffset>3905250</wp:posOffset>
                </wp:positionH>
                <wp:positionV relativeFrom="paragraph">
                  <wp:posOffset>154305</wp:posOffset>
                </wp:positionV>
                <wp:extent cx="2691765" cy="594360"/>
                <wp:effectExtent l="0" t="0" r="13335" b="15240"/>
                <wp:wrapNone/>
                <wp:docPr id="10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594360"/>
                        </a:xfrm>
                        <a:prstGeom prst="rect">
                          <a:avLst/>
                        </a:prstGeom>
                        <a:solidFill>
                          <a:srgbClr val="FFFFFF"/>
                        </a:solidFill>
                        <a:ln w="9525">
                          <a:solidFill>
                            <a:srgbClr val="FFFFFF"/>
                          </a:solidFill>
                          <a:miter lim="800000"/>
                          <a:headEnd/>
                          <a:tailEnd/>
                        </a:ln>
                      </wps:spPr>
                      <wps:txbx>
                        <w:txbxContent>
                          <w:p w:rsidR="00DD0E44" w:rsidRDefault="00DD0E44" w:rsidP="003125C8">
                            <w:pPr>
                              <w:ind w:left="708" w:right="103" w:firstLine="708"/>
                              <w:rPr>
                                <w:bCs/>
                                <w:sz w:val="28"/>
                                <w:szCs w:val="28"/>
                              </w:rPr>
                            </w:pPr>
                            <w:r w:rsidRPr="00561150">
                              <w:rPr>
                                <w:bCs/>
                                <w:sz w:val="28"/>
                                <w:szCs w:val="28"/>
                              </w:rPr>
                              <w:t xml:space="preserve">Приложение № 1 </w:t>
                            </w:r>
                          </w:p>
                          <w:p w:rsidR="00DD0E44" w:rsidRPr="00561150" w:rsidRDefault="00DD0E44" w:rsidP="003125C8">
                            <w:pPr>
                              <w:ind w:left="708" w:right="103" w:firstLine="708"/>
                              <w:rPr>
                                <w:sz w:val="28"/>
                                <w:szCs w:val="28"/>
                              </w:rPr>
                            </w:pPr>
                            <w:r w:rsidRPr="00561150">
                              <w:rPr>
                                <w:bCs/>
                                <w:sz w:val="28"/>
                                <w:szCs w:val="28"/>
                              </w:rPr>
                              <w:t>к</w:t>
                            </w:r>
                            <w:r>
                              <w:rPr>
                                <w:bCs/>
                                <w:sz w:val="28"/>
                                <w:szCs w:val="28"/>
                              </w:rPr>
                              <w:t xml:space="preserve"> </w:t>
                            </w:r>
                            <w:r w:rsidRPr="00561150">
                              <w:rPr>
                                <w:sz w:val="28"/>
                                <w:szCs w:val="28"/>
                              </w:rPr>
                              <w:t xml:space="preserve">Регламенту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02F3D" id="Rectangle 4" o:spid="_x0000_s1026" style="position:absolute;left:0;text-align:left;margin-left:307.5pt;margin-top:12.15pt;width:211.95pt;height:4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" strokecolor="white">
                <v:textbox>
                  <w:txbxContent>
                    <w:p w:rsidR="00DD0E44" w:rsidRDefault="00DD0E44" w:rsidP="003125C8">
                      <w:pPr>
                        <w:ind w:left="708" w:right="103" w:firstLine="708"/>
                        <w:rPr>
                          <w:bCs/>
                          <w:sz w:val="28"/>
                          <w:szCs w:val="28"/>
                        </w:rPr>
                      </w:pPr>
                      <w:r w:rsidRPr="00561150">
                        <w:rPr>
                          <w:bCs/>
                          <w:sz w:val="28"/>
                          <w:szCs w:val="28"/>
                        </w:rPr>
                        <w:t xml:space="preserve">Приложение № 1 </w:t>
                      </w:r>
                    </w:p>
                    <w:p w:rsidR="00DD0E44" w:rsidRPr="00561150" w:rsidRDefault="00DD0E44" w:rsidP="003125C8">
                      <w:pPr>
                        <w:ind w:left="708" w:right="103" w:firstLine="708"/>
                        <w:rPr>
                          <w:sz w:val="28"/>
                          <w:szCs w:val="28"/>
                        </w:rPr>
                      </w:pPr>
                      <w:r w:rsidRPr="00561150">
                        <w:rPr>
                          <w:bCs/>
                          <w:sz w:val="28"/>
                          <w:szCs w:val="28"/>
                        </w:rPr>
                        <w:t>к</w:t>
                      </w:r>
                      <w:r>
                        <w:rPr>
                          <w:bCs/>
                          <w:sz w:val="28"/>
                          <w:szCs w:val="28"/>
                        </w:rPr>
                        <w:t xml:space="preserve"> </w:t>
                      </w:r>
                      <w:r w:rsidRPr="00561150">
                        <w:rPr>
                          <w:sz w:val="28"/>
                          <w:szCs w:val="28"/>
                        </w:rPr>
                        <w:t xml:space="preserve">Регламенту  </w:t>
                      </w:r>
                    </w:p>
                  </w:txbxContent>
                </v:textbox>
              </v:rect>
            </w:pict>
          </mc:Fallback>
        </mc:AlternateContent>
      </w:r>
    </w:p>
    <w:p w:rsidR="00F2199A" w:rsidRPr="00B12A50" w:rsidRDefault="00F2199A" w:rsidP="00742AE9">
      <w:pPr>
        <w:pStyle w:val="25"/>
        <w:shd w:val="clear" w:color="auto" w:fill="auto"/>
        <w:tabs>
          <w:tab w:val="left" w:pos="1286"/>
          <w:tab w:val="left" w:leader="underscore" w:pos="10402"/>
        </w:tabs>
        <w:spacing w:before="0" w:after="0" w:line="240" w:lineRule="auto"/>
        <w:ind w:firstLine="709"/>
      </w:pPr>
    </w:p>
    <w:p w:rsidR="0015719E" w:rsidRPr="00B12A50" w:rsidRDefault="0015719E" w:rsidP="0015719E">
      <w:pPr>
        <w:autoSpaceDE w:val="0"/>
        <w:autoSpaceDN w:val="0"/>
        <w:adjustRightInd w:val="0"/>
        <w:jc w:val="both"/>
        <w:rPr>
          <w:sz w:val="28"/>
          <w:szCs w:val="28"/>
        </w:rPr>
      </w:pPr>
    </w:p>
    <w:p w:rsidR="0015719E" w:rsidRPr="00B12A50" w:rsidRDefault="0015719E" w:rsidP="0015719E">
      <w:pPr>
        <w:autoSpaceDE w:val="0"/>
        <w:autoSpaceDN w:val="0"/>
        <w:adjustRightInd w:val="0"/>
        <w:jc w:val="both"/>
        <w:rPr>
          <w:sz w:val="28"/>
          <w:szCs w:val="28"/>
        </w:rPr>
      </w:pPr>
    </w:p>
    <w:p w:rsidR="003125C8" w:rsidRPr="00B12A50" w:rsidRDefault="003125C8" w:rsidP="003125C8">
      <w:pPr>
        <w:spacing w:after="1" w:line="220" w:lineRule="atLeast"/>
        <w:ind w:left="426"/>
        <w:jc w:val="center"/>
        <w:rPr>
          <w:sz w:val="28"/>
          <w:szCs w:val="28"/>
        </w:rPr>
      </w:pPr>
      <w:r w:rsidRPr="00B12A50">
        <w:rPr>
          <w:sz w:val="28"/>
          <w:szCs w:val="28"/>
        </w:rPr>
        <w:t>Перечень документов и (или) информации, запрашиваемых и получаемых Инспекцией в порядке межведомственного информационного взаимодействия</w:t>
      </w:r>
    </w:p>
    <w:p w:rsidR="003125C8" w:rsidRPr="00B12A50" w:rsidRDefault="003125C8" w:rsidP="003125C8">
      <w:pPr>
        <w:spacing w:after="1" w:line="220" w:lineRule="atLeast"/>
        <w:ind w:left="2832" w:firstLine="708"/>
        <w:jc w:val="center"/>
        <w:rPr>
          <w:sz w:val="28"/>
          <w:szCs w:val="28"/>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125C8" w:rsidRPr="00B12A50" w:rsidTr="00B177D0">
        <w:trPr>
          <w:trHeight w:val="1677"/>
        </w:trPr>
        <w:tc>
          <w:tcPr>
            <w:tcW w:w="6804" w:type="dxa"/>
            <w:shd w:val="clear" w:color="auto" w:fill="auto"/>
          </w:tcPr>
          <w:p w:rsidR="003125C8" w:rsidRPr="00B12A50" w:rsidRDefault="003125C8" w:rsidP="00B177D0">
            <w:pPr>
              <w:pStyle w:val="ab"/>
              <w:spacing w:after="0"/>
              <w:ind w:left="0" w:firstLine="459"/>
              <w:rPr>
                <w:rFonts w:ascii="Times New Roman" w:hAnsi="Times New Roman"/>
                <w:sz w:val="28"/>
                <w:szCs w:val="28"/>
              </w:rPr>
            </w:pPr>
          </w:p>
          <w:p w:rsidR="003125C8" w:rsidRPr="00B12A50" w:rsidRDefault="003125C8" w:rsidP="00B177D0">
            <w:pPr>
              <w:pStyle w:val="ab"/>
              <w:spacing w:after="0"/>
              <w:ind w:left="0" w:firstLine="459"/>
              <w:rPr>
                <w:rFonts w:ascii="Times New Roman" w:hAnsi="Times New Roman"/>
                <w:sz w:val="28"/>
                <w:szCs w:val="28"/>
              </w:rPr>
            </w:pPr>
            <w:r w:rsidRPr="00B12A50">
              <w:rPr>
                <w:rFonts w:ascii="Times New Roman" w:hAnsi="Times New Roman"/>
                <w:sz w:val="28"/>
                <w:szCs w:val="28"/>
              </w:rPr>
              <w:t>Наименование документа и (или) информации</w:t>
            </w:r>
          </w:p>
        </w:tc>
        <w:tc>
          <w:tcPr>
            <w:tcW w:w="3402" w:type="dxa"/>
            <w:shd w:val="clear" w:color="auto" w:fill="auto"/>
          </w:tcPr>
          <w:p w:rsidR="003125C8" w:rsidRPr="00B12A50" w:rsidRDefault="003125C8" w:rsidP="00B177D0">
            <w:pPr>
              <w:pStyle w:val="ab"/>
              <w:spacing w:after="0"/>
              <w:ind w:left="0" w:firstLine="567"/>
              <w:jc w:val="both"/>
              <w:rPr>
                <w:rFonts w:ascii="Times New Roman" w:hAnsi="Times New Roman"/>
                <w:sz w:val="28"/>
                <w:szCs w:val="28"/>
              </w:rPr>
            </w:pPr>
            <w:r w:rsidRPr="00B12A50">
              <w:rPr>
                <w:rFonts w:ascii="Times New Roman" w:hAnsi="Times New Roman"/>
                <w:sz w:val="28"/>
                <w:szCs w:val="28"/>
              </w:rPr>
              <w:t>Федеральные органы исполнительной власти, органы государственных внебюджетных фондов, в распоряжении которых находится документ и (или) информация</w:t>
            </w:r>
          </w:p>
        </w:tc>
      </w:tr>
      <w:tr w:rsidR="003125C8" w:rsidRPr="00B12A50" w:rsidTr="00B177D0">
        <w:trPr>
          <w:trHeight w:val="1262"/>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proofErr w:type="spellStart"/>
            <w:r w:rsidRPr="00B12A50">
              <w:rPr>
                <w:rFonts w:ascii="Times New Roman" w:hAnsi="Times New Roman"/>
                <w:sz w:val="28"/>
                <w:szCs w:val="28"/>
              </w:rPr>
              <w:t>Росреестр</w:t>
            </w:r>
            <w:proofErr w:type="spellEnd"/>
          </w:p>
        </w:tc>
      </w:tr>
      <w:tr w:rsidR="003125C8" w:rsidRPr="00B12A50" w:rsidTr="00B177D0">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Выписка из Единого государственного реестра прав на недвижимое имущество и сделок с ним о переходе прав на объект недвижимого имущества</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proofErr w:type="spellStart"/>
            <w:r w:rsidRPr="00B12A50">
              <w:rPr>
                <w:rFonts w:ascii="Times New Roman" w:hAnsi="Times New Roman"/>
                <w:sz w:val="28"/>
                <w:szCs w:val="28"/>
              </w:rPr>
              <w:t>Росреестр</w:t>
            </w:r>
            <w:proofErr w:type="spellEnd"/>
          </w:p>
        </w:tc>
      </w:tr>
      <w:tr w:rsidR="003125C8" w:rsidRPr="00B12A50" w:rsidTr="00B177D0">
        <w:trPr>
          <w:trHeight w:val="1298"/>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Выписка из Единого государственного реестра прав на недвижимое имущество и сделок с ним о правах отдельные лица на имевшиеся (имеющиеся) у него объекты недвижимого имущества</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proofErr w:type="spellStart"/>
            <w:r w:rsidRPr="00B12A50">
              <w:rPr>
                <w:rFonts w:ascii="Times New Roman" w:hAnsi="Times New Roman"/>
                <w:sz w:val="28"/>
                <w:szCs w:val="28"/>
              </w:rPr>
              <w:t>Росреестр</w:t>
            </w:r>
            <w:proofErr w:type="spellEnd"/>
          </w:p>
        </w:tc>
      </w:tr>
      <w:tr w:rsidR="003125C8" w:rsidRPr="00B12A50" w:rsidTr="00B177D0">
        <w:trPr>
          <w:trHeight w:val="605"/>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Кадастровая выписка об объекте недвижимости</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proofErr w:type="spellStart"/>
            <w:r w:rsidRPr="00B12A50">
              <w:rPr>
                <w:rFonts w:ascii="Times New Roman" w:hAnsi="Times New Roman"/>
                <w:sz w:val="28"/>
                <w:szCs w:val="28"/>
              </w:rPr>
              <w:t>Росреестр</w:t>
            </w:r>
            <w:proofErr w:type="spellEnd"/>
          </w:p>
        </w:tc>
      </w:tr>
      <w:tr w:rsidR="003125C8" w:rsidRPr="00B12A50" w:rsidTr="00B177D0">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 xml:space="preserve">Кадастровая справка о кадастровой стоимости объекта недвижимости </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proofErr w:type="spellStart"/>
            <w:r w:rsidRPr="00B12A50">
              <w:rPr>
                <w:rFonts w:ascii="Times New Roman" w:hAnsi="Times New Roman"/>
                <w:sz w:val="28"/>
                <w:szCs w:val="28"/>
              </w:rPr>
              <w:t>Росреестр</w:t>
            </w:r>
            <w:proofErr w:type="spellEnd"/>
          </w:p>
        </w:tc>
      </w:tr>
      <w:tr w:rsidR="003125C8" w:rsidRPr="00B12A50" w:rsidTr="00B177D0">
        <w:trPr>
          <w:trHeight w:val="599"/>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Кадастровый паспорт объекта недвижимости</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proofErr w:type="spellStart"/>
            <w:r w:rsidRPr="00B12A50">
              <w:rPr>
                <w:rFonts w:ascii="Times New Roman" w:hAnsi="Times New Roman"/>
                <w:sz w:val="28"/>
                <w:szCs w:val="28"/>
              </w:rPr>
              <w:t>Росреестр</w:t>
            </w:r>
            <w:proofErr w:type="spellEnd"/>
          </w:p>
        </w:tc>
      </w:tr>
      <w:tr w:rsidR="003125C8" w:rsidRPr="00B12A50" w:rsidTr="00B177D0">
        <w:trPr>
          <w:trHeight w:val="564"/>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Кадастровый план территории</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proofErr w:type="spellStart"/>
            <w:r w:rsidRPr="00B12A50">
              <w:rPr>
                <w:rFonts w:ascii="Times New Roman" w:hAnsi="Times New Roman"/>
                <w:sz w:val="28"/>
                <w:szCs w:val="28"/>
              </w:rPr>
              <w:t>Росреестр</w:t>
            </w:r>
            <w:proofErr w:type="spellEnd"/>
          </w:p>
        </w:tc>
      </w:tr>
      <w:tr w:rsidR="003125C8" w:rsidRPr="00B12A50" w:rsidTr="00B177D0">
        <w:trPr>
          <w:trHeight w:val="545"/>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Сведения из бухгалтерской (финансовой отчетности)</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r w:rsidRPr="00B12A50">
              <w:rPr>
                <w:rFonts w:ascii="Times New Roman" w:hAnsi="Times New Roman"/>
                <w:sz w:val="28"/>
                <w:szCs w:val="28"/>
              </w:rPr>
              <w:t>Росстат</w:t>
            </w:r>
          </w:p>
        </w:tc>
      </w:tr>
      <w:tr w:rsidR="003125C8" w:rsidRPr="00B12A50" w:rsidTr="00B177D0">
        <w:trPr>
          <w:trHeight w:val="850"/>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Сведения из Единого государственного реестра налогоплательщиков</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r w:rsidRPr="00B12A50">
              <w:rPr>
                <w:rFonts w:ascii="Times New Roman" w:hAnsi="Times New Roman"/>
                <w:sz w:val="28"/>
                <w:szCs w:val="28"/>
              </w:rPr>
              <w:t>ФНС России</w:t>
            </w:r>
          </w:p>
        </w:tc>
      </w:tr>
      <w:tr w:rsidR="003125C8" w:rsidRPr="00B12A50" w:rsidTr="00B177D0">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 xml:space="preserve"> Сведения из Единого государственного реестра юридических лиц</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r w:rsidRPr="00B12A50">
              <w:rPr>
                <w:rFonts w:ascii="Times New Roman" w:hAnsi="Times New Roman"/>
                <w:sz w:val="28"/>
                <w:szCs w:val="28"/>
              </w:rPr>
              <w:t>ФНС России</w:t>
            </w:r>
          </w:p>
        </w:tc>
      </w:tr>
      <w:tr w:rsidR="003125C8" w:rsidRPr="00B12A50" w:rsidTr="00B177D0">
        <w:trPr>
          <w:trHeight w:val="661"/>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 xml:space="preserve"> Сведения из реестра дисквалифицированных лиц</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r w:rsidRPr="00B12A50">
              <w:rPr>
                <w:rFonts w:ascii="Times New Roman" w:hAnsi="Times New Roman"/>
                <w:sz w:val="28"/>
                <w:szCs w:val="28"/>
              </w:rPr>
              <w:t>ФНС России</w:t>
            </w:r>
          </w:p>
        </w:tc>
      </w:tr>
      <w:tr w:rsidR="003125C8" w:rsidRPr="00B12A50" w:rsidTr="00B177D0">
        <w:trPr>
          <w:trHeight w:val="994"/>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lastRenderedPageBreak/>
              <w:t xml:space="preserve"> Сведения о наличии (отсутствии) задолженности по уплате налогов, сборов, пеней и штрафов за нарушения законодательства</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r w:rsidRPr="00B12A50">
              <w:rPr>
                <w:rFonts w:ascii="Times New Roman" w:hAnsi="Times New Roman"/>
                <w:sz w:val="28"/>
                <w:szCs w:val="28"/>
              </w:rPr>
              <w:t>ФНС России</w:t>
            </w:r>
          </w:p>
        </w:tc>
      </w:tr>
      <w:tr w:rsidR="003125C8" w:rsidRPr="00B12A50" w:rsidTr="00B177D0">
        <w:trPr>
          <w:trHeight w:val="857"/>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 xml:space="preserve"> Сведения о сумме фактически уплаченных налогов за текущий финансовый год в бюджеты всех уровней</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r w:rsidRPr="00B12A50">
              <w:rPr>
                <w:rFonts w:ascii="Times New Roman" w:hAnsi="Times New Roman"/>
                <w:sz w:val="28"/>
                <w:szCs w:val="28"/>
              </w:rPr>
              <w:t>ФНС России</w:t>
            </w:r>
          </w:p>
        </w:tc>
      </w:tr>
      <w:tr w:rsidR="003125C8" w:rsidRPr="00B12A50" w:rsidTr="00B177D0">
        <w:trPr>
          <w:trHeight w:val="1266"/>
        </w:trPr>
        <w:tc>
          <w:tcPr>
            <w:tcW w:w="6804" w:type="dxa"/>
            <w:shd w:val="clear" w:color="auto" w:fill="auto"/>
          </w:tcPr>
          <w:p w:rsidR="003125C8" w:rsidRPr="00B12A50" w:rsidRDefault="003125C8" w:rsidP="00B177D0">
            <w:pPr>
              <w:pStyle w:val="ab"/>
              <w:spacing w:after="0"/>
              <w:ind w:left="0" w:firstLine="567"/>
              <w:rPr>
                <w:rFonts w:ascii="Times New Roman" w:hAnsi="Times New Roman"/>
                <w:sz w:val="28"/>
                <w:szCs w:val="28"/>
              </w:rPr>
            </w:pPr>
            <w:r w:rsidRPr="00B12A50">
              <w:rPr>
                <w:rFonts w:ascii="Times New Roman" w:hAnsi="Times New Roman"/>
                <w:sz w:val="28"/>
                <w:szCs w:val="28"/>
              </w:rPr>
              <w:t xml:space="preserve"> Сведения о наличии (отсутствии) судимости и (или) факта уголовного преследования либо прекращения уголовного преследования, о нахождении в розыске</w:t>
            </w:r>
          </w:p>
        </w:tc>
        <w:tc>
          <w:tcPr>
            <w:tcW w:w="3402" w:type="dxa"/>
            <w:shd w:val="clear" w:color="auto" w:fill="auto"/>
          </w:tcPr>
          <w:p w:rsidR="003125C8" w:rsidRPr="00B12A50" w:rsidRDefault="003125C8" w:rsidP="00B177D0">
            <w:pPr>
              <w:pStyle w:val="ab"/>
              <w:spacing w:after="0"/>
              <w:ind w:left="0" w:firstLine="567"/>
              <w:jc w:val="center"/>
              <w:rPr>
                <w:rFonts w:ascii="Times New Roman" w:hAnsi="Times New Roman"/>
                <w:sz w:val="28"/>
                <w:szCs w:val="28"/>
              </w:rPr>
            </w:pPr>
            <w:r w:rsidRPr="00B12A50">
              <w:rPr>
                <w:rFonts w:ascii="Times New Roman" w:hAnsi="Times New Roman"/>
                <w:sz w:val="28"/>
                <w:szCs w:val="28"/>
              </w:rPr>
              <w:t>МВД России</w:t>
            </w:r>
          </w:p>
        </w:tc>
      </w:tr>
    </w:tbl>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pPr>
    </w:p>
    <w:p w:rsidR="003125C8" w:rsidRPr="00B12A50" w:rsidRDefault="003125C8" w:rsidP="003125C8">
      <w:pPr>
        <w:spacing w:after="160" w:line="259" w:lineRule="auto"/>
        <w:jc w:val="right"/>
        <w:rPr>
          <w:rFonts w:eastAsia="Calibri"/>
          <w:sz w:val="28"/>
          <w:szCs w:val="28"/>
          <w:lang w:eastAsia="en-US"/>
        </w:rPr>
        <w:sectPr w:rsidR="003125C8" w:rsidRPr="00B12A50" w:rsidSect="004F19C2">
          <w:pgSz w:w="11906" w:h="16838"/>
          <w:pgMar w:top="709" w:right="567" w:bottom="425" w:left="1134" w:header="709" w:footer="709" w:gutter="0"/>
          <w:pgNumType w:start="1"/>
          <w:cols w:space="708"/>
          <w:titlePg/>
          <w:docGrid w:linePitch="360"/>
        </w:sectPr>
      </w:pPr>
    </w:p>
    <w:p w:rsidR="003125C8" w:rsidRDefault="003125C8" w:rsidP="0015719E">
      <w:pPr>
        <w:autoSpaceDE w:val="0"/>
        <w:autoSpaceDN w:val="0"/>
        <w:adjustRightInd w:val="0"/>
        <w:jc w:val="center"/>
        <w:rPr>
          <w:sz w:val="28"/>
          <w:szCs w:val="28"/>
        </w:rPr>
      </w:pPr>
      <w:r w:rsidRPr="00B12A50">
        <w:rPr>
          <w:noProof/>
          <w:szCs w:val="20"/>
        </w:rPr>
        <w:lastRenderedPageBreak/>
        <mc:AlternateContent>
          <mc:Choice Requires="wps">
            <w:drawing>
              <wp:anchor distT="0" distB="0" distL="114300" distR="114300" simplePos="0" relativeHeight="251677696" behindDoc="0" locked="0" layoutInCell="1" allowOverlap="1" wp14:anchorId="41E72731" wp14:editId="5BD758F8">
                <wp:simplePos x="0" y="0"/>
                <wp:positionH relativeFrom="column">
                  <wp:posOffset>3601941</wp:posOffset>
                </wp:positionH>
                <wp:positionV relativeFrom="paragraph">
                  <wp:posOffset>-286882</wp:posOffset>
                </wp:positionV>
                <wp:extent cx="2691765" cy="594360"/>
                <wp:effectExtent l="0" t="0" r="13335"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594360"/>
                        </a:xfrm>
                        <a:prstGeom prst="rect">
                          <a:avLst/>
                        </a:prstGeom>
                        <a:solidFill>
                          <a:srgbClr val="FFFFFF"/>
                        </a:solidFill>
                        <a:ln w="9525">
                          <a:solidFill>
                            <a:srgbClr val="FFFFFF"/>
                          </a:solidFill>
                          <a:miter lim="800000"/>
                          <a:headEnd/>
                          <a:tailEnd/>
                        </a:ln>
                      </wps:spPr>
                      <wps:txbx>
                        <w:txbxContent>
                          <w:p w:rsidR="00DD0E44" w:rsidRDefault="00DD0E44" w:rsidP="003125C8">
                            <w:pPr>
                              <w:ind w:left="708" w:right="103" w:firstLine="708"/>
                              <w:rPr>
                                <w:bCs/>
                                <w:sz w:val="28"/>
                                <w:szCs w:val="28"/>
                              </w:rPr>
                            </w:pPr>
                            <w:r w:rsidRPr="00561150">
                              <w:rPr>
                                <w:bCs/>
                                <w:sz w:val="28"/>
                                <w:szCs w:val="28"/>
                              </w:rPr>
                              <w:t xml:space="preserve">Приложение № </w:t>
                            </w:r>
                            <w:r>
                              <w:rPr>
                                <w:bCs/>
                                <w:sz w:val="28"/>
                                <w:szCs w:val="28"/>
                              </w:rPr>
                              <w:t>2</w:t>
                            </w:r>
                            <w:r w:rsidRPr="00561150">
                              <w:rPr>
                                <w:bCs/>
                                <w:sz w:val="28"/>
                                <w:szCs w:val="28"/>
                              </w:rPr>
                              <w:t xml:space="preserve"> </w:t>
                            </w:r>
                          </w:p>
                          <w:p w:rsidR="00DD0E44" w:rsidRPr="00561150" w:rsidRDefault="00DD0E44" w:rsidP="003125C8">
                            <w:pPr>
                              <w:ind w:left="708" w:right="103" w:firstLine="708"/>
                              <w:rPr>
                                <w:sz w:val="28"/>
                                <w:szCs w:val="28"/>
                              </w:rPr>
                            </w:pPr>
                            <w:r w:rsidRPr="00561150">
                              <w:rPr>
                                <w:bCs/>
                                <w:sz w:val="28"/>
                                <w:szCs w:val="28"/>
                              </w:rPr>
                              <w:t>к</w:t>
                            </w:r>
                            <w:r>
                              <w:rPr>
                                <w:bCs/>
                                <w:sz w:val="28"/>
                                <w:szCs w:val="28"/>
                              </w:rPr>
                              <w:t xml:space="preserve"> </w:t>
                            </w:r>
                            <w:r w:rsidRPr="00561150">
                              <w:rPr>
                                <w:sz w:val="28"/>
                                <w:szCs w:val="28"/>
                              </w:rPr>
                              <w:t xml:space="preserve">Регламенту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2731" id="_x0000_s1027" style="position:absolute;left:0;text-align:left;margin-left:283.6pt;margin-top:-22.6pt;width:211.95pt;height:4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" strokecolor="white">
                <v:textbox>
                  <w:txbxContent>
                    <w:p w:rsidR="00DD0E44" w:rsidRDefault="00DD0E44" w:rsidP="003125C8">
                      <w:pPr>
                        <w:ind w:left="708" w:right="103" w:firstLine="708"/>
                        <w:rPr>
                          <w:bCs/>
                          <w:sz w:val="28"/>
                          <w:szCs w:val="28"/>
                        </w:rPr>
                      </w:pPr>
                      <w:r w:rsidRPr="00561150">
                        <w:rPr>
                          <w:bCs/>
                          <w:sz w:val="28"/>
                          <w:szCs w:val="28"/>
                        </w:rPr>
                        <w:t xml:space="preserve">Приложение № </w:t>
                      </w:r>
                      <w:r>
                        <w:rPr>
                          <w:bCs/>
                          <w:sz w:val="28"/>
                          <w:szCs w:val="28"/>
                        </w:rPr>
                        <w:t>2</w:t>
                      </w:r>
                      <w:r w:rsidRPr="00561150">
                        <w:rPr>
                          <w:bCs/>
                          <w:sz w:val="28"/>
                          <w:szCs w:val="28"/>
                        </w:rPr>
                        <w:t xml:space="preserve"> </w:t>
                      </w:r>
                    </w:p>
                    <w:p w:rsidR="00DD0E44" w:rsidRPr="00561150" w:rsidRDefault="00DD0E44" w:rsidP="003125C8">
                      <w:pPr>
                        <w:ind w:left="708" w:right="103" w:firstLine="708"/>
                        <w:rPr>
                          <w:sz w:val="28"/>
                          <w:szCs w:val="28"/>
                        </w:rPr>
                      </w:pPr>
                      <w:r w:rsidRPr="00561150">
                        <w:rPr>
                          <w:bCs/>
                          <w:sz w:val="28"/>
                          <w:szCs w:val="28"/>
                        </w:rPr>
                        <w:t>к</w:t>
                      </w:r>
                      <w:r>
                        <w:rPr>
                          <w:bCs/>
                          <w:sz w:val="28"/>
                          <w:szCs w:val="28"/>
                        </w:rPr>
                        <w:t xml:space="preserve"> </w:t>
                      </w:r>
                      <w:r w:rsidRPr="00561150">
                        <w:rPr>
                          <w:sz w:val="28"/>
                          <w:szCs w:val="28"/>
                        </w:rPr>
                        <w:t xml:space="preserve">Регламенту  </w:t>
                      </w:r>
                    </w:p>
                  </w:txbxContent>
                </v:textbox>
              </v:rect>
            </w:pict>
          </mc:Fallback>
        </mc:AlternateContent>
      </w:r>
    </w:p>
    <w:p w:rsidR="003125C8" w:rsidRDefault="003125C8" w:rsidP="0015719E">
      <w:pPr>
        <w:autoSpaceDE w:val="0"/>
        <w:autoSpaceDN w:val="0"/>
        <w:adjustRightInd w:val="0"/>
        <w:jc w:val="center"/>
        <w:rPr>
          <w:sz w:val="28"/>
          <w:szCs w:val="28"/>
        </w:rPr>
      </w:pPr>
    </w:p>
    <w:p w:rsidR="0015719E" w:rsidRPr="00B12A50" w:rsidRDefault="0015719E" w:rsidP="0015719E">
      <w:pPr>
        <w:autoSpaceDE w:val="0"/>
        <w:autoSpaceDN w:val="0"/>
        <w:adjustRightInd w:val="0"/>
        <w:jc w:val="center"/>
        <w:rPr>
          <w:sz w:val="28"/>
          <w:szCs w:val="28"/>
        </w:rPr>
      </w:pPr>
      <w:r w:rsidRPr="00B12A50">
        <w:rPr>
          <w:sz w:val="28"/>
          <w:szCs w:val="28"/>
        </w:rPr>
        <w:t>Предписание</w:t>
      </w:r>
    </w:p>
    <w:p w:rsidR="0015719E" w:rsidRPr="00B12A50" w:rsidRDefault="0015719E" w:rsidP="0015719E">
      <w:pPr>
        <w:autoSpaceDE w:val="0"/>
        <w:autoSpaceDN w:val="0"/>
        <w:adjustRightInd w:val="0"/>
        <w:jc w:val="center"/>
        <w:rPr>
          <w:sz w:val="28"/>
          <w:szCs w:val="28"/>
        </w:rPr>
      </w:pPr>
      <w:r w:rsidRPr="00B12A50">
        <w:rPr>
          <w:sz w:val="28"/>
          <w:szCs w:val="28"/>
        </w:rPr>
        <w:t>об устранении выявленного нарушения обязательных требований</w:t>
      </w:r>
    </w:p>
    <w:p w:rsidR="0015719E" w:rsidRPr="00B12A50" w:rsidRDefault="0015719E" w:rsidP="0015719E">
      <w:pPr>
        <w:pStyle w:val="25"/>
        <w:shd w:val="clear" w:color="auto" w:fill="auto"/>
        <w:tabs>
          <w:tab w:val="left" w:pos="1286"/>
          <w:tab w:val="left" w:leader="underscore" w:pos="10402"/>
        </w:tabs>
        <w:spacing w:before="0" w:after="0" w:line="240" w:lineRule="auto"/>
        <w:jc w:val="center"/>
      </w:pPr>
      <w:r w:rsidRPr="00B12A50">
        <w:t>(форма)</w:t>
      </w:r>
    </w:p>
    <w:p w:rsidR="0015719E" w:rsidRPr="00B12A50" w:rsidRDefault="0015719E" w:rsidP="00742AE9">
      <w:pPr>
        <w:pStyle w:val="25"/>
        <w:shd w:val="clear" w:color="auto" w:fill="auto"/>
        <w:tabs>
          <w:tab w:val="left" w:pos="1286"/>
          <w:tab w:val="left" w:leader="underscore" w:pos="10402"/>
        </w:tabs>
        <w:spacing w:before="0" w:after="0" w:line="240" w:lineRule="auto"/>
        <w:ind w:firstLine="709"/>
      </w:pPr>
    </w:p>
    <w:p w:rsidR="0015719E" w:rsidRPr="00B12A50" w:rsidRDefault="0015719E" w:rsidP="00742AE9">
      <w:pPr>
        <w:pStyle w:val="25"/>
        <w:shd w:val="clear" w:color="auto" w:fill="auto"/>
        <w:tabs>
          <w:tab w:val="left" w:pos="1286"/>
          <w:tab w:val="left" w:leader="underscore" w:pos="10402"/>
        </w:tabs>
        <w:spacing w:before="0" w:after="0" w:line="240" w:lineRule="auto"/>
        <w:ind w:firstLine="709"/>
      </w:pPr>
    </w:p>
    <w:tbl>
      <w:tblPr>
        <w:tblW w:w="9781" w:type="dxa"/>
        <w:tblInd w:w="108" w:type="dxa"/>
        <w:tblLook w:val="01E0" w:firstRow="1" w:lastRow="1" w:firstColumn="1" w:lastColumn="1" w:noHBand="0" w:noVBand="0"/>
      </w:tblPr>
      <w:tblGrid>
        <w:gridCol w:w="4111"/>
        <w:gridCol w:w="1560"/>
        <w:gridCol w:w="4110"/>
      </w:tblGrid>
      <w:tr w:rsidR="00F01A1F" w:rsidRPr="00B12A50" w:rsidTr="00F01A1F">
        <w:trPr>
          <w:trHeight w:val="1430"/>
        </w:trPr>
        <w:tc>
          <w:tcPr>
            <w:tcW w:w="4111" w:type="dxa"/>
          </w:tcPr>
          <w:p w:rsidR="00F01A1F" w:rsidRPr="00B12A50" w:rsidRDefault="00F01A1F" w:rsidP="00F01A1F">
            <w:pPr>
              <w:ind w:right="-187"/>
              <w:jc w:val="center"/>
              <w:rPr>
                <w:sz w:val="28"/>
                <w:szCs w:val="26"/>
                <w:lang w:val="tt-RU"/>
              </w:rPr>
            </w:pPr>
            <w:r w:rsidRPr="00B12A50">
              <w:rPr>
                <w:sz w:val="28"/>
                <w:szCs w:val="26"/>
                <w:lang w:val="tt-RU"/>
              </w:rPr>
              <w:t>ИНСПЕКЦИЯ</w:t>
            </w:r>
          </w:p>
          <w:p w:rsidR="00F01A1F" w:rsidRPr="00B12A50" w:rsidRDefault="00F01A1F" w:rsidP="00F01A1F">
            <w:pPr>
              <w:ind w:right="-187"/>
              <w:jc w:val="center"/>
              <w:rPr>
                <w:sz w:val="28"/>
                <w:szCs w:val="26"/>
              </w:rPr>
            </w:pPr>
            <w:r w:rsidRPr="00B12A50">
              <w:rPr>
                <w:sz w:val="28"/>
                <w:szCs w:val="26"/>
                <w:lang w:val="tt-RU"/>
              </w:rPr>
              <w:t>ГОСУДАРСТВЕННОГО  СТРОИТЕЛЬНОГО НАДЗОРА</w:t>
            </w:r>
            <w:r w:rsidRPr="00B12A50">
              <w:rPr>
                <w:sz w:val="28"/>
                <w:szCs w:val="26"/>
              </w:rPr>
              <w:t xml:space="preserve"> РЕСПУБЛИКИ ТАТАРСТАН</w:t>
            </w:r>
          </w:p>
          <w:p w:rsidR="00F01A1F" w:rsidRPr="00B12A50" w:rsidRDefault="00F01A1F" w:rsidP="00F01A1F">
            <w:pPr>
              <w:spacing w:line="216" w:lineRule="auto"/>
              <w:ind w:right="-186"/>
              <w:jc w:val="center"/>
              <w:rPr>
                <w:sz w:val="18"/>
                <w:szCs w:val="18"/>
              </w:rPr>
            </w:pPr>
            <w:r w:rsidRPr="00B12A50">
              <w:rPr>
                <w:b/>
                <w:noProof/>
                <w:sz w:val="12"/>
                <w:szCs w:val="12"/>
              </w:rPr>
              <mc:AlternateContent>
                <mc:Choice Requires="wps">
                  <w:drawing>
                    <wp:anchor distT="0" distB="0" distL="114300" distR="114300" simplePos="0" relativeHeight="251668480" behindDoc="0" locked="0" layoutInCell="1" allowOverlap="1" wp14:anchorId="6F7CF796" wp14:editId="28331900">
                      <wp:simplePos x="0" y="0"/>
                      <wp:positionH relativeFrom="column">
                        <wp:posOffset>-55245</wp:posOffset>
                      </wp:positionH>
                      <wp:positionV relativeFrom="paragraph">
                        <wp:posOffset>34290</wp:posOffset>
                      </wp:positionV>
                      <wp:extent cx="6150610" cy="8890"/>
                      <wp:effectExtent l="9525" t="10160" r="12065" b="952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A48FA" id="Прямая соединительная линия 4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7pt" to="479.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" strokeweight="1.5pt"/>
                  </w:pict>
                </mc:Fallback>
              </mc:AlternateContent>
            </w:r>
          </w:p>
          <w:p w:rsidR="00F01A1F" w:rsidRPr="00B12A50" w:rsidRDefault="00F01A1F" w:rsidP="00F01A1F">
            <w:pPr>
              <w:jc w:val="center"/>
              <w:rPr>
                <w:b/>
                <w:sz w:val="10"/>
                <w:szCs w:val="10"/>
                <w:lang w:val="tt-RU"/>
              </w:rPr>
            </w:pPr>
          </w:p>
          <w:p w:rsidR="00F01A1F" w:rsidRPr="00B12A50" w:rsidRDefault="00F01A1F" w:rsidP="00F01A1F">
            <w:pPr>
              <w:rPr>
                <w:sz w:val="10"/>
                <w:szCs w:val="10"/>
                <w:lang w:val="tt-RU"/>
              </w:rPr>
            </w:pPr>
          </w:p>
        </w:tc>
        <w:tc>
          <w:tcPr>
            <w:tcW w:w="1560" w:type="dxa"/>
          </w:tcPr>
          <w:p w:rsidR="00F01A1F" w:rsidRPr="00B12A50" w:rsidRDefault="00F01A1F" w:rsidP="00F01A1F">
            <w:pPr>
              <w:ind w:left="-108"/>
              <w:rPr>
                <w:b/>
                <w:sz w:val="20"/>
                <w:szCs w:val="20"/>
                <w:lang w:val="tt-RU"/>
              </w:rPr>
            </w:pPr>
            <w:r w:rsidRPr="00B12A50">
              <w:rPr>
                <w:noProof/>
                <w:sz w:val="20"/>
                <w:szCs w:val="20"/>
              </w:rPr>
              <w:drawing>
                <wp:anchor distT="0" distB="0" distL="114300" distR="114300" simplePos="0" relativeHeight="251669504" behindDoc="0" locked="0" layoutInCell="1" allowOverlap="1" wp14:anchorId="4B52D0DE" wp14:editId="4323B382">
                  <wp:simplePos x="0" y="0"/>
                  <wp:positionH relativeFrom="page">
                    <wp:posOffset>182245</wp:posOffset>
                  </wp:positionH>
                  <wp:positionV relativeFrom="page">
                    <wp:posOffset>635</wp:posOffset>
                  </wp:positionV>
                  <wp:extent cx="723900" cy="723900"/>
                  <wp:effectExtent l="0" t="0" r="0" b="0"/>
                  <wp:wrapNone/>
                  <wp:docPr id="50" name="Рисунок 50"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A1F" w:rsidRPr="00B12A50" w:rsidRDefault="00F01A1F" w:rsidP="00F01A1F">
            <w:pPr>
              <w:rPr>
                <w:b/>
                <w:sz w:val="20"/>
                <w:szCs w:val="20"/>
                <w:lang w:val="tt-RU"/>
              </w:rPr>
            </w:pPr>
          </w:p>
        </w:tc>
        <w:tc>
          <w:tcPr>
            <w:tcW w:w="4110" w:type="dxa"/>
          </w:tcPr>
          <w:p w:rsidR="00F01A1F" w:rsidRPr="00B12A50" w:rsidRDefault="00F01A1F" w:rsidP="00F01A1F">
            <w:pPr>
              <w:jc w:val="center"/>
              <w:rPr>
                <w:spacing w:val="-20"/>
                <w:sz w:val="28"/>
                <w:szCs w:val="26"/>
                <w:lang w:val="tt-RU"/>
              </w:rPr>
            </w:pPr>
            <w:r w:rsidRPr="00B12A50">
              <w:rPr>
                <w:sz w:val="28"/>
                <w:szCs w:val="26"/>
                <w:lang w:val="tt-RU"/>
              </w:rPr>
              <w:t xml:space="preserve"> </w:t>
            </w:r>
            <w:r w:rsidRPr="00B12A50">
              <w:rPr>
                <w:spacing w:val="-20"/>
                <w:sz w:val="28"/>
                <w:szCs w:val="26"/>
                <w:lang w:val="tt-RU"/>
              </w:rPr>
              <w:t>ТАТАРСТАН  РЕСПУБЛИКАСЫНЫҢ</w:t>
            </w:r>
          </w:p>
          <w:p w:rsidR="00F01A1F" w:rsidRPr="00B12A50" w:rsidRDefault="00F01A1F" w:rsidP="00F01A1F">
            <w:pPr>
              <w:jc w:val="center"/>
              <w:rPr>
                <w:spacing w:val="-20"/>
                <w:sz w:val="28"/>
                <w:szCs w:val="26"/>
                <w:lang w:val="tt-RU"/>
              </w:rPr>
            </w:pPr>
            <w:r w:rsidRPr="00B12A50">
              <w:rPr>
                <w:spacing w:val="-20"/>
                <w:sz w:val="28"/>
                <w:szCs w:val="26"/>
                <w:lang w:val="tt-RU"/>
              </w:rPr>
              <w:t xml:space="preserve">ДӘҮЛӘТ ТӨЗЕЛЕШ КҮЗӘТЧЕЛЕГЕ ИНСПЕКЦИЯСЕ </w:t>
            </w:r>
          </w:p>
          <w:p w:rsidR="00F01A1F" w:rsidRPr="00B12A50" w:rsidRDefault="00F01A1F" w:rsidP="00F01A1F">
            <w:pPr>
              <w:jc w:val="center"/>
              <w:rPr>
                <w:spacing w:val="-20"/>
                <w:sz w:val="28"/>
                <w:szCs w:val="26"/>
                <w:lang w:val="tt-RU"/>
              </w:rPr>
            </w:pPr>
          </w:p>
          <w:p w:rsidR="00F01A1F" w:rsidRPr="00B12A50" w:rsidRDefault="00F01A1F" w:rsidP="00F01A1F">
            <w:pPr>
              <w:spacing w:line="216" w:lineRule="auto"/>
              <w:jc w:val="center"/>
              <w:rPr>
                <w:spacing w:val="-20"/>
                <w:sz w:val="18"/>
                <w:szCs w:val="18"/>
                <w:lang w:val="tt-RU"/>
              </w:rPr>
            </w:pPr>
          </w:p>
          <w:p w:rsidR="00F01A1F" w:rsidRPr="00B12A50" w:rsidRDefault="00F01A1F" w:rsidP="00F01A1F">
            <w:pPr>
              <w:spacing w:line="216" w:lineRule="auto"/>
              <w:jc w:val="center"/>
              <w:rPr>
                <w:spacing w:val="-20"/>
                <w:sz w:val="2"/>
                <w:szCs w:val="2"/>
                <w:lang w:val="tt-RU"/>
              </w:rPr>
            </w:pPr>
          </w:p>
          <w:p w:rsidR="00F01A1F" w:rsidRPr="00B12A50" w:rsidRDefault="00F01A1F" w:rsidP="00F01A1F">
            <w:pPr>
              <w:jc w:val="center"/>
              <w:rPr>
                <w:b/>
                <w:spacing w:val="-6"/>
                <w:sz w:val="20"/>
                <w:szCs w:val="20"/>
                <w:lang w:val="tt-RU"/>
              </w:rPr>
            </w:pPr>
          </w:p>
        </w:tc>
      </w:tr>
    </w:tbl>
    <w:p w:rsidR="00F655B7" w:rsidRPr="00B12A50" w:rsidRDefault="00F655B7" w:rsidP="00F01A1F">
      <w:pPr>
        <w:widowControl w:val="0"/>
        <w:autoSpaceDE w:val="0"/>
        <w:autoSpaceDN w:val="0"/>
        <w:rPr>
          <w:rFonts w:ascii="Courier New" w:hAnsi="Courier New" w:cs="Courier New"/>
          <w:sz w:val="20"/>
          <w:szCs w:val="20"/>
        </w:rPr>
      </w:pPr>
    </w:p>
    <w:p w:rsidR="00F655B7" w:rsidRPr="00B12A50" w:rsidRDefault="00F655B7" w:rsidP="00742AE9">
      <w:pPr>
        <w:widowControl w:val="0"/>
        <w:autoSpaceDE w:val="0"/>
        <w:autoSpaceDN w:val="0"/>
        <w:ind w:firstLine="709"/>
        <w:jc w:val="center"/>
        <w:rPr>
          <w:rFonts w:ascii="Courier New" w:hAnsi="Courier New" w:cs="Courier New"/>
          <w:sz w:val="20"/>
          <w:szCs w:val="20"/>
        </w:rPr>
      </w:pPr>
    </w:p>
    <w:p w:rsidR="00F655B7" w:rsidRPr="00B12A50" w:rsidRDefault="00F655B7" w:rsidP="00742AE9">
      <w:pPr>
        <w:widowControl w:val="0"/>
        <w:autoSpaceDE w:val="0"/>
        <w:autoSpaceDN w:val="0"/>
        <w:ind w:firstLine="709"/>
        <w:jc w:val="center"/>
        <w:rPr>
          <w:b/>
        </w:rPr>
      </w:pPr>
      <w:r w:rsidRPr="00B12A50">
        <w:rPr>
          <w:b/>
        </w:rPr>
        <w:t>ПРЕДПИСАНИЕ № ___</w:t>
      </w:r>
    </w:p>
    <w:p w:rsidR="00F655B7" w:rsidRPr="00B12A50" w:rsidRDefault="00F655B7" w:rsidP="00742AE9">
      <w:pPr>
        <w:widowControl w:val="0"/>
        <w:autoSpaceDE w:val="0"/>
        <w:autoSpaceDN w:val="0"/>
        <w:ind w:firstLine="709"/>
        <w:rPr>
          <w:rFonts w:ascii="Courier New" w:hAnsi="Courier New" w:cs="Courier New"/>
          <w:sz w:val="20"/>
          <w:szCs w:val="20"/>
        </w:rPr>
      </w:pPr>
    </w:p>
    <w:p w:rsidR="00F655B7" w:rsidRPr="00B12A50" w:rsidRDefault="00F655B7" w:rsidP="00742AE9">
      <w:pPr>
        <w:widowControl w:val="0"/>
        <w:autoSpaceDE w:val="0"/>
        <w:autoSpaceDN w:val="0"/>
        <w:ind w:firstLine="709"/>
        <w:rPr>
          <w:rFonts w:ascii="Courier New" w:hAnsi="Courier New" w:cs="Courier New"/>
          <w:sz w:val="20"/>
          <w:szCs w:val="20"/>
        </w:rPr>
      </w:pPr>
      <w:r w:rsidRPr="00B12A50">
        <w:rPr>
          <w:rFonts w:ascii="Courier New" w:hAnsi="Courier New" w:cs="Courier New"/>
          <w:sz w:val="20"/>
          <w:szCs w:val="20"/>
        </w:rPr>
        <w:t>________________</w:t>
      </w:r>
      <w:r w:rsidR="00F2199A" w:rsidRPr="00B12A50">
        <w:rPr>
          <w:rFonts w:ascii="Courier New" w:hAnsi="Courier New" w:cs="Courier New"/>
          <w:sz w:val="20"/>
          <w:szCs w:val="20"/>
        </w:rPr>
        <w:t xml:space="preserve">________                     </w:t>
      </w:r>
      <w:r w:rsidR="001D3522" w:rsidRPr="00B12A50">
        <w:rPr>
          <w:rFonts w:ascii="Courier New" w:hAnsi="Courier New" w:cs="Courier New"/>
          <w:sz w:val="20"/>
          <w:szCs w:val="20"/>
        </w:rPr>
        <w:t xml:space="preserve">  </w:t>
      </w:r>
      <w:r w:rsidR="00F2199A" w:rsidRPr="00B12A50">
        <w:rPr>
          <w:rFonts w:ascii="Courier New" w:hAnsi="Courier New" w:cs="Courier New"/>
          <w:sz w:val="20"/>
          <w:szCs w:val="20"/>
        </w:rPr>
        <w:t>«</w:t>
      </w:r>
      <w:r w:rsidRPr="00B12A50">
        <w:rPr>
          <w:rFonts w:ascii="Courier New" w:hAnsi="Courier New" w:cs="Courier New"/>
          <w:sz w:val="20"/>
          <w:szCs w:val="20"/>
        </w:rPr>
        <w:t>___</w:t>
      </w:r>
      <w:r w:rsidR="00F2199A" w:rsidRPr="00B12A50">
        <w:rPr>
          <w:rFonts w:ascii="Courier New" w:hAnsi="Courier New" w:cs="Courier New"/>
          <w:sz w:val="20"/>
          <w:szCs w:val="20"/>
        </w:rPr>
        <w:t>»</w:t>
      </w:r>
      <w:r w:rsidRPr="00B12A50">
        <w:rPr>
          <w:rFonts w:ascii="Courier New" w:hAnsi="Courier New" w:cs="Courier New"/>
          <w:sz w:val="20"/>
          <w:szCs w:val="20"/>
        </w:rPr>
        <w:t xml:space="preserve"> ____________ </w:t>
      </w:r>
      <w:r w:rsidRPr="00B12A50">
        <w:rPr>
          <w:sz w:val="20"/>
          <w:szCs w:val="20"/>
        </w:rPr>
        <w:t>20</w:t>
      </w:r>
      <w:r w:rsidR="00874BEB" w:rsidRPr="00B12A50">
        <w:rPr>
          <w:sz w:val="20"/>
          <w:szCs w:val="20"/>
        </w:rPr>
        <w:t xml:space="preserve"> ___ г.</w:t>
      </w:r>
    </w:p>
    <w:p w:rsidR="00F655B7" w:rsidRPr="00B12A50" w:rsidRDefault="00F655B7" w:rsidP="00742AE9">
      <w:pPr>
        <w:widowControl w:val="0"/>
        <w:autoSpaceDE w:val="0"/>
        <w:autoSpaceDN w:val="0"/>
        <w:rPr>
          <w:rFonts w:ascii="Courier New" w:hAnsi="Courier New" w:cs="Courier New"/>
          <w:sz w:val="20"/>
          <w:szCs w:val="20"/>
        </w:rPr>
      </w:pPr>
      <w:r w:rsidRPr="00B12A50">
        <w:rPr>
          <w:rFonts w:ascii="Courier New" w:hAnsi="Courier New" w:cs="Courier New"/>
          <w:sz w:val="20"/>
          <w:szCs w:val="20"/>
        </w:rPr>
        <w:t xml:space="preserve">    </w:t>
      </w:r>
      <w:r w:rsidR="001D3522" w:rsidRPr="00B12A50">
        <w:rPr>
          <w:rFonts w:ascii="Courier New" w:hAnsi="Courier New" w:cs="Courier New"/>
          <w:sz w:val="20"/>
          <w:szCs w:val="20"/>
        </w:rPr>
        <w:t xml:space="preserve">       </w:t>
      </w:r>
      <w:r w:rsidRPr="00B12A50">
        <w:rPr>
          <w:rFonts w:ascii="Courier New" w:hAnsi="Courier New" w:cs="Courier New"/>
          <w:sz w:val="20"/>
          <w:szCs w:val="20"/>
        </w:rPr>
        <w:t>(</w:t>
      </w:r>
      <w:r w:rsidRPr="00B12A50">
        <w:rPr>
          <w:sz w:val="20"/>
          <w:szCs w:val="20"/>
        </w:rPr>
        <w:t>место составления акта</w:t>
      </w:r>
      <w:r w:rsidRPr="00B12A50">
        <w:rPr>
          <w:rFonts w:ascii="Courier New" w:hAnsi="Courier New" w:cs="Courier New"/>
          <w:sz w:val="20"/>
          <w:szCs w:val="20"/>
        </w:rPr>
        <w:t>)</w:t>
      </w:r>
      <w:r w:rsidR="00846C0A" w:rsidRPr="00B12A50">
        <w:rPr>
          <w:rFonts w:ascii="Courier New" w:hAnsi="Courier New" w:cs="Courier New"/>
          <w:sz w:val="20"/>
          <w:szCs w:val="20"/>
        </w:rPr>
        <w:t xml:space="preserve">                          </w:t>
      </w:r>
      <w:r w:rsidR="00F2199A" w:rsidRPr="00B12A50">
        <w:rPr>
          <w:rFonts w:ascii="Courier New" w:hAnsi="Courier New" w:cs="Courier New"/>
          <w:sz w:val="20"/>
          <w:szCs w:val="20"/>
        </w:rPr>
        <w:t xml:space="preserve"> </w:t>
      </w:r>
      <w:r w:rsidRPr="00B12A50">
        <w:rPr>
          <w:rFonts w:ascii="Courier New" w:hAnsi="Courier New" w:cs="Courier New"/>
          <w:sz w:val="20"/>
          <w:szCs w:val="20"/>
        </w:rPr>
        <w:t>(</w:t>
      </w:r>
      <w:r w:rsidRPr="00B12A50">
        <w:rPr>
          <w:sz w:val="20"/>
          <w:szCs w:val="20"/>
        </w:rPr>
        <w:t>дата составления акта</w:t>
      </w:r>
      <w:r w:rsidRPr="00B12A50">
        <w:rPr>
          <w:rFonts w:ascii="Courier New" w:hAnsi="Courier New" w:cs="Courier New"/>
          <w:sz w:val="20"/>
          <w:szCs w:val="20"/>
        </w:rPr>
        <w:t>)</w:t>
      </w:r>
    </w:p>
    <w:p w:rsidR="00F655B7" w:rsidRPr="00B12A50" w:rsidRDefault="00F655B7" w:rsidP="00742AE9">
      <w:pPr>
        <w:widowControl w:val="0"/>
        <w:autoSpaceDE w:val="0"/>
        <w:autoSpaceDN w:val="0"/>
        <w:rPr>
          <w:rFonts w:ascii="Courier New" w:hAnsi="Courier New" w:cs="Courier New"/>
          <w:sz w:val="20"/>
          <w:szCs w:val="20"/>
        </w:rPr>
      </w:pPr>
    </w:p>
    <w:p w:rsidR="001D3522" w:rsidRPr="00B12A50" w:rsidRDefault="001D3522" w:rsidP="00742AE9">
      <w:pPr>
        <w:widowControl w:val="0"/>
        <w:autoSpaceDE w:val="0"/>
        <w:autoSpaceDN w:val="0"/>
        <w:ind w:firstLine="709"/>
        <w:rPr>
          <w:szCs w:val="20"/>
        </w:rPr>
      </w:pPr>
      <w:r w:rsidRPr="00B12A50">
        <w:rPr>
          <w:szCs w:val="20"/>
        </w:rPr>
        <w:t>В соответствии с _____________________________________________________________</w:t>
      </w:r>
    </w:p>
    <w:p w:rsidR="001D3522" w:rsidRPr="00B12A50" w:rsidRDefault="001D3522" w:rsidP="00742AE9">
      <w:pPr>
        <w:widowControl w:val="0"/>
        <w:autoSpaceDE w:val="0"/>
        <w:autoSpaceDN w:val="0"/>
        <w:ind w:firstLine="709"/>
        <w:jc w:val="center"/>
        <w:rPr>
          <w:sz w:val="20"/>
          <w:szCs w:val="20"/>
        </w:rPr>
      </w:pPr>
      <w:r w:rsidRPr="00B12A50">
        <w:rPr>
          <w:sz w:val="20"/>
          <w:szCs w:val="20"/>
        </w:rPr>
        <w:t>(наименование и реквизиты приказа о проведении проверки)</w:t>
      </w:r>
    </w:p>
    <w:p w:rsidR="001D3522" w:rsidRPr="00B12A50" w:rsidRDefault="001D3522" w:rsidP="00742AE9">
      <w:pPr>
        <w:widowControl w:val="0"/>
        <w:autoSpaceDE w:val="0"/>
        <w:autoSpaceDN w:val="0"/>
        <w:jc w:val="both"/>
      </w:pPr>
      <w:r w:rsidRPr="00B12A50">
        <w:t>в ________________________________________________________________________________</w:t>
      </w:r>
    </w:p>
    <w:p w:rsidR="001D3522" w:rsidRPr="00B12A50" w:rsidRDefault="001D3522" w:rsidP="00742AE9">
      <w:pPr>
        <w:widowControl w:val="0"/>
        <w:autoSpaceDE w:val="0"/>
        <w:autoSpaceDN w:val="0"/>
        <w:jc w:val="center"/>
        <w:rPr>
          <w:sz w:val="20"/>
          <w:szCs w:val="20"/>
        </w:rPr>
      </w:pPr>
      <w:r w:rsidRPr="00B12A50">
        <w:rPr>
          <w:sz w:val="20"/>
          <w:szCs w:val="20"/>
        </w:rPr>
        <w:t>(наименование проверяемой организации)</w:t>
      </w:r>
    </w:p>
    <w:p w:rsidR="001D3522" w:rsidRPr="00B12A50" w:rsidRDefault="007D4011" w:rsidP="00742AE9">
      <w:pPr>
        <w:widowControl w:val="0"/>
        <w:autoSpaceDE w:val="0"/>
        <w:autoSpaceDN w:val="0"/>
        <w:jc w:val="both"/>
        <w:rPr>
          <w:szCs w:val="20"/>
        </w:rPr>
      </w:pPr>
      <w:r w:rsidRPr="00B12A50">
        <w:t>п</w:t>
      </w:r>
      <w:r w:rsidR="001D3522" w:rsidRPr="00B12A50">
        <w:t xml:space="preserve">роведена </w:t>
      </w:r>
      <w:r w:rsidR="001D3522" w:rsidRPr="00B12A50">
        <w:rPr>
          <w:szCs w:val="20"/>
        </w:rPr>
        <w:t>внеплановая выездная/документарная проверка, анализ ежеквартальной отчетности застройщика_____________________________________________________________</w:t>
      </w:r>
    </w:p>
    <w:p w:rsidR="001D3522" w:rsidRPr="00B12A50" w:rsidRDefault="007D4011" w:rsidP="00742AE9">
      <w:pPr>
        <w:widowControl w:val="0"/>
        <w:autoSpaceDE w:val="0"/>
        <w:autoSpaceDN w:val="0"/>
        <w:jc w:val="both"/>
        <w:rPr>
          <w:szCs w:val="20"/>
        </w:rPr>
      </w:pPr>
      <w:r w:rsidRPr="00B12A50">
        <w:rPr>
          <w:szCs w:val="20"/>
        </w:rPr>
        <w:t>__________________________________________________________________________________</w:t>
      </w:r>
    </w:p>
    <w:p w:rsidR="007D4011" w:rsidRPr="00B12A50" w:rsidRDefault="007D4011" w:rsidP="00742AE9">
      <w:pPr>
        <w:widowControl w:val="0"/>
        <w:autoSpaceDE w:val="0"/>
        <w:autoSpaceDN w:val="0"/>
        <w:jc w:val="center"/>
        <w:rPr>
          <w:sz w:val="20"/>
          <w:szCs w:val="20"/>
        </w:rPr>
      </w:pPr>
      <w:r w:rsidRPr="00B12A50">
        <w:rPr>
          <w:sz w:val="20"/>
          <w:szCs w:val="20"/>
        </w:rPr>
        <w:t>(в случае проверки указать предмет проверки)</w:t>
      </w:r>
    </w:p>
    <w:p w:rsidR="007D4011" w:rsidRPr="00B12A50" w:rsidRDefault="007D4011" w:rsidP="00742AE9">
      <w:pPr>
        <w:widowControl w:val="0"/>
        <w:autoSpaceDE w:val="0"/>
        <w:autoSpaceDN w:val="0"/>
        <w:ind w:firstLine="709"/>
        <w:jc w:val="both"/>
      </w:pPr>
      <w:r w:rsidRPr="00B12A50">
        <w:t>Проверкой/анализом установлены следующие нарушения:</w:t>
      </w:r>
    </w:p>
    <w:p w:rsidR="007D4011" w:rsidRPr="00B12A50" w:rsidRDefault="007D4011" w:rsidP="00742AE9">
      <w:pPr>
        <w:widowControl w:val="0"/>
        <w:autoSpaceDE w:val="0"/>
        <w:autoSpaceDN w:val="0"/>
        <w:jc w:val="both"/>
      </w:pPr>
      <w:r w:rsidRPr="00B12A50">
        <w:t>__________________________________________________________________________________</w:t>
      </w:r>
    </w:p>
    <w:p w:rsidR="007D4011" w:rsidRPr="00B12A50" w:rsidRDefault="007D4011" w:rsidP="00742AE9">
      <w:pPr>
        <w:widowControl w:val="0"/>
        <w:autoSpaceDE w:val="0"/>
        <w:autoSpaceDN w:val="0"/>
        <w:jc w:val="both"/>
      </w:pPr>
      <w:r w:rsidRPr="00B12A50">
        <w:t>_________________________________________________________________________________</w:t>
      </w:r>
    </w:p>
    <w:p w:rsidR="007D4011" w:rsidRPr="00B12A50" w:rsidRDefault="007D4011" w:rsidP="00742AE9">
      <w:pPr>
        <w:widowControl w:val="0"/>
        <w:autoSpaceDE w:val="0"/>
        <w:autoSpaceDN w:val="0"/>
        <w:jc w:val="both"/>
      </w:pPr>
      <w:r w:rsidRPr="00B12A50">
        <w:t>__________________________________________________________________________________</w:t>
      </w:r>
    </w:p>
    <w:p w:rsidR="007D4011" w:rsidRPr="00B12A50" w:rsidRDefault="007D4011" w:rsidP="00742AE9">
      <w:pPr>
        <w:widowControl w:val="0"/>
        <w:autoSpaceDE w:val="0"/>
        <w:autoSpaceDN w:val="0"/>
        <w:jc w:val="center"/>
        <w:rPr>
          <w:sz w:val="20"/>
          <w:szCs w:val="20"/>
        </w:rPr>
      </w:pPr>
      <w:r w:rsidRPr="00B12A50">
        <w:rPr>
          <w:sz w:val="20"/>
          <w:szCs w:val="20"/>
        </w:rPr>
        <w:t>(кратко указываются нарушения, выявленные в ходе проведения проверки/анализа)</w:t>
      </w:r>
    </w:p>
    <w:p w:rsidR="007D4011" w:rsidRPr="00B12A50" w:rsidRDefault="007D4011" w:rsidP="00742AE9">
      <w:pPr>
        <w:widowControl w:val="0"/>
        <w:autoSpaceDE w:val="0"/>
        <w:autoSpaceDN w:val="0"/>
        <w:ind w:firstLine="709"/>
        <w:jc w:val="both"/>
      </w:pPr>
      <w:r w:rsidRPr="00B12A50">
        <w:t>Данные нарушения отражены в акте проверки/акте проверки отчетности от «  » ______ г. № _____ и подтверждается материалами проверки / анализа.</w:t>
      </w:r>
    </w:p>
    <w:p w:rsidR="007D4011" w:rsidRPr="00B12A50" w:rsidRDefault="007D4011" w:rsidP="00742AE9">
      <w:pPr>
        <w:widowControl w:val="0"/>
        <w:autoSpaceDE w:val="0"/>
        <w:autoSpaceDN w:val="0"/>
        <w:ind w:firstLine="709"/>
        <w:jc w:val="both"/>
        <w:rPr>
          <w:b/>
        </w:rPr>
      </w:pPr>
      <w:r w:rsidRPr="00B12A50">
        <w:t xml:space="preserve">В соответствии с полномочиями, предоставленными статьей 23 Федерального закона от 30 декабря 2004 г. № 214-ФЗ «Об участии в долевом строительстве многоквартирным домов и иных объектов недвижимости и о внесении изменений в некоторые законодательные акты Российской Федерации» </w:t>
      </w:r>
      <w:r w:rsidRPr="00B12A50">
        <w:rPr>
          <w:b/>
        </w:rPr>
        <w:t>предлагаю ___________________________________________________</w:t>
      </w:r>
    </w:p>
    <w:p w:rsidR="007D4011" w:rsidRPr="00B12A50" w:rsidRDefault="007D4011" w:rsidP="00742AE9">
      <w:pPr>
        <w:widowControl w:val="0"/>
        <w:autoSpaceDE w:val="0"/>
        <w:autoSpaceDN w:val="0"/>
        <w:jc w:val="both"/>
        <w:rPr>
          <w:b/>
        </w:rPr>
      </w:pPr>
      <w:r w:rsidRPr="00B12A50">
        <w:rPr>
          <w:b/>
        </w:rPr>
        <w:t>________________________________________________________________________________</w:t>
      </w:r>
    </w:p>
    <w:p w:rsidR="007D4011" w:rsidRPr="00B12A50" w:rsidRDefault="007D4011" w:rsidP="00742AE9">
      <w:pPr>
        <w:widowControl w:val="0"/>
        <w:autoSpaceDE w:val="0"/>
        <w:autoSpaceDN w:val="0"/>
        <w:jc w:val="center"/>
        <w:rPr>
          <w:sz w:val="20"/>
          <w:szCs w:val="20"/>
        </w:rPr>
      </w:pPr>
      <w:r w:rsidRPr="00B12A50">
        <w:rPr>
          <w:sz w:val="20"/>
          <w:szCs w:val="20"/>
        </w:rPr>
        <w:t>(наименование проверяемой организации)</w:t>
      </w:r>
    </w:p>
    <w:p w:rsidR="007D4011" w:rsidRPr="00B12A50" w:rsidRDefault="00846C0A" w:rsidP="00742AE9">
      <w:pPr>
        <w:widowControl w:val="0"/>
        <w:autoSpaceDE w:val="0"/>
        <w:autoSpaceDN w:val="0"/>
        <w:ind w:firstLine="709"/>
        <w:jc w:val="both"/>
      </w:pPr>
      <w:r w:rsidRPr="00B12A50">
        <w:t>Устранить ___________________________________________________________________</w:t>
      </w:r>
    </w:p>
    <w:p w:rsidR="00846C0A" w:rsidRPr="00B12A50" w:rsidRDefault="00846C0A" w:rsidP="00742AE9">
      <w:pPr>
        <w:widowControl w:val="0"/>
        <w:autoSpaceDE w:val="0"/>
        <w:autoSpaceDN w:val="0"/>
        <w:jc w:val="both"/>
      </w:pPr>
      <w:r w:rsidRPr="00B12A50">
        <w:t>__________________________________________________________________________________</w:t>
      </w:r>
    </w:p>
    <w:p w:rsidR="007D4011" w:rsidRPr="00B12A50" w:rsidRDefault="00846C0A" w:rsidP="00742AE9">
      <w:pPr>
        <w:widowControl w:val="0"/>
        <w:autoSpaceDE w:val="0"/>
        <w:autoSpaceDN w:val="0"/>
        <w:jc w:val="both"/>
        <w:rPr>
          <w:sz w:val="20"/>
          <w:szCs w:val="20"/>
        </w:rPr>
      </w:pPr>
      <w:r w:rsidRPr="00B12A50">
        <w:rPr>
          <w:sz w:val="20"/>
          <w:szCs w:val="20"/>
        </w:rPr>
        <w:t xml:space="preserve">      (поочередно указываются обязательные для исполнения требования об устранении выявленных нарушений)</w:t>
      </w:r>
    </w:p>
    <w:p w:rsidR="00F655B7" w:rsidRPr="00B12A50" w:rsidRDefault="00F655B7" w:rsidP="00742AE9">
      <w:pPr>
        <w:widowControl w:val="0"/>
        <w:autoSpaceDE w:val="0"/>
        <w:autoSpaceDN w:val="0"/>
        <w:ind w:firstLine="709"/>
        <w:jc w:val="both"/>
        <w:rPr>
          <w:szCs w:val="20"/>
        </w:rPr>
      </w:pPr>
      <w:r w:rsidRPr="00B12A50">
        <w:rPr>
          <w:szCs w:val="20"/>
        </w:rPr>
        <w:t>Невыполнение  в  установленный  срок  настоящего  предписания влечет за собой административную ответственность</w:t>
      </w:r>
      <w:r w:rsidR="00EE71AE" w:rsidRPr="00B12A50">
        <w:rPr>
          <w:szCs w:val="20"/>
        </w:rPr>
        <w:t>,</w:t>
      </w:r>
      <w:r w:rsidRPr="00B12A50">
        <w:rPr>
          <w:szCs w:val="20"/>
        </w:rPr>
        <w:t xml:space="preserve"> предусмотренную частью 4 статьи 19.5 Кодекса Российской Федерации об административных правонарушениях.</w:t>
      </w:r>
    </w:p>
    <w:p w:rsidR="00F655B7" w:rsidRPr="00B12A50" w:rsidRDefault="00F655B7" w:rsidP="00742AE9">
      <w:pPr>
        <w:widowControl w:val="0"/>
        <w:tabs>
          <w:tab w:val="left" w:pos="9920"/>
        </w:tabs>
        <w:autoSpaceDE w:val="0"/>
        <w:autoSpaceDN w:val="0"/>
        <w:ind w:firstLine="709"/>
        <w:jc w:val="both"/>
      </w:pPr>
      <w:r w:rsidRPr="00B12A50">
        <w:t xml:space="preserve">О  выполнении  настоящего  предписания в срок до </w:t>
      </w:r>
      <w:r w:rsidR="00EE71AE" w:rsidRPr="00B12A50">
        <w:t>«</w:t>
      </w:r>
      <w:r w:rsidRPr="00B12A50">
        <w:t>___</w:t>
      </w:r>
      <w:r w:rsidR="00EE71AE" w:rsidRPr="00B12A50">
        <w:t>»</w:t>
      </w:r>
      <w:r w:rsidRPr="00B12A50">
        <w:t xml:space="preserve"> ___________ 20__г. уведомить письменно Инспекцию ГСН РТ по адресу</w:t>
      </w:r>
      <w:r w:rsidR="00923DFA" w:rsidRPr="00B12A50">
        <w:t>:_____________________________</w:t>
      </w:r>
      <w:r w:rsidR="00561150" w:rsidRPr="00B12A50">
        <w:t>______________</w:t>
      </w:r>
      <w:r w:rsidR="00923DFA" w:rsidRPr="00B12A50">
        <w:t>___</w:t>
      </w:r>
    </w:p>
    <w:p w:rsidR="00923DFA" w:rsidRPr="00B12A50" w:rsidRDefault="00923DFA" w:rsidP="00742AE9">
      <w:pPr>
        <w:widowControl w:val="0"/>
        <w:tabs>
          <w:tab w:val="left" w:pos="9920"/>
        </w:tabs>
        <w:autoSpaceDE w:val="0"/>
        <w:autoSpaceDN w:val="0"/>
        <w:jc w:val="both"/>
        <w:rPr>
          <w:rFonts w:ascii="Courier New" w:hAnsi="Courier New" w:cs="Courier New"/>
          <w:sz w:val="20"/>
          <w:szCs w:val="20"/>
        </w:rPr>
      </w:pPr>
      <w:r w:rsidRPr="00B12A50">
        <w:t>______________________________________________</w:t>
      </w:r>
      <w:r w:rsidR="00EE71AE" w:rsidRPr="00B12A50">
        <w:t>____________________________</w:t>
      </w:r>
      <w:r w:rsidR="00561150" w:rsidRPr="00B12A50">
        <w:t>_____</w:t>
      </w:r>
      <w:r w:rsidR="00EE71AE" w:rsidRPr="00B12A50">
        <w:t>___</w:t>
      </w:r>
    </w:p>
    <w:p w:rsidR="00F655B7" w:rsidRPr="00B12A50" w:rsidRDefault="00F655B7" w:rsidP="00742AE9">
      <w:pPr>
        <w:widowControl w:val="0"/>
        <w:autoSpaceDE w:val="0"/>
        <w:autoSpaceDN w:val="0"/>
        <w:rPr>
          <w:rFonts w:ascii="Courier New" w:hAnsi="Courier New" w:cs="Courier New"/>
          <w:sz w:val="20"/>
          <w:szCs w:val="20"/>
        </w:rPr>
      </w:pPr>
      <w:r w:rsidRPr="00B12A50">
        <w:rPr>
          <w:rFonts w:ascii="Courier New" w:hAnsi="Courier New" w:cs="Courier New"/>
          <w:sz w:val="20"/>
          <w:szCs w:val="20"/>
        </w:rPr>
        <w:t>________________________________   _________   ________________________</w:t>
      </w:r>
    </w:p>
    <w:p w:rsidR="00F655B7" w:rsidRPr="00B12A50" w:rsidRDefault="00F655B7" w:rsidP="00742AE9">
      <w:pPr>
        <w:widowControl w:val="0"/>
        <w:autoSpaceDE w:val="0"/>
        <w:autoSpaceDN w:val="0"/>
        <w:rPr>
          <w:rFonts w:ascii="Courier New" w:hAnsi="Courier New" w:cs="Courier New"/>
          <w:sz w:val="20"/>
          <w:szCs w:val="20"/>
        </w:rPr>
      </w:pPr>
      <w:r w:rsidRPr="00B12A50">
        <w:rPr>
          <w:sz w:val="20"/>
          <w:szCs w:val="20"/>
        </w:rPr>
        <w:t>должность уполномоченного лица</w:t>
      </w:r>
      <w:r w:rsidRPr="00B12A50">
        <w:rPr>
          <w:rFonts w:ascii="Courier New" w:hAnsi="Courier New" w:cs="Courier New"/>
          <w:sz w:val="20"/>
          <w:szCs w:val="20"/>
        </w:rPr>
        <w:t xml:space="preserve">,         </w:t>
      </w:r>
      <w:r w:rsidR="00EE71AE" w:rsidRPr="00B12A50">
        <w:rPr>
          <w:rFonts w:ascii="Courier New" w:hAnsi="Courier New" w:cs="Courier New"/>
          <w:sz w:val="20"/>
          <w:szCs w:val="20"/>
        </w:rPr>
        <w:t xml:space="preserve">  </w:t>
      </w:r>
      <w:r w:rsidRPr="00B12A50">
        <w:rPr>
          <w:rFonts w:ascii="Courier New" w:hAnsi="Courier New" w:cs="Courier New"/>
          <w:sz w:val="20"/>
          <w:szCs w:val="20"/>
        </w:rPr>
        <w:t>(</w:t>
      </w:r>
      <w:r w:rsidRPr="00B12A50">
        <w:rPr>
          <w:sz w:val="20"/>
          <w:szCs w:val="20"/>
        </w:rPr>
        <w:t>подпись</w:t>
      </w:r>
      <w:r w:rsidRPr="00B12A50">
        <w:rPr>
          <w:rFonts w:ascii="Courier New" w:hAnsi="Courier New" w:cs="Courier New"/>
          <w:sz w:val="20"/>
          <w:szCs w:val="20"/>
        </w:rPr>
        <w:t>)     (</w:t>
      </w:r>
      <w:r w:rsidRPr="00B12A50">
        <w:rPr>
          <w:sz w:val="20"/>
          <w:szCs w:val="20"/>
        </w:rPr>
        <w:t>фамилия, инициалы</w:t>
      </w:r>
      <w:r w:rsidRPr="00B12A50">
        <w:rPr>
          <w:rFonts w:ascii="Courier New" w:hAnsi="Courier New" w:cs="Courier New"/>
          <w:sz w:val="20"/>
          <w:szCs w:val="20"/>
        </w:rPr>
        <w:t>)</w:t>
      </w:r>
    </w:p>
    <w:p w:rsidR="00F655B7" w:rsidRPr="00B12A50" w:rsidRDefault="00F655B7" w:rsidP="00742AE9">
      <w:pPr>
        <w:widowControl w:val="0"/>
        <w:autoSpaceDE w:val="0"/>
        <w:autoSpaceDN w:val="0"/>
        <w:rPr>
          <w:rFonts w:ascii="Courier New" w:hAnsi="Courier New" w:cs="Courier New"/>
          <w:sz w:val="20"/>
          <w:szCs w:val="20"/>
        </w:rPr>
      </w:pPr>
      <w:r w:rsidRPr="00B12A50">
        <w:rPr>
          <w:sz w:val="20"/>
          <w:szCs w:val="20"/>
        </w:rPr>
        <w:lastRenderedPageBreak/>
        <w:t>выдавшего предписание</w:t>
      </w:r>
      <w:r w:rsidRPr="00B12A50">
        <w:rPr>
          <w:rFonts w:ascii="Courier New" w:hAnsi="Courier New" w:cs="Courier New"/>
          <w:sz w:val="20"/>
          <w:szCs w:val="20"/>
        </w:rPr>
        <w:t>)</w:t>
      </w:r>
    </w:p>
    <w:p w:rsidR="00F655B7" w:rsidRPr="00B12A50" w:rsidRDefault="00F655B7" w:rsidP="00742AE9">
      <w:pPr>
        <w:widowControl w:val="0"/>
        <w:autoSpaceDE w:val="0"/>
        <w:autoSpaceDN w:val="0"/>
        <w:ind w:firstLine="709"/>
        <w:rPr>
          <w:rFonts w:ascii="Courier New" w:hAnsi="Courier New" w:cs="Courier New"/>
          <w:sz w:val="20"/>
          <w:szCs w:val="20"/>
        </w:rPr>
      </w:pPr>
      <w:r w:rsidRPr="00B12A50">
        <w:t>Предписание к исполнению принял</w:t>
      </w:r>
      <w:r w:rsidRPr="00B12A50">
        <w:rPr>
          <w:sz w:val="20"/>
          <w:szCs w:val="20"/>
        </w:rPr>
        <w:t xml:space="preserve"> </w:t>
      </w:r>
      <w:r w:rsidRPr="00B12A50">
        <w:rPr>
          <w:rFonts w:ascii="Courier New" w:hAnsi="Courier New" w:cs="Courier New"/>
          <w:sz w:val="20"/>
          <w:szCs w:val="20"/>
        </w:rPr>
        <w:t>_______________________________________</w:t>
      </w:r>
    </w:p>
    <w:p w:rsidR="00F655B7" w:rsidRPr="00B12A50" w:rsidRDefault="00F655B7" w:rsidP="00742AE9">
      <w:pPr>
        <w:widowControl w:val="0"/>
        <w:autoSpaceDE w:val="0"/>
        <w:autoSpaceDN w:val="0"/>
        <w:ind w:firstLine="709"/>
        <w:rPr>
          <w:rFonts w:ascii="Courier New" w:hAnsi="Courier New" w:cs="Courier New"/>
          <w:sz w:val="20"/>
          <w:szCs w:val="20"/>
        </w:rPr>
      </w:pPr>
      <w:r w:rsidRPr="00B12A50">
        <w:rPr>
          <w:rFonts w:ascii="Courier New" w:hAnsi="Courier New" w:cs="Courier New"/>
          <w:sz w:val="20"/>
          <w:szCs w:val="20"/>
        </w:rPr>
        <w:t xml:space="preserve">                                  (</w:t>
      </w:r>
      <w:r w:rsidRPr="00B12A50">
        <w:rPr>
          <w:sz w:val="20"/>
          <w:szCs w:val="20"/>
        </w:rPr>
        <w:t>реквизиты документа о представительстве</w:t>
      </w:r>
      <w:r w:rsidRPr="00B12A50">
        <w:rPr>
          <w:rFonts w:ascii="Courier New" w:hAnsi="Courier New" w:cs="Courier New"/>
          <w:sz w:val="20"/>
          <w:szCs w:val="20"/>
        </w:rPr>
        <w:t>)</w:t>
      </w:r>
    </w:p>
    <w:p w:rsidR="00F655B7" w:rsidRPr="00B12A50" w:rsidRDefault="00EE71AE" w:rsidP="00742AE9">
      <w:pPr>
        <w:widowControl w:val="0"/>
        <w:autoSpaceDE w:val="0"/>
        <w:autoSpaceDN w:val="0"/>
        <w:rPr>
          <w:rFonts w:ascii="Courier New" w:hAnsi="Courier New" w:cs="Courier New"/>
          <w:sz w:val="20"/>
          <w:szCs w:val="20"/>
        </w:rPr>
      </w:pPr>
      <w:r w:rsidRPr="00B12A50">
        <w:rPr>
          <w:rFonts w:ascii="Courier New" w:hAnsi="Courier New" w:cs="Courier New"/>
          <w:sz w:val="20"/>
          <w:szCs w:val="20"/>
        </w:rPr>
        <w:t xml:space="preserve">     </w:t>
      </w:r>
      <w:r w:rsidR="00F655B7" w:rsidRPr="00B12A50">
        <w:rPr>
          <w:rFonts w:ascii="Courier New" w:hAnsi="Courier New" w:cs="Courier New"/>
          <w:sz w:val="20"/>
          <w:szCs w:val="20"/>
        </w:rPr>
        <w:t>________________________________   _________   ________________________</w:t>
      </w:r>
    </w:p>
    <w:p w:rsidR="00F655B7" w:rsidRPr="00B12A50" w:rsidRDefault="00EE71AE" w:rsidP="00742AE9">
      <w:pPr>
        <w:widowControl w:val="0"/>
        <w:autoSpaceDE w:val="0"/>
        <w:autoSpaceDN w:val="0"/>
        <w:ind w:firstLine="709"/>
        <w:rPr>
          <w:rFonts w:ascii="Courier New" w:hAnsi="Courier New" w:cs="Courier New"/>
          <w:sz w:val="20"/>
          <w:szCs w:val="20"/>
        </w:rPr>
      </w:pPr>
      <w:r w:rsidRPr="00B12A50">
        <w:rPr>
          <w:rFonts w:ascii="Courier New" w:hAnsi="Courier New" w:cs="Courier New"/>
          <w:sz w:val="20"/>
          <w:szCs w:val="20"/>
        </w:rPr>
        <w:t xml:space="preserve">  </w:t>
      </w:r>
      <w:r w:rsidR="00F655B7" w:rsidRPr="00B12A50">
        <w:rPr>
          <w:rFonts w:ascii="Courier New" w:hAnsi="Courier New" w:cs="Courier New"/>
          <w:sz w:val="20"/>
          <w:szCs w:val="20"/>
        </w:rPr>
        <w:t>(</w:t>
      </w:r>
      <w:r w:rsidR="00F655B7" w:rsidRPr="00B12A50">
        <w:rPr>
          <w:sz w:val="20"/>
          <w:szCs w:val="20"/>
        </w:rPr>
        <w:t>должность уполномоченного</w:t>
      </w:r>
      <w:r w:rsidR="00F655B7" w:rsidRPr="00B12A50">
        <w:rPr>
          <w:rFonts w:ascii="Courier New" w:hAnsi="Courier New" w:cs="Courier New"/>
          <w:sz w:val="20"/>
          <w:szCs w:val="20"/>
        </w:rPr>
        <w:t xml:space="preserve">           (</w:t>
      </w:r>
      <w:r w:rsidR="00F655B7" w:rsidRPr="00B12A50">
        <w:rPr>
          <w:sz w:val="20"/>
          <w:szCs w:val="20"/>
        </w:rPr>
        <w:t>подпись</w:t>
      </w:r>
      <w:r w:rsidR="00F655B7" w:rsidRPr="00B12A50">
        <w:rPr>
          <w:rFonts w:ascii="Courier New" w:hAnsi="Courier New" w:cs="Courier New"/>
          <w:sz w:val="20"/>
          <w:szCs w:val="20"/>
        </w:rPr>
        <w:t>)     (</w:t>
      </w:r>
      <w:r w:rsidR="00F655B7" w:rsidRPr="00B12A50">
        <w:rPr>
          <w:sz w:val="20"/>
          <w:szCs w:val="20"/>
        </w:rPr>
        <w:t>фамилия, инициалы</w:t>
      </w:r>
      <w:r w:rsidR="00F655B7" w:rsidRPr="00B12A50">
        <w:rPr>
          <w:rFonts w:ascii="Courier New" w:hAnsi="Courier New" w:cs="Courier New"/>
          <w:sz w:val="20"/>
          <w:szCs w:val="20"/>
        </w:rPr>
        <w:t>)</w:t>
      </w:r>
    </w:p>
    <w:p w:rsidR="00F655B7" w:rsidRPr="00B12A50" w:rsidRDefault="00F655B7" w:rsidP="00742AE9">
      <w:pPr>
        <w:widowControl w:val="0"/>
        <w:autoSpaceDE w:val="0"/>
        <w:autoSpaceDN w:val="0"/>
        <w:ind w:firstLine="709"/>
        <w:rPr>
          <w:rFonts w:ascii="Courier New" w:hAnsi="Courier New" w:cs="Courier New"/>
          <w:sz w:val="20"/>
          <w:szCs w:val="20"/>
        </w:rPr>
      </w:pPr>
      <w:r w:rsidRPr="00B12A50">
        <w:rPr>
          <w:sz w:val="20"/>
          <w:szCs w:val="20"/>
        </w:rPr>
        <w:t>представителя юридического лица</w:t>
      </w:r>
      <w:r w:rsidRPr="00B12A50">
        <w:rPr>
          <w:rFonts w:ascii="Courier New" w:hAnsi="Courier New" w:cs="Courier New"/>
          <w:sz w:val="20"/>
          <w:szCs w:val="20"/>
        </w:rPr>
        <w:t>)</w:t>
      </w:r>
    </w:p>
    <w:p w:rsidR="00F655B7" w:rsidRPr="00B12A50" w:rsidRDefault="00F655B7" w:rsidP="00742AE9">
      <w:pPr>
        <w:widowControl w:val="0"/>
        <w:autoSpaceDE w:val="0"/>
        <w:autoSpaceDN w:val="0"/>
        <w:ind w:firstLine="709"/>
        <w:rPr>
          <w:rFonts w:ascii="Courier New" w:hAnsi="Courier New" w:cs="Courier New"/>
          <w:sz w:val="20"/>
          <w:szCs w:val="20"/>
        </w:rPr>
      </w:pPr>
    </w:p>
    <w:p w:rsidR="006D475E" w:rsidRPr="00B12A50" w:rsidRDefault="00F655B7" w:rsidP="00742AE9">
      <w:pPr>
        <w:widowControl w:val="0"/>
        <w:autoSpaceDE w:val="0"/>
        <w:autoSpaceDN w:val="0"/>
        <w:ind w:firstLine="709"/>
        <w:rPr>
          <w:rFonts w:eastAsia="Calibri"/>
          <w:sz w:val="28"/>
          <w:szCs w:val="28"/>
          <w:lang w:eastAsia="en-US"/>
        </w:rPr>
        <w:sectPr w:rsidR="006D475E" w:rsidRPr="00B12A50" w:rsidSect="0096251E">
          <w:pgSz w:w="11906" w:h="16838"/>
          <w:pgMar w:top="142" w:right="851" w:bottom="992" w:left="1134" w:header="709" w:footer="709" w:gutter="0"/>
          <w:pgNumType w:start="81"/>
          <w:cols w:space="708"/>
          <w:titlePg/>
          <w:docGrid w:linePitch="360"/>
        </w:sectPr>
      </w:pPr>
      <w:r w:rsidRPr="00B12A50">
        <w:rPr>
          <w:rFonts w:ascii="Courier New" w:hAnsi="Courier New" w:cs="Courier New"/>
          <w:sz w:val="20"/>
          <w:szCs w:val="20"/>
        </w:rPr>
        <w:t xml:space="preserve">    </w:t>
      </w:r>
      <w:r w:rsidR="00EE71AE" w:rsidRPr="00B12A50">
        <w:rPr>
          <w:rFonts w:ascii="Courier New" w:hAnsi="Courier New" w:cs="Courier New"/>
          <w:sz w:val="20"/>
          <w:szCs w:val="20"/>
        </w:rPr>
        <w:t>«</w:t>
      </w:r>
      <w:r w:rsidRPr="00B12A50">
        <w:rPr>
          <w:rFonts w:ascii="Courier New" w:hAnsi="Courier New" w:cs="Courier New"/>
          <w:sz w:val="20"/>
          <w:szCs w:val="20"/>
        </w:rPr>
        <w:t>___</w:t>
      </w:r>
      <w:r w:rsidR="00EE71AE" w:rsidRPr="00B12A50">
        <w:rPr>
          <w:rFonts w:ascii="Courier New" w:hAnsi="Courier New" w:cs="Courier New"/>
          <w:sz w:val="20"/>
          <w:szCs w:val="20"/>
        </w:rPr>
        <w:t>»</w:t>
      </w:r>
      <w:r w:rsidRPr="00B12A50">
        <w:rPr>
          <w:rFonts w:ascii="Courier New" w:hAnsi="Courier New" w:cs="Courier New"/>
          <w:sz w:val="20"/>
          <w:szCs w:val="20"/>
        </w:rPr>
        <w:t xml:space="preserve"> ____________ </w:t>
      </w:r>
      <w:r w:rsidRPr="00B12A50">
        <w:rPr>
          <w:sz w:val="20"/>
          <w:szCs w:val="20"/>
        </w:rPr>
        <w:t>20__ г</w:t>
      </w:r>
      <w:r w:rsidRPr="00B12A50">
        <w:rPr>
          <w:rFonts w:ascii="Courier New" w:hAnsi="Courier New" w:cs="Courier New"/>
          <w:sz w:val="20"/>
          <w:szCs w:val="20"/>
        </w:rPr>
        <w:t>.</w:t>
      </w:r>
    </w:p>
    <w:p w:rsidR="006D475E" w:rsidRPr="00B12A50" w:rsidRDefault="00425DC1" w:rsidP="00742AE9">
      <w:pPr>
        <w:ind w:firstLine="709"/>
        <w:jc w:val="right"/>
        <w:rPr>
          <w:szCs w:val="20"/>
        </w:rPr>
      </w:pPr>
      <w:r w:rsidRPr="00B12A50">
        <w:rPr>
          <w:rFonts w:ascii="Courier New" w:hAnsi="Courier New" w:cs="Courier New"/>
          <w:noProof/>
          <w:sz w:val="20"/>
          <w:szCs w:val="20"/>
        </w:rPr>
        <w:lastRenderedPageBreak/>
        <mc:AlternateContent>
          <mc:Choice Requires="wps">
            <w:drawing>
              <wp:anchor distT="0" distB="0" distL="114300" distR="114300" simplePos="0" relativeHeight="251655168" behindDoc="0" locked="0" layoutInCell="1" allowOverlap="1" wp14:anchorId="4BAA5A6B" wp14:editId="615B8CB1">
                <wp:simplePos x="0" y="0"/>
                <wp:positionH relativeFrom="column">
                  <wp:posOffset>4690110</wp:posOffset>
                </wp:positionH>
                <wp:positionV relativeFrom="paragraph">
                  <wp:posOffset>84455</wp:posOffset>
                </wp:positionV>
                <wp:extent cx="1830070" cy="723900"/>
                <wp:effectExtent l="0" t="0" r="17780" b="19050"/>
                <wp:wrapNone/>
                <wp:docPr id="1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723900"/>
                        </a:xfrm>
                        <a:prstGeom prst="rect">
                          <a:avLst/>
                        </a:prstGeom>
                        <a:solidFill>
                          <a:srgbClr val="FFFFFF"/>
                        </a:solidFill>
                        <a:ln w="9525">
                          <a:solidFill>
                            <a:srgbClr val="FFFFFF"/>
                          </a:solidFill>
                          <a:miter lim="800000"/>
                          <a:headEnd/>
                          <a:tailEnd/>
                        </a:ln>
                      </wps:spPr>
                      <wps:txbx>
                        <w:txbxContent>
                          <w:p w:rsidR="00DD0E44" w:rsidRDefault="00DD0E44" w:rsidP="003125C8">
                            <w:pPr>
                              <w:ind w:right="103"/>
                              <w:rPr>
                                <w:bCs/>
                                <w:sz w:val="28"/>
                                <w:szCs w:val="28"/>
                              </w:rPr>
                            </w:pPr>
                            <w:r w:rsidRPr="00B177D0">
                              <w:rPr>
                                <w:bCs/>
                                <w:sz w:val="28"/>
                                <w:szCs w:val="28"/>
                              </w:rPr>
                              <w:t>Приложение</w:t>
                            </w:r>
                            <w:r w:rsidRPr="00561150">
                              <w:rPr>
                                <w:bCs/>
                                <w:sz w:val="28"/>
                                <w:szCs w:val="28"/>
                              </w:rPr>
                              <w:t xml:space="preserve"> № </w:t>
                            </w:r>
                            <w:r>
                              <w:rPr>
                                <w:bCs/>
                                <w:sz w:val="28"/>
                                <w:szCs w:val="28"/>
                              </w:rPr>
                              <w:t>3</w:t>
                            </w:r>
                            <w:r w:rsidRPr="00561150">
                              <w:rPr>
                                <w:bCs/>
                                <w:sz w:val="28"/>
                                <w:szCs w:val="28"/>
                              </w:rPr>
                              <w:t xml:space="preserve"> </w:t>
                            </w:r>
                          </w:p>
                          <w:p w:rsidR="00DD0E44" w:rsidRPr="0004262E" w:rsidRDefault="00DD0E44" w:rsidP="003125C8">
                            <w:pPr>
                              <w:ind w:right="103"/>
                            </w:pPr>
                            <w:r w:rsidRPr="00561150">
                              <w:rPr>
                                <w:bCs/>
                                <w:sz w:val="28"/>
                                <w:szCs w:val="28"/>
                              </w:rPr>
                              <w:t>к</w:t>
                            </w:r>
                            <w:r>
                              <w:rPr>
                                <w:bCs/>
                                <w:sz w:val="28"/>
                                <w:szCs w:val="28"/>
                              </w:rPr>
                              <w:t xml:space="preserve"> </w:t>
                            </w:r>
                            <w:r w:rsidRPr="00561150">
                              <w:rPr>
                                <w:sz w:val="28"/>
                                <w:szCs w:val="28"/>
                              </w:rPr>
                              <w:t>Регламенту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A5A6B" id="Rectangle 6" o:spid="_x0000_s1028" style="position:absolute;left:0;text-align:left;margin-left:369.3pt;margin-top:6.65pt;width:144.1pt;height: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" strokecolor="white">
                <v:textbox>
                  <w:txbxContent>
                    <w:p w:rsidR="00DD0E44" w:rsidRDefault="00DD0E44" w:rsidP="003125C8">
                      <w:pPr>
                        <w:ind w:right="103"/>
                        <w:rPr>
                          <w:bCs/>
                          <w:sz w:val="28"/>
                          <w:szCs w:val="28"/>
                        </w:rPr>
                      </w:pPr>
                      <w:r w:rsidRPr="00B177D0">
                        <w:rPr>
                          <w:bCs/>
                          <w:sz w:val="28"/>
                          <w:szCs w:val="28"/>
                        </w:rPr>
                        <w:t>Приложение</w:t>
                      </w:r>
                      <w:r w:rsidRPr="00561150">
                        <w:rPr>
                          <w:bCs/>
                          <w:sz w:val="28"/>
                          <w:szCs w:val="28"/>
                        </w:rPr>
                        <w:t xml:space="preserve"> № </w:t>
                      </w:r>
                      <w:r>
                        <w:rPr>
                          <w:bCs/>
                          <w:sz w:val="28"/>
                          <w:szCs w:val="28"/>
                        </w:rPr>
                        <w:t>3</w:t>
                      </w:r>
                      <w:r w:rsidRPr="00561150">
                        <w:rPr>
                          <w:bCs/>
                          <w:sz w:val="28"/>
                          <w:szCs w:val="28"/>
                        </w:rPr>
                        <w:t xml:space="preserve"> </w:t>
                      </w:r>
                    </w:p>
                    <w:p w:rsidR="00DD0E44" w:rsidRPr="0004262E" w:rsidRDefault="00DD0E44" w:rsidP="003125C8">
                      <w:pPr>
                        <w:ind w:right="103"/>
                      </w:pPr>
                      <w:r w:rsidRPr="00561150">
                        <w:rPr>
                          <w:bCs/>
                          <w:sz w:val="28"/>
                          <w:szCs w:val="28"/>
                        </w:rPr>
                        <w:t>к</w:t>
                      </w:r>
                      <w:r>
                        <w:rPr>
                          <w:bCs/>
                          <w:sz w:val="28"/>
                          <w:szCs w:val="28"/>
                        </w:rPr>
                        <w:t xml:space="preserve"> </w:t>
                      </w:r>
                      <w:r w:rsidRPr="00561150">
                        <w:rPr>
                          <w:sz w:val="28"/>
                          <w:szCs w:val="28"/>
                        </w:rPr>
                        <w:t>Регламенту</w:t>
                      </w:r>
                    </w:p>
                  </w:txbxContent>
                </v:textbox>
              </v:rect>
            </w:pict>
          </mc:Fallback>
        </mc:AlternateContent>
      </w:r>
    </w:p>
    <w:p w:rsidR="006D475E" w:rsidRPr="00B12A50" w:rsidRDefault="006D475E" w:rsidP="00742AE9">
      <w:pPr>
        <w:widowControl w:val="0"/>
        <w:autoSpaceDE w:val="0"/>
        <w:autoSpaceDN w:val="0"/>
        <w:ind w:firstLine="709"/>
        <w:rPr>
          <w:rFonts w:ascii="Courier New" w:hAnsi="Courier New" w:cs="Courier New"/>
          <w:sz w:val="20"/>
          <w:szCs w:val="20"/>
        </w:rPr>
      </w:pPr>
    </w:p>
    <w:p w:rsidR="006D475E" w:rsidRPr="00B12A50" w:rsidRDefault="006D475E" w:rsidP="00742AE9">
      <w:pPr>
        <w:widowControl w:val="0"/>
        <w:autoSpaceDE w:val="0"/>
        <w:autoSpaceDN w:val="0"/>
        <w:adjustRightInd w:val="0"/>
        <w:ind w:firstLine="709"/>
        <w:jc w:val="both"/>
        <w:rPr>
          <w:rFonts w:ascii="Courier New" w:hAnsi="Courier New" w:cs="Courier New"/>
          <w:sz w:val="20"/>
          <w:szCs w:val="20"/>
        </w:rPr>
      </w:pPr>
    </w:p>
    <w:p w:rsidR="0015719E" w:rsidRPr="00B12A50" w:rsidRDefault="0015719E" w:rsidP="00742AE9">
      <w:pPr>
        <w:widowControl w:val="0"/>
        <w:autoSpaceDE w:val="0"/>
        <w:autoSpaceDN w:val="0"/>
        <w:adjustRightInd w:val="0"/>
        <w:ind w:firstLine="709"/>
        <w:jc w:val="both"/>
        <w:rPr>
          <w:rFonts w:ascii="Courier New" w:hAnsi="Courier New" w:cs="Courier New"/>
          <w:sz w:val="20"/>
          <w:szCs w:val="20"/>
        </w:rPr>
      </w:pPr>
    </w:p>
    <w:p w:rsidR="0015719E" w:rsidRPr="00B12A50" w:rsidRDefault="0015719E" w:rsidP="00742AE9">
      <w:pPr>
        <w:widowControl w:val="0"/>
        <w:autoSpaceDE w:val="0"/>
        <w:autoSpaceDN w:val="0"/>
        <w:adjustRightInd w:val="0"/>
        <w:ind w:firstLine="709"/>
        <w:jc w:val="both"/>
        <w:rPr>
          <w:rFonts w:ascii="Courier New" w:hAnsi="Courier New" w:cs="Courier New"/>
          <w:sz w:val="20"/>
          <w:szCs w:val="20"/>
        </w:rPr>
      </w:pPr>
    </w:p>
    <w:p w:rsidR="0015719E" w:rsidRPr="00B12A50" w:rsidRDefault="0015719E" w:rsidP="0015719E">
      <w:pPr>
        <w:autoSpaceDE w:val="0"/>
        <w:autoSpaceDN w:val="0"/>
        <w:adjustRightInd w:val="0"/>
        <w:jc w:val="center"/>
        <w:rPr>
          <w:sz w:val="28"/>
          <w:szCs w:val="28"/>
        </w:rPr>
      </w:pPr>
      <w:r w:rsidRPr="00B12A50">
        <w:rPr>
          <w:sz w:val="28"/>
          <w:szCs w:val="28"/>
        </w:rPr>
        <w:t>Протокол об административном правонарушении</w:t>
      </w:r>
    </w:p>
    <w:p w:rsidR="0015719E" w:rsidRPr="00B12A50" w:rsidRDefault="0015719E" w:rsidP="0015719E">
      <w:pPr>
        <w:autoSpaceDE w:val="0"/>
        <w:autoSpaceDN w:val="0"/>
        <w:adjustRightInd w:val="0"/>
        <w:jc w:val="center"/>
        <w:rPr>
          <w:sz w:val="28"/>
          <w:szCs w:val="28"/>
        </w:rPr>
      </w:pPr>
      <w:r w:rsidRPr="00B12A50">
        <w:rPr>
          <w:sz w:val="28"/>
          <w:szCs w:val="28"/>
        </w:rPr>
        <w:t>(форма)</w:t>
      </w:r>
    </w:p>
    <w:p w:rsidR="0015719E" w:rsidRPr="00B12A50" w:rsidRDefault="0015719E" w:rsidP="00742AE9">
      <w:pPr>
        <w:widowControl w:val="0"/>
        <w:autoSpaceDE w:val="0"/>
        <w:autoSpaceDN w:val="0"/>
        <w:adjustRightInd w:val="0"/>
        <w:ind w:firstLine="709"/>
        <w:jc w:val="both"/>
        <w:rPr>
          <w:rFonts w:ascii="Courier New" w:hAnsi="Courier New" w:cs="Courier New"/>
          <w:sz w:val="20"/>
          <w:szCs w:val="20"/>
        </w:rPr>
      </w:pPr>
    </w:p>
    <w:p w:rsidR="0015719E" w:rsidRPr="00B12A50" w:rsidRDefault="0015719E" w:rsidP="00742AE9">
      <w:pPr>
        <w:widowControl w:val="0"/>
        <w:autoSpaceDE w:val="0"/>
        <w:autoSpaceDN w:val="0"/>
        <w:adjustRightInd w:val="0"/>
        <w:ind w:firstLine="709"/>
        <w:jc w:val="both"/>
        <w:rPr>
          <w:rFonts w:ascii="Courier New" w:hAnsi="Courier New" w:cs="Courier New"/>
          <w:sz w:val="20"/>
          <w:szCs w:val="20"/>
        </w:rPr>
      </w:pPr>
    </w:p>
    <w:p w:rsidR="0015719E" w:rsidRPr="00B12A50" w:rsidRDefault="0015719E" w:rsidP="00742AE9">
      <w:pPr>
        <w:widowControl w:val="0"/>
        <w:autoSpaceDE w:val="0"/>
        <w:autoSpaceDN w:val="0"/>
        <w:adjustRightInd w:val="0"/>
        <w:ind w:firstLine="709"/>
        <w:jc w:val="both"/>
        <w:rPr>
          <w:rFonts w:ascii="Courier New" w:hAnsi="Courier New" w:cs="Courier New"/>
          <w:sz w:val="20"/>
          <w:szCs w:val="20"/>
        </w:rPr>
      </w:pPr>
    </w:p>
    <w:p w:rsidR="006D475E" w:rsidRPr="00B12A50" w:rsidRDefault="006D475E" w:rsidP="00742AE9">
      <w:pPr>
        <w:widowControl w:val="0"/>
        <w:autoSpaceDE w:val="0"/>
        <w:autoSpaceDN w:val="0"/>
        <w:adjustRightInd w:val="0"/>
        <w:ind w:firstLine="709"/>
        <w:jc w:val="both"/>
        <w:rPr>
          <w:rFonts w:ascii="Courier New" w:hAnsi="Courier New" w:cs="Courier New"/>
          <w:sz w:val="20"/>
          <w:szCs w:val="20"/>
        </w:rPr>
      </w:pPr>
    </w:p>
    <w:tbl>
      <w:tblPr>
        <w:tblW w:w="9781" w:type="dxa"/>
        <w:tblInd w:w="108" w:type="dxa"/>
        <w:tblLook w:val="01E0" w:firstRow="1" w:lastRow="1" w:firstColumn="1" w:lastColumn="1" w:noHBand="0" w:noVBand="0"/>
      </w:tblPr>
      <w:tblGrid>
        <w:gridCol w:w="4111"/>
        <w:gridCol w:w="1560"/>
        <w:gridCol w:w="4110"/>
      </w:tblGrid>
      <w:tr w:rsidR="00F01A1F" w:rsidRPr="00B12A50" w:rsidTr="00F01A1F">
        <w:trPr>
          <w:trHeight w:val="1430"/>
        </w:trPr>
        <w:tc>
          <w:tcPr>
            <w:tcW w:w="4111" w:type="dxa"/>
          </w:tcPr>
          <w:p w:rsidR="00F01A1F" w:rsidRPr="00B12A50" w:rsidRDefault="00F01A1F" w:rsidP="00F01A1F">
            <w:pPr>
              <w:ind w:right="-187"/>
              <w:jc w:val="center"/>
              <w:rPr>
                <w:sz w:val="28"/>
                <w:szCs w:val="26"/>
                <w:lang w:val="tt-RU"/>
              </w:rPr>
            </w:pPr>
            <w:r w:rsidRPr="00B12A50">
              <w:rPr>
                <w:sz w:val="28"/>
                <w:szCs w:val="26"/>
                <w:lang w:val="tt-RU"/>
              </w:rPr>
              <w:t>ИНСПЕКЦИЯ</w:t>
            </w:r>
          </w:p>
          <w:p w:rsidR="00F01A1F" w:rsidRPr="00B12A50" w:rsidRDefault="00F01A1F" w:rsidP="00F01A1F">
            <w:pPr>
              <w:ind w:right="-187"/>
              <w:jc w:val="center"/>
              <w:rPr>
                <w:sz w:val="28"/>
                <w:szCs w:val="26"/>
              </w:rPr>
            </w:pPr>
            <w:r w:rsidRPr="00B12A50">
              <w:rPr>
                <w:sz w:val="28"/>
                <w:szCs w:val="26"/>
                <w:lang w:val="tt-RU"/>
              </w:rPr>
              <w:t>ГОСУДАРСТВЕННОГО  СТРОИТЕЛЬНОГО НАДЗОРА</w:t>
            </w:r>
            <w:r w:rsidRPr="00B12A50">
              <w:rPr>
                <w:sz w:val="28"/>
                <w:szCs w:val="26"/>
              </w:rPr>
              <w:t xml:space="preserve"> РЕСПУБЛИКИ ТАТАРСТАН</w:t>
            </w:r>
          </w:p>
          <w:p w:rsidR="00F01A1F" w:rsidRPr="00B12A50" w:rsidRDefault="00F01A1F" w:rsidP="00F01A1F">
            <w:pPr>
              <w:spacing w:line="216" w:lineRule="auto"/>
              <w:ind w:right="-186"/>
              <w:jc w:val="center"/>
              <w:rPr>
                <w:sz w:val="18"/>
                <w:szCs w:val="18"/>
              </w:rPr>
            </w:pPr>
            <w:r w:rsidRPr="00B12A50">
              <w:rPr>
                <w:b/>
                <w:noProof/>
                <w:sz w:val="12"/>
                <w:szCs w:val="12"/>
              </w:rPr>
              <mc:AlternateContent>
                <mc:Choice Requires="wps">
                  <w:drawing>
                    <wp:anchor distT="0" distB="0" distL="114300" distR="114300" simplePos="0" relativeHeight="251671552" behindDoc="0" locked="0" layoutInCell="1" allowOverlap="1" wp14:anchorId="103149A1" wp14:editId="4DE26B79">
                      <wp:simplePos x="0" y="0"/>
                      <wp:positionH relativeFrom="column">
                        <wp:posOffset>-55245</wp:posOffset>
                      </wp:positionH>
                      <wp:positionV relativeFrom="paragraph">
                        <wp:posOffset>34290</wp:posOffset>
                      </wp:positionV>
                      <wp:extent cx="6150610" cy="8890"/>
                      <wp:effectExtent l="9525" t="10160" r="12065" b="952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99E86" id="Прямая соединительная линия 5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7pt" to="479.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" strokeweight="1.5pt"/>
                  </w:pict>
                </mc:Fallback>
              </mc:AlternateContent>
            </w:r>
          </w:p>
          <w:p w:rsidR="00F01A1F" w:rsidRPr="00B12A50" w:rsidRDefault="00F01A1F" w:rsidP="00F01A1F">
            <w:pPr>
              <w:jc w:val="center"/>
              <w:rPr>
                <w:b/>
                <w:sz w:val="10"/>
                <w:szCs w:val="10"/>
                <w:lang w:val="tt-RU"/>
              </w:rPr>
            </w:pPr>
          </w:p>
          <w:p w:rsidR="00F01A1F" w:rsidRPr="00B12A50" w:rsidRDefault="00F01A1F" w:rsidP="00F01A1F">
            <w:pPr>
              <w:rPr>
                <w:sz w:val="10"/>
                <w:szCs w:val="10"/>
                <w:lang w:val="tt-RU"/>
              </w:rPr>
            </w:pPr>
          </w:p>
        </w:tc>
        <w:tc>
          <w:tcPr>
            <w:tcW w:w="1560" w:type="dxa"/>
          </w:tcPr>
          <w:p w:rsidR="00F01A1F" w:rsidRPr="00B12A50" w:rsidRDefault="00F01A1F" w:rsidP="00F01A1F">
            <w:pPr>
              <w:ind w:left="-108"/>
              <w:rPr>
                <w:b/>
                <w:sz w:val="20"/>
                <w:szCs w:val="20"/>
                <w:lang w:val="tt-RU"/>
              </w:rPr>
            </w:pPr>
            <w:r w:rsidRPr="00B12A50">
              <w:rPr>
                <w:noProof/>
                <w:sz w:val="20"/>
                <w:szCs w:val="20"/>
              </w:rPr>
              <w:drawing>
                <wp:anchor distT="0" distB="0" distL="114300" distR="114300" simplePos="0" relativeHeight="251672576" behindDoc="0" locked="0" layoutInCell="1" allowOverlap="1" wp14:anchorId="0241CD77" wp14:editId="3173ECCD">
                  <wp:simplePos x="0" y="0"/>
                  <wp:positionH relativeFrom="page">
                    <wp:posOffset>182245</wp:posOffset>
                  </wp:positionH>
                  <wp:positionV relativeFrom="page">
                    <wp:posOffset>635</wp:posOffset>
                  </wp:positionV>
                  <wp:extent cx="723900" cy="723900"/>
                  <wp:effectExtent l="0" t="0" r="0" b="0"/>
                  <wp:wrapNone/>
                  <wp:docPr id="61" name="Рисунок 6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A1F" w:rsidRPr="00B12A50" w:rsidRDefault="00F01A1F" w:rsidP="00F01A1F">
            <w:pPr>
              <w:rPr>
                <w:b/>
                <w:sz w:val="20"/>
                <w:szCs w:val="20"/>
                <w:lang w:val="tt-RU"/>
              </w:rPr>
            </w:pPr>
          </w:p>
        </w:tc>
        <w:tc>
          <w:tcPr>
            <w:tcW w:w="4110" w:type="dxa"/>
          </w:tcPr>
          <w:p w:rsidR="00F01A1F" w:rsidRPr="00B12A50" w:rsidRDefault="00F01A1F" w:rsidP="00F01A1F">
            <w:pPr>
              <w:jc w:val="center"/>
              <w:rPr>
                <w:spacing w:val="-20"/>
                <w:sz w:val="28"/>
                <w:szCs w:val="26"/>
                <w:lang w:val="tt-RU"/>
              </w:rPr>
            </w:pPr>
            <w:r w:rsidRPr="00B12A50">
              <w:rPr>
                <w:sz w:val="28"/>
                <w:szCs w:val="26"/>
                <w:lang w:val="tt-RU"/>
              </w:rPr>
              <w:t xml:space="preserve"> </w:t>
            </w:r>
            <w:r w:rsidRPr="00B12A50">
              <w:rPr>
                <w:spacing w:val="-20"/>
                <w:sz w:val="28"/>
                <w:szCs w:val="26"/>
                <w:lang w:val="tt-RU"/>
              </w:rPr>
              <w:t>ТАТАРСТАН  РЕСПУБЛИКАСЫНЫҢ</w:t>
            </w:r>
          </w:p>
          <w:p w:rsidR="00F01A1F" w:rsidRPr="00B12A50" w:rsidRDefault="00F01A1F" w:rsidP="00F01A1F">
            <w:pPr>
              <w:jc w:val="center"/>
              <w:rPr>
                <w:spacing w:val="-20"/>
                <w:sz w:val="28"/>
                <w:szCs w:val="26"/>
                <w:lang w:val="tt-RU"/>
              </w:rPr>
            </w:pPr>
            <w:r w:rsidRPr="00B12A50">
              <w:rPr>
                <w:spacing w:val="-20"/>
                <w:sz w:val="28"/>
                <w:szCs w:val="26"/>
                <w:lang w:val="tt-RU"/>
              </w:rPr>
              <w:t xml:space="preserve">ДӘҮЛӘТ ТӨЗЕЛЕШ КҮЗӘТЧЕЛЕГЕ ИНСПЕКЦИЯСЕ </w:t>
            </w:r>
          </w:p>
          <w:p w:rsidR="00F01A1F" w:rsidRPr="00B12A50" w:rsidRDefault="00F01A1F" w:rsidP="00F01A1F">
            <w:pPr>
              <w:jc w:val="center"/>
              <w:rPr>
                <w:spacing w:val="-20"/>
                <w:sz w:val="28"/>
                <w:szCs w:val="26"/>
                <w:lang w:val="tt-RU"/>
              </w:rPr>
            </w:pPr>
          </w:p>
          <w:p w:rsidR="00F01A1F" w:rsidRPr="00B12A50" w:rsidRDefault="00F01A1F" w:rsidP="00F01A1F">
            <w:pPr>
              <w:spacing w:line="216" w:lineRule="auto"/>
              <w:jc w:val="center"/>
              <w:rPr>
                <w:spacing w:val="-20"/>
                <w:sz w:val="18"/>
                <w:szCs w:val="18"/>
                <w:lang w:val="tt-RU"/>
              </w:rPr>
            </w:pPr>
          </w:p>
          <w:p w:rsidR="00F01A1F" w:rsidRPr="00B12A50" w:rsidRDefault="00F01A1F" w:rsidP="00F01A1F">
            <w:pPr>
              <w:spacing w:line="216" w:lineRule="auto"/>
              <w:jc w:val="center"/>
              <w:rPr>
                <w:spacing w:val="-20"/>
                <w:sz w:val="2"/>
                <w:szCs w:val="2"/>
                <w:lang w:val="tt-RU"/>
              </w:rPr>
            </w:pPr>
          </w:p>
          <w:p w:rsidR="00F01A1F" w:rsidRPr="00B12A50" w:rsidRDefault="00F01A1F" w:rsidP="00F01A1F">
            <w:pPr>
              <w:jc w:val="center"/>
              <w:rPr>
                <w:b/>
                <w:spacing w:val="-6"/>
                <w:sz w:val="20"/>
                <w:szCs w:val="20"/>
                <w:lang w:val="tt-RU"/>
              </w:rPr>
            </w:pPr>
          </w:p>
        </w:tc>
      </w:tr>
      <w:tr w:rsidR="00F01A1F" w:rsidRPr="00B12A50" w:rsidTr="00F01A1F">
        <w:trPr>
          <w:trHeight w:val="557"/>
        </w:trPr>
        <w:tc>
          <w:tcPr>
            <w:tcW w:w="9781" w:type="dxa"/>
            <w:gridSpan w:val="3"/>
          </w:tcPr>
          <w:p w:rsidR="00F01A1F" w:rsidRPr="00B12A50" w:rsidRDefault="00F01A1F" w:rsidP="00F01A1F">
            <w:pPr>
              <w:rPr>
                <w:sz w:val="20"/>
                <w:szCs w:val="20"/>
              </w:rPr>
            </w:pPr>
          </w:p>
        </w:tc>
      </w:tr>
    </w:tbl>
    <w:p w:rsidR="006D475E" w:rsidRPr="00B12A50" w:rsidRDefault="006D475E" w:rsidP="00F01A1F">
      <w:pPr>
        <w:rPr>
          <w:rFonts w:ascii="Arial" w:hAnsi="Arial" w:cs="Arial"/>
          <w:noProof/>
        </w:rPr>
      </w:pPr>
    </w:p>
    <w:p w:rsidR="006D475E" w:rsidRPr="00B12A50" w:rsidRDefault="006D475E" w:rsidP="00742AE9">
      <w:pPr>
        <w:ind w:firstLine="709"/>
        <w:jc w:val="center"/>
        <w:rPr>
          <w:b/>
        </w:rPr>
      </w:pPr>
      <w:r w:rsidRPr="00B12A50">
        <w:rPr>
          <w:b/>
        </w:rPr>
        <w:t>ПРОТОКОЛ №___</w:t>
      </w:r>
    </w:p>
    <w:p w:rsidR="006D475E" w:rsidRPr="00B12A50" w:rsidRDefault="006D475E" w:rsidP="00742AE9">
      <w:pPr>
        <w:ind w:firstLine="709"/>
        <w:jc w:val="center"/>
        <w:rPr>
          <w:b/>
        </w:rPr>
      </w:pPr>
      <w:r w:rsidRPr="00B12A50">
        <w:rPr>
          <w:b/>
        </w:rPr>
        <w:t>ОБ АДМИНИСТРАТИВНОМ ПРАВОНАРУШЕНИИ</w:t>
      </w:r>
    </w:p>
    <w:p w:rsidR="006D475E" w:rsidRPr="00B12A50" w:rsidRDefault="006D475E" w:rsidP="00742AE9">
      <w:pPr>
        <w:ind w:firstLine="709"/>
        <w:jc w:val="both"/>
      </w:pPr>
    </w:p>
    <w:p w:rsidR="006D475E" w:rsidRPr="00B12A50" w:rsidRDefault="006D475E" w:rsidP="00742AE9">
      <w:pPr>
        <w:ind w:firstLine="709"/>
        <w:jc w:val="both"/>
      </w:pPr>
      <w:r w:rsidRPr="00B12A50">
        <w:t>_______________________</w:t>
      </w:r>
      <w:r w:rsidRPr="00B12A50">
        <w:tab/>
        <w:t xml:space="preserve">                                         </w:t>
      </w:r>
      <w:r w:rsidR="00874BEB" w:rsidRPr="00B12A50">
        <w:t xml:space="preserve">            </w:t>
      </w:r>
      <w:r w:rsidR="00B71455" w:rsidRPr="00B12A50">
        <w:t xml:space="preserve"> </w:t>
      </w:r>
      <w:r w:rsidR="00EE71AE" w:rsidRPr="00B12A50">
        <w:t xml:space="preserve">     </w:t>
      </w:r>
      <w:r w:rsidR="00874BEB" w:rsidRPr="00B12A50">
        <w:t>«___» ________ 20___ г.</w:t>
      </w:r>
    </w:p>
    <w:p w:rsidR="006D475E" w:rsidRPr="00B12A50" w:rsidRDefault="006D475E" w:rsidP="00742AE9">
      <w:r w:rsidRPr="00B12A50">
        <w:t xml:space="preserve">   </w:t>
      </w:r>
      <w:r w:rsidR="00B71455" w:rsidRPr="00B12A50">
        <w:t xml:space="preserve">               </w:t>
      </w:r>
      <w:r w:rsidRPr="00B12A50">
        <w:t xml:space="preserve"> (место составления)</w:t>
      </w:r>
      <w:r w:rsidRPr="00B12A50">
        <w:tab/>
      </w:r>
    </w:p>
    <w:p w:rsidR="006D475E" w:rsidRPr="00B12A50" w:rsidRDefault="006D475E" w:rsidP="00742AE9">
      <w:pPr>
        <w:ind w:firstLine="709"/>
        <w:jc w:val="both"/>
      </w:pPr>
      <w:r w:rsidRPr="00B12A50">
        <w:t>Время составления протокола ______ час. ______ мин.</w:t>
      </w:r>
    </w:p>
    <w:p w:rsidR="006D475E" w:rsidRPr="00B12A50" w:rsidRDefault="006D475E" w:rsidP="00742AE9">
      <w:pPr>
        <w:jc w:val="both"/>
      </w:pPr>
    </w:p>
    <w:p w:rsidR="006D475E" w:rsidRPr="00B12A50" w:rsidRDefault="006D475E" w:rsidP="00742AE9">
      <w:pPr>
        <w:ind w:firstLine="708"/>
        <w:jc w:val="both"/>
      </w:pPr>
      <w:r w:rsidRPr="00B12A50">
        <w:t>Мною,_</w:t>
      </w:r>
      <w:r w:rsidR="00874BEB" w:rsidRPr="00B12A50">
        <w:t xml:space="preserve"> </w:t>
      </w:r>
      <w:r w:rsidRPr="00B12A50">
        <w:t>________________________________________</w:t>
      </w:r>
      <w:r w:rsidR="00561150" w:rsidRPr="00B12A50">
        <w:t>___________________________</w:t>
      </w:r>
    </w:p>
    <w:p w:rsidR="006D475E" w:rsidRPr="00B12A50" w:rsidRDefault="006D475E" w:rsidP="00742AE9">
      <w:pPr>
        <w:jc w:val="center"/>
        <w:rPr>
          <w:sz w:val="20"/>
          <w:szCs w:val="20"/>
        </w:rPr>
      </w:pPr>
      <w:r w:rsidRPr="00B12A50">
        <w:rPr>
          <w:sz w:val="20"/>
          <w:szCs w:val="20"/>
        </w:rPr>
        <w:t xml:space="preserve">(должность, </w:t>
      </w:r>
      <w:r w:rsidR="00EE71AE" w:rsidRPr="00B12A50">
        <w:rPr>
          <w:sz w:val="20"/>
          <w:szCs w:val="20"/>
        </w:rPr>
        <w:t>Ф.И</w:t>
      </w:r>
      <w:r w:rsidRPr="00B12A50">
        <w:rPr>
          <w:sz w:val="20"/>
          <w:szCs w:val="20"/>
        </w:rPr>
        <w:t>.</w:t>
      </w:r>
      <w:r w:rsidR="00EE71AE" w:rsidRPr="00B12A50">
        <w:rPr>
          <w:sz w:val="20"/>
          <w:szCs w:val="20"/>
        </w:rPr>
        <w:t>О.</w:t>
      </w:r>
      <w:r w:rsidRPr="00B12A50">
        <w:rPr>
          <w:sz w:val="20"/>
          <w:szCs w:val="20"/>
        </w:rPr>
        <w:t xml:space="preserve">  лица, составившего протокол)</w:t>
      </w:r>
    </w:p>
    <w:p w:rsidR="006D475E" w:rsidRPr="00B12A50" w:rsidRDefault="00B71455" w:rsidP="00742AE9">
      <w:pPr>
        <w:jc w:val="both"/>
      </w:pPr>
      <w:r w:rsidRPr="00B12A50">
        <w:t>р</w:t>
      </w:r>
      <w:r w:rsidR="00561DEF" w:rsidRPr="00B12A50">
        <w:t>уководствуясь частью 1 пункта 1 статьи 28.1, статьями 28.2, 28.3 Кодекса Российской Федерации об административных правонарушениях возбуждено дело об административном правонарушении и составлен протокол в отношении юридического (должностного) лица:</w:t>
      </w:r>
    </w:p>
    <w:p w:rsidR="00561DEF" w:rsidRPr="00B12A50" w:rsidRDefault="00561DEF" w:rsidP="00742AE9">
      <w:pPr>
        <w:ind w:firstLine="709"/>
        <w:jc w:val="both"/>
      </w:pPr>
      <w:r w:rsidRPr="00B12A50">
        <w:t>Полное наименование юридического лица:</w:t>
      </w:r>
    </w:p>
    <w:p w:rsidR="00561DEF" w:rsidRPr="00B12A50" w:rsidRDefault="00561DEF" w:rsidP="00742AE9">
      <w:pPr>
        <w:ind w:firstLine="709"/>
        <w:jc w:val="both"/>
      </w:pPr>
      <w:r w:rsidRPr="00B12A50">
        <w:t>Сокращенное наименование юридического лица:</w:t>
      </w:r>
    </w:p>
    <w:p w:rsidR="00561DEF" w:rsidRPr="00B12A50" w:rsidRDefault="00561DEF" w:rsidP="00742AE9">
      <w:pPr>
        <w:ind w:firstLine="709"/>
        <w:jc w:val="both"/>
      </w:pPr>
      <w:r w:rsidRPr="00B12A50">
        <w:t>Юридический адрес (место нахождение), телефон/факс:</w:t>
      </w:r>
    </w:p>
    <w:p w:rsidR="00561DEF" w:rsidRPr="00B12A50" w:rsidRDefault="00561DEF" w:rsidP="00742AE9">
      <w:pPr>
        <w:ind w:firstLine="709"/>
        <w:jc w:val="both"/>
      </w:pPr>
      <w:r w:rsidRPr="00B12A50">
        <w:t>ОГРН_______, ИНН ________, КПП______</w:t>
      </w:r>
    </w:p>
    <w:p w:rsidR="00561DEF" w:rsidRPr="00B12A50" w:rsidRDefault="00561DEF" w:rsidP="00742AE9">
      <w:pPr>
        <w:ind w:firstLine="709"/>
        <w:jc w:val="both"/>
      </w:pPr>
      <w:r w:rsidRPr="00B12A50">
        <w:t>Ф.И.О. руководителя:</w:t>
      </w:r>
    </w:p>
    <w:p w:rsidR="00561DEF" w:rsidRPr="00B12A50" w:rsidRDefault="00561DEF" w:rsidP="00742AE9">
      <w:pPr>
        <w:tabs>
          <w:tab w:val="left" w:pos="8477"/>
        </w:tabs>
        <w:ind w:firstLine="709"/>
        <w:jc w:val="both"/>
      </w:pPr>
      <w:r w:rsidRPr="00B12A50">
        <w:t>Другие сведения:</w:t>
      </w:r>
    </w:p>
    <w:p w:rsidR="00561DEF" w:rsidRPr="00B12A50" w:rsidRDefault="00726B63" w:rsidP="00742AE9">
      <w:pPr>
        <w:tabs>
          <w:tab w:val="left" w:pos="8477"/>
        </w:tabs>
        <w:jc w:val="both"/>
      </w:pPr>
      <w:r w:rsidRPr="00B12A50">
        <w:t>_____________________________________________________________________________</w:t>
      </w:r>
    </w:p>
    <w:p w:rsidR="00726B63" w:rsidRPr="00B12A50" w:rsidRDefault="00726B63" w:rsidP="00742AE9">
      <w:pPr>
        <w:tabs>
          <w:tab w:val="left" w:pos="8477"/>
        </w:tabs>
        <w:jc w:val="center"/>
        <w:rPr>
          <w:sz w:val="20"/>
          <w:szCs w:val="20"/>
        </w:rPr>
      </w:pPr>
      <w:r w:rsidRPr="00B12A50">
        <w:rPr>
          <w:sz w:val="20"/>
          <w:szCs w:val="20"/>
        </w:rPr>
        <w:t>(привлечение к административной ответственности и др.)</w:t>
      </w:r>
    </w:p>
    <w:p w:rsidR="00726B63" w:rsidRPr="00B12A50" w:rsidRDefault="00726B63" w:rsidP="00742AE9">
      <w:pPr>
        <w:tabs>
          <w:tab w:val="left" w:pos="8477"/>
        </w:tabs>
        <w:ind w:firstLine="709"/>
        <w:jc w:val="both"/>
      </w:pPr>
      <w:r w:rsidRPr="00B12A50">
        <w:t>В ходе проведения________________________________________________________________</w:t>
      </w:r>
    </w:p>
    <w:p w:rsidR="00726B63" w:rsidRPr="00B12A50" w:rsidRDefault="00726B63" w:rsidP="00742AE9">
      <w:pPr>
        <w:tabs>
          <w:tab w:val="left" w:pos="8477"/>
        </w:tabs>
        <w:jc w:val="center"/>
        <w:rPr>
          <w:sz w:val="20"/>
          <w:szCs w:val="20"/>
        </w:rPr>
      </w:pPr>
      <w:r w:rsidRPr="00B12A50">
        <w:rPr>
          <w:sz w:val="20"/>
          <w:szCs w:val="20"/>
        </w:rPr>
        <w:t xml:space="preserve">                 (указывается мероприятие, в ходе которого установлено нарушение)</w:t>
      </w:r>
    </w:p>
    <w:p w:rsidR="00726B63" w:rsidRPr="00B12A50" w:rsidRDefault="00726B63" w:rsidP="00742AE9">
      <w:pPr>
        <w:tabs>
          <w:tab w:val="left" w:pos="8477"/>
        </w:tabs>
        <w:jc w:val="both"/>
      </w:pPr>
      <w:r w:rsidRPr="00B12A50">
        <w:t>обнаружил следующее:____________________________________________________________</w:t>
      </w:r>
    </w:p>
    <w:p w:rsidR="00726B63" w:rsidRPr="00B12A50" w:rsidRDefault="00726B63" w:rsidP="00742AE9">
      <w:pPr>
        <w:tabs>
          <w:tab w:val="left" w:pos="8477"/>
        </w:tabs>
        <w:jc w:val="center"/>
        <w:rPr>
          <w:sz w:val="20"/>
          <w:szCs w:val="20"/>
        </w:rPr>
      </w:pPr>
      <w:r w:rsidRPr="00B12A50">
        <w:rPr>
          <w:sz w:val="20"/>
          <w:szCs w:val="20"/>
        </w:rPr>
        <w:t>(указывается суть нарушения)</w:t>
      </w:r>
    </w:p>
    <w:p w:rsidR="00726B63" w:rsidRPr="00B12A50" w:rsidRDefault="00726B63" w:rsidP="00742AE9">
      <w:pPr>
        <w:tabs>
          <w:tab w:val="left" w:pos="8477"/>
        </w:tabs>
        <w:ind w:firstLine="709"/>
        <w:jc w:val="both"/>
      </w:pPr>
      <w:r w:rsidRPr="00B12A50">
        <w:t>Указанное нарушение отражено в _________________________________________________</w:t>
      </w:r>
    </w:p>
    <w:p w:rsidR="00726B63" w:rsidRPr="00B12A50" w:rsidRDefault="00B71455" w:rsidP="00742AE9">
      <w:pPr>
        <w:tabs>
          <w:tab w:val="left" w:pos="8477"/>
        </w:tabs>
        <w:jc w:val="center"/>
        <w:rPr>
          <w:sz w:val="20"/>
          <w:szCs w:val="20"/>
        </w:rPr>
      </w:pPr>
      <w:r w:rsidRPr="00B12A50">
        <w:rPr>
          <w:sz w:val="20"/>
          <w:szCs w:val="20"/>
        </w:rPr>
        <w:t xml:space="preserve">                                                                       </w:t>
      </w:r>
      <w:r w:rsidR="00726B63" w:rsidRPr="00B12A50">
        <w:rPr>
          <w:sz w:val="20"/>
          <w:szCs w:val="20"/>
        </w:rPr>
        <w:t>(</w:t>
      </w:r>
      <w:r w:rsidRPr="00B12A50">
        <w:rPr>
          <w:sz w:val="20"/>
          <w:szCs w:val="20"/>
        </w:rPr>
        <w:t>указываются реквизиты документа, в котором отражено нарушение</w:t>
      </w:r>
      <w:r w:rsidR="00726B63" w:rsidRPr="00B12A50">
        <w:rPr>
          <w:sz w:val="20"/>
          <w:szCs w:val="20"/>
        </w:rPr>
        <w:t>)</w:t>
      </w:r>
    </w:p>
    <w:p w:rsidR="00B71455" w:rsidRPr="00B12A50" w:rsidRDefault="00B71455" w:rsidP="00742AE9">
      <w:pPr>
        <w:tabs>
          <w:tab w:val="left" w:pos="8477"/>
        </w:tabs>
        <w:ind w:firstLine="709"/>
        <w:jc w:val="both"/>
      </w:pPr>
      <w:r w:rsidRPr="00B12A50">
        <w:t>Место совершения нарушения:</w:t>
      </w:r>
    </w:p>
    <w:p w:rsidR="00B71455" w:rsidRPr="00B12A50" w:rsidRDefault="00B71455" w:rsidP="00742AE9">
      <w:pPr>
        <w:tabs>
          <w:tab w:val="left" w:pos="8477"/>
        </w:tabs>
        <w:ind w:firstLine="709"/>
        <w:jc w:val="both"/>
      </w:pPr>
      <w:r w:rsidRPr="00B12A50">
        <w:t>Время совершения нарушения:</w:t>
      </w:r>
    </w:p>
    <w:p w:rsidR="00B71455" w:rsidRPr="00B12A50" w:rsidRDefault="00B71455" w:rsidP="00742AE9">
      <w:pPr>
        <w:tabs>
          <w:tab w:val="left" w:pos="8477"/>
        </w:tabs>
        <w:ind w:firstLine="709"/>
        <w:jc w:val="both"/>
      </w:pPr>
      <w:r w:rsidRPr="00B12A50">
        <w:t>Нарушение установлено:</w:t>
      </w:r>
    </w:p>
    <w:p w:rsidR="00B71455" w:rsidRPr="00B12A50" w:rsidRDefault="00B71455" w:rsidP="00742AE9">
      <w:pPr>
        <w:tabs>
          <w:tab w:val="left" w:pos="8477"/>
        </w:tabs>
        <w:ind w:firstLine="709"/>
        <w:jc w:val="both"/>
      </w:pPr>
      <w:r w:rsidRPr="00B12A50">
        <w:t>Нарушение подтверждается следующими доказательствами:</w:t>
      </w:r>
    </w:p>
    <w:p w:rsidR="00B71455" w:rsidRPr="00B12A50" w:rsidRDefault="00B71455" w:rsidP="00742AE9">
      <w:pPr>
        <w:tabs>
          <w:tab w:val="left" w:pos="8477"/>
        </w:tabs>
        <w:ind w:firstLine="709"/>
        <w:jc w:val="both"/>
      </w:pPr>
      <w:r w:rsidRPr="00B12A50">
        <w:t>Обстоятельства, смягчающие административную ответственность:</w:t>
      </w:r>
    </w:p>
    <w:p w:rsidR="00B71455" w:rsidRPr="00B12A50" w:rsidRDefault="00B71455" w:rsidP="00742AE9">
      <w:pPr>
        <w:tabs>
          <w:tab w:val="left" w:pos="8477"/>
        </w:tabs>
        <w:ind w:firstLine="709"/>
        <w:jc w:val="both"/>
      </w:pPr>
      <w:r w:rsidRPr="00B12A50">
        <w:t>Обстоятельства, отягчающие административную ответственность:</w:t>
      </w:r>
    </w:p>
    <w:p w:rsidR="00B71455" w:rsidRPr="00B12A50" w:rsidRDefault="00B71455" w:rsidP="00742AE9">
      <w:pPr>
        <w:tabs>
          <w:tab w:val="left" w:pos="8477"/>
        </w:tabs>
        <w:ind w:firstLine="709"/>
        <w:jc w:val="both"/>
      </w:pPr>
      <w:r w:rsidRPr="00B12A50">
        <w:lastRenderedPageBreak/>
        <w:t>Таким образом, наименование юридического лица (ФИО должностного лица) совершило административное правонарушение, ответственность за которое предусмотрена частью ___  статьи ___ Кодекса Российской Федерации об административных правонарушениях.</w:t>
      </w:r>
    </w:p>
    <w:p w:rsidR="00B71455" w:rsidRPr="00B12A50" w:rsidRDefault="00B71455" w:rsidP="00742AE9">
      <w:pPr>
        <w:tabs>
          <w:tab w:val="left" w:pos="8477"/>
        </w:tabs>
        <w:ind w:firstLine="709"/>
        <w:jc w:val="both"/>
      </w:pPr>
      <w:r w:rsidRPr="00B12A50">
        <w:t>Представителю наименование юридического лица (ФИО должностного лица), в отношении которого возбуждено дело об административном правонарушении, разъяснены его права и обязанности, предусмотренные Кодексом Российской Федерации об административных правонарушениях:</w:t>
      </w:r>
    </w:p>
    <w:p w:rsidR="00B71455" w:rsidRPr="00B12A50" w:rsidRDefault="00B71455" w:rsidP="00742AE9">
      <w:pPr>
        <w:tabs>
          <w:tab w:val="left" w:pos="8477"/>
        </w:tabs>
        <w:ind w:firstLine="709"/>
        <w:jc w:val="both"/>
      </w:pPr>
      <w:r w:rsidRPr="00B12A50">
        <w:t>- право знакомиться со всеми материалами дела, представлять доказательства, присутствовать при рассмотрении дела, выступать, давать объяснения, заявлять ходатайства и отводы, приносить жалобы на родном языке, пользоваться услугами переводчика, юридической помощью защитника, а так же иными процессуальными правами в соответствии с   КоАП РФ</w:t>
      </w:r>
      <w:r w:rsidR="00A64F12" w:rsidRPr="00B12A50">
        <w:t xml:space="preserve"> (ст. 24.2, ст.25.1 КоАП РФ);</w:t>
      </w:r>
    </w:p>
    <w:p w:rsidR="00A64F12" w:rsidRPr="00B12A50" w:rsidRDefault="00A64F12" w:rsidP="00742AE9">
      <w:pPr>
        <w:tabs>
          <w:tab w:val="left" w:pos="8477"/>
        </w:tabs>
        <w:ind w:firstLine="709"/>
        <w:jc w:val="both"/>
      </w:pPr>
      <w:r w:rsidRPr="00B12A50">
        <w:t>- право ознакомления с протоколом об административном правонарушении (часть 4 статьи 28.2 КоАП РФ);</w:t>
      </w:r>
    </w:p>
    <w:p w:rsidR="00A64F12" w:rsidRPr="00B12A50" w:rsidRDefault="00A64F12" w:rsidP="00742AE9">
      <w:pPr>
        <w:tabs>
          <w:tab w:val="left" w:pos="8477"/>
        </w:tabs>
        <w:ind w:firstLine="709"/>
        <w:jc w:val="both"/>
      </w:pPr>
      <w:r w:rsidRPr="00B12A50">
        <w:t>- право на получение под расписку копии протокола об административном правонарушении (часть 6 статьи 28.2 КоАП РФ);</w:t>
      </w:r>
    </w:p>
    <w:p w:rsidR="00A64F12" w:rsidRPr="00B12A50" w:rsidRDefault="00A64F12" w:rsidP="00742AE9">
      <w:pPr>
        <w:tabs>
          <w:tab w:val="left" w:pos="8477"/>
        </w:tabs>
        <w:ind w:firstLine="709"/>
        <w:jc w:val="both"/>
      </w:pPr>
      <w:r w:rsidRPr="00B12A50">
        <w:t>- в установленном законом порядке обжаловать постановление, вынесенное по делу об административном правонарушении (статья 30.1 КоАП РФ).</w:t>
      </w:r>
    </w:p>
    <w:p w:rsidR="00A64F12" w:rsidRPr="00B12A50" w:rsidRDefault="00A64F12" w:rsidP="00742AE9">
      <w:pPr>
        <w:tabs>
          <w:tab w:val="left" w:pos="8477"/>
        </w:tabs>
        <w:ind w:firstLine="709"/>
        <w:jc w:val="both"/>
      </w:pPr>
      <w:r w:rsidRPr="00B12A50">
        <w:t>Протокол мною прочитан. Записан правильно.</w:t>
      </w:r>
    </w:p>
    <w:p w:rsidR="00A64F12" w:rsidRPr="00B12A50" w:rsidRDefault="00A64F12" w:rsidP="00742AE9">
      <w:pPr>
        <w:tabs>
          <w:tab w:val="left" w:pos="8477"/>
        </w:tabs>
        <w:ind w:firstLine="709"/>
        <w:jc w:val="both"/>
      </w:pPr>
      <w:r w:rsidRPr="00B12A50">
        <w:t>Представитель или должностное лицо ____________  ____________________________</w:t>
      </w:r>
    </w:p>
    <w:p w:rsidR="001D3522" w:rsidRPr="00B12A50" w:rsidRDefault="00FD5263" w:rsidP="00742AE9">
      <w:pPr>
        <w:tabs>
          <w:tab w:val="left" w:pos="8477"/>
        </w:tabs>
        <w:ind w:firstLine="709"/>
        <w:jc w:val="center"/>
        <w:rPr>
          <w:sz w:val="20"/>
          <w:szCs w:val="20"/>
        </w:rPr>
      </w:pPr>
      <w:r w:rsidRPr="00B12A50">
        <w:rPr>
          <w:sz w:val="20"/>
          <w:szCs w:val="20"/>
        </w:rPr>
        <w:t xml:space="preserve">                                                               </w:t>
      </w:r>
      <w:r w:rsidR="00742AE9" w:rsidRPr="00B12A50">
        <w:rPr>
          <w:sz w:val="20"/>
          <w:szCs w:val="20"/>
        </w:rPr>
        <w:t xml:space="preserve">        </w:t>
      </w:r>
      <w:r w:rsidR="00A64F12" w:rsidRPr="00B12A50">
        <w:rPr>
          <w:sz w:val="20"/>
          <w:szCs w:val="20"/>
        </w:rPr>
        <w:t>(подпись)                          (фамилия,  имя, отчество)</w:t>
      </w:r>
      <w:r w:rsidR="001D3522" w:rsidRPr="00B12A50">
        <w:rPr>
          <w:sz w:val="20"/>
          <w:szCs w:val="20"/>
        </w:rPr>
        <w:t xml:space="preserve">                       </w:t>
      </w:r>
    </w:p>
    <w:p w:rsidR="001D3522" w:rsidRPr="00B12A50" w:rsidRDefault="001D3522" w:rsidP="00742AE9">
      <w:pPr>
        <w:ind w:firstLine="709"/>
        <w:jc w:val="both"/>
      </w:pPr>
      <w:r w:rsidRPr="00B12A50">
        <w:t>Объяснения представителя юридического лица или должностного лица, в отношении которого возбуждено дело, иные сведения, необходимые для разрешения дела: _____________________________________________________________________________</w:t>
      </w:r>
    </w:p>
    <w:p w:rsidR="001D3522" w:rsidRPr="00B12A50" w:rsidRDefault="001D3522" w:rsidP="00742AE9">
      <w:pPr>
        <w:jc w:val="both"/>
      </w:pPr>
      <w:r w:rsidRPr="00B12A50">
        <w:t>________________________________________________________________________________</w:t>
      </w:r>
    </w:p>
    <w:p w:rsidR="001D3522" w:rsidRPr="00B12A50" w:rsidRDefault="001D3522" w:rsidP="00742AE9">
      <w:pPr>
        <w:jc w:val="both"/>
      </w:pPr>
      <w:r w:rsidRPr="00B12A50">
        <w:t>Объяснения  и замечания по содержанию протокола:</w:t>
      </w:r>
    </w:p>
    <w:p w:rsidR="001D3522" w:rsidRPr="00B12A50" w:rsidRDefault="001D3522" w:rsidP="00742AE9">
      <w:pPr>
        <w:jc w:val="both"/>
      </w:pPr>
      <w:r w:rsidRPr="00B12A50">
        <w:t>________________________________________________________________________________</w:t>
      </w:r>
    </w:p>
    <w:p w:rsidR="001D3522" w:rsidRPr="00B12A50" w:rsidRDefault="001D3522" w:rsidP="00742AE9">
      <w:pPr>
        <w:ind w:firstLine="709"/>
        <w:jc w:val="center"/>
        <w:rPr>
          <w:sz w:val="20"/>
          <w:szCs w:val="20"/>
        </w:rPr>
      </w:pPr>
      <w:r w:rsidRPr="00B12A50">
        <w:rPr>
          <w:sz w:val="20"/>
          <w:szCs w:val="20"/>
        </w:rPr>
        <w:t>(отсутствуют, прилагаются к протоколу)</w:t>
      </w:r>
    </w:p>
    <w:p w:rsidR="00742AE9" w:rsidRPr="00B12A50" w:rsidRDefault="00742AE9" w:rsidP="00742AE9">
      <w:pPr>
        <w:ind w:firstLine="709"/>
        <w:jc w:val="both"/>
      </w:pPr>
    </w:p>
    <w:p w:rsidR="001D3522" w:rsidRPr="00B12A50" w:rsidRDefault="001D3522" w:rsidP="00742AE9">
      <w:pPr>
        <w:ind w:firstLine="709"/>
        <w:jc w:val="both"/>
      </w:pPr>
      <w:r w:rsidRPr="00B12A50">
        <w:t>С протоколом ознакомлен, копия протокола вручена (не вручена) _______________________________________________________________________</w:t>
      </w:r>
    </w:p>
    <w:p w:rsidR="001D3522" w:rsidRPr="00B12A50" w:rsidRDefault="001D3522" w:rsidP="00742AE9">
      <w:pPr>
        <w:ind w:firstLine="709"/>
        <w:jc w:val="center"/>
        <w:rPr>
          <w:sz w:val="20"/>
          <w:szCs w:val="20"/>
        </w:rPr>
      </w:pPr>
      <w:r w:rsidRPr="00B12A50">
        <w:rPr>
          <w:sz w:val="20"/>
          <w:szCs w:val="20"/>
        </w:rPr>
        <w:t>(подпись, Ф.И.О. представителя юридического лица, должностного лица/ запись должностного лица, составившего протокол, об отказе от подписи)</w:t>
      </w:r>
    </w:p>
    <w:p w:rsidR="001D3522" w:rsidRPr="00B12A50" w:rsidRDefault="001D3522" w:rsidP="00742AE9">
      <w:pPr>
        <w:ind w:firstLine="709"/>
        <w:jc w:val="both"/>
      </w:pPr>
    </w:p>
    <w:p w:rsidR="001D3522" w:rsidRPr="00B12A50" w:rsidRDefault="001D3522" w:rsidP="00742AE9">
      <w:pPr>
        <w:ind w:firstLine="709"/>
        <w:jc w:val="both"/>
      </w:pPr>
      <w:r w:rsidRPr="00B12A50">
        <w:t>Настоящим даю согласие на обработку своих персональных данных Инспекцией ГСН РТ. Цель обработки – обеспечение автоматизированного документооборота Инспекции ГСН РТ. Создание электронных документов и хранение их в компьютерной базе данных Инспекции ГСН РТ. Срок действия данного согласия ограничивается его отзывом. Отзыв согласия может быть осуществлен путем письменного обращения в Инспекцию ГСН РТ.</w:t>
      </w:r>
    </w:p>
    <w:p w:rsidR="001D3522" w:rsidRPr="00B12A50" w:rsidRDefault="001D3522" w:rsidP="00742AE9">
      <w:pPr>
        <w:ind w:firstLine="709"/>
        <w:jc w:val="both"/>
      </w:pPr>
      <w:r w:rsidRPr="00B12A50">
        <w:t>(Федеральный Закон Российской Федерации «О персональных данных» от 27.07.2006г. № 152-ФЗ).</w:t>
      </w:r>
    </w:p>
    <w:p w:rsidR="001D3522" w:rsidRPr="00B12A50" w:rsidRDefault="001D3522" w:rsidP="00742AE9">
      <w:pPr>
        <w:jc w:val="both"/>
      </w:pPr>
      <w:r w:rsidRPr="00B12A50">
        <w:t>_______________________________________________________________________________</w:t>
      </w:r>
    </w:p>
    <w:p w:rsidR="001D3522" w:rsidRPr="00B12A50" w:rsidRDefault="001D3522" w:rsidP="00742AE9">
      <w:pPr>
        <w:ind w:firstLine="709"/>
        <w:jc w:val="center"/>
        <w:rPr>
          <w:sz w:val="20"/>
          <w:szCs w:val="20"/>
        </w:rPr>
      </w:pPr>
      <w:r w:rsidRPr="00B12A50">
        <w:rPr>
          <w:sz w:val="20"/>
          <w:szCs w:val="20"/>
        </w:rPr>
        <w:t>(подпись, Ф.И.О.)</w:t>
      </w:r>
    </w:p>
    <w:p w:rsidR="001D3522" w:rsidRPr="00B12A50" w:rsidRDefault="001D3522" w:rsidP="00742AE9">
      <w:pPr>
        <w:jc w:val="both"/>
      </w:pPr>
      <w:r w:rsidRPr="00B12A50">
        <w:t>подписи свидетелей (в случае наличия) ___________________________________________</w:t>
      </w:r>
    </w:p>
    <w:p w:rsidR="001D3522" w:rsidRPr="00B12A50" w:rsidRDefault="001D3522" w:rsidP="00742AE9">
      <w:pPr>
        <w:ind w:firstLine="709"/>
        <w:jc w:val="both"/>
        <w:rPr>
          <w:sz w:val="20"/>
          <w:szCs w:val="20"/>
        </w:rPr>
      </w:pPr>
      <w:r w:rsidRPr="00B12A50">
        <w:rPr>
          <w:sz w:val="20"/>
          <w:szCs w:val="20"/>
        </w:rPr>
        <w:t xml:space="preserve">                                                                                  (подпись, должность, Ф.И.О.)</w:t>
      </w:r>
    </w:p>
    <w:p w:rsidR="001D3522" w:rsidRPr="00B12A50" w:rsidRDefault="001D3522" w:rsidP="00742AE9">
      <w:pPr>
        <w:ind w:firstLine="709"/>
        <w:jc w:val="both"/>
      </w:pPr>
    </w:p>
    <w:p w:rsidR="001D3522" w:rsidRPr="00B12A50" w:rsidRDefault="001D3522" w:rsidP="00742AE9">
      <w:pPr>
        <w:jc w:val="both"/>
      </w:pPr>
      <w:r w:rsidRPr="00B12A50">
        <w:t>подпись должностного лица, составившего протокол __________________________________</w:t>
      </w:r>
    </w:p>
    <w:p w:rsidR="001D3522" w:rsidRPr="00B12A50" w:rsidRDefault="001D3522" w:rsidP="00742AE9">
      <w:pPr>
        <w:ind w:firstLine="709"/>
        <w:jc w:val="both"/>
        <w:rPr>
          <w:sz w:val="20"/>
          <w:szCs w:val="20"/>
        </w:rPr>
      </w:pPr>
      <w:r w:rsidRPr="00B12A50">
        <w:rPr>
          <w:sz w:val="20"/>
          <w:szCs w:val="20"/>
        </w:rPr>
        <w:t xml:space="preserve">                                                                                                                           (подпись, Ф.И.О.)</w:t>
      </w:r>
    </w:p>
    <w:p w:rsidR="001D3522" w:rsidRPr="00B12A50" w:rsidRDefault="001D3522" w:rsidP="00742AE9">
      <w:pPr>
        <w:ind w:firstLine="709"/>
        <w:rPr>
          <w:rFonts w:eastAsia="Calibri"/>
          <w:sz w:val="28"/>
          <w:szCs w:val="28"/>
          <w:lang w:eastAsia="en-US"/>
        </w:rPr>
      </w:pPr>
    </w:p>
    <w:p w:rsidR="006D475E" w:rsidRPr="00B12A50" w:rsidRDefault="006D475E" w:rsidP="00742AE9">
      <w:pPr>
        <w:ind w:firstLine="709"/>
        <w:jc w:val="both"/>
      </w:pPr>
    </w:p>
    <w:p w:rsidR="00897A4D" w:rsidRPr="00B12A50" w:rsidRDefault="00897A4D" w:rsidP="00742AE9">
      <w:pPr>
        <w:ind w:firstLine="709"/>
        <w:rPr>
          <w:rFonts w:eastAsia="Calibri"/>
          <w:sz w:val="28"/>
          <w:szCs w:val="28"/>
          <w:lang w:eastAsia="en-US"/>
        </w:rPr>
      </w:pPr>
    </w:p>
    <w:p w:rsidR="00874BEB" w:rsidRPr="00B12A50" w:rsidRDefault="00874BEB" w:rsidP="00742AE9">
      <w:pPr>
        <w:ind w:firstLine="709"/>
        <w:jc w:val="right"/>
        <w:rPr>
          <w:rFonts w:eastAsia="Calibri"/>
          <w:sz w:val="28"/>
          <w:szCs w:val="28"/>
          <w:lang w:eastAsia="en-US"/>
        </w:rPr>
      </w:pPr>
    </w:p>
    <w:p w:rsidR="00221F5B" w:rsidRPr="00B12A50" w:rsidRDefault="00221F5B" w:rsidP="00742AE9">
      <w:pPr>
        <w:spacing w:after="160" w:line="259" w:lineRule="auto"/>
        <w:rPr>
          <w:rFonts w:eastAsia="Calibri"/>
          <w:sz w:val="28"/>
          <w:szCs w:val="28"/>
          <w:lang w:eastAsia="en-US"/>
        </w:rPr>
      </w:pPr>
    </w:p>
    <w:p w:rsidR="00E87555" w:rsidRPr="00B12A50" w:rsidRDefault="00E87555" w:rsidP="00742AE9">
      <w:pPr>
        <w:spacing w:after="160" w:line="259" w:lineRule="auto"/>
        <w:rPr>
          <w:rFonts w:eastAsia="Calibri"/>
          <w:sz w:val="28"/>
          <w:szCs w:val="28"/>
          <w:lang w:eastAsia="en-US"/>
        </w:rPr>
        <w:sectPr w:rsidR="00E87555" w:rsidRPr="00B12A50" w:rsidSect="00561150">
          <w:pgSz w:w="11906" w:h="16838"/>
          <w:pgMar w:top="709" w:right="1134" w:bottom="425" w:left="1134" w:header="709" w:footer="709" w:gutter="0"/>
          <w:cols w:space="708"/>
          <w:docGrid w:linePitch="360"/>
        </w:sectPr>
      </w:pPr>
    </w:p>
    <w:p w:rsidR="00E87555" w:rsidRPr="00B12A50" w:rsidRDefault="00E87555" w:rsidP="00742AE9">
      <w:pPr>
        <w:spacing w:after="160" w:line="259" w:lineRule="auto"/>
        <w:jc w:val="right"/>
        <w:rPr>
          <w:rFonts w:eastAsia="Calibri"/>
          <w:sz w:val="28"/>
          <w:szCs w:val="28"/>
          <w:lang w:eastAsia="en-US"/>
        </w:rPr>
      </w:pPr>
      <w:r w:rsidRPr="00B12A50">
        <w:rPr>
          <w:rFonts w:eastAsia="Calibri"/>
          <w:sz w:val="28"/>
          <w:szCs w:val="28"/>
          <w:lang w:eastAsia="en-US"/>
        </w:rPr>
        <w:lastRenderedPageBreak/>
        <w:t>Приложение №</w:t>
      </w:r>
      <w:r w:rsidR="00F2199A" w:rsidRPr="00B12A50">
        <w:rPr>
          <w:rFonts w:eastAsia="Calibri"/>
          <w:sz w:val="28"/>
          <w:szCs w:val="28"/>
          <w:lang w:eastAsia="en-US"/>
        </w:rPr>
        <w:t xml:space="preserve"> </w:t>
      </w:r>
      <w:r w:rsidRPr="00B12A50">
        <w:rPr>
          <w:rFonts w:eastAsia="Calibri"/>
          <w:sz w:val="28"/>
          <w:szCs w:val="28"/>
          <w:lang w:eastAsia="en-US"/>
        </w:rPr>
        <w:t xml:space="preserve">4 к </w:t>
      </w:r>
      <w:r w:rsidR="00412D54" w:rsidRPr="00B12A50">
        <w:rPr>
          <w:rFonts w:eastAsia="Calibri"/>
          <w:sz w:val="28"/>
          <w:szCs w:val="28"/>
          <w:lang w:eastAsia="en-US"/>
        </w:rPr>
        <w:t>Р</w:t>
      </w:r>
      <w:r w:rsidRPr="00B12A50">
        <w:rPr>
          <w:rFonts w:eastAsia="Calibri"/>
          <w:sz w:val="28"/>
          <w:szCs w:val="28"/>
          <w:lang w:eastAsia="en-US"/>
        </w:rPr>
        <w:t>егламенту</w:t>
      </w:r>
      <w:r w:rsidRPr="00B12A50">
        <w:rPr>
          <w:noProof/>
        </w:rPr>
        <mc:AlternateContent>
          <mc:Choice Requires="wpc">
            <w:drawing>
              <wp:inline distT="0" distB="0" distL="0" distR="0" wp14:anchorId="47505283" wp14:editId="6F7A347E">
                <wp:extent cx="9460230" cy="5324475"/>
                <wp:effectExtent l="0" t="0" r="7620" b="0"/>
                <wp:docPr id="7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Прямоугольник 3"/>
                        <wps:cNvSpPr>
                          <a:spLocks noChangeArrowheads="1"/>
                        </wps:cNvSpPr>
                        <wps:spPr bwMode="auto">
                          <a:xfrm>
                            <a:off x="913952" y="0"/>
                            <a:ext cx="8284912" cy="389596"/>
                          </a:xfrm>
                          <a:prstGeom prst="rect">
                            <a:avLst/>
                          </a:prstGeom>
                          <a:solidFill>
                            <a:srgbClr val="FFFFFF"/>
                          </a:solidFill>
                          <a:ln w="3175">
                            <a:solidFill>
                              <a:srgbClr val="000000"/>
                            </a:solidFill>
                            <a:miter lim="800000"/>
                            <a:headEnd/>
                            <a:tailEnd/>
                          </a:ln>
                        </wps:spPr>
                        <wps:txbx>
                          <w:txbxContent>
                            <w:p w:rsidR="00DD0E44" w:rsidRPr="00BB1A23" w:rsidRDefault="00DD0E44" w:rsidP="00E87555">
                              <w:pPr>
                                <w:jc w:val="center"/>
                                <w:rPr>
                                  <w:sz w:val="16"/>
                                  <w:szCs w:val="16"/>
                                </w:rPr>
                              </w:pPr>
                              <w:r w:rsidRPr="00BB1A23">
                                <w:rPr>
                                  <w:sz w:val="16"/>
                                  <w:szCs w:val="16"/>
                                </w:rPr>
                                <w:t>Блок-схема исполнения Инспекцией ГСН РТ государственной функции по осуществлению</w:t>
                              </w:r>
                              <w:r>
                                <w:rPr>
                                  <w:sz w:val="16"/>
                                  <w:szCs w:val="16"/>
                                </w:rPr>
                                <w:t xml:space="preserve"> государственного контроля (надзора) в области долевого строительства многоквартирных жилых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xbxContent>
                        </wps:txbx>
                        <wps:bodyPr rot="0" vert="horz" wrap="square" lIns="91440" tIns="45720" rIns="91440" bIns="45720" anchor="ctr" anchorCtr="0" upright="1">
                          <a:noAutofit/>
                        </wps:bodyPr>
                      </wps:wsp>
                      <wps:wsp>
                        <wps:cNvPr id="7" name="Прямоугольник 4"/>
                        <wps:cNvSpPr>
                          <a:spLocks noChangeArrowheads="1"/>
                        </wps:cNvSpPr>
                        <wps:spPr bwMode="auto">
                          <a:xfrm>
                            <a:off x="54382" y="1305461"/>
                            <a:ext cx="1434313" cy="930316"/>
                          </a:xfrm>
                          <a:prstGeom prst="rect">
                            <a:avLst/>
                          </a:prstGeom>
                          <a:solidFill>
                            <a:srgbClr val="FFFFFF"/>
                          </a:solidFill>
                          <a:ln w="3175">
                            <a:solidFill>
                              <a:srgbClr val="000000"/>
                            </a:solidFill>
                            <a:miter lim="800000"/>
                            <a:headEnd/>
                            <a:tailEnd/>
                          </a:ln>
                        </wps:spPr>
                        <wps:txbx>
                          <w:txbxContent>
                            <w:p w:rsidR="00DD0E44" w:rsidRPr="00BB1A23" w:rsidRDefault="00DD0E44" w:rsidP="00E87555">
                              <w:pPr>
                                <w:jc w:val="center"/>
                                <w:rPr>
                                  <w:sz w:val="16"/>
                                  <w:szCs w:val="16"/>
                                </w:rPr>
                              </w:pPr>
                              <w:r w:rsidRPr="00BB1A23">
                                <w:rPr>
                                  <w:sz w:val="16"/>
                                  <w:szCs w:val="16"/>
                                </w:rPr>
                                <w:t>Пре</w:t>
                              </w:r>
                              <w:r>
                                <w:rPr>
                                  <w:sz w:val="16"/>
                                  <w:szCs w:val="16"/>
                                </w:rPr>
                                <w:t>доставление ежеквартальной отчетности не позднее 30 дней после окончания отчетного квартала (за 4 квартал не позднее 90 дней после окончания 4 квартала)</w:t>
                              </w:r>
                            </w:p>
                          </w:txbxContent>
                        </wps:txbx>
                        <wps:bodyPr rot="0" vert="horz" wrap="square" lIns="91440" tIns="45720" rIns="91440" bIns="45720" anchor="ctr" anchorCtr="0" upright="1">
                          <a:noAutofit/>
                        </wps:bodyPr>
                      </wps:wsp>
                      <wps:wsp>
                        <wps:cNvPr id="8" name="Прямоугольник 6"/>
                        <wps:cNvSpPr>
                          <a:spLocks noChangeArrowheads="1"/>
                        </wps:cNvSpPr>
                        <wps:spPr bwMode="auto">
                          <a:xfrm>
                            <a:off x="40906" y="2427578"/>
                            <a:ext cx="1627200" cy="438318"/>
                          </a:xfrm>
                          <a:prstGeom prst="rect">
                            <a:avLst/>
                          </a:prstGeom>
                          <a:solidFill>
                            <a:srgbClr val="FFFFFF"/>
                          </a:solidFill>
                          <a:ln w="3175">
                            <a:solidFill>
                              <a:srgbClr val="000000"/>
                            </a:solidFill>
                            <a:miter lim="800000"/>
                            <a:headEnd/>
                            <a:tailEnd/>
                          </a:ln>
                        </wps:spPr>
                        <wps:txbx>
                          <w:txbxContent>
                            <w:p w:rsidR="00DD0E44" w:rsidRPr="00597DC0" w:rsidRDefault="00DD0E44" w:rsidP="00E87555">
                              <w:pPr>
                                <w:pStyle w:val="af3"/>
                                <w:spacing w:before="0" w:beforeAutospacing="0" w:after="0" w:afterAutospacing="0"/>
                                <w:jc w:val="center"/>
                                <w:rPr>
                                  <w:sz w:val="14"/>
                                  <w:szCs w:val="14"/>
                                </w:rPr>
                              </w:pPr>
                              <w:r w:rsidRPr="00597DC0">
                                <w:rPr>
                                  <w:sz w:val="14"/>
                                  <w:szCs w:val="14"/>
                                </w:rPr>
                                <w:t>Рассмотрение ежекв</w:t>
                              </w:r>
                              <w:r>
                                <w:rPr>
                                  <w:sz w:val="14"/>
                                  <w:szCs w:val="14"/>
                                </w:rPr>
                                <w:t>артальной отчетности в течение 30</w:t>
                              </w:r>
                              <w:r w:rsidRPr="00597DC0">
                                <w:rPr>
                                  <w:sz w:val="14"/>
                                  <w:szCs w:val="14"/>
                                </w:rPr>
                                <w:t xml:space="preserve"> дней </w:t>
                              </w:r>
                            </w:p>
                          </w:txbxContent>
                        </wps:txbx>
                        <wps:bodyPr rot="0" vert="horz" wrap="square" lIns="91440" tIns="45720" rIns="91440" bIns="45720" anchor="ctr" anchorCtr="0" upright="1">
                          <a:noAutofit/>
                        </wps:bodyPr>
                      </wps:wsp>
                      <wps:wsp>
                        <wps:cNvPr id="9" name="Прямоугольник 10"/>
                        <wps:cNvSpPr>
                          <a:spLocks noChangeArrowheads="1"/>
                        </wps:cNvSpPr>
                        <wps:spPr bwMode="auto">
                          <a:xfrm>
                            <a:off x="54865" y="3061015"/>
                            <a:ext cx="1433830" cy="414414"/>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Оформление акта проверки отчетности застройщика</w:t>
                              </w:r>
                            </w:p>
                          </w:txbxContent>
                        </wps:txbx>
                        <wps:bodyPr rot="0" vert="horz" wrap="square" lIns="91440" tIns="45720" rIns="91440" bIns="45720" anchor="ctr" anchorCtr="0" upright="1">
                          <a:noAutofit/>
                        </wps:bodyPr>
                      </wps:wsp>
                      <wps:wsp>
                        <wps:cNvPr id="10" name="Прямая со стрелкой 11"/>
                        <wps:cNvCnPr>
                          <a:cxnSpLocks noChangeShapeType="1"/>
                          <a:endCxn id="9" idx="0"/>
                        </wps:cNvCnPr>
                        <wps:spPr bwMode="auto">
                          <a:xfrm>
                            <a:off x="771780" y="2865896"/>
                            <a:ext cx="0" cy="195119"/>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1" name="Прямоугольник 12"/>
                        <wps:cNvSpPr>
                          <a:spLocks noChangeArrowheads="1"/>
                        </wps:cNvSpPr>
                        <wps:spPr bwMode="auto">
                          <a:xfrm>
                            <a:off x="59961" y="3597072"/>
                            <a:ext cx="1433830" cy="188793"/>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Есть нарушения?</w:t>
                              </w:r>
                            </w:p>
                          </w:txbxContent>
                        </wps:txbx>
                        <wps:bodyPr rot="0" vert="horz" wrap="square" lIns="91440" tIns="45720" rIns="91440" bIns="45720" anchor="ctr" anchorCtr="0" upright="1">
                          <a:noAutofit/>
                        </wps:bodyPr>
                      </wps:wsp>
                      <wps:wsp>
                        <wps:cNvPr id="12" name="Прямая со стрелкой 13"/>
                        <wps:cNvCnPr>
                          <a:cxnSpLocks noChangeShapeType="1"/>
                          <a:endCxn id="11" idx="0"/>
                        </wps:cNvCnPr>
                        <wps:spPr bwMode="auto">
                          <a:xfrm>
                            <a:off x="776876" y="3486210"/>
                            <a:ext cx="0" cy="110863"/>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3" name="Прямоугольник 14"/>
                        <wps:cNvSpPr>
                          <a:spLocks noChangeArrowheads="1"/>
                        </wps:cNvSpPr>
                        <wps:spPr bwMode="auto">
                          <a:xfrm>
                            <a:off x="1668106" y="1650730"/>
                            <a:ext cx="1160819" cy="618365"/>
                          </a:xfrm>
                          <a:prstGeom prst="rect">
                            <a:avLst/>
                          </a:prstGeom>
                          <a:solidFill>
                            <a:srgbClr val="FFFFFF"/>
                          </a:solidFill>
                          <a:ln w="3175">
                            <a:solidFill>
                              <a:srgbClr val="000000"/>
                            </a:solidFill>
                            <a:miter lim="800000"/>
                            <a:headEnd/>
                            <a:tailEnd/>
                          </a:ln>
                        </wps:spPr>
                        <wps:txbx>
                          <w:txbxContent>
                            <w:p w:rsidR="00DD0E44" w:rsidRPr="006432B1" w:rsidRDefault="00DD0E44" w:rsidP="00E87555">
                              <w:pPr>
                                <w:jc w:val="center"/>
                                <w:rPr>
                                  <w:sz w:val="16"/>
                                  <w:szCs w:val="16"/>
                                </w:rPr>
                              </w:pPr>
                              <w:r w:rsidRPr="006432B1">
                                <w:rPr>
                                  <w:sz w:val="16"/>
                                  <w:szCs w:val="16"/>
                                </w:rPr>
                                <w:t>Возб</w:t>
                              </w:r>
                              <w:r>
                                <w:rPr>
                                  <w:sz w:val="16"/>
                                  <w:szCs w:val="16"/>
                                </w:rPr>
                                <w:t xml:space="preserve">уждение дела об административном правонарушении </w:t>
                              </w:r>
                            </w:p>
                          </w:txbxContent>
                        </wps:txbx>
                        <wps:bodyPr rot="0" vert="horz" wrap="square" lIns="91440" tIns="45720" rIns="91440" bIns="45720" anchor="ctr" anchorCtr="0" upright="1">
                          <a:noAutofit/>
                        </wps:bodyPr>
                      </wps:wsp>
                      <wps:wsp>
                        <wps:cNvPr id="14" name="Прямоугольник 17"/>
                        <wps:cNvSpPr>
                          <a:spLocks noChangeArrowheads="1"/>
                        </wps:cNvSpPr>
                        <wps:spPr bwMode="auto">
                          <a:xfrm>
                            <a:off x="3286125" y="600074"/>
                            <a:ext cx="2210911" cy="561767"/>
                          </a:xfrm>
                          <a:prstGeom prst="rect">
                            <a:avLst/>
                          </a:prstGeom>
                          <a:solidFill>
                            <a:srgbClr val="FFFFFF"/>
                          </a:solidFill>
                          <a:ln w="3175">
                            <a:solidFill>
                              <a:srgbClr val="000000"/>
                            </a:solidFill>
                            <a:miter lim="800000"/>
                            <a:headEnd/>
                            <a:tailEnd/>
                          </a:ln>
                        </wps:spPr>
                        <wps:txbx>
                          <w:txbxContent>
                            <w:p w:rsidR="00DD0E44" w:rsidRPr="006432B1" w:rsidRDefault="00DD0E44" w:rsidP="00E87555">
                              <w:pPr>
                                <w:jc w:val="center"/>
                                <w:rPr>
                                  <w:sz w:val="16"/>
                                  <w:szCs w:val="16"/>
                                </w:rPr>
                              </w:pPr>
                              <w:r w:rsidRPr="006432B1">
                                <w:rPr>
                                  <w:sz w:val="16"/>
                                  <w:szCs w:val="16"/>
                                </w:rPr>
                                <w:t>Проведение</w:t>
                              </w:r>
                              <w:r>
                                <w:rPr>
                                  <w:sz w:val="16"/>
                                  <w:szCs w:val="16"/>
                                </w:rPr>
                                <w:t xml:space="preserve"> внеплановых проверок (документарных/выездных), по основаниям пункта </w:t>
                              </w:r>
                              <w:r w:rsidRPr="00043D9E">
                                <w:rPr>
                                  <w:sz w:val="16"/>
                                  <w:szCs w:val="16"/>
                                </w:rPr>
                                <w:t>2.11</w:t>
                              </w:r>
                              <w:r>
                                <w:rPr>
                                  <w:sz w:val="16"/>
                                  <w:szCs w:val="16"/>
                                </w:rPr>
                                <w:t xml:space="preserve"> настоящего Регламента </w:t>
                              </w:r>
                            </w:p>
                          </w:txbxContent>
                        </wps:txbx>
                        <wps:bodyPr rot="0" vert="horz" wrap="square" lIns="91440" tIns="45720" rIns="91440" bIns="45720" anchor="ctr" anchorCtr="0" upright="1">
                          <a:noAutofit/>
                        </wps:bodyPr>
                      </wps:wsp>
                      <wps:wsp>
                        <wps:cNvPr id="17" name="Прямоугольник 24"/>
                        <wps:cNvSpPr>
                          <a:spLocks noChangeArrowheads="1"/>
                        </wps:cNvSpPr>
                        <wps:spPr bwMode="auto">
                          <a:xfrm>
                            <a:off x="3248025" y="2136722"/>
                            <a:ext cx="2266950" cy="394050"/>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Акт проверки после окончания проверки (документарной/выездной)</w:t>
                              </w:r>
                            </w:p>
                          </w:txbxContent>
                        </wps:txbx>
                        <wps:bodyPr rot="0" vert="horz" wrap="square" lIns="91440" tIns="45720" rIns="91440" bIns="45720" anchor="ctr" anchorCtr="0" upright="1">
                          <a:noAutofit/>
                        </wps:bodyPr>
                      </wps:wsp>
                      <wps:wsp>
                        <wps:cNvPr id="19" name="Прямоугольник 26"/>
                        <wps:cNvSpPr>
                          <a:spLocks noChangeArrowheads="1"/>
                        </wps:cNvSpPr>
                        <wps:spPr bwMode="auto">
                          <a:xfrm>
                            <a:off x="3228975" y="2648672"/>
                            <a:ext cx="1316054" cy="251669"/>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Есть нарушения?</w:t>
                              </w:r>
                            </w:p>
                          </w:txbxContent>
                        </wps:txbx>
                        <wps:bodyPr rot="0" vert="horz" wrap="square" lIns="91440" tIns="45720" rIns="91440" bIns="45720" anchor="ctr" anchorCtr="0" upright="1">
                          <a:noAutofit/>
                        </wps:bodyPr>
                      </wps:wsp>
                      <wps:wsp>
                        <wps:cNvPr id="23" name="Прямоугольник 30"/>
                        <wps:cNvSpPr>
                          <a:spLocks noChangeArrowheads="1"/>
                        </wps:cNvSpPr>
                        <wps:spPr bwMode="auto">
                          <a:xfrm>
                            <a:off x="3209925" y="3061015"/>
                            <a:ext cx="1449291" cy="323515"/>
                          </a:xfrm>
                          <a:prstGeom prst="rect">
                            <a:avLst/>
                          </a:prstGeom>
                          <a:solidFill>
                            <a:srgbClr val="FFFFFF"/>
                          </a:solidFill>
                          <a:ln w="3175">
                            <a:solidFill>
                              <a:srgbClr val="000000"/>
                            </a:solidFill>
                            <a:miter lim="800000"/>
                            <a:headEnd/>
                            <a:tailEnd/>
                          </a:ln>
                        </wps:spPr>
                        <wps:txbx>
                          <w:txbxContent>
                            <w:p w:rsidR="00DD0E44" w:rsidRPr="00DC41F0" w:rsidRDefault="00DD0E44" w:rsidP="00E87555">
                              <w:pPr>
                                <w:pStyle w:val="af3"/>
                                <w:spacing w:before="0" w:beforeAutospacing="0" w:after="0" w:afterAutospacing="0"/>
                                <w:jc w:val="center"/>
                              </w:pPr>
                              <w:r>
                                <w:rPr>
                                  <w:sz w:val="16"/>
                                  <w:szCs w:val="16"/>
                                </w:rPr>
                                <w:t>Предписание об устранении нарушений</w:t>
                              </w:r>
                            </w:p>
                          </w:txbxContent>
                        </wps:txbx>
                        <wps:bodyPr rot="0" vert="horz" wrap="square" lIns="91440" tIns="45720" rIns="91440" bIns="45720" anchor="ctr" anchorCtr="0" upright="1">
                          <a:noAutofit/>
                        </wps:bodyPr>
                      </wps:wsp>
                      <wps:wsp>
                        <wps:cNvPr id="24" name="Соединительная линия уступом 32"/>
                        <wps:cNvCnPr>
                          <a:cxnSpLocks noChangeShapeType="1"/>
                        </wps:cNvCnPr>
                        <wps:spPr bwMode="auto">
                          <a:xfrm rot="16200000" flipH="1">
                            <a:off x="2876831" y="2851579"/>
                            <a:ext cx="363062" cy="265027"/>
                          </a:xfrm>
                          <a:prstGeom prst="bentConnector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25" name="Овал 36"/>
                        <wps:cNvSpPr>
                          <a:spLocks noChangeArrowheads="1"/>
                        </wps:cNvSpPr>
                        <wps:spPr bwMode="auto">
                          <a:xfrm>
                            <a:off x="614580" y="4289535"/>
                            <a:ext cx="316871" cy="278418"/>
                          </a:xfrm>
                          <a:prstGeom prst="ellipse">
                            <a:avLst/>
                          </a:prstGeom>
                          <a:solidFill>
                            <a:srgbClr val="FFFFFF"/>
                          </a:solidFill>
                          <a:ln w="3175">
                            <a:solidFill>
                              <a:srgbClr val="000000"/>
                            </a:solidFill>
                            <a:round/>
                            <a:headEnd/>
                            <a:tailEnd/>
                          </a:ln>
                        </wps:spPr>
                        <wps:txbx>
                          <w:txbxContent>
                            <w:p w:rsidR="00DD0E44" w:rsidRPr="00347AFF" w:rsidRDefault="00DD0E44" w:rsidP="00347AFF">
                              <w:pPr>
                                <w:jc w:val="center"/>
                              </w:pPr>
                              <w:r w:rsidRPr="007D0737">
                                <w:t>…</w:t>
                              </w:r>
                            </w:p>
                          </w:txbxContent>
                        </wps:txbx>
                        <wps:bodyPr rot="0" vert="horz" wrap="square" lIns="91440" tIns="45720" rIns="91440" bIns="45720" anchor="ctr" anchorCtr="0" upright="1">
                          <a:noAutofit/>
                        </wps:bodyPr>
                      </wps:wsp>
                      <wps:wsp>
                        <wps:cNvPr id="26" name="Прямая со стрелкой 37"/>
                        <wps:cNvCnPr>
                          <a:cxnSpLocks noChangeShapeType="1"/>
                          <a:endCxn id="25" idx="0"/>
                        </wps:cNvCnPr>
                        <wps:spPr bwMode="auto">
                          <a:xfrm flipH="1">
                            <a:off x="773016" y="3785865"/>
                            <a:ext cx="600" cy="50367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7" name="Прямоугольник 34"/>
                        <wps:cNvSpPr>
                          <a:spLocks noChangeArrowheads="1"/>
                        </wps:cNvSpPr>
                        <wps:spPr bwMode="auto">
                          <a:xfrm>
                            <a:off x="614580" y="3924167"/>
                            <a:ext cx="346421" cy="18585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D0E44" w:rsidRDefault="00DD0E44" w:rsidP="00E87555">
                              <w:pPr>
                                <w:pStyle w:val="af3"/>
                                <w:spacing w:before="0" w:beforeAutospacing="0" w:after="0" w:afterAutospacing="0"/>
                                <w:jc w:val="center"/>
                              </w:pPr>
                              <w:proofErr w:type="spellStart"/>
                              <w:r>
                                <w:rPr>
                                  <w:sz w:val="16"/>
                                  <w:szCs w:val="16"/>
                                </w:rPr>
                                <w:t>нетт</w:t>
                              </w:r>
                              <w:proofErr w:type="spellEnd"/>
                            </w:p>
                          </w:txbxContent>
                        </wps:txbx>
                        <wps:bodyPr rot="0" vert="horz" wrap="square" lIns="91440" tIns="45720" rIns="91440" bIns="45720" anchor="ctr" anchorCtr="0" upright="1">
                          <a:noAutofit/>
                        </wps:bodyPr>
                      </wps:wsp>
                      <wps:wsp>
                        <wps:cNvPr id="28" name="Овал 97"/>
                        <wps:cNvSpPr>
                          <a:spLocks noChangeArrowheads="1"/>
                        </wps:cNvSpPr>
                        <wps:spPr bwMode="auto">
                          <a:xfrm>
                            <a:off x="5109528" y="2627296"/>
                            <a:ext cx="316865" cy="238600"/>
                          </a:xfrm>
                          <a:prstGeom prst="ellipse">
                            <a:avLst/>
                          </a:prstGeom>
                          <a:solidFill>
                            <a:srgbClr val="FFFFFF"/>
                          </a:solidFill>
                          <a:ln w="3175">
                            <a:solidFill>
                              <a:srgbClr val="000000"/>
                            </a:solidFill>
                            <a:round/>
                            <a:headEnd/>
                            <a:tailEnd/>
                          </a:ln>
                        </wps:spPr>
                        <wps:txbx>
                          <w:txbxContent>
                            <w:p w:rsidR="00DD0E44" w:rsidRDefault="00DD0E44" w:rsidP="00E87555"/>
                          </w:txbxContent>
                        </wps:txbx>
                        <wps:bodyPr rot="0" vert="horz" wrap="square" lIns="91440" tIns="45720" rIns="91440" bIns="45720" anchor="ctr" anchorCtr="0" upright="1">
                          <a:noAutofit/>
                        </wps:bodyPr>
                      </wps:wsp>
                      <wps:wsp>
                        <wps:cNvPr id="29" name="Прямая со стрелкой 98"/>
                        <wps:cNvCnPr>
                          <a:cxnSpLocks noChangeShapeType="1"/>
                          <a:stCxn id="19" idx="3"/>
                          <a:endCxn id="28" idx="2"/>
                        </wps:cNvCnPr>
                        <wps:spPr bwMode="auto">
                          <a:xfrm flipV="1">
                            <a:off x="4545029" y="2746596"/>
                            <a:ext cx="564499" cy="27911"/>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0" name="Прямоугольник 96"/>
                        <wps:cNvSpPr>
                          <a:spLocks noChangeArrowheads="1"/>
                        </wps:cNvSpPr>
                        <wps:spPr bwMode="auto">
                          <a:xfrm>
                            <a:off x="4659216" y="2579683"/>
                            <a:ext cx="343419" cy="18585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D0E44" w:rsidRDefault="00DD0E44" w:rsidP="00E87555">
                              <w:pPr>
                                <w:pStyle w:val="af3"/>
                                <w:spacing w:before="0" w:beforeAutospacing="0" w:after="0" w:afterAutospacing="0"/>
                                <w:jc w:val="center"/>
                              </w:pPr>
                              <w:proofErr w:type="spellStart"/>
                              <w:r>
                                <w:rPr>
                                  <w:sz w:val="16"/>
                                  <w:szCs w:val="16"/>
                                </w:rPr>
                                <w:t>нетт</w:t>
                              </w:r>
                              <w:proofErr w:type="spellEnd"/>
                            </w:p>
                          </w:txbxContent>
                        </wps:txbx>
                        <wps:bodyPr rot="0" vert="horz" wrap="square" lIns="91440" tIns="45720" rIns="91440" bIns="45720" anchor="ctr" anchorCtr="0" upright="1">
                          <a:noAutofit/>
                        </wps:bodyPr>
                      </wps:wsp>
                      <wps:wsp>
                        <wps:cNvPr id="37" name="Прямоугольник 110"/>
                        <wps:cNvSpPr>
                          <a:spLocks noChangeArrowheads="1"/>
                        </wps:cNvSpPr>
                        <wps:spPr bwMode="auto">
                          <a:xfrm>
                            <a:off x="6893668" y="609600"/>
                            <a:ext cx="2078881" cy="588200"/>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Проведение мероприятий по контролю за соблюдением обязательных требований без взаимодействия с застройщиком</w:t>
                              </w:r>
                            </w:p>
                          </w:txbxContent>
                        </wps:txbx>
                        <wps:bodyPr rot="0" vert="horz" wrap="square" lIns="91440" tIns="45720" rIns="91440" bIns="45720" anchor="ctr" anchorCtr="0" upright="1">
                          <a:noAutofit/>
                        </wps:bodyPr>
                      </wps:wsp>
                      <wps:wsp>
                        <wps:cNvPr id="38" name="Прямоугольник 111"/>
                        <wps:cNvSpPr>
                          <a:spLocks noChangeArrowheads="1"/>
                        </wps:cNvSpPr>
                        <wps:spPr bwMode="auto">
                          <a:xfrm>
                            <a:off x="223686" y="609600"/>
                            <a:ext cx="2222429" cy="487070"/>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Проведение проверки ежеквартальной отчетности застройщика</w:t>
                              </w:r>
                            </w:p>
                          </w:txbxContent>
                        </wps:txbx>
                        <wps:bodyPr rot="0" vert="horz" wrap="square" lIns="91440" tIns="45720" rIns="91440" bIns="45720" anchor="ctr" anchorCtr="0" upright="1">
                          <a:noAutofit/>
                        </wps:bodyPr>
                      </wps:wsp>
                      <wps:wsp>
                        <wps:cNvPr id="39" name="Прямоугольник 16"/>
                        <wps:cNvSpPr>
                          <a:spLocks noChangeArrowheads="1"/>
                        </wps:cNvSpPr>
                        <wps:spPr bwMode="auto">
                          <a:xfrm>
                            <a:off x="1986159" y="3009951"/>
                            <a:ext cx="292609" cy="186176"/>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D0E44" w:rsidRPr="006432B1" w:rsidRDefault="00DD0E44" w:rsidP="00E87555">
                              <w:pPr>
                                <w:jc w:val="center"/>
                                <w:rPr>
                                  <w:sz w:val="16"/>
                                  <w:szCs w:val="16"/>
                                </w:rPr>
                              </w:pPr>
                              <w:r w:rsidRPr="006432B1">
                                <w:rPr>
                                  <w:sz w:val="16"/>
                                  <w:szCs w:val="16"/>
                                </w:rPr>
                                <w:t>да</w:t>
                              </w:r>
                            </w:p>
                          </w:txbxContent>
                        </wps:txbx>
                        <wps:bodyPr rot="0" vert="horz" wrap="square" lIns="91440" tIns="45720" rIns="91440" bIns="45720" anchor="ctr" anchorCtr="0" upright="1">
                          <a:noAutofit/>
                        </wps:bodyPr>
                      </wps:wsp>
                      <wps:wsp>
                        <wps:cNvPr id="40" name="Соединительная линия уступом 114"/>
                        <wps:cNvCnPr>
                          <a:cxnSpLocks noChangeShapeType="1"/>
                          <a:stCxn id="39" idx="3"/>
                        </wps:cNvCnPr>
                        <wps:spPr bwMode="auto">
                          <a:xfrm>
                            <a:off x="2278768" y="3103039"/>
                            <a:ext cx="921632" cy="131066"/>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43" name="Прямоугольник 117"/>
                        <wps:cNvSpPr>
                          <a:spLocks noChangeArrowheads="1"/>
                        </wps:cNvSpPr>
                        <wps:spPr bwMode="auto">
                          <a:xfrm>
                            <a:off x="6943726" y="1403992"/>
                            <a:ext cx="2075916" cy="657984"/>
                          </a:xfrm>
                          <a:prstGeom prst="rect">
                            <a:avLst/>
                          </a:prstGeom>
                          <a:solidFill>
                            <a:srgbClr val="FFFFFF"/>
                          </a:solidFill>
                          <a:ln w="3175">
                            <a:solidFill>
                              <a:srgbClr val="000000"/>
                            </a:solidFill>
                            <a:miter lim="800000"/>
                            <a:headEnd/>
                            <a:tailEnd/>
                          </a:ln>
                        </wps:spPr>
                        <wps:txbx>
                          <w:txbxContent>
                            <w:p w:rsidR="00DD0E44" w:rsidRPr="008B090D" w:rsidRDefault="00DD0E44" w:rsidP="00E87555">
                              <w:pPr>
                                <w:pStyle w:val="af3"/>
                                <w:spacing w:before="0" w:beforeAutospacing="0" w:after="0" w:afterAutospacing="0"/>
                                <w:jc w:val="center"/>
                                <w:rPr>
                                  <w:sz w:val="16"/>
                                  <w:szCs w:val="16"/>
                                </w:rPr>
                              </w:pPr>
                              <w:r w:rsidRPr="008B090D">
                                <w:rPr>
                                  <w:sz w:val="16"/>
                                  <w:szCs w:val="16"/>
                                </w:rPr>
                                <w:t>Поступление</w:t>
                              </w:r>
                              <w:r>
                                <w:rPr>
                                  <w:sz w:val="16"/>
                                  <w:szCs w:val="16"/>
                                </w:rPr>
                                <w:t xml:space="preserve"> уведомления из Управления </w:t>
                              </w:r>
                              <w:proofErr w:type="spellStart"/>
                              <w:r>
                                <w:rPr>
                                  <w:sz w:val="16"/>
                                  <w:szCs w:val="16"/>
                                </w:rPr>
                                <w:t>Росреестра</w:t>
                              </w:r>
                              <w:proofErr w:type="spellEnd"/>
                              <w:r>
                                <w:rPr>
                                  <w:sz w:val="16"/>
                                  <w:szCs w:val="16"/>
                                </w:rPr>
                                <w:t xml:space="preserve"> по РТ о регистрации первого договора участия в долевом строительстве</w:t>
                              </w:r>
                            </w:p>
                          </w:txbxContent>
                        </wps:txbx>
                        <wps:bodyPr rot="0" vert="horz" wrap="square" lIns="91440" tIns="45720" rIns="91440" bIns="45720" anchor="ctr" anchorCtr="0" upright="1">
                          <a:noAutofit/>
                        </wps:bodyPr>
                      </wps:wsp>
                      <wps:wsp>
                        <wps:cNvPr id="44" name="Прямая со стрелкой 118"/>
                        <wps:cNvCnPr>
                          <a:cxnSpLocks noChangeShapeType="1"/>
                          <a:stCxn id="37" idx="2"/>
                        </wps:cNvCnPr>
                        <wps:spPr bwMode="auto">
                          <a:xfrm>
                            <a:off x="7933109" y="1197800"/>
                            <a:ext cx="10741" cy="19285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45" name="Прямоугольник 119"/>
                        <wps:cNvSpPr>
                          <a:spLocks noChangeArrowheads="1"/>
                        </wps:cNvSpPr>
                        <wps:spPr bwMode="auto">
                          <a:xfrm>
                            <a:off x="6992328" y="2242358"/>
                            <a:ext cx="2027313" cy="657984"/>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Проведение наблюдения за соблюдением застройщиком обязательных требований при размещении информации в Единой информационной системе жилищного строительства</w:t>
                              </w:r>
                            </w:p>
                          </w:txbxContent>
                        </wps:txbx>
                        <wps:bodyPr rot="0" vert="horz" wrap="square" lIns="91440" tIns="45720" rIns="91440" bIns="45720" anchor="ctr" anchorCtr="0" upright="1">
                          <a:noAutofit/>
                        </wps:bodyPr>
                      </wps:wsp>
                      <wps:wsp>
                        <wps:cNvPr id="46" name="Прямая со стрелкой 120"/>
                        <wps:cNvCnPr>
                          <a:cxnSpLocks noChangeShapeType="1"/>
                          <a:stCxn id="43" idx="2"/>
                          <a:endCxn id="45" idx="0"/>
                        </wps:cNvCnPr>
                        <wps:spPr bwMode="auto">
                          <a:xfrm>
                            <a:off x="7981684" y="2061976"/>
                            <a:ext cx="24301" cy="180382"/>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48" name="Прямоугольник 122"/>
                        <wps:cNvSpPr>
                          <a:spLocks noChangeArrowheads="1"/>
                        </wps:cNvSpPr>
                        <wps:spPr bwMode="auto">
                          <a:xfrm>
                            <a:off x="5990465" y="3030131"/>
                            <a:ext cx="1495425" cy="342300"/>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Акт проверки требований к раскрытию информации</w:t>
                              </w:r>
                            </w:p>
                          </w:txbxContent>
                        </wps:txbx>
                        <wps:bodyPr rot="0" vert="horz" wrap="square" lIns="91440" tIns="45720" rIns="91440" bIns="45720" anchor="ctr" anchorCtr="0" upright="1">
                          <a:noAutofit/>
                        </wps:bodyPr>
                      </wps:wsp>
                      <wps:wsp>
                        <wps:cNvPr id="49" name="Прямоугольник 123"/>
                        <wps:cNvSpPr>
                          <a:spLocks noChangeArrowheads="1"/>
                        </wps:cNvSpPr>
                        <wps:spPr bwMode="auto">
                          <a:xfrm>
                            <a:off x="7032083" y="3528814"/>
                            <a:ext cx="1433830" cy="188738"/>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Есть нарушения?</w:t>
                              </w:r>
                            </w:p>
                          </w:txbxContent>
                        </wps:txbx>
                        <wps:bodyPr rot="0" vert="horz" wrap="square" lIns="91440" tIns="45720" rIns="91440" bIns="45720" anchor="ctr" anchorCtr="0" upright="1">
                          <a:noAutofit/>
                        </wps:bodyPr>
                      </wps:wsp>
                      <wps:wsp>
                        <wps:cNvPr id="51" name="Соединительная линия уступом 127"/>
                        <wps:cNvCnPr>
                          <a:cxnSpLocks noChangeShapeType="1"/>
                        </wps:cNvCnPr>
                        <wps:spPr bwMode="auto">
                          <a:xfrm rot="16200000" flipH="1">
                            <a:off x="7459299" y="3264726"/>
                            <a:ext cx="296318" cy="222636"/>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52" name="Соединительная линия уступом 132"/>
                        <wps:cNvCnPr>
                          <a:cxnSpLocks noChangeShapeType="1"/>
                        </wps:cNvCnPr>
                        <wps:spPr bwMode="auto">
                          <a:xfrm rot="5400000" flipH="1">
                            <a:off x="5101779" y="654343"/>
                            <a:ext cx="521425" cy="5616536"/>
                          </a:xfrm>
                          <a:prstGeom prst="bentConnector3">
                            <a:avLst>
                              <a:gd name="adj1" fmla="val -39847"/>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53" name="Соединительная линия уступом 134"/>
                        <wps:cNvCnPr>
                          <a:cxnSpLocks noChangeShapeType="1"/>
                          <a:stCxn id="49" idx="1"/>
                          <a:endCxn id="30" idx="2"/>
                        </wps:cNvCnPr>
                        <wps:spPr bwMode="auto">
                          <a:xfrm rot="10800000">
                            <a:off x="4830927" y="2765535"/>
                            <a:ext cx="2201157" cy="857649"/>
                          </a:xfrm>
                          <a:prstGeom prst="bentConnector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55" name="Соединительная линия уступом 137"/>
                        <wps:cNvCnPr>
                          <a:cxnSpLocks noChangeShapeType="1"/>
                          <a:stCxn id="45" idx="2"/>
                          <a:endCxn id="48" idx="3"/>
                        </wps:cNvCnPr>
                        <wps:spPr bwMode="auto">
                          <a:xfrm rot="5400000">
                            <a:off x="7595469" y="2790764"/>
                            <a:ext cx="300939" cy="520095"/>
                          </a:xfrm>
                          <a:prstGeom prst="bentConnector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57" name="Прямоугольник 140"/>
                        <wps:cNvSpPr>
                          <a:spLocks noChangeArrowheads="1"/>
                        </wps:cNvSpPr>
                        <wps:spPr bwMode="auto">
                          <a:xfrm>
                            <a:off x="5730951" y="2302793"/>
                            <a:ext cx="1041621" cy="440865"/>
                          </a:xfrm>
                          <a:prstGeom prst="rect">
                            <a:avLst/>
                          </a:prstGeom>
                          <a:solidFill>
                            <a:srgbClr val="FFFFFF"/>
                          </a:solidFill>
                          <a:ln w="3175">
                            <a:solidFill>
                              <a:srgbClr val="000000"/>
                            </a:solidFill>
                            <a:miter lim="800000"/>
                            <a:headEnd/>
                            <a:tailEnd/>
                          </a:ln>
                        </wps:spPr>
                        <wps:txbx>
                          <w:txbxContent>
                            <w:p w:rsidR="00DD0E44" w:rsidRPr="003F35C3" w:rsidRDefault="00DD0E44" w:rsidP="00E87555">
                              <w:pPr>
                                <w:jc w:val="center"/>
                                <w:rPr>
                                  <w:sz w:val="16"/>
                                  <w:szCs w:val="16"/>
                                </w:rPr>
                              </w:pPr>
                              <w:r w:rsidRPr="003F35C3">
                                <w:rPr>
                                  <w:sz w:val="16"/>
                                  <w:szCs w:val="16"/>
                                </w:rPr>
                                <w:t>Внесен</w:t>
                              </w:r>
                              <w:r>
                                <w:rPr>
                                  <w:sz w:val="16"/>
                                  <w:szCs w:val="16"/>
                                </w:rPr>
                                <w:t>ие данных в ЕРП</w:t>
                              </w:r>
                            </w:p>
                          </w:txbxContent>
                        </wps:txbx>
                        <wps:bodyPr rot="0" vert="horz" wrap="square" lIns="91440" tIns="45720" rIns="91440" bIns="45720" anchor="ctr" anchorCtr="0" upright="1">
                          <a:noAutofit/>
                        </wps:bodyPr>
                      </wps:wsp>
                      <wps:wsp>
                        <wps:cNvPr id="59" name="Прямоугольник 142"/>
                        <wps:cNvSpPr>
                          <a:spLocks noChangeArrowheads="1"/>
                        </wps:cNvSpPr>
                        <wps:spPr bwMode="auto">
                          <a:xfrm>
                            <a:off x="2261302" y="4172042"/>
                            <a:ext cx="1588135" cy="323220"/>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Выполнено в установленный срок?</w:t>
                              </w:r>
                            </w:p>
                          </w:txbxContent>
                        </wps:txbx>
                        <wps:bodyPr rot="0" vert="horz" wrap="square" lIns="91440" tIns="45720" rIns="91440" bIns="45720" anchor="ctr" anchorCtr="0" upright="1">
                          <a:noAutofit/>
                        </wps:bodyPr>
                      </wps:wsp>
                      <wps:wsp>
                        <wps:cNvPr id="60" name="Овал 144"/>
                        <wps:cNvSpPr>
                          <a:spLocks noChangeArrowheads="1"/>
                        </wps:cNvSpPr>
                        <wps:spPr bwMode="auto">
                          <a:xfrm>
                            <a:off x="1219929" y="4644999"/>
                            <a:ext cx="301901" cy="260183"/>
                          </a:xfrm>
                          <a:prstGeom prst="ellipse">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wps:wsp>
                        <wps:cNvPr id="62" name="Прямоугольник 143"/>
                        <wps:cNvSpPr>
                          <a:spLocks noChangeArrowheads="1"/>
                        </wps:cNvSpPr>
                        <wps:spPr bwMode="auto">
                          <a:xfrm>
                            <a:off x="1521830" y="4244315"/>
                            <a:ext cx="292100" cy="220109"/>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D0E44" w:rsidRDefault="00DD0E44" w:rsidP="00E87555">
                              <w:pPr>
                                <w:pStyle w:val="af3"/>
                                <w:spacing w:before="0" w:beforeAutospacing="0" w:after="0" w:afterAutospacing="0"/>
                                <w:jc w:val="center"/>
                              </w:pPr>
                              <w:r>
                                <w:rPr>
                                  <w:sz w:val="16"/>
                                  <w:szCs w:val="16"/>
                                </w:rPr>
                                <w:t>да</w:t>
                              </w:r>
                            </w:p>
                          </w:txbxContent>
                        </wps:txbx>
                        <wps:bodyPr rot="0" vert="horz" wrap="square" lIns="91440" tIns="45720" rIns="91440" bIns="45720" anchor="ctr" anchorCtr="0" upright="1">
                          <a:noAutofit/>
                        </wps:bodyPr>
                      </wps:wsp>
                      <wps:wsp>
                        <wps:cNvPr id="63" name="Прямоугольник 148"/>
                        <wps:cNvSpPr>
                          <a:spLocks noChangeArrowheads="1"/>
                        </wps:cNvSpPr>
                        <wps:spPr bwMode="auto">
                          <a:xfrm>
                            <a:off x="4913655" y="4110018"/>
                            <a:ext cx="1776021" cy="457935"/>
                          </a:xfrm>
                          <a:prstGeom prst="rect">
                            <a:avLst/>
                          </a:prstGeom>
                          <a:solidFill>
                            <a:srgbClr val="FFFFFF"/>
                          </a:solidFill>
                          <a:ln w="3175">
                            <a:solidFill>
                              <a:srgbClr val="000000"/>
                            </a:solidFill>
                            <a:miter lim="800000"/>
                            <a:headEnd/>
                            <a:tailEnd/>
                          </a:ln>
                        </wps:spPr>
                        <wps:txbx>
                          <w:txbxContent>
                            <w:p w:rsidR="00DD0E44" w:rsidRPr="006432B1" w:rsidRDefault="00DD0E44" w:rsidP="00E87555">
                              <w:pPr>
                                <w:jc w:val="center"/>
                                <w:rPr>
                                  <w:sz w:val="16"/>
                                  <w:szCs w:val="16"/>
                                </w:rPr>
                              </w:pPr>
                              <w:r>
                                <w:rPr>
                                  <w:sz w:val="16"/>
                                  <w:szCs w:val="16"/>
                                </w:rPr>
                                <w:t>Возбуждение дела об административном правонарушении по части 4 статьи 19.5 КоАП РФ</w:t>
                              </w:r>
                            </w:p>
                            <w:p w:rsidR="00DD0E44" w:rsidRDefault="00DD0E44" w:rsidP="00E87555">
                              <w:pPr>
                                <w:pStyle w:val="af3"/>
                                <w:spacing w:before="0" w:beforeAutospacing="0" w:after="0" w:afterAutospacing="0"/>
                                <w:jc w:val="center"/>
                              </w:pPr>
                            </w:p>
                          </w:txbxContent>
                        </wps:txbx>
                        <wps:bodyPr rot="0" vert="horz" wrap="square" lIns="91440" tIns="45720" rIns="91440" bIns="45720" anchor="ctr" anchorCtr="0" upright="1">
                          <a:noAutofit/>
                        </wps:bodyPr>
                      </wps:wsp>
                      <wps:wsp>
                        <wps:cNvPr id="64" name="Прямоугольник 149"/>
                        <wps:cNvSpPr>
                          <a:spLocks noChangeArrowheads="1"/>
                        </wps:cNvSpPr>
                        <wps:spPr bwMode="auto">
                          <a:xfrm>
                            <a:off x="4893181" y="4707667"/>
                            <a:ext cx="2592710" cy="458694"/>
                          </a:xfrm>
                          <a:prstGeom prst="rect">
                            <a:avLst/>
                          </a:prstGeom>
                          <a:solidFill>
                            <a:srgbClr val="FFFFFF"/>
                          </a:solidFill>
                          <a:ln w="3175">
                            <a:solidFill>
                              <a:srgbClr val="000000"/>
                            </a:solidFill>
                            <a:miter lim="800000"/>
                            <a:headEnd/>
                            <a:tailEnd/>
                          </a:ln>
                        </wps:spPr>
                        <wps:txbx>
                          <w:txbxContent>
                            <w:p w:rsidR="00DD0E44" w:rsidRDefault="00DD0E44" w:rsidP="00E87555">
                              <w:pPr>
                                <w:pStyle w:val="af3"/>
                                <w:spacing w:before="0" w:beforeAutospacing="0" w:after="0" w:afterAutospacing="0"/>
                                <w:jc w:val="center"/>
                              </w:pPr>
                              <w:r>
                                <w:rPr>
                                  <w:sz w:val="16"/>
                                  <w:szCs w:val="16"/>
                                </w:rPr>
                                <w:t xml:space="preserve">Распоряжение о проведении внеплановой проверки с учетом </w:t>
                              </w:r>
                              <w:r w:rsidRPr="00430B36">
                                <w:rPr>
                                  <w:sz w:val="16"/>
                                  <w:szCs w:val="16"/>
                                </w:rPr>
                                <w:t>требований Федерального закона № 294-</w:t>
                              </w:r>
                              <w:r>
                                <w:rPr>
                                  <w:sz w:val="16"/>
                                  <w:szCs w:val="16"/>
                                </w:rPr>
                                <w:t>ФЗ</w:t>
                              </w:r>
                            </w:p>
                          </w:txbxContent>
                        </wps:txbx>
                        <wps:bodyPr rot="0" vert="horz" wrap="square" lIns="91440" tIns="45720" rIns="91440" bIns="45720" anchor="ctr" anchorCtr="0" upright="1">
                          <a:noAutofit/>
                        </wps:bodyPr>
                      </wps:wsp>
                      <wps:wsp>
                        <wps:cNvPr id="65" name="Прямая со стрелкой 150"/>
                        <wps:cNvCnPr>
                          <a:cxnSpLocks noChangeShapeType="1"/>
                          <a:stCxn id="59" idx="3"/>
                          <a:endCxn id="63" idx="1"/>
                        </wps:cNvCnPr>
                        <wps:spPr bwMode="auto">
                          <a:xfrm>
                            <a:off x="3849436" y="4333652"/>
                            <a:ext cx="1064218" cy="5334"/>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66" name="Прямоугольник 147"/>
                        <wps:cNvSpPr>
                          <a:spLocks noChangeArrowheads="1"/>
                        </wps:cNvSpPr>
                        <wps:spPr bwMode="auto">
                          <a:xfrm>
                            <a:off x="4296835" y="4244314"/>
                            <a:ext cx="342900" cy="18585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D0E44" w:rsidRDefault="00DD0E44" w:rsidP="00E87555">
                              <w:pPr>
                                <w:pStyle w:val="af3"/>
                                <w:spacing w:before="0" w:beforeAutospacing="0" w:after="0" w:afterAutospacing="0"/>
                                <w:jc w:val="center"/>
                              </w:pPr>
                              <w:proofErr w:type="spellStart"/>
                              <w:r>
                                <w:rPr>
                                  <w:sz w:val="16"/>
                                  <w:szCs w:val="16"/>
                                </w:rPr>
                                <w:t>нетт</w:t>
                              </w:r>
                              <w:proofErr w:type="spellEnd"/>
                            </w:p>
                          </w:txbxContent>
                        </wps:txbx>
                        <wps:bodyPr rot="0" vert="horz" wrap="square" lIns="91440" tIns="45720" rIns="91440" bIns="45720" anchor="ctr" anchorCtr="0" upright="1">
                          <a:noAutofit/>
                        </wps:bodyPr>
                      </wps:wsp>
                      <wps:wsp>
                        <wps:cNvPr id="67" name="Соединительная линия уступом 151"/>
                        <wps:cNvCnPr>
                          <a:cxnSpLocks noChangeShapeType="1"/>
                          <a:endCxn id="64" idx="1"/>
                        </wps:cNvCnPr>
                        <wps:spPr bwMode="auto">
                          <a:xfrm rot="16200000" flipH="1">
                            <a:off x="4426781" y="4470613"/>
                            <a:ext cx="506847" cy="425953"/>
                          </a:xfrm>
                          <a:prstGeom prst="bentConnector2">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69" name="Прямая соединительная линия 154"/>
                        <wps:cNvCnPr>
                          <a:cxnSpLocks noChangeShapeType="1"/>
                        </wps:cNvCnPr>
                        <wps:spPr bwMode="auto">
                          <a:xfrm flipV="1">
                            <a:off x="4391581" y="420802"/>
                            <a:ext cx="5001537" cy="55448"/>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70" name="Прямая соединительная линия 155"/>
                        <wps:cNvCnPr>
                          <a:cxnSpLocks noChangeShapeType="1"/>
                        </wps:cNvCnPr>
                        <wps:spPr bwMode="auto">
                          <a:xfrm>
                            <a:off x="9410400" y="426204"/>
                            <a:ext cx="14400" cy="3704125"/>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72" name="Соединительная линия уступом 159"/>
                        <wps:cNvCnPr>
                          <a:cxnSpLocks noChangeShapeType="1"/>
                          <a:stCxn id="11" idx="3"/>
                          <a:endCxn id="39" idx="1"/>
                        </wps:cNvCnPr>
                        <wps:spPr bwMode="auto">
                          <a:xfrm flipV="1">
                            <a:off x="1493791" y="3103039"/>
                            <a:ext cx="492368" cy="588430"/>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73" name="Соединительная линия уступом 160"/>
                        <wps:cNvCnPr>
                          <a:cxnSpLocks noChangeShapeType="1"/>
                        </wps:cNvCnPr>
                        <wps:spPr bwMode="auto">
                          <a:xfrm rot="5400000" flipH="1" flipV="1">
                            <a:off x="1867916" y="2603980"/>
                            <a:ext cx="740857" cy="71084"/>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74" name="Прямая со стрелкой 162"/>
                        <wps:cNvCnPr>
                          <a:cxnSpLocks noChangeShapeType="1"/>
                        </wps:cNvCnPr>
                        <wps:spPr bwMode="auto">
                          <a:xfrm>
                            <a:off x="748154" y="2235777"/>
                            <a:ext cx="5025" cy="191801"/>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75" name="Соединительная линия уступом 163"/>
                        <wps:cNvCnPr>
                          <a:cxnSpLocks noChangeShapeType="1"/>
                          <a:stCxn id="23" idx="2"/>
                          <a:endCxn id="59" idx="0"/>
                        </wps:cNvCnPr>
                        <wps:spPr bwMode="auto">
                          <a:xfrm rot="5400000">
                            <a:off x="3101215" y="3338686"/>
                            <a:ext cx="787512" cy="879201"/>
                          </a:xfrm>
                          <a:prstGeom prst="bentConnector3">
                            <a:avLst>
                              <a:gd name="adj1" fmla="val 50000"/>
                            </a:avLst>
                          </a:prstGeom>
                          <a:noFill/>
                          <a:ln w="9525">
                            <a:solidFill>
                              <a:srgbClr val="4A7EBB"/>
                            </a:solidFill>
                            <a:miter lim="800000"/>
                            <a:headEnd/>
                            <a:tailEnd type="arrow" w="med" len="med"/>
                          </a:ln>
                          <a:extLst>
                            <a:ext uri="{909E8E84-426E-40DD-AFC4-6F175D3DCCD1}">
                              <a14:hiddenFill xmlns:a14="http://schemas.microsoft.com/office/drawing/2010/main">
                                <a:noFill/>
                              </a14:hiddenFill>
                            </a:ext>
                          </a:extLst>
                        </wps:spPr>
                        <wps:bodyPr/>
                      </wps:wsp>
                      <wps:wsp>
                        <wps:cNvPr id="34" name="Прямая со стрелкой 34"/>
                        <wps:cNvCnPr>
                          <a:endCxn id="23" idx="0"/>
                        </wps:cNvCnPr>
                        <wps:spPr>
                          <a:xfrm>
                            <a:off x="3934571" y="2933700"/>
                            <a:ext cx="0" cy="127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9" name="Соединительная линия уступом 79"/>
                        <wps:cNvCnPr>
                          <a:stCxn id="19" idx="1"/>
                          <a:endCxn id="13" idx="3"/>
                        </wps:cNvCnPr>
                        <wps:spPr>
                          <a:xfrm rot="10800000">
                            <a:off x="2828925" y="1959913"/>
                            <a:ext cx="400050" cy="814594"/>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Прямоугольник 29"/>
                        <wps:cNvSpPr>
                          <a:spLocks noChangeArrowheads="1"/>
                        </wps:cNvSpPr>
                        <wps:spPr bwMode="auto">
                          <a:xfrm>
                            <a:off x="2793849" y="2604196"/>
                            <a:ext cx="290826" cy="25042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D0E44" w:rsidRDefault="00DD0E44" w:rsidP="00E87555">
                              <w:pPr>
                                <w:pStyle w:val="af3"/>
                                <w:spacing w:before="0" w:beforeAutospacing="0" w:after="0" w:afterAutospacing="0"/>
                                <w:jc w:val="center"/>
                              </w:pPr>
                              <w:r>
                                <w:rPr>
                                  <w:sz w:val="16"/>
                                  <w:szCs w:val="16"/>
                                </w:rPr>
                                <w:t>да</w:t>
                              </w:r>
                            </w:p>
                          </w:txbxContent>
                        </wps:txbx>
                        <wps:bodyPr rot="0" vert="horz" wrap="square" lIns="91440" tIns="45720" rIns="91440" bIns="45720" anchor="ctr" anchorCtr="0" upright="1">
                          <a:noAutofit/>
                        </wps:bodyPr>
                      </wps:wsp>
                      <wps:wsp>
                        <wps:cNvPr id="80" name="Прямая со стрелкой 80"/>
                        <wps:cNvCnPr/>
                        <wps:spPr>
                          <a:xfrm>
                            <a:off x="3948939" y="2541282"/>
                            <a:ext cx="5769" cy="1073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flipH="1" flipV="1">
                            <a:off x="1813930" y="4338986"/>
                            <a:ext cx="447372"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8" name="Прямая соединительная линия 78"/>
                        <wps:cNvCnPr/>
                        <wps:spPr>
                          <a:xfrm flipH="1">
                            <a:off x="1365394" y="4338987"/>
                            <a:ext cx="15643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1" name="Прямая со стрелкой 81"/>
                        <wps:cNvCnPr>
                          <a:endCxn id="60" idx="0"/>
                        </wps:cNvCnPr>
                        <wps:spPr>
                          <a:xfrm>
                            <a:off x="1370880" y="4347920"/>
                            <a:ext cx="0" cy="2970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82" name="Прямая соединительная линия 82"/>
                        <wps:cNvCnPr/>
                        <wps:spPr>
                          <a:xfrm>
                            <a:off x="9424800" y="4110018"/>
                            <a:ext cx="0" cy="9775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3" name="Прямая соединительная линия 83"/>
                        <wps:cNvCnPr/>
                        <wps:spPr>
                          <a:xfrm>
                            <a:off x="7485890" y="5087602"/>
                            <a:ext cx="193891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a:cxnSpLocks noChangeShapeType="1"/>
                          <a:stCxn id="14" idx="0"/>
                        </wps:cNvCnPr>
                        <wps:spPr bwMode="auto">
                          <a:xfrm flipV="1">
                            <a:off x="4391581" y="476250"/>
                            <a:ext cx="0" cy="123824"/>
                          </a:xfrm>
                          <a:prstGeom prst="line">
                            <a:avLst/>
                          </a:prstGeom>
                          <a:noFill/>
                          <a:ln w="9525">
                            <a:solidFill>
                              <a:srgbClr val="4A7EBB"/>
                            </a:solidFill>
                            <a:round/>
                            <a:headEnd type="arrow" w="med" len="med"/>
                            <a:tailEnd/>
                          </a:ln>
                          <a:extLst>
                            <a:ext uri="{909E8E84-426E-40DD-AFC4-6F175D3DCCD1}">
                              <a14:hiddenFill xmlns:a14="http://schemas.microsoft.com/office/drawing/2010/main">
                                <a:noFill/>
                              </a14:hiddenFill>
                            </a:ext>
                          </a:extLst>
                        </wps:spPr>
                        <wps:bodyPr/>
                      </wps:wsp>
                      <wps:wsp>
                        <wps:cNvPr id="89" name="Прямоугольник 89"/>
                        <wps:cNvSpPr>
                          <a:spLocks noChangeArrowheads="1"/>
                        </wps:cNvSpPr>
                        <wps:spPr bwMode="auto">
                          <a:xfrm>
                            <a:off x="3248025" y="1390650"/>
                            <a:ext cx="2266950" cy="561976"/>
                          </a:xfrm>
                          <a:prstGeom prst="rect">
                            <a:avLst/>
                          </a:prstGeom>
                          <a:solidFill>
                            <a:srgbClr val="FFFFFF"/>
                          </a:solidFill>
                          <a:ln w="3175">
                            <a:solidFill>
                              <a:srgbClr val="000000"/>
                            </a:solidFill>
                            <a:miter lim="800000"/>
                            <a:headEnd/>
                            <a:tailEnd/>
                          </a:ln>
                        </wps:spPr>
                        <wps:txbx>
                          <w:txbxContent>
                            <w:p w:rsidR="00DD0E44" w:rsidRDefault="00DD0E44" w:rsidP="00567277">
                              <w:pPr>
                                <w:pStyle w:val="af3"/>
                                <w:spacing w:before="0" w:beforeAutospacing="0" w:after="0" w:afterAutospacing="0"/>
                                <w:jc w:val="center"/>
                              </w:pPr>
                              <w:r>
                                <w:rPr>
                                  <w:sz w:val="16"/>
                                  <w:szCs w:val="16"/>
                                </w:rPr>
                                <w:t>Проведение внеплановой проверки (документарной/выездной) 20 рабочих дней, с учетом особенностей, предусмотренных Федеральным законом № 294-ФЗ</w:t>
                              </w:r>
                            </w:p>
                          </w:txbxContent>
                        </wps:txbx>
                        <wps:bodyPr rot="0" vert="horz" wrap="square" lIns="91440" tIns="45720" rIns="91440" bIns="45720" anchor="ctr" anchorCtr="0" upright="1">
                          <a:noAutofit/>
                        </wps:bodyPr>
                      </wps:wsp>
                      <wps:wsp>
                        <wps:cNvPr id="90" name="Прямая со стрелкой 90"/>
                        <wps:cNvCnPr>
                          <a:stCxn id="89" idx="2"/>
                          <a:endCxn id="17" idx="0"/>
                        </wps:cNvCnPr>
                        <wps:spPr>
                          <a:xfrm>
                            <a:off x="4381500" y="1952626"/>
                            <a:ext cx="0" cy="1840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1" name="Прямая со стрелкой 91"/>
                        <wps:cNvCnPr>
                          <a:cxnSpLocks noChangeShapeType="1"/>
                          <a:endCxn id="89" idx="0"/>
                        </wps:cNvCnPr>
                        <wps:spPr bwMode="auto">
                          <a:xfrm>
                            <a:off x="4361475" y="1209675"/>
                            <a:ext cx="20025" cy="18097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92" name="Прямая со стрелкой 92"/>
                        <wps:cNvCnPr>
                          <a:cxnSpLocks noChangeShapeType="1"/>
                        </wps:cNvCnPr>
                        <wps:spPr bwMode="auto">
                          <a:xfrm>
                            <a:off x="776876" y="1113056"/>
                            <a:ext cx="10160" cy="19240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7505283" id="Полотно 2" o:spid="_x0000_s1029" editas="canvas" style="width:744.9pt;height:419.25pt;mso-position-horizontal-relative:char;mso-position-vertical-relative:line" coordsize="94602,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94602;height:53244;visibility:visible;mso-wrap-style:square">
                  <v:fill o:detectmouseclick="t"/>
                  <v:path o:connecttype="none"/>
                </v:shape>
                <v:rect id="Прямоугольник 3" o:spid="_x0000_s1031" style="position:absolute;left:9139;width:82849;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" strokeweight=".25pt">
                  <v:textbox>
                    <w:txbxContent>
                      <w:p w:rsidR="00DD0E44" w:rsidRPr="00BB1A23" w:rsidRDefault="00DD0E44" w:rsidP="00E87555">
                        <w:pPr>
                          <w:jc w:val="center"/>
                          <w:rPr>
                            <w:sz w:val="16"/>
                            <w:szCs w:val="16"/>
                          </w:rPr>
                        </w:pPr>
                        <w:r w:rsidRPr="00BB1A23">
                          <w:rPr>
                            <w:sz w:val="16"/>
                            <w:szCs w:val="16"/>
                          </w:rPr>
                          <w:t>Блок-схема исполнения Инспекцией ГСН РТ государственной функции по осуществлению</w:t>
                        </w:r>
                        <w:r>
                          <w:rPr>
                            <w:sz w:val="16"/>
                            <w:szCs w:val="16"/>
                          </w:rPr>
                          <w:t xml:space="preserve"> государственного контроля (надзора) в области долевого строительства многоквартирных жилых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xbxContent>
                  </v:textbox>
                </v:rect>
                <v:rect id="Прямоугольник 4" o:spid="_x0000_s1032" style="position:absolute;left:543;top:13054;width:14343;height:9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" strokeweight=".25pt">
                  <v:textbox>
                    <w:txbxContent>
                      <w:p w:rsidR="00DD0E44" w:rsidRPr="00BB1A23" w:rsidRDefault="00DD0E44" w:rsidP="00E87555">
                        <w:pPr>
                          <w:jc w:val="center"/>
                          <w:rPr>
                            <w:sz w:val="16"/>
                            <w:szCs w:val="16"/>
                          </w:rPr>
                        </w:pPr>
                        <w:r w:rsidRPr="00BB1A23">
                          <w:rPr>
                            <w:sz w:val="16"/>
                            <w:szCs w:val="16"/>
                          </w:rPr>
                          <w:t>Пре</w:t>
                        </w:r>
                        <w:r>
                          <w:rPr>
                            <w:sz w:val="16"/>
                            <w:szCs w:val="16"/>
                          </w:rPr>
                          <w:t>доставление ежеквартальной отчетности не позднее 30 дней после окончания отчетного квартала (за 4 квартал не позднее 90 дней после окончания 4 квартала)</w:t>
                        </w:r>
                      </w:p>
                    </w:txbxContent>
                  </v:textbox>
                </v:rect>
                <v:rect id="Прямоугольник 6" o:spid="_x0000_s1033" style="position:absolute;left:409;top:24275;width:16272;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" strokeweight=".25pt">
                  <v:textbox>
                    <w:txbxContent>
                      <w:p w:rsidR="00DD0E44" w:rsidRPr="00597DC0" w:rsidRDefault="00DD0E44" w:rsidP="00E87555">
                        <w:pPr>
                          <w:pStyle w:val="af3"/>
                          <w:spacing w:before="0" w:beforeAutospacing="0" w:after="0" w:afterAutospacing="0"/>
                          <w:jc w:val="center"/>
                          <w:rPr>
                            <w:sz w:val="14"/>
                            <w:szCs w:val="14"/>
                          </w:rPr>
                        </w:pPr>
                        <w:r w:rsidRPr="00597DC0">
                          <w:rPr>
                            <w:sz w:val="14"/>
                            <w:szCs w:val="14"/>
                          </w:rPr>
                          <w:t>Рассмотрение ежекв</w:t>
                        </w:r>
                        <w:r>
                          <w:rPr>
                            <w:sz w:val="14"/>
                            <w:szCs w:val="14"/>
                          </w:rPr>
                          <w:t>артальной отчетности в течение 30</w:t>
                        </w:r>
                        <w:r w:rsidRPr="00597DC0">
                          <w:rPr>
                            <w:sz w:val="14"/>
                            <w:szCs w:val="14"/>
                          </w:rPr>
                          <w:t xml:space="preserve"> дней </w:t>
                        </w:r>
                      </w:p>
                    </w:txbxContent>
                  </v:textbox>
                </v:rect>
                <v:rect id="Прямоугольник 10" o:spid="_x0000_s1034" style="position:absolute;left:548;top:30610;width:14338;height:4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" strokeweight=".25pt">
                  <v:textbox>
                    <w:txbxContent>
                      <w:p w:rsidR="00DD0E44" w:rsidRDefault="00DD0E44" w:rsidP="00E87555">
                        <w:pPr>
                          <w:pStyle w:val="af3"/>
                          <w:spacing w:before="0" w:beforeAutospacing="0" w:after="0" w:afterAutospacing="0"/>
                          <w:jc w:val="center"/>
                        </w:pPr>
                        <w:r>
                          <w:rPr>
                            <w:sz w:val="16"/>
                            <w:szCs w:val="16"/>
                          </w:rPr>
                          <w:t>Оформление акта проверки отчетности застройщика</w:t>
                        </w:r>
                      </w:p>
                    </w:txbxContent>
                  </v:textbox>
                </v:rect>
                <v:shapetype id="_x0000_t32" coordsize="21600,21600" o:spt="32" o:oned="t" path="m,l21600,21600e" filled="f">
                  <v:path arrowok="t" fillok="f" o:connecttype="none"/>
                  <o:lock v:ext="edit" shapetype="t"/>
                </v:shapetype>
                <v:shape id="Прямая со стрелкой 11" o:spid="_x0000_s1035" type="#_x0000_t32" style="position:absolute;left:7717;top:28658;width:0;height:1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" strokecolor="#4a7ebb">
                  <v:stroke endarrow="open"/>
                </v:shape>
                <v:rect id="Прямоугольник 12" o:spid="_x0000_s1036" style="position:absolute;left:599;top:35970;width:14338;height: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" strokeweight=".25pt">
                  <v:textbox>
                    <w:txbxContent>
                      <w:p w:rsidR="00DD0E44" w:rsidRDefault="00DD0E44" w:rsidP="00E87555">
                        <w:pPr>
                          <w:pStyle w:val="af3"/>
                          <w:spacing w:before="0" w:beforeAutospacing="0" w:after="0" w:afterAutospacing="0"/>
                          <w:jc w:val="center"/>
                        </w:pPr>
                        <w:r>
                          <w:rPr>
                            <w:sz w:val="16"/>
                            <w:szCs w:val="16"/>
                          </w:rPr>
                          <w:t>Есть нарушения?</w:t>
                        </w:r>
                      </w:p>
                    </w:txbxContent>
                  </v:textbox>
                </v:rect>
                <v:shape id="Прямая со стрелкой 13" o:spid="_x0000_s1037" type="#_x0000_t32" style="position:absolute;left:7768;top:34862;width:0;height:1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rect id="Прямоугольник 14" o:spid="_x0000_s1038" style="position:absolute;left:16681;top:16507;width:11608;height:6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" strokeweight=".25pt">
                  <v:textbox>
                    <w:txbxContent>
                      <w:p w:rsidR="00DD0E44" w:rsidRPr="006432B1" w:rsidRDefault="00DD0E44" w:rsidP="00E87555">
                        <w:pPr>
                          <w:jc w:val="center"/>
                          <w:rPr>
                            <w:sz w:val="16"/>
                            <w:szCs w:val="16"/>
                          </w:rPr>
                        </w:pPr>
                        <w:r w:rsidRPr="006432B1">
                          <w:rPr>
                            <w:sz w:val="16"/>
                            <w:szCs w:val="16"/>
                          </w:rPr>
                          <w:t>Возб</w:t>
                        </w:r>
                        <w:r>
                          <w:rPr>
                            <w:sz w:val="16"/>
                            <w:szCs w:val="16"/>
                          </w:rPr>
                          <w:t xml:space="preserve">уждение дела об административном правонарушении </w:t>
                        </w:r>
                      </w:p>
                    </w:txbxContent>
                  </v:textbox>
                </v:rect>
                <v:rect id="Прямоугольник 17" o:spid="_x0000_s1039" style="position:absolute;left:32861;top:6000;width:22109;height:5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" strokeweight=".25pt">
                  <v:textbox>
                    <w:txbxContent>
                      <w:p w:rsidR="00DD0E44" w:rsidRPr="006432B1" w:rsidRDefault="00DD0E44" w:rsidP="00E87555">
                        <w:pPr>
                          <w:jc w:val="center"/>
                          <w:rPr>
                            <w:sz w:val="16"/>
                            <w:szCs w:val="16"/>
                          </w:rPr>
                        </w:pPr>
                        <w:r w:rsidRPr="006432B1">
                          <w:rPr>
                            <w:sz w:val="16"/>
                            <w:szCs w:val="16"/>
                          </w:rPr>
                          <w:t>Проведение</w:t>
                        </w:r>
                        <w:r>
                          <w:rPr>
                            <w:sz w:val="16"/>
                            <w:szCs w:val="16"/>
                          </w:rPr>
                          <w:t xml:space="preserve"> внеплановых проверок (документарных/выездных), по основаниям пункта </w:t>
                        </w:r>
                        <w:r w:rsidRPr="00043D9E">
                          <w:rPr>
                            <w:sz w:val="16"/>
                            <w:szCs w:val="16"/>
                          </w:rPr>
                          <w:t>2.11</w:t>
                        </w:r>
                        <w:r>
                          <w:rPr>
                            <w:sz w:val="16"/>
                            <w:szCs w:val="16"/>
                          </w:rPr>
                          <w:t xml:space="preserve"> настоящего Регламента </w:t>
                        </w:r>
                      </w:p>
                    </w:txbxContent>
                  </v:textbox>
                </v:rect>
                <v:rect id="Прямоугольник 24" o:spid="_x0000_s1040" style="position:absolute;left:32480;top:21367;width:22669;height:3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" strokeweight=".25pt">
                  <v:textbox>
                    <w:txbxContent>
                      <w:p w:rsidR="00DD0E44" w:rsidRDefault="00DD0E44" w:rsidP="00E87555">
                        <w:pPr>
                          <w:pStyle w:val="af3"/>
                          <w:spacing w:before="0" w:beforeAutospacing="0" w:after="0" w:afterAutospacing="0"/>
                          <w:jc w:val="center"/>
                        </w:pPr>
                        <w:r>
                          <w:rPr>
                            <w:sz w:val="16"/>
                            <w:szCs w:val="16"/>
                          </w:rPr>
                          <w:t>Акт проверки после окончания проверки (документарной/выездной)</w:t>
                        </w:r>
                      </w:p>
                    </w:txbxContent>
                  </v:textbox>
                </v:rect>
                <v:rect id="Прямоугольник 26" o:spid="_x0000_s1041" style="position:absolute;left:32289;top:26486;width:13161;height:2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" strokeweight=".25pt">
                  <v:textbox>
                    <w:txbxContent>
                      <w:p w:rsidR="00DD0E44" w:rsidRDefault="00DD0E44" w:rsidP="00E87555">
                        <w:pPr>
                          <w:pStyle w:val="af3"/>
                          <w:spacing w:before="0" w:beforeAutospacing="0" w:after="0" w:afterAutospacing="0"/>
                          <w:jc w:val="center"/>
                        </w:pPr>
                        <w:r>
                          <w:rPr>
                            <w:sz w:val="16"/>
                            <w:szCs w:val="16"/>
                          </w:rPr>
                          <w:t>Есть нарушения?</w:t>
                        </w:r>
                      </w:p>
                    </w:txbxContent>
                  </v:textbox>
                </v:rect>
                <v:rect id="Прямоугольник 30" o:spid="_x0000_s1042" style="position:absolute;left:32099;top:30610;width:14493;height:3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" strokeweight=".25pt">
                  <v:textbox>
                    <w:txbxContent>
                      <w:p w:rsidR="00DD0E44" w:rsidRPr="00DC41F0" w:rsidRDefault="00DD0E44" w:rsidP="00E87555">
                        <w:pPr>
                          <w:pStyle w:val="af3"/>
                          <w:spacing w:before="0" w:beforeAutospacing="0" w:after="0" w:afterAutospacing="0"/>
                          <w:jc w:val="center"/>
                        </w:pPr>
                        <w:r>
                          <w:rPr>
                            <w:sz w:val="16"/>
                            <w:szCs w:val="16"/>
                          </w:rPr>
                          <w:t>Предписание об устранении нарушений</w:t>
                        </w:r>
                      </w:p>
                    </w:txbxContent>
                  </v:textbox>
                </v:rect>
                <v:shapetype id="_x0000_t33" coordsize="21600,21600" o:spt="33" o:oned="t" path="m,l21600,r,21600e" filled="f">
                  <v:stroke joinstyle="miter"/>
                  <v:path arrowok="t" fillok="f" o:connecttype="none"/>
                  <o:lock v:ext="edit" shapetype="t"/>
                </v:shapetype>
                <v:shape id="Соединительная линия уступом 32" o:spid="_x0000_s1043" type="#_x0000_t33" style="position:absolute;left:28767;top:28516;width:3631;height:265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" strokecolor="#4a7ebb">
                  <v:stroke endarrow="open"/>
                </v:shape>
                <v:oval id="Овал 36" o:spid="_x0000_s1044" style="position:absolute;left:6145;top:42895;width:3169;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" strokeweight=".25pt">
                  <v:textbox>
                    <w:txbxContent>
                      <w:p w:rsidR="00DD0E44" w:rsidRPr="00347AFF" w:rsidRDefault="00DD0E44" w:rsidP="00347AFF">
                        <w:pPr>
                          <w:jc w:val="center"/>
                        </w:pPr>
                        <w:r w:rsidRPr="007D0737">
                          <w:t>…</w:t>
                        </w:r>
                      </w:p>
                    </w:txbxContent>
                  </v:textbox>
                </v:oval>
                <v:shape id="Прямая со стрелкой 37" o:spid="_x0000_s1045" type="#_x0000_t32" style="position:absolute;left:7730;top:37858;width:6;height:50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" strokecolor="#4a7ebb">
                  <v:stroke endarrow="open"/>
                </v:shape>
                <v:rect id="Прямоугольник 34" o:spid="_x0000_s1046" style="position:absolute;left:6145;top:39241;width:3465;height:1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" stroked="f" strokeweight=".25pt">
                  <v:textbox>
                    <w:txbxContent>
                      <w:p w:rsidR="00DD0E44" w:rsidRDefault="00DD0E44" w:rsidP="00E87555">
                        <w:pPr>
                          <w:pStyle w:val="af3"/>
                          <w:spacing w:before="0" w:beforeAutospacing="0" w:after="0" w:afterAutospacing="0"/>
                          <w:jc w:val="center"/>
                        </w:pPr>
                        <w:r>
                          <w:rPr>
                            <w:sz w:val="16"/>
                            <w:szCs w:val="16"/>
                          </w:rPr>
                          <w:t>нетт</w:t>
                        </w:r>
                      </w:p>
                    </w:txbxContent>
                  </v:textbox>
                </v:rect>
                <v:oval id="Овал 97" o:spid="_x0000_s1047" style="position:absolute;left:51095;top:26272;width:3168;height:2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" strokeweight=".25pt">
                  <v:textbox>
                    <w:txbxContent>
                      <w:p w:rsidR="00DD0E44" w:rsidRDefault="00DD0E44" w:rsidP="00E87555"/>
                    </w:txbxContent>
                  </v:textbox>
                </v:oval>
                <v:shape id="Прямая со стрелкой 98" o:spid="_x0000_s1048" type="#_x0000_t32" style="position:absolute;left:45450;top:27465;width:5645;height: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" strokecolor="#4a7ebb">
                  <v:stroke endarrow="open"/>
                </v:shape>
                <v:rect id="Прямоугольник 96" o:spid="_x0000_s1049" style="position:absolute;left:46592;top:25796;width:3434;height:1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" stroked="f" strokeweight=".25pt">
                  <v:textbox>
                    <w:txbxContent>
                      <w:p w:rsidR="00DD0E44" w:rsidRDefault="00DD0E44" w:rsidP="00E87555">
                        <w:pPr>
                          <w:pStyle w:val="af3"/>
                          <w:spacing w:before="0" w:beforeAutospacing="0" w:after="0" w:afterAutospacing="0"/>
                          <w:jc w:val="center"/>
                        </w:pPr>
                        <w:r>
                          <w:rPr>
                            <w:sz w:val="16"/>
                            <w:szCs w:val="16"/>
                          </w:rPr>
                          <w:t>нетт</w:t>
                        </w:r>
                      </w:p>
                    </w:txbxContent>
                  </v:textbox>
                </v:rect>
                <v:rect id="Прямоугольник 110" o:spid="_x0000_s1050" style="position:absolute;left:68936;top:6096;width:20789;height:5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" strokeweight=".25pt">
                  <v:textbox>
                    <w:txbxContent>
                      <w:p w:rsidR="00DD0E44" w:rsidRDefault="00DD0E44" w:rsidP="00E87555">
                        <w:pPr>
                          <w:pStyle w:val="af3"/>
                          <w:spacing w:before="0" w:beforeAutospacing="0" w:after="0" w:afterAutospacing="0"/>
                          <w:jc w:val="center"/>
                        </w:pPr>
                        <w:r>
                          <w:rPr>
                            <w:sz w:val="16"/>
                            <w:szCs w:val="16"/>
                          </w:rPr>
                          <w:t>Проведение мероприятий по контролю за соблюдением обязательных требований без взаимодействия с застройщиком</w:t>
                        </w:r>
                      </w:p>
                    </w:txbxContent>
                  </v:textbox>
                </v:rect>
                <v:rect id="Прямоугольник 111" o:spid="_x0000_s1051" style="position:absolute;left:2236;top:6096;width:22225;height:4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" strokeweight=".25pt">
                  <v:textbox>
                    <w:txbxContent>
                      <w:p w:rsidR="00DD0E44" w:rsidRDefault="00DD0E44" w:rsidP="00E87555">
                        <w:pPr>
                          <w:pStyle w:val="af3"/>
                          <w:spacing w:before="0" w:beforeAutospacing="0" w:after="0" w:afterAutospacing="0"/>
                          <w:jc w:val="center"/>
                        </w:pPr>
                        <w:r>
                          <w:rPr>
                            <w:sz w:val="16"/>
                            <w:szCs w:val="16"/>
                          </w:rPr>
                          <w:t>Проведение проверки ежеквартальной отчетности застройщика</w:t>
                        </w:r>
                      </w:p>
                    </w:txbxContent>
                  </v:textbox>
                </v:rect>
                <v:rect id="Прямоугольник 16" o:spid="_x0000_s1052" style="position:absolute;left:19861;top:30099;width:2926;height:1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" stroked="f" strokeweight=".25pt">
                  <v:textbox>
                    <w:txbxContent>
                      <w:p w:rsidR="00DD0E44" w:rsidRPr="006432B1" w:rsidRDefault="00DD0E44" w:rsidP="00E87555">
                        <w:pPr>
                          <w:jc w:val="center"/>
                          <w:rPr>
                            <w:sz w:val="16"/>
                            <w:szCs w:val="16"/>
                          </w:rPr>
                        </w:pPr>
                        <w:r w:rsidRPr="006432B1">
                          <w:rPr>
                            <w:sz w:val="16"/>
                            <w:szCs w:val="16"/>
                          </w:rPr>
                          <w:t>да</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4" o:spid="_x0000_s1053" type="#_x0000_t34" style="position:absolute;left:22787;top:31030;width:9217;height:1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" strokecolor="#4a7ebb">
                  <v:stroke endarrow="open"/>
                </v:shape>
                <v:rect id="Прямоугольник 117" o:spid="_x0000_s1054" style="position:absolute;left:69437;top:14039;width:20759;height:6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" strokeweight=".25pt">
                  <v:textbox>
                    <w:txbxContent>
                      <w:p w:rsidR="00DD0E44" w:rsidRPr="008B090D" w:rsidRDefault="00DD0E44" w:rsidP="00E87555">
                        <w:pPr>
                          <w:pStyle w:val="af3"/>
                          <w:spacing w:before="0" w:beforeAutospacing="0" w:after="0" w:afterAutospacing="0"/>
                          <w:jc w:val="center"/>
                          <w:rPr>
                            <w:sz w:val="16"/>
                            <w:szCs w:val="16"/>
                          </w:rPr>
                        </w:pPr>
                        <w:r w:rsidRPr="008B090D">
                          <w:rPr>
                            <w:sz w:val="16"/>
                            <w:szCs w:val="16"/>
                          </w:rPr>
                          <w:t>Поступление</w:t>
                        </w:r>
                        <w:r>
                          <w:rPr>
                            <w:sz w:val="16"/>
                            <w:szCs w:val="16"/>
                          </w:rPr>
                          <w:t xml:space="preserve"> уведомления из Управления Росреестра по РТ о регистрации первого договора участия в долевом строительстве</w:t>
                        </w:r>
                      </w:p>
                    </w:txbxContent>
                  </v:textbox>
                </v:rect>
                <v:shape id="Прямая со стрелкой 118" o:spid="_x0000_s1055" type="#_x0000_t32" style="position:absolute;left:79331;top:11978;width:107;height:19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" strokecolor="#4a7ebb">
                  <v:stroke endarrow="open"/>
                </v:shape>
                <v:rect id="Прямоугольник 119" o:spid="_x0000_s1056" style="position:absolute;left:69923;top:22423;width:20273;height:6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" strokeweight=".25pt">
                  <v:textbox>
                    <w:txbxContent>
                      <w:p w:rsidR="00DD0E44" w:rsidRDefault="00DD0E44" w:rsidP="00E87555">
                        <w:pPr>
                          <w:pStyle w:val="af3"/>
                          <w:spacing w:before="0" w:beforeAutospacing="0" w:after="0" w:afterAutospacing="0"/>
                          <w:jc w:val="center"/>
                        </w:pPr>
                        <w:r>
                          <w:rPr>
                            <w:sz w:val="16"/>
                            <w:szCs w:val="16"/>
                          </w:rPr>
                          <w:t>Проведение наблюдения за соблюдением застройщиком обязательных требований при размещении информации в Единой информационной системе жилищного строительства</w:t>
                        </w:r>
                      </w:p>
                    </w:txbxContent>
                  </v:textbox>
                </v:rect>
                <v:shape id="Прямая со стрелкой 120" o:spid="_x0000_s1057" type="#_x0000_t32" style="position:absolute;left:79816;top:20619;width:243;height:1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" strokecolor="#4a7ebb">
                  <v:stroke endarrow="open"/>
                </v:shape>
                <v:rect id="Прямоугольник 122" o:spid="_x0000_s1058" style="position:absolute;left:59904;top:30301;width:14954;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" strokeweight=".25pt">
                  <v:textbox>
                    <w:txbxContent>
                      <w:p w:rsidR="00DD0E44" w:rsidRDefault="00DD0E44" w:rsidP="00E87555">
                        <w:pPr>
                          <w:pStyle w:val="af3"/>
                          <w:spacing w:before="0" w:beforeAutospacing="0" w:after="0" w:afterAutospacing="0"/>
                          <w:jc w:val="center"/>
                        </w:pPr>
                        <w:r>
                          <w:rPr>
                            <w:sz w:val="16"/>
                            <w:szCs w:val="16"/>
                          </w:rPr>
                          <w:t>Акт проверки требований к раскрытию информации</w:t>
                        </w:r>
                      </w:p>
                    </w:txbxContent>
                  </v:textbox>
                </v:rect>
                <v:rect id="Прямоугольник 123" o:spid="_x0000_s1059" style="position:absolute;left:70320;top:35288;width:14339;height:1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" strokeweight=".25pt">
                  <v:textbox>
                    <w:txbxContent>
                      <w:p w:rsidR="00DD0E44" w:rsidRDefault="00DD0E44" w:rsidP="00E87555">
                        <w:pPr>
                          <w:pStyle w:val="af3"/>
                          <w:spacing w:before="0" w:beforeAutospacing="0" w:after="0" w:afterAutospacing="0"/>
                          <w:jc w:val="center"/>
                        </w:pPr>
                        <w:r>
                          <w:rPr>
                            <w:sz w:val="16"/>
                            <w:szCs w:val="16"/>
                          </w:rPr>
                          <w:t>Есть нарушения?</w:t>
                        </w:r>
                      </w:p>
                    </w:txbxContent>
                  </v:textbox>
                </v:rect>
                <v:shape id="Соединительная линия уступом 127" o:spid="_x0000_s1060" type="#_x0000_t34" style="position:absolute;left:74592;top:32647;width:2964;height:22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" strokecolor="#4a7ebb">
                  <v:stroke endarrow="open"/>
                </v:shape>
                <v:shape id="Соединительная линия уступом 132" o:spid="_x0000_s1061" type="#_x0000_t34" style="position:absolute;left:51017;top:6543;width:5215;height:561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" adj="-8607" strokecolor="#4a7ebb">
                  <v:stroke endarrow="open"/>
                </v:shape>
                <v:shape id="Соединительная линия уступом 134" o:spid="_x0000_s1062" type="#_x0000_t33" style="position:absolute;left:48309;top:27655;width:22011;height:85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" strokecolor="#4a7ebb">
                  <v:stroke endarrow="open"/>
                </v:shape>
                <v:shape id="Соединительная линия уступом 137" o:spid="_x0000_s1063" type="#_x0000_t33" style="position:absolute;left:75954;top:27907;width:3009;height:52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" strokecolor="#4a7ebb">
                  <v:stroke endarrow="open"/>
                </v:shape>
                <v:rect id="Прямоугольник 140" o:spid="_x0000_s1064" style="position:absolute;left:57309;top:23027;width:10416;height:4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" strokeweight=".25pt">
                  <v:textbox>
                    <w:txbxContent>
                      <w:p w:rsidR="00DD0E44" w:rsidRPr="003F35C3" w:rsidRDefault="00DD0E44" w:rsidP="00E87555">
                        <w:pPr>
                          <w:jc w:val="center"/>
                          <w:rPr>
                            <w:sz w:val="16"/>
                            <w:szCs w:val="16"/>
                          </w:rPr>
                        </w:pPr>
                        <w:r w:rsidRPr="003F35C3">
                          <w:rPr>
                            <w:sz w:val="16"/>
                            <w:szCs w:val="16"/>
                          </w:rPr>
                          <w:t>Внесен</w:t>
                        </w:r>
                        <w:r>
                          <w:rPr>
                            <w:sz w:val="16"/>
                            <w:szCs w:val="16"/>
                          </w:rPr>
                          <w:t>ие данных в ЕРП</w:t>
                        </w:r>
                      </w:p>
                    </w:txbxContent>
                  </v:textbox>
                </v:rect>
                <v:rect id="Прямоугольник 142" o:spid="_x0000_s1065" style="position:absolute;left:22613;top:41720;width:15881;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" strokeweight=".25pt">
                  <v:textbox>
                    <w:txbxContent>
                      <w:p w:rsidR="00DD0E44" w:rsidRDefault="00DD0E44" w:rsidP="00E87555">
                        <w:pPr>
                          <w:pStyle w:val="af3"/>
                          <w:spacing w:before="0" w:beforeAutospacing="0" w:after="0" w:afterAutospacing="0"/>
                          <w:jc w:val="center"/>
                        </w:pPr>
                        <w:r>
                          <w:rPr>
                            <w:sz w:val="16"/>
                            <w:szCs w:val="16"/>
                          </w:rPr>
                          <w:t>Выполнено в установленный срок?</w:t>
                        </w:r>
                      </w:p>
                    </w:txbxContent>
                  </v:textbox>
                </v:rect>
                <v:oval id="Овал 144" o:spid="_x0000_s1066" style="position:absolute;left:12199;top:46449;width:3019;height:2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" strokeweight=".25pt"/>
                <v:rect id="Прямоугольник 143" o:spid="_x0000_s1067" style="position:absolute;left:15218;top:42443;width:2921;height:2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" stroked="f" strokeweight=".25pt">
                  <v:textbox>
                    <w:txbxContent>
                      <w:p w:rsidR="00DD0E44" w:rsidRDefault="00DD0E44" w:rsidP="00E87555">
                        <w:pPr>
                          <w:pStyle w:val="af3"/>
                          <w:spacing w:before="0" w:beforeAutospacing="0" w:after="0" w:afterAutospacing="0"/>
                          <w:jc w:val="center"/>
                        </w:pPr>
                        <w:r>
                          <w:rPr>
                            <w:sz w:val="16"/>
                            <w:szCs w:val="16"/>
                          </w:rPr>
                          <w:t>да</w:t>
                        </w:r>
                      </w:p>
                    </w:txbxContent>
                  </v:textbox>
                </v:rect>
                <v:rect id="Прямоугольник 148" o:spid="_x0000_s1068" style="position:absolute;left:49136;top:41100;width:17760;height:4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" strokeweight=".25pt">
                  <v:textbox>
                    <w:txbxContent>
                      <w:p w:rsidR="00DD0E44" w:rsidRPr="006432B1" w:rsidRDefault="00DD0E44" w:rsidP="00E87555">
                        <w:pPr>
                          <w:jc w:val="center"/>
                          <w:rPr>
                            <w:sz w:val="16"/>
                            <w:szCs w:val="16"/>
                          </w:rPr>
                        </w:pPr>
                        <w:r>
                          <w:rPr>
                            <w:sz w:val="16"/>
                            <w:szCs w:val="16"/>
                          </w:rPr>
                          <w:t>Возбуждение дела об административном правонарушении по части 4 статьи 19.5 КоАП РФ</w:t>
                        </w:r>
                      </w:p>
                      <w:p w:rsidR="00DD0E44" w:rsidRDefault="00DD0E44" w:rsidP="00E87555">
                        <w:pPr>
                          <w:pStyle w:val="af3"/>
                          <w:spacing w:before="0" w:beforeAutospacing="0" w:after="0" w:afterAutospacing="0"/>
                          <w:jc w:val="center"/>
                        </w:pPr>
                      </w:p>
                    </w:txbxContent>
                  </v:textbox>
                </v:rect>
                <v:rect id="Прямоугольник 149" o:spid="_x0000_s1069" style="position:absolute;left:48931;top:47076;width:25927;height:4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" strokeweight=".25pt">
                  <v:textbox>
                    <w:txbxContent>
                      <w:p w:rsidR="00DD0E44" w:rsidRDefault="00DD0E44" w:rsidP="00E87555">
                        <w:pPr>
                          <w:pStyle w:val="af3"/>
                          <w:spacing w:before="0" w:beforeAutospacing="0" w:after="0" w:afterAutospacing="0"/>
                          <w:jc w:val="center"/>
                        </w:pPr>
                        <w:r>
                          <w:rPr>
                            <w:sz w:val="16"/>
                            <w:szCs w:val="16"/>
                          </w:rPr>
                          <w:t xml:space="preserve">Распоряжение о проведении внеплановой проверки с учетом </w:t>
                        </w:r>
                        <w:r w:rsidRPr="00430B36">
                          <w:rPr>
                            <w:sz w:val="16"/>
                            <w:szCs w:val="16"/>
                          </w:rPr>
                          <w:t>требований Федерального закона № 294-</w:t>
                        </w:r>
                        <w:r>
                          <w:rPr>
                            <w:sz w:val="16"/>
                            <w:szCs w:val="16"/>
                          </w:rPr>
                          <w:t>ФЗ</w:t>
                        </w:r>
                      </w:p>
                    </w:txbxContent>
                  </v:textbox>
                </v:rect>
                <v:shape id="Прямая со стрелкой 150" o:spid="_x0000_s1070" type="#_x0000_t32" style="position:absolute;left:38494;top:43336;width:10642;height: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" strokecolor="#4a7ebb">
                  <v:stroke endarrow="open"/>
                </v:shape>
                <v:rect id="Прямоугольник 147" o:spid="_x0000_s1071" style="position:absolute;left:42968;top:42443;width:3429;height: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" stroked="f" strokeweight=".25pt">
                  <v:textbox>
                    <w:txbxContent>
                      <w:p w:rsidR="00DD0E44" w:rsidRDefault="00DD0E44" w:rsidP="00E87555">
                        <w:pPr>
                          <w:pStyle w:val="af3"/>
                          <w:spacing w:before="0" w:beforeAutospacing="0" w:after="0" w:afterAutospacing="0"/>
                          <w:jc w:val="center"/>
                        </w:pPr>
                        <w:r>
                          <w:rPr>
                            <w:sz w:val="16"/>
                            <w:szCs w:val="16"/>
                          </w:rPr>
                          <w:t>нетт</w:t>
                        </w:r>
                      </w:p>
                    </w:txbxContent>
                  </v:textbox>
                </v:rect>
                <v:shape id="Соединительная линия уступом 151" o:spid="_x0000_s1072" type="#_x0000_t33" style="position:absolute;left:44267;top:44706;width:5069;height:42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" strokecolor="#4a7ebb">
                  <v:stroke endarrow="open"/>
                </v:shape>
                <v:line id="Прямая соединительная линия 154" o:spid="_x0000_s1073" style="position:absolute;flip:y;visibility:visible;mso-wrap-style:square" from="43915,4208" to="93931,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" strokecolor="#4a7ebb"/>
                <v:line id="Прямая соединительная линия 155" o:spid="_x0000_s1074" style="position:absolute;visibility:visible;mso-wrap-style:square" from="94104,4262" to="94248,4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" strokecolor="#4a7ebb"/>
                <v:shape id="Соединительная линия уступом 159" o:spid="_x0000_s1075" type="#_x0000_t34" style="position:absolute;left:14937;top:31030;width:4924;height:588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" strokecolor="#4a7ebb">
                  <v:stroke endarrow="open"/>
                </v:shape>
                <v:shape id="Соединительная линия уступом 160" o:spid="_x0000_s1076" type="#_x0000_t34" style="position:absolute;left:18678;top:26040;width:7409;height:71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" strokecolor="#4a7ebb">
                  <v:stroke endarrow="open"/>
                </v:shape>
                <v:shape id="Прямая со стрелкой 162" o:spid="_x0000_s1077" type="#_x0000_t32" style="position:absolute;left:7481;top:22357;width:50;height:1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" strokecolor="#4a7ebb">
                  <v:stroke endarrow="open"/>
                </v:shape>
                <v:shape id="Соединительная линия уступом 163" o:spid="_x0000_s1078" type="#_x0000_t34" style="position:absolute;left:31011;top:33387;width:7875;height:879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" strokecolor="#4a7ebb">
                  <v:stroke endarrow="open"/>
                </v:shape>
                <v:shape id="Прямая со стрелкой 34" o:spid="_x0000_s1079" type="#_x0000_t32" style="position:absolute;left:39345;top:29337;width:0;height:1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" strokecolor="#4579b8 [3044]">
                  <v:stroke endarrow="block"/>
                </v:shape>
                <v:shape id="Соединительная линия уступом 79" o:spid="_x0000_s1080" type="#_x0000_t34" style="position:absolute;left:28289;top:19599;width:4000;height:814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" strokecolor="#4579b8 [3044]">
                  <v:stroke endarrow="block"/>
                </v:shape>
                <v:rect id="Прямоугольник 29" o:spid="_x0000_s1081" style="position:absolute;left:27938;top:26041;width:2908;height:2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" stroked="f" strokeweight=".25pt">
                  <v:textbox>
                    <w:txbxContent>
                      <w:p w:rsidR="00DD0E44" w:rsidRDefault="00DD0E44" w:rsidP="00E87555">
                        <w:pPr>
                          <w:pStyle w:val="af3"/>
                          <w:spacing w:before="0" w:beforeAutospacing="0" w:after="0" w:afterAutospacing="0"/>
                          <w:jc w:val="center"/>
                        </w:pPr>
                        <w:r>
                          <w:rPr>
                            <w:sz w:val="16"/>
                            <w:szCs w:val="16"/>
                          </w:rPr>
                          <w:t>да</w:t>
                        </w:r>
                      </w:p>
                    </w:txbxContent>
                  </v:textbox>
                </v:rect>
                <v:shape id="Прямая со стрелкой 80" o:spid="_x0000_s1082" type="#_x0000_t32" style="position:absolute;left:39489;top:25412;width:58;height:10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" strokecolor="#4579b8 [3044]">
                  <v:stroke endarrow="block"/>
                </v:shape>
                <v:line id="Прямая соединительная линия 16" o:spid="_x0000_s1083" style="position:absolute;flip:x y;visibility:visible;mso-wrap-style:square" from="18139,43389" to="22613,4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" strokecolor="#4579b8 [3044]"/>
                <v:line id="Прямая соединительная линия 78" o:spid="_x0000_s1084" style="position:absolute;flip:x;visibility:visible;mso-wrap-style:square" from="13653,43389" to="15218,43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" strokecolor="#4579b8 [3044]"/>
                <v:shape id="Прямая со стрелкой 81" o:spid="_x0000_s1085" type="#_x0000_t32" style="position:absolute;left:13708;top:43479;width:0;height:2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" strokecolor="#4579b8 [3044]">
                  <v:stroke endarrow="open"/>
                </v:shape>
                <v:line id="Прямая соединительная линия 82" o:spid="_x0000_s1086" style="position:absolute;visibility:visible;mso-wrap-style:square" from="94248,41100" to="94248,50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" strokecolor="#4579b8 [3044]"/>
                <v:line id="Прямая соединительная линия 83" o:spid="_x0000_s1087" style="position:absolute;visibility:visible;mso-wrap-style:square" from="74858,50876" to="94248,50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" strokecolor="#4579b8 [3044]"/>
                <v:line id="Прямая соединительная линия 87" o:spid="_x0000_s1088" style="position:absolute;flip:y;visibility:visible;mso-wrap-style:square" from="43915,4762" to="43915,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" strokecolor="#4a7ebb">
                  <v:stroke startarrow="open"/>
                </v:line>
                <v:rect id="Прямоугольник 89" o:spid="_x0000_s1089" style="position:absolute;left:32480;top:13906;width:22669;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" strokeweight=".25pt">
                  <v:textbox>
                    <w:txbxContent>
                      <w:p w:rsidR="00DD0E44" w:rsidRDefault="00DD0E44" w:rsidP="00567277">
                        <w:pPr>
                          <w:pStyle w:val="af3"/>
                          <w:spacing w:before="0" w:beforeAutospacing="0" w:after="0" w:afterAutospacing="0"/>
                          <w:jc w:val="center"/>
                        </w:pPr>
                        <w:r>
                          <w:rPr>
                            <w:sz w:val="16"/>
                            <w:szCs w:val="16"/>
                          </w:rPr>
                          <w:t>Проведение внеплановой проверки (документарной/выездной) 20 рабочих дней, с учетом особенностей, предусмотренных Федеральным законом № 294-ФЗ</w:t>
                        </w:r>
                      </w:p>
                    </w:txbxContent>
                  </v:textbox>
                </v:rect>
                <v:shape id="Прямая со стрелкой 90" o:spid="_x0000_s1090" type="#_x0000_t32" style="position:absolute;left:43815;top:19526;width:0;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" strokecolor="#4579b8 [3044]">
                  <v:stroke endarrow="block"/>
                </v:shape>
                <v:shape id="Прямая со стрелкой 91" o:spid="_x0000_s1091" type="#_x0000_t32" style="position:absolute;left:43614;top:12096;width:201;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" strokecolor="#4a7ebb">
                  <v:stroke endarrow="open"/>
                </v:shape>
                <v:shape id="Прямая со стрелкой 92" o:spid="_x0000_s1092" type="#_x0000_t32" style="position:absolute;left:7768;top:11130;width:102;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" strokecolor="#4a7ebb">
                  <v:stroke endarrow="open"/>
                </v:shape>
                <w10:anchorlock/>
              </v:group>
            </w:pict>
          </mc:Fallback>
        </mc:AlternateContent>
      </w:r>
    </w:p>
    <w:p w:rsidR="00E87555" w:rsidRPr="00B12A50" w:rsidRDefault="003125C8" w:rsidP="003125C8">
      <w:pPr>
        <w:rPr>
          <w:rFonts w:eastAsia="Calibri"/>
          <w:sz w:val="28"/>
          <w:szCs w:val="28"/>
          <w:lang w:eastAsia="en-US"/>
        </w:rPr>
        <w:sectPr w:rsidR="00E87555" w:rsidRPr="00B12A50" w:rsidSect="00E87555">
          <w:pgSz w:w="16838" w:h="11906" w:orient="landscape"/>
          <w:pgMar w:top="567" w:right="709" w:bottom="1134" w:left="425" w:header="709" w:footer="709" w:gutter="0"/>
          <w:cols w:space="708"/>
          <w:docGrid w:linePitch="360"/>
        </w:sectPr>
      </w:pPr>
      <w:r>
        <w:rPr>
          <w:rFonts w:eastAsia="Calibri"/>
          <w:sz w:val="28"/>
          <w:szCs w:val="28"/>
          <w:lang w:eastAsia="en-US"/>
        </w:rPr>
        <w:br w:type="page"/>
      </w:r>
    </w:p>
    <w:p w:rsidR="00E87555" w:rsidRPr="00B12A50" w:rsidRDefault="00E87555" w:rsidP="00742AE9">
      <w:pPr>
        <w:pStyle w:val="afe"/>
        <w:jc w:val="right"/>
        <w:rPr>
          <w:sz w:val="28"/>
          <w:szCs w:val="28"/>
        </w:rPr>
      </w:pPr>
      <w:r w:rsidRPr="00B12A50">
        <w:rPr>
          <w:sz w:val="28"/>
          <w:szCs w:val="28"/>
        </w:rPr>
        <w:lastRenderedPageBreak/>
        <w:t>Приложение №</w:t>
      </w:r>
      <w:r w:rsidR="00F2199A" w:rsidRPr="00B12A50">
        <w:rPr>
          <w:sz w:val="28"/>
          <w:szCs w:val="28"/>
        </w:rPr>
        <w:t xml:space="preserve"> 5</w:t>
      </w:r>
      <w:r w:rsidRPr="00B12A50">
        <w:rPr>
          <w:sz w:val="28"/>
          <w:szCs w:val="28"/>
        </w:rPr>
        <w:t xml:space="preserve"> к </w:t>
      </w:r>
      <w:r w:rsidR="00F2199A" w:rsidRPr="00B12A50">
        <w:rPr>
          <w:sz w:val="28"/>
          <w:szCs w:val="28"/>
        </w:rPr>
        <w:t>Р</w:t>
      </w:r>
      <w:r w:rsidRPr="00B12A50">
        <w:rPr>
          <w:sz w:val="28"/>
          <w:szCs w:val="28"/>
        </w:rPr>
        <w:t>егламенту</w:t>
      </w:r>
    </w:p>
    <w:p w:rsidR="003125C8" w:rsidRPr="00B12A50" w:rsidRDefault="003125C8" w:rsidP="003125C8">
      <w:pPr>
        <w:ind w:firstLine="709"/>
        <w:rPr>
          <w:rFonts w:eastAsia="Calibri"/>
          <w:sz w:val="20"/>
          <w:szCs w:val="20"/>
          <w:lang w:eastAsia="en-US"/>
        </w:rPr>
      </w:pPr>
    </w:p>
    <w:p w:rsidR="003125C8" w:rsidRPr="00B12A50" w:rsidRDefault="003125C8" w:rsidP="003125C8">
      <w:pPr>
        <w:ind w:firstLine="709"/>
        <w:rPr>
          <w:rFonts w:eastAsia="Calibri"/>
          <w:sz w:val="28"/>
          <w:szCs w:val="28"/>
          <w:lang w:eastAsia="en-US"/>
        </w:rPr>
      </w:pPr>
    </w:p>
    <w:p w:rsidR="003125C8" w:rsidRPr="00B12A50" w:rsidRDefault="003125C8" w:rsidP="003125C8">
      <w:pPr>
        <w:autoSpaceDE w:val="0"/>
        <w:autoSpaceDN w:val="0"/>
        <w:adjustRightInd w:val="0"/>
        <w:jc w:val="center"/>
        <w:outlineLvl w:val="0"/>
        <w:rPr>
          <w:rFonts w:eastAsia="Calibri"/>
          <w:sz w:val="28"/>
          <w:szCs w:val="28"/>
          <w:lang w:eastAsia="en-US"/>
        </w:rPr>
      </w:pPr>
      <w:r w:rsidRPr="00B12A50">
        <w:rPr>
          <w:rFonts w:eastAsia="Calibri"/>
          <w:sz w:val="28"/>
          <w:szCs w:val="28"/>
          <w:lang w:eastAsia="en-US"/>
        </w:rPr>
        <w:t>Перечень*</w:t>
      </w:r>
      <w:r w:rsidRPr="00B12A50">
        <w:rPr>
          <w:rFonts w:eastAsia="Calibri"/>
          <w:sz w:val="28"/>
          <w:szCs w:val="28"/>
          <w:lang w:eastAsia="en-US"/>
        </w:rPr>
        <w:br/>
        <w:t>должностных лиц, уполномоченных составлять протоколы об административных правонарушениях</w:t>
      </w:r>
    </w:p>
    <w:p w:rsidR="003125C8" w:rsidRPr="00B12A50" w:rsidRDefault="003125C8" w:rsidP="003125C8">
      <w:pPr>
        <w:autoSpaceDE w:val="0"/>
        <w:autoSpaceDN w:val="0"/>
        <w:adjustRightInd w:val="0"/>
        <w:ind w:firstLine="709"/>
        <w:jc w:val="both"/>
        <w:rPr>
          <w:rFonts w:eastAsia="Calibri"/>
          <w:sz w:val="28"/>
          <w:szCs w:val="28"/>
          <w:lang w:eastAsia="en-US"/>
        </w:rPr>
      </w:pPr>
    </w:p>
    <w:p w:rsidR="003125C8" w:rsidRPr="00B12A50" w:rsidRDefault="003125C8" w:rsidP="003125C8">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1. Начальник Инспекции</w:t>
      </w:r>
    </w:p>
    <w:p w:rsidR="003125C8" w:rsidRPr="00B12A50" w:rsidRDefault="003125C8" w:rsidP="003125C8">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2. Заместители начальника Инспекции.</w:t>
      </w:r>
    </w:p>
    <w:p w:rsidR="003125C8" w:rsidRPr="00B12A50" w:rsidRDefault="003125C8" w:rsidP="003125C8">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3. Начальник отдела по контролю за долевым строительством;</w:t>
      </w:r>
    </w:p>
    <w:p w:rsidR="003125C8" w:rsidRPr="00B12A50" w:rsidRDefault="003125C8" w:rsidP="003125C8">
      <w:pPr>
        <w:autoSpaceDE w:val="0"/>
        <w:autoSpaceDN w:val="0"/>
        <w:adjustRightInd w:val="0"/>
        <w:ind w:firstLine="709"/>
        <w:jc w:val="both"/>
        <w:rPr>
          <w:rFonts w:eastAsia="Calibri"/>
          <w:sz w:val="28"/>
          <w:szCs w:val="28"/>
          <w:lang w:eastAsia="en-US"/>
        </w:rPr>
      </w:pPr>
      <w:r w:rsidRPr="00B12A50">
        <w:rPr>
          <w:rFonts w:eastAsia="Calibri"/>
          <w:sz w:val="28"/>
          <w:szCs w:val="28"/>
          <w:lang w:eastAsia="en-US"/>
        </w:rPr>
        <w:t>4. Ведущий советник, ведущий консультант, старший специалист 1 разряда отдела по контролю за долевым строительством.</w:t>
      </w:r>
    </w:p>
    <w:p w:rsidR="003125C8" w:rsidRPr="00B12A50" w:rsidRDefault="003125C8" w:rsidP="003125C8">
      <w:pPr>
        <w:autoSpaceDE w:val="0"/>
        <w:autoSpaceDN w:val="0"/>
        <w:adjustRightInd w:val="0"/>
        <w:ind w:firstLine="709"/>
        <w:jc w:val="both"/>
        <w:rPr>
          <w:rFonts w:eastAsia="Calibri"/>
          <w:sz w:val="28"/>
          <w:szCs w:val="28"/>
          <w:lang w:eastAsia="en-US"/>
        </w:rPr>
      </w:pPr>
    </w:p>
    <w:p w:rsidR="003125C8" w:rsidRPr="00B12A50" w:rsidRDefault="003125C8" w:rsidP="003125C8">
      <w:pPr>
        <w:autoSpaceDE w:val="0"/>
        <w:autoSpaceDN w:val="0"/>
        <w:adjustRightInd w:val="0"/>
        <w:ind w:firstLine="709"/>
        <w:jc w:val="both"/>
        <w:rPr>
          <w:rFonts w:eastAsia="Calibri"/>
          <w:sz w:val="28"/>
          <w:szCs w:val="28"/>
          <w:lang w:eastAsia="en-US"/>
        </w:rPr>
      </w:pPr>
    </w:p>
    <w:p w:rsidR="003125C8" w:rsidRPr="00B12A50" w:rsidRDefault="003125C8" w:rsidP="003125C8">
      <w:pPr>
        <w:ind w:firstLine="709"/>
        <w:rPr>
          <w:rFonts w:eastAsia="Calibri"/>
          <w:sz w:val="28"/>
          <w:szCs w:val="28"/>
          <w:lang w:eastAsia="en-US"/>
        </w:rPr>
      </w:pPr>
    </w:p>
    <w:p w:rsidR="003125C8" w:rsidRPr="00B12A50" w:rsidRDefault="003125C8" w:rsidP="003125C8">
      <w:pPr>
        <w:autoSpaceDE w:val="0"/>
        <w:autoSpaceDN w:val="0"/>
        <w:adjustRightInd w:val="0"/>
        <w:ind w:firstLine="540"/>
        <w:jc w:val="both"/>
        <w:rPr>
          <w:rFonts w:eastAsia="Calibri"/>
          <w:sz w:val="28"/>
          <w:szCs w:val="28"/>
          <w:lang w:eastAsia="en-US"/>
        </w:rPr>
      </w:pPr>
      <w:bookmarkStart w:id="65" w:name="sub_10011001"/>
      <w:r w:rsidRPr="00B12A50">
        <w:rPr>
          <w:rFonts w:eastAsia="Calibri"/>
          <w:sz w:val="28"/>
          <w:szCs w:val="28"/>
          <w:lang w:eastAsia="en-US"/>
        </w:rPr>
        <w:t>* Указанные в перечне должностные лица Инспекции государственного строительного надзора Республики Татарстан вправе составлять протоколы об административных правонарушениях в соответствии со 28.3 КоАП РФ, в частности по</w:t>
      </w:r>
      <w:r w:rsidRPr="00B12A50">
        <w:rPr>
          <w:sz w:val="28"/>
          <w:szCs w:val="28"/>
        </w:rPr>
        <w:t xml:space="preserve"> статье 13.19.2 (</w:t>
      </w:r>
      <w:r w:rsidRPr="00B12A50">
        <w:rPr>
          <w:sz w:val="28"/>
          <w:szCs w:val="28"/>
          <w:shd w:val="clear" w:color="auto" w:fill="FFFFFF"/>
        </w:rPr>
        <w:t xml:space="preserve">в части </w:t>
      </w:r>
      <w:r w:rsidRPr="00B12A50">
        <w:rPr>
          <w:sz w:val="28"/>
          <w:szCs w:val="28"/>
        </w:rPr>
        <w:t>административных правонарушений, совершенных жилищно-строительными кооперативами, осуществляющими строительство многоквартирных</w:t>
      </w:r>
      <w:r w:rsidRPr="00B12A50">
        <w:rPr>
          <w:sz w:val="28"/>
          <w:szCs w:val="28"/>
          <w:shd w:val="clear" w:color="auto" w:fill="FFFFFF"/>
        </w:rPr>
        <w:t xml:space="preserve"> домов</w:t>
      </w:r>
      <w:r w:rsidRPr="00B12A50">
        <w:rPr>
          <w:sz w:val="28"/>
          <w:szCs w:val="28"/>
        </w:rPr>
        <w:t xml:space="preserve">), </w:t>
      </w:r>
      <w:hyperlink r:id="rId209" w:history="1">
        <w:r w:rsidRPr="00B12A50">
          <w:rPr>
            <w:sz w:val="28"/>
            <w:szCs w:val="28"/>
          </w:rPr>
          <w:t>статье 13.19.3</w:t>
        </w:r>
      </w:hyperlink>
      <w:r w:rsidRPr="00B12A50">
        <w:rPr>
          <w:sz w:val="28"/>
          <w:szCs w:val="28"/>
        </w:rPr>
        <w:t xml:space="preserve"> (в части административных правонарушений, совершенных застройщиком, должностными лицами застройщика), </w:t>
      </w:r>
      <w:hyperlink r:id="rId210" w:history="1">
        <w:r w:rsidRPr="00B12A50">
          <w:rPr>
            <w:sz w:val="28"/>
            <w:szCs w:val="28"/>
          </w:rPr>
          <w:t>частям 1</w:t>
        </w:r>
      </w:hyperlink>
      <w:r w:rsidRPr="00B12A50">
        <w:rPr>
          <w:sz w:val="28"/>
          <w:szCs w:val="28"/>
        </w:rPr>
        <w:t xml:space="preserve"> - </w:t>
      </w:r>
      <w:hyperlink r:id="rId211" w:history="1">
        <w:r w:rsidRPr="00B12A50">
          <w:rPr>
            <w:sz w:val="28"/>
            <w:szCs w:val="28"/>
          </w:rPr>
          <w:t>5 статьи 14.28</w:t>
        </w:r>
      </w:hyperlink>
      <w:r w:rsidRPr="00B12A50">
        <w:rPr>
          <w:sz w:val="28"/>
          <w:szCs w:val="28"/>
        </w:rPr>
        <w:t xml:space="preserve">, </w:t>
      </w:r>
      <w:hyperlink r:id="rId212" w:history="1">
        <w:r w:rsidRPr="00B12A50">
          <w:rPr>
            <w:sz w:val="28"/>
            <w:szCs w:val="28"/>
          </w:rPr>
          <w:t>статье 14.28.1</w:t>
        </w:r>
      </w:hyperlink>
      <w:r w:rsidRPr="00B12A50">
        <w:rPr>
          <w:sz w:val="28"/>
          <w:szCs w:val="28"/>
        </w:rPr>
        <w:t xml:space="preserve"> и </w:t>
      </w:r>
      <w:hyperlink r:id="rId213" w:history="1">
        <w:r w:rsidRPr="00B12A50">
          <w:rPr>
            <w:sz w:val="28"/>
            <w:szCs w:val="28"/>
          </w:rPr>
          <w:t>части 4 статьи 19.5</w:t>
        </w:r>
      </w:hyperlink>
      <w:r w:rsidRPr="00B12A50">
        <w:rPr>
          <w:sz w:val="28"/>
          <w:szCs w:val="28"/>
        </w:rPr>
        <w:t xml:space="preserve"> КоАП РФ</w:t>
      </w:r>
      <w:r w:rsidRPr="00B12A50">
        <w:rPr>
          <w:rFonts w:eastAsia="Calibri"/>
          <w:sz w:val="28"/>
          <w:szCs w:val="28"/>
          <w:lang w:eastAsia="en-US"/>
        </w:rPr>
        <w:t>.</w:t>
      </w:r>
    </w:p>
    <w:p w:rsidR="003125C8" w:rsidRPr="00B12A50" w:rsidRDefault="003125C8" w:rsidP="003125C8">
      <w:pPr>
        <w:autoSpaceDE w:val="0"/>
        <w:autoSpaceDN w:val="0"/>
        <w:adjustRightInd w:val="0"/>
        <w:ind w:firstLine="709"/>
        <w:jc w:val="both"/>
        <w:rPr>
          <w:rFonts w:eastAsia="Calibri"/>
          <w:sz w:val="28"/>
          <w:szCs w:val="28"/>
          <w:lang w:eastAsia="en-US"/>
        </w:rPr>
      </w:pPr>
    </w:p>
    <w:p w:rsidR="003125C8" w:rsidRPr="00B12A50" w:rsidRDefault="003125C8" w:rsidP="003125C8">
      <w:pPr>
        <w:autoSpaceDE w:val="0"/>
        <w:autoSpaceDN w:val="0"/>
        <w:adjustRightInd w:val="0"/>
        <w:ind w:firstLine="709"/>
        <w:jc w:val="both"/>
        <w:rPr>
          <w:rFonts w:eastAsia="Calibri"/>
          <w:sz w:val="28"/>
          <w:szCs w:val="28"/>
          <w:lang w:eastAsia="en-US"/>
        </w:rPr>
      </w:pPr>
    </w:p>
    <w:bookmarkEnd w:id="65"/>
    <w:p w:rsidR="003125C8" w:rsidRPr="00B12A50" w:rsidRDefault="003125C8" w:rsidP="003125C8">
      <w:pPr>
        <w:ind w:firstLine="709"/>
        <w:rPr>
          <w:rFonts w:eastAsia="Calibri"/>
          <w:sz w:val="28"/>
          <w:szCs w:val="28"/>
          <w:lang w:eastAsia="en-US"/>
        </w:rPr>
      </w:pPr>
    </w:p>
    <w:p w:rsidR="003125C8" w:rsidRPr="00B12A50" w:rsidRDefault="003125C8" w:rsidP="003125C8">
      <w:pPr>
        <w:ind w:firstLine="709"/>
        <w:rPr>
          <w:rFonts w:eastAsia="Calibri"/>
          <w:sz w:val="28"/>
          <w:szCs w:val="28"/>
          <w:lang w:eastAsia="en-US"/>
        </w:rPr>
      </w:pPr>
    </w:p>
    <w:p w:rsidR="003125C8" w:rsidRPr="00B12A50" w:rsidRDefault="003125C8" w:rsidP="003125C8">
      <w:pPr>
        <w:ind w:firstLine="709"/>
        <w:rPr>
          <w:rFonts w:eastAsia="Calibri"/>
          <w:sz w:val="28"/>
          <w:szCs w:val="28"/>
          <w:lang w:eastAsia="en-US"/>
        </w:rPr>
      </w:pPr>
    </w:p>
    <w:p w:rsidR="003125C8" w:rsidRPr="00B12A50" w:rsidRDefault="003125C8" w:rsidP="003125C8">
      <w:pPr>
        <w:ind w:firstLine="709"/>
        <w:rPr>
          <w:rFonts w:eastAsia="Calibri"/>
          <w:sz w:val="28"/>
          <w:szCs w:val="28"/>
          <w:lang w:eastAsia="en-US"/>
        </w:rPr>
      </w:pPr>
    </w:p>
    <w:p w:rsidR="003125C8" w:rsidRDefault="003125C8">
      <w:pPr>
        <w:rPr>
          <w:rFonts w:eastAsia="Calibri"/>
          <w:sz w:val="28"/>
          <w:szCs w:val="28"/>
          <w:lang w:eastAsia="en-US"/>
        </w:rPr>
        <w:sectPr w:rsidR="003125C8" w:rsidSect="003125C8">
          <w:pgSz w:w="11906" w:h="16838"/>
          <w:pgMar w:top="709" w:right="1134" w:bottom="425" w:left="567" w:header="709" w:footer="709" w:gutter="0"/>
          <w:cols w:space="708"/>
          <w:docGrid w:linePitch="360"/>
        </w:sectPr>
      </w:pPr>
    </w:p>
    <w:tbl>
      <w:tblPr>
        <w:tblpPr w:leftFromText="180" w:rightFromText="180" w:horzAnchor="margin" w:tblpX="710" w:tblpY="-990"/>
        <w:tblW w:w="14742" w:type="dxa"/>
        <w:tblLook w:val="04A0" w:firstRow="1" w:lastRow="0" w:firstColumn="1" w:lastColumn="0" w:noHBand="0" w:noVBand="1"/>
      </w:tblPr>
      <w:tblGrid>
        <w:gridCol w:w="709"/>
        <w:gridCol w:w="205"/>
        <w:gridCol w:w="5323"/>
        <w:gridCol w:w="3294"/>
        <w:gridCol w:w="5211"/>
      </w:tblGrid>
      <w:tr w:rsidR="00B91275" w:rsidRPr="00B12A50" w:rsidTr="00B177D0">
        <w:trPr>
          <w:trHeight w:val="375"/>
        </w:trPr>
        <w:tc>
          <w:tcPr>
            <w:tcW w:w="14742" w:type="dxa"/>
            <w:gridSpan w:val="5"/>
            <w:tcBorders>
              <w:top w:val="nil"/>
              <w:left w:val="nil"/>
              <w:bottom w:val="nil"/>
              <w:right w:val="nil"/>
            </w:tcBorders>
            <w:shd w:val="clear" w:color="auto" w:fill="auto"/>
            <w:noWrap/>
            <w:vAlign w:val="bottom"/>
            <w:hideMark/>
          </w:tcPr>
          <w:p w:rsidR="00B177D0" w:rsidRDefault="00B177D0" w:rsidP="00B177D0">
            <w:pPr>
              <w:jc w:val="center"/>
              <w:rPr>
                <w:b/>
                <w:bCs/>
                <w:sz w:val="28"/>
                <w:szCs w:val="28"/>
              </w:rPr>
            </w:pPr>
          </w:p>
          <w:p w:rsidR="00B177D0" w:rsidRDefault="00B177D0" w:rsidP="00B177D0">
            <w:pPr>
              <w:jc w:val="center"/>
              <w:rPr>
                <w:b/>
                <w:bCs/>
                <w:sz w:val="28"/>
                <w:szCs w:val="28"/>
              </w:rPr>
            </w:pPr>
          </w:p>
          <w:p w:rsidR="00B177D0" w:rsidRPr="00B91275" w:rsidRDefault="00B177D0" w:rsidP="00B177D0">
            <w:pPr>
              <w:pStyle w:val="afe"/>
              <w:jc w:val="right"/>
              <w:rPr>
                <w:sz w:val="28"/>
                <w:szCs w:val="28"/>
              </w:rPr>
            </w:pPr>
            <w:r w:rsidRPr="00B12A50">
              <w:rPr>
                <w:sz w:val="28"/>
                <w:szCs w:val="28"/>
              </w:rPr>
              <w:t xml:space="preserve">Приложение № </w:t>
            </w:r>
            <w:r>
              <w:rPr>
                <w:sz w:val="28"/>
                <w:szCs w:val="28"/>
              </w:rPr>
              <w:t>6</w:t>
            </w:r>
            <w:r w:rsidRPr="00B12A50">
              <w:rPr>
                <w:sz w:val="28"/>
                <w:szCs w:val="28"/>
              </w:rPr>
              <w:t xml:space="preserve"> к Регламенту</w:t>
            </w:r>
          </w:p>
          <w:p w:rsidR="00B177D0" w:rsidRDefault="00B177D0" w:rsidP="00B177D0">
            <w:pPr>
              <w:jc w:val="center"/>
              <w:rPr>
                <w:b/>
                <w:bCs/>
                <w:sz w:val="28"/>
                <w:szCs w:val="28"/>
              </w:rPr>
            </w:pPr>
          </w:p>
          <w:p w:rsidR="00B177D0" w:rsidRDefault="00B177D0" w:rsidP="00B177D0">
            <w:pPr>
              <w:jc w:val="center"/>
              <w:rPr>
                <w:b/>
                <w:bCs/>
                <w:sz w:val="28"/>
                <w:szCs w:val="28"/>
              </w:rPr>
            </w:pPr>
          </w:p>
          <w:p w:rsidR="00B91275" w:rsidRPr="00B12A50" w:rsidRDefault="00B91275" w:rsidP="00B177D0">
            <w:pPr>
              <w:jc w:val="center"/>
              <w:rPr>
                <w:b/>
                <w:bCs/>
                <w:sz w:val="28"/>
                <w:szCs w:val="28"/>
              </w:rPr>
            </w:pPr>
            <w:r w:rsidRPr="00B12A50">
              <w:rPr>
                <w:b/>
                <w:bCs/>
                <w:sz w:val="28"/>
                <w:szCs w:val="28"/>
              </w:rPr>
              <w:t xml:space="preserve">Акт </w:t>
            </w:r>
          </w:p>
        </w:tc>
      </w:tr>
      <w:tr w:rsidR="00B91275" w:rsidRPr="00B12A50" w:rsidTr="00B177D0">
        <w:trPr>
          <w:trHeight w:val="375"/>
        </w:trPr>
        <w:tc>
          <w:tcPr>
            <w:tcW w:w="14742" w:type="dxa"/>
            <w:gridSpan w:val="5"/>
            <w:tcBorders>
              <w:top w:val="nil"/>
              <w:left w:val="nil"/>
              <w:bottom w:val="nil"/>
              <w:right w:val="nil"/>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xml:space="preserve">проверки ежеквартальной отчетности застройщика    </w:t>
            </w:r>
          </w:p>
        </w:tc>
      </w:tr>
      <w:tr w:rsidR="00B91275" w:rsidRPr="00B12A50" w:rsidTr="00B177D0">
        <w:trPr>
          <w:trHeight w:val="450"/>
        </w:trPr>
        <w:tc>
          <w:tcPr>
            <w:tcW w:w="14742" w:type="dxa"/>
            <w:gridSpan w:val="5"/>
            <w:tcBorders>
              <w:top w:val="nil"/>
              <w:left w:val="nil"/>
              <w:bottom w:val="nil"/>
              <w:right w:val="nil"/>
            </w:tcBorders>
            <w:shd w:val="clear" w:color="auto" w:fill="auto"/>
            <w:noWrap/>
            <w:vAlign w:val="bottom"/>
            <w:hideMark/>
          </w:tcPr>
          <w:p w:rsidR="00B91275" w:rsidRPr="00B12A50" w:rsidRDefault="00B91275" w:rsidP="00B177D0">
            <w:pPr>
              <w:jc w:val="center"/>
              <w:rPr>
                <w:b/>
                <w:bCs/>
              </w:rPr>
            </w:pPr>
            <w:proofErr w:type="spellStart"/>
            <w:r w:rsidRPr="00B12A50">
              <w:rPr>
                <w:b/>
                <w:bCs/>
              </w:rPr>
              <w:t>вх</w:t>
            </w:r>
            <w:proofErr w:type="spellEnd"/>
            <w:r w:rsidRPr="00B12A50">
              <w:rPr>
                <w:b/>
                <w:bCs/>
              </w:rPr>
              <w:t>. №_______ от «_____»  _____________ 20___ г.</w:t>
            </w:r>
          </w:p>
        </w:tc>
      </w:tr>
      <w:tr w:rsidR="00B91275" w:rsidRPr="00B12A50" w:rsidTr="00B177D0">
        <w:trPr>
          <w:trHeight w:val="315"/>
        </w:trPr>
        <w:tc>
          <w:tcPr>
            <w:tcW w:w="709"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r>
      <w:tr w:rsidR="00B91275" w:rsidRPr="00B12A50" w:rsidTr="00B177D0">
        <w:trPr>
          <w:trHeight w:val="420"/>
        </w:trPr>
        <w:tc>
          <w:tcPr>
            <w:tcW w:w="6237" w:type="dxa"/>
            <w:gridSpan w:val="3"/>
            <w:tcBorders>
              <w:top w:val="nil"/>
              <w:left w:val="nil"/>
              <w:bottom w:val="nil"/>
              <w:right w:val="nil"/>
            </w:tcBorders>
            <w:shd w:val="clear" w:color="auto" w:fill="auto"/>
            <w:noWrap/>
            <w:vAlign w:val="bottom"/>
            <w:hideMark/>
          </w:tcPr>
          <w:p w:rsidR="00B91275" w:rsidRPr="00B12A50" w:rsidRDefault="00B91275" w:rsidP="00B177D0">
            <w:pPr>
              <w:rPr>
                <w:b/>
                <w:bCs/>
              </w:rPr>
            </w:pPr>
            <w:r w:rsidRPr="00B12A50">
              <w:rPr>
                <w:b/>
                <w:bCs/>
              </w:rPr>
              <w:t xml:space="preserve">Наименование застройщика:  </w:t>
            </w:r>
          </w:p>
        </w:tc>
        <w:tc>
          <w:tcPr>
            <w:tcW w:w="8505" w:type="dxa"/>
            <w:gridSpan w:val="2"/>
            <w:tcBorders>
              <w:top w:val="nil"/>
              <w:left w:val="nil"/>
              <w:bottom w:val="single" w:sz="4" w:space="0" w:color="auto"/>
              <w:right w:val="nil"/>
            </w:tcBorders>
            <w:shd w:val="clear" w:color="auto" w:fill="auto"/>
            <w:vAlign w:val="bottom"/>
            <w:hideMark/>
          </w:tcPr>
          <w:p w:rsidR="00B91275" w:rsidRPr="00B12A50" w:rsidRDefault="00B91275" w:rsidP="00B177D0">
            <w:pPr>
              <w:jc w:val="center"/>
            </w:pPr>
            <w:r w:rsidRPr="00B12A50">
              <w:t> </w:t>
            </w:r>
          </w:p>
        </w:tc>
      </w:tr>
      <w:tr w:rsidR="00B91275" w:rsidRPr="00B12A50" w:rsidTr="00B177D0">
        <w:trPr>
          <w:trHeight w:val="315"/>
        </w:trPr>
        <w:tc>
          <w:tcPr>
            <w:tcW w:w="709"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r>
      <w:tr w:rsidR="00B91275" w:rsidRPr="00B12A50" w:rsidTr="00B177D0">
        <w:trPr>
          <w:trHeight w:val="315"/>
        </w:trPr>
        <w:tc>
          <w:tcPr>
            <w:tcW w:w="6237" w:type="dxa"/>
            <w:gridSpan w:val="3"/>
            <w:tcBorders>
              <w:top w:val="nil"/>
              <w:left w:val="nil"/>
              <w:bottom w:val="nil"/>
              <w:right w:val="nil"/>
            </w:tcBorders>
            <w:shd w:val="clear" w:color="auto" w:fill="auto"/>
            <w:noWrap/>
            <w:vAlign w:val="bottom"/>
            <w:hideMark/>
          </w:tcPr>
          <w:p w:rsidR="00B91275" w:rsidRPr="00B12A50" w:rsidRDefault="00B91275" w:rsidP="00B177D0">
            <w:pPr>
              <w:rPr>
                <w:b/>
                <w:bCs/>
              </w:rPr>
            </w:pPr>
            <w:r w:rsidRPr="00B12A50">
              <w:rPr>
                <w:b/>
                <w:bCs/>
              </w:rPr>
              <w:t xml:space="preserve">Отчетный период: </w:t>
            </w:r>
          </w:p>
        </w:tc>
        <w:tc>
          <w:tcPr>
            <w:tcW w:w="8505" w:type="dxa"/>
            <w:gridSpan w:val="2"/>
            <w:tcBorders>
              <w:top w:val="nil"/>
              <w:left w:val="nil"/>
              <w:bottom w:val="single" w:sz="4" w:space="0" w:color="auto"/>
              <w:right w:val="nil"/>
            </w:tcBorders>
            <w:shd w:val="clear" w:color="auto" w:fill="auto"/>
            <w:noWrap/>
            <w:vAlign w:val="bottom"/>
            <w:hideMark/>
          </w:tcPr>
          <w:p w:rsidR="00B91275" w:rsidRPr="00B12A50" w:rsidRDefault="00B91275" w:rsidP="00B177D0">
            <w:pPr>
              <w:jc w:val="center"/>
              <w:rPr>
                <w:b/>
                <w:bCs/>
              </w:rPr>
            </w:pPr>
            <w:r w:rsidRPr="00B12A50">
              <w:rPr>
                <w:b/>
                <w:bCs/>
              </w:rPr>
              <w:t> </w:t>
            </w:r>
          </w:p>
        </w:tc>
      </w:tr>
      <w:tr w:rsidR="00B91275" w:rsidRPr="00B12A50" w:rsidTr="00B177D0">
        <w:trPr>
          <w:trHeight w:val="31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b/>
                <w:bCs/>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b/>
                <w:bCs/>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center"/>
              <w:rPr>
                <w:b/>
                <w:bCs/>
              </w:rPr>
            </w:pPr>
          </w:p>
        </w:tc>
      </w:tr>
      <w:tr w:rsidR="00B91275" w:rsidRPr="00B12A50" w:rsidTr="00B177D0">
        <w:trPr>
          <w:trHeight w:val="525"/>
        </w:trPr>
        <w:tc>
          <w:tcPr>
            <w:tcW w:w="6237" w:type="dxa"/>
            <w:gridSpan w:val="3"/>
            <w:tcBorders>
              <w:top w:val="nil"/>
              <w:left w:val="nil"/>
              <w:bottom w:val="single" w:sz="4" w:space="0" w:color="auto"/>
              <w:right w:val="nil"/>
            </w:tcBorders>
            <w:shd w:val="clear" w:color="auto" w:fill="auto"/>
            <w:vAlign w:val="bottom"/>
            <w:hideMark/>
          </w:tcPr>
          <w:p w:rsidR="00B91275" w:rsidRPr="00B12A50" w:rsidRDefault="00B91275" w:rsidP="00B177D0">
            <w:pPr>
              <w:jc w:val="center"/>
            </w:pPr>
            <w:r w:rsidRPr="00B12A50">
              <w:t> </w:t>
            </w:r>
          </w:p>
        </w:tc>
        <w:tc>
          <w:tcPr>
            <w:tcW w:w="8505" w:type="dxa"/>
            <w:gridSpan w:val="2"/>
            <w:tcBorders>
              <w:top w:val="nil"/>
              <w:left w:val="nil"/>
              <w:bottom w:val="single" w:sz="4" w:space="0" w:color="auto"/>
              <w:right w:val="nil"/>
            </w:tcBorders>
            <w:shd w:val="clear" w:color="auto" w:fill="auto"/>
            <w:vAlign w:val="bottom"/>
            <w:hideMark/>
          </w:tcPr>
          <w:p w:rsidR="00B91275" w:rsidRPr="00B12A50" w:rsidRDefault="00B91275" w:rsidP="00B177D0">
            <w:pPr>
              <w:jc w:val="center"/>
            </w:pPr>
            <w:r w:rsidRPr="00B12A50">
              <w:t> </w:t>
            </w:r>
          </w:p>
        </w:tc>
      </w:tr>
      <w:tr w:rsidR="00B91275" w:rsidRPr="00B12A50" w:rsidTr="00B177D0">
        <w:trPr>
          <w:trHeight w:val="255"/>
        </w:trPr>
        <w:tc>
          <w:tcPr>
            <w:tcW w:w="6237" w:type="dxa"/>
            <w:gridSpan w:val="3"/>
            <w:tcBorders>
              <w:top w:val="nil"/>
              <w:left w:val="nil"/>
              <w:bottom w:val="nil"/>
              <w:right w:val="nil"/>
            </w:tcBorders>
            <w:shd w:val="clear" w:color="auto" w:fill="auto"/>
            <w:noWrap/>
            <w:vAlign w:val="bottom"/>
            <w:hideMark/>
          </w:tcPr>
          <w:p w:rsidR="00B91275" w:rsidRPr="00B12A50" w:rsidRDefault="00B91275" w:rsidP="00B177D0">
            <w:pPr>
              <w:jc w:val="center"/>
              <w:rPr>
                <w:b/>
                <w:bCs/>
                <w:sz w:val="18"/>
                <w:szCs w:val="18"/>
              </w:rPr>
            </w:pPr>
            <w:r w:rsidRPr="00B12A50">
              <w:rPr>
                <w:b/>
                <w:bCs/>
                <w:sz w:val="18"/>
                <w:szCs w:val="18"/>
              </w:rPr>
              <w:t>(должность)</w:t>
            </w:r>
          </w:p>
        </w:tc>
        <w:tc>
          <w:tcPr>
            <w:tcW w:w="8505" w:type="dxa"/>
            <w:gridSpan w:val="2"/>
            <w:tcBorders>
              <w:top w:val="nil"/>
              <w:left w:val="nil"/>
              <w:bottom w:val="nil"/>
              <w:right w:val="nil"/>
            </w:tcBorders>
            <w:shd w:val="clear" w:color="auto" w:fill="auto"/>
            <w:noWrap/>
            <w:vAlign w:val="bottom"/>
            <w:hideMark/>
          </w:tcPr>
          <w:p w:rsidR="00B91275" w:rsidRPr="00B12A50" w:rsidRDefault="00B91275" w:rsidP="00B177D0">
            <w:pPr>
              <w:jc w:val="center"/>
              <w:rPr>
                <w:b/>
                <w:bCs/>
                <w:sz w:val="18"/>
                <w:szCs w:val="18"/>
              </w:rPr>
            </w:pPr>
            <w:r w:rsidRPr="00B12A50">
              <w:rPr>
                <w:b/>
                <w:bCs/>
                <w:sz w:val="18"/>
                <w:szCs w:val="18"/>
              </w:rPr>
              <w:t>(Фамилия, Имя, Отчество)</w:t>
            </w:r>
          </w:p>
        </w:tc>
      </w:tr>
      <w:tr w:rsidR="00B91275" w:rsidRPr="00B12A50" w:rsidTr="00B177D0">
        <w:trPr>
          <w:trHeight w:val="345"/>
        </w:trPr>
        <w:tc>
          <w:tcPr>
            <w:tcW w:w="14742" w:type="dxa"/>
            <w:gridSpan w:val="5"/>
            <w:tcBorders>
              <w:top w:val="nil"/>
              <w:left w:val="nil"/>
              <w:bottom w:val="nil"/>
              <w:right w:val="nil"/>
            </w:tcBorders>
            <w:shd w:val="clear" w:color="auto" w:fill="auto"/>
            <w:vAlign w:val="bottom"/>
            <w:hideMark/>
          </w:tcPr>
          <w:p w:rsidR="00B91275" w:rsidRPr="00B12A50" w:rsidRDefault="00B91275" w:rsidP="00B177D0">
            <w:r w:rsidRPr="00B12A50">
              <w:t>проведена проверка представленной ежеквартальной отчетности по следующим направлениям:</w:t>
            </w:r>
          </w:p>
        </w:tc>
      </w:tr>
      <w:tr w:rsidR="00B91275" w:rsidRPr="00B12A50" w:rsidTr="00B177D0">
        <w:trPr>
          <w:trHeight w:val="195"/>
        </w:trPr>
        <w:tc>
          <w:tcPr>
            <w:tcW w:w="914"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323"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r>
      <w:tr w:rsidR="00B91275" w:rsidRPr="00B12A50" w:rsidTr="00B177D0">
        <w:trPr>
          <w:trHeight w:val="615"/>
        </w:trPr>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275" w:rsidRPr="00B12A50" w:rsidRDefault="00B91275" w:rsidP="00B177D0">
            <w:pPr>
              <w:jc w:val="center"/>
              <w:rPr>
                <w:b/>
                <w:bCs/>
              </w:rPr>
            </w:pPr>
            <w:r w:rsidRPr="00B12A50">
              <w:rPr>
                <w:b/>
                <w:bCs/>
              </w:rPr>
              <w:t>№ п/п</w:t>
            </w:r>
          </w:p>
        </w:tc>
        <w:tc>
          <w:tcPr>
            <w:tcW w:w="5323" w:type="dxa"/>
            <w:tcBorders>
              <w:top w:val="single" w:sz="4" w:space="0" w:color="auto"/>
              <w:left w:val="nil"/>
              <w:bottom w:val="single" w:sz="4" w:space="0" w:color="auto"/>
              <w:right w:val="single" w:sz="4" w:space="0" w:color="auto"/>
            </w:tcBorders>
            <w:shd w:val="clear" w:color="auto" w:fill="auto"/>
            <w:noWrap/>
            <w:vAlign w:val="center"/>
            <w:hideMark/>
          </w:tcPr>
          <w:p w:rsidR="00B91275" w:rsidRPr="00B12A50" w:rsidRDefault="00B91275" w:rsidP="00B177D0">
            <w:pPr>
              <w:jc w:val="center"/>
              <w:rPr>
                <w:b/>
                <w:bCs/>
              </w:rPr>
            </w:pPr>
            <w:r w:rsidRPr="00B12A50">
              <w:rPr>
                <w:b/>
                <w:bCs/>
              </w:rPr>
              <w:t>Наименование проверяемых вопросов</w:t>
            </w:r>
          </w:p>
        </w:tc>
        <w:tc>
          <w:tcPr>
            <w:tcW w:w="850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91275" w:rsidRPr="00B12A50" w:rsidRDefault="00B91275" w:rsidP="00B177D0">
            <w:pPr>
              <w:jc w:val="center"/>
              <w:rPr>
                <w:b/>
                <w:bCs/>
              </w:rPr>
            </w:pPr>
            <w:r w:rsidRPr="00B12A50">
              <w:rPr>
                <w:b/>
                <w:bCs/>
              </w:rPr>
              <w:t>Проверкой установлено</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Своевременность представления отчетности (дата)</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2</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Комплектность представленной отчетности</w:t>
            </w:r>
          </w:p>
        </w:tc>
        <w:tc>
          <w:tcPr>
            <w:tcW w:w="8505" w:type="dxa"/>
            <w:gridSpan w:val="2"/>
            <w:tcBorders>
              <w:top w:val="single" w:sz="4" w:space="0" w:color="auto"/>
              <w:left w:val="nil"/>
              <w:bottom w:val="single" w:sz="4" w:space="0" w:color="auto"/>
              <w:right w:val="single" w:sz="4" w:space="0" w:color="auto"/>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3</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 xml:space="preserve">Правильность оформления (подписи, печати, прошивка) </w:t>
            </w:r>
          </w:p>
        </w:tc>
        <w:tc>
          <w:tcPr>
            <w:tcW w:w="8505" w:type="dxa"/>
            <w:gridSpan w:val="2"/>
            <w:tcBorders>
              <w:top w:val="single" w:sz="4" w:space="0" w:color="auto"/>
              <w:left w:val="nil"/>
              <w:bottom w:val="single" w:sz="4" w:space="0" w:color="auto"/>
              <w:right w:val="single" w:sz="4" w:space="0" w:color="auto"/>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4</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Ежеквартальная бухгалтерская отчетность</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1474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Приложение № 1</w:t>
            </w:r>
          </w:p>
        </w:tc>
      </w:tr>
      <w:tr w:rsidR="00B91275" w:rsidRPr="00B12A50" w:rsidTr="00B177D0">
        <w:trPr>
          <w:trHeight w:val="499"/>
        </w:trPr>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lastRenderedPageBreak/>
              <w:t>5</w:t>
            </w:r>
          </w:p>
        </w:tc>
        <w:tc>
          <w:tcPr>
            <w:tcW w:w="5323" w:type="dxa"/>
            <w:tcBorders>
              <w:top w:val="single" w:sz="4" w:space="0" w:color="auto"/>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Сведения о Застройщике</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0"/>
                <w:szCs w:val="20"/>
              </w:rPr>
            </w:pPr>
            <w:r w:rsidRPr="00B12A50">
              <w:rPr>
                <w:sz w:val="20"/>
                <w:szCs w:val="20"/>
              </w:rPr>
              <w:t> </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0"/>
                <w:szCs w:val="20"/>
              </w:rPr>
            </w:pPr>
            <w:r w:rsidRPr="00B12A50">
              <w:rPr>
                <w:sz w:val="20"/>
                <w:szCs w:val="20"/>
              </w:rPr>
              <w:t> </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1474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Приложение № 2</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6</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Наличие разрешения на строительство</w:t>
            </w:r>
          </w:p>
        </w:tc>
        <w:tc>
          <w:tcPr>
            <w:tcW w:w="85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7</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Опубликование и размещение проектной декларации</w:t>
            </w:r>
          </w:p>
        </w:tc>
        <w:tc>
          <w:tcPr>
            <w:tcW w:w="85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61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8</w:t>
            </w:r>
          </w:p>
        </w:tc>
        <w:tc>
          <w:tcPr>
            <w:tcW w:w="5323" w:type="dxa"/>
            <w:tcBorders>
              <w:top w:val="nil"/>
              <w:left w:val="nil"/>
              <w:bottom w:val="single" w:sz="4" w:space="0" w:color="auto"/>
              <w:right w:val="single" w:sz="4" w:space="0" w:color="auto"/>
            </w:tcBorders>
            <w:shd w:val="clear" w:color="auto" w:fill="auto"/>
            <w:vAlign w:val="bottom"/>
            <w:hideMark/>
          </w:tcPr>
          <w:p w:rsidR="00B91275" w:rsidRPr="00B12A50" w:rsidRDefault="00B91275" w:rsidP="00B177D0">
            <w:pPr>
              <w:rPr>
                <w:sz w:val="22"/>
                <w:szCs w:val="22"/>
              </w:rPr>
            </w:pPr>
            <w:r w:rsidRPr="00B12A50">
              <w:rPr>
                <w:sz w:val="22"/>
                <w:szCs w:val="22"/>
              </w:rPr>
              <w:t>Государственная регистрация права собственности на землю (или аренда)</w:t>
            </w:r>
          </w:p>
        </w:tc>
        <w:tc>
          <w:tcPr>
            <w:tcW w:w="85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61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9</w:t>
            </w:r>
          </w:p>
        </w:tc>
        <w:tc>
          <w:tcPr>
            <w:tcW w:w="5323" w:type="dxa"/>
            <w:tcBorders>
              <w:top w:val="nil"/>
              <w:left w:val="nil"/>
              <w:bottom w:val="single" w:sz="4" w:space="0" w:color="auto"/>
              <w:right w:val="single" w:sz="4" w:space="0" w:color="auto"/>
            </w:tcBorders>
            <w:shd w:val="clear" w:color="auto" w:fill="auto"/>
            <w:vAlign w:val="bottom"/>
            <w:hideMark/>
          </w:tcPr>
          <w:p w:rsidR="00B91275" w:rsidRPr="00B12A50" w:rsidRDefault="00B91275" w:rsidP="00B177D0">
            <w:pPr>
              <w:rPr>
                <w:sz w:val="22"/>
                <w:szCs w:val="22"/>
              </w:rPr>
            </w:pPr>
            <w:r w:rsidRPr="00B12A50">
              <w:rPr>
                <w:sz w:val="22"/>
                <w:szCs w:val="22"/>
              </w:rPr>
              <w:t xml:space="preserve">Информация о заключенных договорах участия в долевом строительстве </w:t>
            </w:r>
          </w:p>
        </w:tc>
        <w:tc>
          <w:tcPr>
            <w:tcW w:w="3294" w:type="dxa"/>
            <w:tcBorders>
              <w:top w:val="nil"/>
              <w:left w:val="nil"/>
              <w:bottom w:val="single" w:sz="4" w:space="0" w:color="auto"/>
              <w:right w:val="nil"/>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c>
          <w:tcPr>
            <w:tcW w:w="5211"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61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10</w:t>
            </w:r>
          </w:p>
        </w:tc>
        <w:tc>
          <w:tcPr>
            <w:tcW w:w="5323" w:type="dxa"/>
            <w:tcBorders>
              <w:top w:val="nil"/>
              <w:left w:val="nil"/>
              <w:bottom w:val="single" w:sz="4" w:space="0" w:color="auto"/>
              <w:right w:val="single" w:sz="4" w:space="0" w:color="auto"/>
            </w:tcBorders>
            <w:shd w:val="clear" w:color="auto" w:fill="auto"/>
            <w:vAlign w:val="bottom"/>
            <w:hideMark/>
          </w:tcPr>
          <w:p w:rsidR="00B91275" w:rsidRPr="00B12A50" w:rsidRDefault="00B91275" w:rsidP="00B177D0">
            <w:pPr>
              <w:rPr>
                <w:sz w:val="22"/>
                <w:szCs w:val="22"/>
              </w:rPr>
            </w:pPr>
            <w:r w:rsidRPr="00B12A50">
              <w:rPr>
                <w:sz w:val="22"/>
                <w:szCs w:val="22"/>
              </w:rPr>
              <w:t>Срок передачи застройщиком объекта долевого строительства</w:t>
            </w:r>
          </w:p>
        </w:tc>
        <w:tc>
          <w:tcPr>
            <w:tcW w:w="85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61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11</w:t>
            </w:r>
          </w:p>
        </w:tc>
        <w:tc>
          <w:tcPr>
            <w:tcW w:w="5323" w:type="dxa"/>
            <w:tcBorders>
              <w:top w:val="nil"/>
              <w:left w:val="nil"/>
              <w:bottom w:val="single" w:sz="4" w:space="0" w:color="auto"/>
              <w:right w:val="nil"/>
            </w:tcBorders>
            <w:shd w:val="clear" w:color="auto" w:fill="auto"/>
            <w:vAlign w:val="bottom"/>
            <w:hideMark/>
          </w:tcPr>
          <w:p w:rsidR="00B91275" w:rsidRPr="00B12A50" w:rsidRDefault="00B91275" w:rsidP="00B177D0">
            <w:pPr>
              <w:rPr>
                <w:sz w:val="22"/>
                <w:szCs w:val="22"/>
              </w:rPr>
            </w:pPr>
            <w:r w:rsidRPr="00B12A50">
              <w:rPr>
                <w:sz w:val="22"/>
                <w:szCs w:val="22"/>
              </w:rPr>
              <w:t>Информация об исполнении застройщиком договоров участия в долевом строительстве</w:t>
            </w:r>
          </w:p>
        </w:tc>
        <w:tc>
          <w:tcPr>
            <w:tcW w:w="85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61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12</w:t>
            </w:r>
          </w:p>
        </w:tc>
        <w:tc>
          <w:tcPr>
            <w:tcW w:w="5323" w:type="dxa"/>
            <w:tcBorders>
              <w:top w:val="nil"/>
              <w:left w:val="nil"/>
              <w:bottom w:val="single" w:sz="4" w:space="0" w:color="auto"/>
              <w:right w:val="nil"/>
            </w:tcBorders>
            <w:shd w:val="clear" w:color="auto" w:fill="auto"/>
            <w:vAlign w:val="bottom"/>
            <w:hideMark/>
          </w:tcPr>
          <w:p w:rsidR="00B91275" w:rsidRPr="00B12A50" w:rsidRDefault="00B91275" w:rsidP="00B177D0">
            <w:pPr>
              <w:rPr>
                <w:sz w:val="22"/>
                <w:szCs w:val="22"/>
              </w:rPr>
            </w:pPr>
            <w:r w:rsidRPr="00B12A50">
              <w:rPr>
                <w:sz w:val="22"/>
                <w:szCs w:val="22"/>
              </w:rPr>
              <w:t>Договора участия в долевом строительстве</w:t>
            </w:r>
          </w:p>
        </w:tc>
        <w:tc>
          <w:tcPr>
            <w:tcW w:w="3294" w:type="dxa"/>
            <w:tcBorders>
              <w:top w:val="nil"/>
              <w:left w:val="nil"/>
              <w:bottom w:val="single" w:sz="4" w:space="0" w:color="auto"/>
              <w:right w:val="nil"/>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c>
          <w:tcPr>
            <w:tcW w:w="5211"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61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13</w:t>
            </w:r>
          </w:p>
        </w:tc>
        <w:tc>
          <w:tcPr>
            <w:tcW w:w="5323" w:type="dxa"/>
            <w:tcBorders>
              <w:top w:val="nil"/>
              <w:left w:val="nil"/>
              <w:bottom w:val="single" w:sz="4" w:space="0" w:color="auto"/>
              <w:right w:val="nil"/>
            </w:tcBorders>
            <w:shd w:val="clear" w:color="auto" w:fill="auto"/>
            <w:vAlign w:val="bottom"/>
            <w:hideMark/>
          </w:tcPr>
          <w:p w:rsidR="00B91275" w:rsidRPr="00B12A50" w:rsidRDefault="00B91275" w:rsidP="00B177D0">
            <w:pPr>
              <w:rPr>
                <w:sz w:val="22"/>
                <w:szCs w:val="22"/>
              </w:rPr>
            </w:pPr>
            <w:r w:rsidRPr="00B12A50">
              <w:rPr>
                <w:sz w:val="22"/>
                <w:szCs w:val="22"/>
              </w:rPr>
              <w:t>Информация о разрешении на ввод в эксплуатацию объекта</w:t>
            </w:r>
          </w:p>
        </w:tc>
        <w:tc>
          <w:tcPr>
            <w:tcW w:w="3294" w:type="dxa"/>
            <w:tcBorders>
              <w:top w:val="nil"/>
              <w:left w:val="nil"/>
              <w:bottom w:val="single" w:sz="4" w:space="0" w:color="auto"/>
              <w:right w:val="nil"/>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c>
          <w:tcPr>
            <w:tcW w:w="5211"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 </w:t>
            </w:r>
          </w:p>
        </w:tc>
        <w:tc>
          <w:tcPr>
            <w:tcW w:w="5323" w:type="dxa"/>
            <w:tcBorders>
              <w:top w:val="nil"/>
              <w:left w:val="nil"/>
              <w:bottom w:val="single" w:sz="4" w:space="0" w:color="auto"/>
              <w:right w:val="nil"/>
            </w:tcBorders>
            <w:shd w:val="clear" w:color="auto" w:fill="auto"/>
            <w:noWrap/>
            <w:vAlign w:val="bottom"/>
            <w:hideMark/>
          </w:tcPr>
          <w:p w:rsidR="00B91275" w:rsidRPr="00B12A50" w:rsidRDefault="00B91275" w:rsidP="00B177D0">
            <w:pPr>
              <w:rPr>
                <w:sz w:val="22"/>
                <w:szCs w:val="22"/>
              </w:rPr>
            </w:pPr>
            <w:r w:rsidRPr="00B12A50">
              <w:rPr>
                <w:sz w:val="22"/>
                <w:szCs w:val="22"/>
              </w:rPr>
              <w:t>Наличие справок</w:t>
            </w:r>
          </w:p>
        </w:tc>
        <w:tc>
          <w:tcPr>
            <w:tcW w:w="850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14</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 xml:space="preserve">   п. 7- справка по расторгнутым договорам (основания)</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58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15</w:t>
            </w:r>
          </w:p>
        </w:tc>
        <w:tc>
          <w:tcPr>
            <w:tcW w:w="5323" w:type="dxa"/>
            <w:tcBorders>
              <w:top w:val="nil"/>
              <w:left w:val="nil"/>
              <w:bottom w:val="single" w:sz="4" w:space="0" w:color="auto"/>
              <w:right w:val="single" w:sz="4" w:space="0" w:color="auto"/>
            </w:tcBorders>
            <w:shd w:val="clear" w:color="auto" w:fill="auto"/>
            <w:vAlign w:val="bottom"/>
            <w:hideMark/>
          </w:tcPr>
          <w:p w:rsidR="00B91275" w:rsidRPr="00B12A50" w:rsidRDefault="00B91275" w:rsidP="00B177D0">
            <w:pPr>
              <w:rPr>
                <w:sz w:val="22"/>
                <w:szCs w:val="22"/>
              </w:rPr>
            </w:pPr>
            <w:r w:rsidRPr="00B12A50">
              <w:rPr>
                <w:sz w:val="22"/>
                <w:szCs w:val="22"/>
              </w:rPr>
              <w:t xml:space="preserve">   п.11- справка о ненадлежащем исполнении обязательств</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360"/>
        </w:trPr>
        <w:tc>
          <w:tcPr>
            <w:tcW w:w="14742"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Приложение № 3</w:t>
            </w:r>
          </w:p>
        </w:tc>
      </w:tr>
      <w:tr w:rsidR="00B91275" w:rsidRPr="00B12A50" w:rsidTr="00B177D0">
        <w:trPr>
          <w:trHeight w:val="675"/>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0"/>
                <w:szCs w:val="20"/>
              </w:rPr>
            </w:pPr>
            <w:r w:rsidRPr="00B12A50">
              <w:rPr>
                <w:sz w:val="20"/>
                <w:szCs w:val="20"/>
              </w:rPr>
              <w:t>16</w:t>
            </w:r>
          </w:p>
        </w:tc>
        <w:tc>
          <w:tcPr>
            <w:tcW w:w="5323" w:type="dxa"/>
            <w:tcBorders>
              <w:top w:val="nil"/>
              <w:left w:val="nil"/>
              <w:bottom w:val="single" w:sz="4" w:space="0" w:color="auto"/>
              <w:right w:val="single" w:sz="4" w:space="0" w:color="auto"/>
            </w:tcBorders>
            <w:shd w:val="clear" w:color="auto" w:fill="auto"/>
            <w:vAlign w:val="bottom"/>
            <w:hideMark/>
          </w:tcPr>
          <w:p w:rsidR="00B91275" w:rsidRPr="00B12A50" w:rsidRDefault="00B91275" w:rsidP="00B177D0">
            <w:pPr>
              <w:rPr>
                <w:sz w:val="22"/>
                <w:szCs w:val="22"/>
              </w:rPr>
            </w:pPr>
            <w:r w:rsidRPr="00B12A50">
              <w:rPr>
                <w:sz w:val="22"/>
                <w:szCs w:val="22"/>
              </w:rPr>
              <w:t>Анализ сведений о привлечении денежных средств</w:t>
            </w:r>
          </w:p>
        </w:tc>
        <w:tc>
          <w:tcPr>
            <w:tcW w:w="8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B91275" w:rsidRPr="00B12A50" w:rsidRDefault="00B91275" w:rsidP="00B177D0">
            <w:pPr>
              <w:jc w:val="center"/>
              <w:rPr>
                <w:b/>
                <w:bCs/>
                <w:sz w:val="28"/>
                <w:szCs w:val="28"/>
              </w:rPr>
            </w:pPr>
            <w:r w:rsidRPr="00B12A50">
              <w:rPr>
                <w:b/>
                <w:bCs/>
                <w:sz w:val="28"/>
                <w:szCs w:val="28"/>
              </w:rPr>
              <w:t> </w:t>
            </w:r>
          </w:p>
        </w:tc>
      </w:tr>
      <w:tr w:rsidR="00B91275" w:rsidRPr="00B12A50" w:rsidTr="00B177D0">
        <w:trPr>
          <w:trHeight w:val="615"/>
        </w:trPr>
        <w:tc>
          <w:tcPr>
            <w:tcW w:w="9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0"/>
                <w:szCs w:val="20"/>
              </w:rPr>
            </w:pPr>
            <w:r w:rsidRPr="00B12A50">
              <w:rPr>
                <w:sz w:val="20"/>
                <w:szCs w:val="20"/>
              </w:rPr>
              <w:lastRenderedPageBreak/>
              <w:t>17</w:t>
            </w:r>
          </w:p>
        </w:tc>
        <w:tc>
          <w:tcPr>
            <w:tcW w:w="53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91275" w:rsidRPr="00B12A50" w:rsidRDefault="00B91275" w:rsidP="00B177D0">
            <w:pPr>
              <w:rPr>
                <w:sz w:val="22"/>
                <w:szCs w:val="22"/>
              </w:rPr>
            </w:pPr>
            <w:r w:rsidRPr="00B12A50">
              <w:rPr>
                <w:sz w:val="22"/>
                <w:szCs w:val="22"/>
              </w:rPr>
              <w:t xml:space="preserve">Прочие расходы (со ссылкой на проектную документацию)  </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675"/>
        </w:trPr>
        <w:tc>
          <w:tcPr>
            <w:tcW w:w="1474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B91275" w:rsidRPr="00B12A50" w:rsidRDefault="00B91275" w:rsidP="00B177D0">
            <w:pPr>
              <w:jc w:val="center"/>
              <w:rPr>
                <w:b/>
                <w:bCs/>
                <w:sz w:val="28"/>
                <w:szCs w:val="28"/>
              </w:rPr>
            </w:pPr>
            <w:r w:rsidRPr="00B12A50">
              <w:rPr>
                <w:b/>
                <w:bCs/>
                <w:sz w:val="28"/>
                <w:szCs w:val="28"/>
              </w:rPr>
              <w:t xml:space="preserve">              Приложение № 4                                                                                                                                                     (правильность расчета нормативов)</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18</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 xml:space="preserve">   норматив обеспеченности обязательств (не менее 1)</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19</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 xml:space="preserve">   норматив целевого использования средств (не более 1)</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499"/>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20</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 xml:space="preserve">   норматив безубыточности (не менее 1)</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jc w:val="center"/>
              <w:rPr>
                <w:sz w:val="20"/>
                <w:szCs w:val="20"/>
              </w:rPr>
            </w:pPr>
            <w:r w:rsidRPr="00B12A50">
              <w:rPr>
                <w:sz w:val="20"/>
                <w:szCs w:val="20"/>
              </w:rPr>
              <w:t> </w:t>
            </w:r>
          </w:p>
        </w:tc>
      </w:tr>
      <w:tr w:rsidR="00B91275" w:rsidRPr="00B12A50" w:rsidTr="00B177D0">
        <w:trPr>
          <w:trHeight w:val="570"/>
        </w:trPr>
        <w:tc>
          <w:tcPr>
            <w:tcW w:w="914" w:type="dxa"/>
            <w:gridSpan w:val="2"/>
            <w:tcBorders>
              <w:top w:val="nil"/>
              <w:left w:val="single" w:sz="4" w:space="0" w:color="auto"/>
              <w:bottom w:val="single" w:sz="4" w:space="0" w:color="auto"/>
              <w:right w:val="single" w:sz="4" w:space="0" w:color="auto"/>
            </w:tcBorders>
            <w:shd w:val="clear" w:color="auto" w:fill="auto"/>
            <w:noWrap/>
            <w:vAlign w:val="bottom"/>
            <w:hideMark/>
          </w:tcPr>
          <w:p w:rsidR="00B91275" w:rsidRPr="00B12A50" w:rsidRDefault="00B91275" w:rsidP="00B177D0">
            <w:pPr>
              <w:jc w:val="center"/>
              <w:rPr>
                <w:sz w:val="22"/>
                <w:szCs w:val="22"/>
              </w:rPr>
            </w:pPr>
            <w:r w:rsidRPr="00B12A50">
              <w:rPr>
                <w:sz w:val="22"/>
                <w:szCs w:val="22"/>
              </w:rPr>
              <w:t>21</w:t>
            </w:r>
          </w:p>
        </w:tc>
        <w:tc>
          <w:tcPr>
            <w:tcW w:w="5323" w:type="dxa"/>
            <w:tcBorders>
              <w:top w:val="nil"/>
              <w:left w:val="nil"/>
              <w:bottom w:val="single" w:sz="4" w:space="0" w:color="auto"/>
              <w:right w:val="single" w:sz="4" w:space="0" w:color="auto"/>
            </w:tcBorders>
            <w:shd w:val="clear" w:color="auto" w:fill="auto"/>
            <w:noWrap/>
            <w:vAlign w:val="bottom"/>
            <w:hideMark/>
          </w:tcPr>
          <w:p w:rsidR="00B91275" w:rsidRPr="00B12A50" w:rsidRDefault="00B91275" w:rsidP="00B177D0">
            <w:pPr>
              <w:rPr>
                <w:sz w:val="22"/>
                <w:szCs w:val="22"/>
              </w:rPr>
            </w:pPr>
            <w:r w:rsidRPr="00B12A50">
              <w:rPr>
                <w:sz w:val="22"/>
                <w:szCs w:val="22"/>
              </w:rPr>
              <w:t>Предоставление дополнительной информации</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rPr>
                <w:i/>
                <w:iCs/>
                <w:sz w:val="20"/>
                <w:szCs w:val="20"/>
              </w:rPr>
            </w:pPr>
            <w:r w:rsidRPr="00B12A50">
              <w:rPr>
                <w:i/>
                <w:iCs/>
                <w:sz w:val="20"/>
                <w:szCs w:val="20"/>
              </w:rPr>
              <w:t> </w:t>
            </w:r>
          </w:p>
        </w:tc>
      </w:tr>
      <w:tr w:rsidR="00B91275" w:rsidRPr="00B12A50" w:rsidTr="00B177D0">
        <w:trPr>
          <w:trHeight w:val="1327"/>
        </w:trPr>
        <w:tc>
          <w:tcPr>
            <w:tcW w:w="914" w:type="dxa"/>
            <w:gridSpan w:val="2"/>
            <w:tcBorders>
              <w:top w:val="nil"/>
              <w:left w:val="single" w:sz="4" w:space="0" w:color="auto"/>
              <w:bottom w:val="single" w:sz="4" w:space="0" w:color="auto"/>
              <w:right w:val="single" w:sz="4" w:space="0" w:color="auto"/>
            </w:tcBorders>
            <w:shd w:val="clear" w:color="auto" w:fill="auto"/>
            <w:noWrap/>
            <w:vAlign w:val="bottom"/>
          </w:tcPr>
          <w:p w:rsidR="00B91275" w:rsidRPr="00B12A50" w:rsidRDefault="00B91275" w:rsidP="00B177D0">
            <w:pPr>
              <w:jc w:val="center"/>
              <w:rPr>
                <w:sz w:val="22"/>
                <w:szCs w:val="22"/>
              </w:rPr>
            </w:pPr>
            <w:r w:rsidRPr="00B12A50">
              <w:rPr>
                <w:sz w:val="22"/>
                <w:szCs w:val="22"/>
              </w:rPr>
              <w:t>22</w:t>
            </w:r>
          </w:p>
        </w:tc>
        <w:tc>
          <w:tcPr>
            <w:tcW w:w="5323" w:type="dxa"/>
            <w:tcBorders>
              <w:top w:val="nil"/>
              <w:left w:val="nil"/>
              <w:bottom w:val="single" w:sz="4" w:space="0" w:color="auto"/>
              <w:right w:val="single" w:sz="4" w:space="0" w:color="auto"/>
            </w:tcBorders>
            <w:shd w:val="clear" w:color="auto" w:fill="auto"/>
            <w:noWrap/>
            <w:vAlign w:val="bottom"/>
          </w:tcPr>
          <w:p w:rsidR="00B91275" w:rsidRPr="00B12A50" w:rsidRDefault="00B91275" w:rsidP="00B177D0">
            <w:pPr>
              <w:spacing w:after="200" w:line="276" w:lineRule="auto"/>
              <w:jc w:val="both"/>
              <w:rPr>
                <w:sz w:val="22"/>
                <w:szCs w:val="22"/>
              </w:rPr>
            </w:pPr>
          </w:p>
          <w:p w:rsidR="00B91275" w:rsidRPr="00B12A50" w:rsidRDefault="00B91275" w:rsidP="00B177D0">
            <w:pPr>
              <w:spacing w:after="200" w:line="276" w:lineRule="auto"/>
              <w:jc w:val="both"/>
              <w:rPr>
                <w:sz w:val="22"/>
                <w:szCs w:val="22"/>
              </w:rPr>
            </w:pPr>
            <w:r w:rsidRPr="00B12A50">
              <w:rPr>
                <w:sz w:val="22"/>
                <w:szCs w:val="22"/>
              </w:rPr>
              <w:t>соблюдение графика реализации проекта строительства и своих обязательств по договорам участия в долевом строительстве</w:t>
            </w:r>
          </w:p>
        </w:tc>
        <w:tc>
          <w:tcPr>
            <w:tcW w:w="8505" w:type="dxa"/>
            <w:gridSpan w:val="2"/>
            <w:tcBorders>
              <w:top w:val="single" w:sz="4" w:space="0" w:color="auto"/>
              <w:left w:val="nil"/>
              <w:bottom w:val="single" w:sz="4" w:space="0" w:color="auto"/>
              <w:right w:val="single" w:sz="4" w:space="0" w:color="000000"/>
            </w:tcBorders>
            <w:shd w:val="clear" w:color="auto" w:fill="auto"/>
            <w:vAlign w:val="bottom"/>
          </w:tcPr>
          <w:p w:rsidR="00B91275" w:rsidRPr="00B12A50" w:rsidRDefault="00B91275" w:rsidP="00B177D0">
            <w:pPr>
              <w:rPr>
                <w:iCs/>
                <w:sz w:val="20"/>
                <w:szCs w:val="20"/>
              </w:rPr>
            </w:pPr>
          </w:p>
        </w:tc>
      </w:tr>
      <w:tr w:rsidR="00B91275" w:rsidRPr="00B12A50" w:rsidTr="00B177D0">
        <w:trPr>
          <w:trHeight w:val="570"/>
        </w:trPr>
        <w:tc>
          <w:tcPr>
            <w:tcW w:w="1474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B91275" w:rsidRPr="00B12A50" w:rsidRDefault="00B91275" w:rsidP="00B177D0">
            <w:pPr>
              <w:jc w:val="center"/>
              <w:rPr>
                <w:b/>
                <w:bCs/>
                <w:sz w:val="28"/>
                <w:szCs w:val="28"/>
              </w:rPr>
            </w:pPr>
            <w:r w:rsidRPr="00B12A50">
              <w:rPr>
                <w:b/>
                <w:bCs/>
                <w:sz w:val="28"/>
                <w:szCs w:val="28"/>
              </w:rPr>
              <w:t>Результат проверки</w:t>
            </w:r>
          </w:p>
        </w:tc>
      </w:tr>
      <w:tr w:rsidR="00B91275" w:rsidRPr="00B12A50" w:rsidTr="00B177D0">
        <w:trPr>
          <w:trHeight w:val="570"/>
        </w:trPr>
        <w:tc>
          <w:tcPr>
            <w:tcW w:w="914" w:type="dxa"/>
            <w:gridSpan w:val="2"/>
            <w:tcBorders>
              <w:top w:val="nil"/>
              <w:left w:val="single" w:sz="4" w:space="0" w:color="auto"/>
              <w:bottom w:val="single" w:sz="4" w:space="0" w:color="auto"/>
              <w:right w:val="nil"/>
            </w:tcBorders>
            <w:shd w:val="clear" w:color="auto" w:fill="auto"/>
            <w:noWrap/>
            <w:vAlign w:val="bottom"/>
            <w:hideMark/>
          </w:tcPr>
          <w:p w:rsidR="00B91275" w:rsidRPr="00B12A50" w:rsidRDefault="00B91275" w:rsidP="00B177D0">
            <w:pPr>
              <w:jc w:val="center"/>
              <w:rPr>
                <w:sz w:val="20"/>
                <w:szCs w:val="20"/>
              </w:rPr>
            </w:pPr>
            <w:r w:rsidRPr="00B12A50">
              <w:rPr>
                <w:sz w:val="20"/>
                <w:szCs w:val="20"/>
              </w:rPr>
              <w:t> </w:t>
            </w:r>
          </w:p>
        </w:tc>
        <w:tc>
          <w:tcPr>
            <w:tcW w:w="5323" w:type="dxa"/>
            <w:tcBorders>
              <w:top w:val="nil"/>
              <w:left w:val="single" w:sz="4" w:space="0" w:color="auto"/>
              <w:bottom w:val="single" w:sz="4" w:space="0" w:color="auto"/>
              <w:right w:val="single" w:sz="4" w:space="0" w:color="auto"/>
            </w:tcBorders>
            <w:shd w:val="clear" w:color="auto" w:fill="auto"/>
            <w:vAlign w:val="center"/>
            <w:hideMark/>
          </w:tcPr>
          <w:p w:rsidR="00B91275" w:rsidRPr="00B12A50" w:rsidRDefault="00B91275" w:rsidP="00B177D0">
            <w:pPr>
              <w:rPr>
                <w:b/>
                <w:bCs/>
              </w:rPr>
            </w:pPr>
            <w:r w:rsidRPr="00B12A50">
              <w:rPr>
                <w:b/>
                <w:bCs/>
              </w:rPr>
              <w:t>Отчетность (</w:t>
            </w:r>
            <w:r w:rsidRPr="00B12A50">
              <w:rPr>
                <w:b/>
                <w:bCs/>
                <w:sz w:val="20"/>
                <w:szCs w:val="20"/>
              </w:rPr>
              <w:t>принята, не принята</w:t>
            </w:r>
            <w:r w:rsidRPr="00B12A50">
              <w:rPr>
                <w:b/>
                <w:bCs/>
              </w:rPr>
              <w:t>)</w:t>
            </w:r>
          </w:p>
        </w:tc>
        <w:tc>
          <w:tcPr>
            <w:tcW w:w="8505" w:type="dxa"/>
            <w:gridSpan w:val="2"/>
            <w:tcBorders>
              <w:top w:val="single" w:sz="4" w:space="0" w:color="auto"/>
              <w:left w:val="nil"/>
              <w:bottom w:val="single" w:sz="4" w:space="0" w:color="auto"/>
              <w:right w:val="single" w:sz="4" w:space="0" w:color="000000"/>
            </w:tcBorders>
            <w:shd w:val="clear" w:color="auto" w:fill="auto"/>
            <w:vAlign w:val="bottom"/>
            <w:hideMark/>
          </w:tcPr>
          <w:p w:rsidR="00B91275" w:rsidRPr="00B12A50" w:rsidRDefault="00B91275" w:rsidP="00B177D0">
            <w:pPr>
              <w:rPr>
                <w:i/>
                <w:iCs/>
                <w:sz w:val="20"/>
                <w:szCs w:val="20"/>
              </w:rPr>
            </w:pPr>
            <w:r w:rsidRPr="00B12A50">
              <w:rPr>
                <w:i/>
                <w:iCs/>
                <w:sz w:val="20"/>
                <w:szCs w:val="20"/>
              </w:rPr>
              <w:t> </w:t>
            </w:r>
          </w:p>
        </w:tc>
      </w:tr>
      <w:tr w:rsidR="00B91275" w:rsidRPr="00B12A50" w:rsidTr="00B177D0">
        <w:trPr>
          <w:trHeight w:val="499"/>
        </w:trPr>
        <w:tc>
          <w:tcPr>
            <w:tcW w:w="1474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1275" w:rsidRPr="00B12A50" w:rsidRDefault="00B91275" w:rsidP="00B177D0">
            <w:pPr>
              <w:rPr>
                <w:b/>
                <w:bCs/>
              </w:rPr>
            </w:pPr>
            <w:r w:rsidRPr="00B12A50">
              <w:rPr>
                <w:b/>
                <w:bCs/>
              </w:rPr>
              <w:t>Выявлены нарушения требований Федерального закона от 30 декабря 2004 года № 214-ФЗ, в части:</w:t>
            </w:r>
          </w:p>
        </w:tc>
      </w:tr>
      <w:tr w:rsidR="00B91275" w:rsidRPr="00B12A50" w:rsidTr="00B177D0">
        <w:trPr>
          <w:trHeight w:val="499"/>
        </w:trPr>
        <w:tc>
          <w:tcPr>
            <w:tcW w:w="91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1275" w:rsidRPr="00B12A50" w:rsidRDefault="00B91275" w:rsidP="00B177D0">
            <w:pPr>
              <w:rPr>
                <w:b/>
                <w:bCs/>
                <w:sz w:val="20"/>
                <w:szCs w:val="20"/>
              </w:rPr>
            </w:pPr>
            <w:r w:rsidRPr="00B12A50">
              <w:rPr>
                <w:b/>
                <w:bCs/>
                <w:sz w:val="20"/>
                <w:szCs w:val="20"/>
              </w:rPr>
              <w:t>п. 6-8</w:t>
            </w:r>
          </w:p>
        </w:tc>
        <w:tc>
          <w:tcPr>
            <w:tcW w:w="138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91275" w:rsidRPr="00B12A50" w:rsidRDefault="00B91275" w:rsidP="00B177D0">
            <w:pPr>
              <w:rPr>
                <w:b/>
                <w:bCs/>
                <w:sz w:val="20"/>
                <w:szCs w:val="20"/>
              </w:rPr>
            </w:pPr>
            <w:r w:rsidRPr="00B12A50">
              <w:rPr>
                <w:b/>
                <w:bCs/>
                <w:sz w:val="20"/>
                <w:szCs w:val="20"/>
              </w:rPr>
              <w:t> </w:t>
            </w:r>
          </w:p>
        </w:tc>
      </w:tr>
      <w:tr w:rsidR="00B91275" w:rsidRPr="00B12A50" w:rsidTr="00B177D0">
        <w:trPr>
          <w:trHeight w:val="499"/>
        </w:trPr>
        <w:tc>
          <w:tcPr>
            <w:tcW w:w="914" w:type="dxa"/>
            <w:gridSpan w:val="2"/>
            <w:vMerge/>
            <w:tcBorders>
              <w:top w:val="nil"/>
              <w:left w:val="single" w:sz="4" w:space="0" w:color="auto"/>
              <w:bottom w:val="single" w:sz="4" w:space="0" w:color="auto"/>
              <w:right w:val="single" w:sz="4" w:space="0" w:color="auto"/>
            </w:tcBorders>
            <w:vAlign w:val="center"/>
            <w:hideMark/>
          </w:tcPr>
          <w:p w:rsidR="00B91275" w:rsidRPr="00B12A50" w:rsidRDefault="00B91275" w:rsidP="00B177D0">
            <w:pPr>
              <w:rPr>
                <w:b/>
                <w:bCs/>
                <w:sz w:val="20"/>
                <w:szCs w:val="20"/>
              </w:rPr>
            </w:pPr>
          </w:p>
        </w:tc>
        <w:tc>
          <w:tcPr>
            <w:tcW w:w="138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91275" w:rsidRPr="00B12A50" w:rsidRDefault="00B91275" w:rsidP="00B177D0">
            <w:pPr>
              <w:rPr>
                <w:b/>
                <w:bCs/>
                <w:sz w:val="20"/>
                <w:szCs w:val="20"/>
              </w:rPr>
            </w:pPr>
            <w:r w:rsidRPr="00B12A50">
              <w:rPr>
                <w:b/>
                <w:bCs/>
                <w:sz w:val="20"/>
                <w:szCs w:val="20"/>
              </w:rPr>
              <w:t> </w:t>
            </w:r>
          </w:p>
        </w:tc>
      </w:tr>
      <w:tr w:rsidR="00B91275" w:rsidRPr="00B12A50" w:rsidTr="00B177D0">
        <w:trPr>
          <w:trHeight w:val="499"/>
        </w:trPr>
        <w:tc>
          <w:tcPr>
            <w:tcW w:w="914" w:type="dxa"/>
            <w:gridSpan w:val="2"/>
            <w:vMerge/>
            <w:tcBorders>
              <w:top w:val="nil"/>
              <w:left w:val="single" w:sz="4" w:space="0" w:color="auto"/>
              <w:bottom w:val="single" w:sz="4" w:space="0" w:color="auto"/>
              <w:right w:val="single" w:sz="4" w:space="0" w:color="auto"/>
            </w:tcBorders>
            <w:vAlign w:val="center"/>
            <w:hideMark/>
          </w:tcPr>
          <w:p w:rsidR="00B91275" w:rsidRPr="00B12A50" w:rsidRDefault="00B91275" w:rsidP="00B177D0">
            <w:pPr>
              <w:rPr>
                <w:b/>
                <w:bCs/>
                <w:sz w:val="20"/>
                <w:szCs w:val="20"/>
              </w:rPr>
            </w:pPr>
          </w:p>
        </w:tc>
        <w:tc>
          <w:tcPr>
            <w:tcW w:w="13828" w:type="dxa"/>
            <w:gridSpan w:val="3"/>
            <w:tcBorders>
              <w:top w:val="nil"/>
              <w:left w:val="nil"/>
              <w:bottom w:val="single" w:sz="4" w:space="0" w:color="auto"/>
              <w:right w:val="single" w:sz="4" w:space="0" w:color="000000"/>
            </w:tcBorders>
            <w:shd w:val="clear" w:color="auto" w:fill="auto"/>
            <w:noWrap/>
            <w:vAlign w:val="center"/>
            <w:hideMark/>
          </w:tcPr>
          <w:p w:rsidR="00B91275" w:rsidRPr="00B12A50" w:rsidRDefault="00B91275" w:rsidP="00B177D0">
            <w:pPr>
              <w:rPr>
                <w:b/>
                <w:bCs/>
                <w:sz w:val="20"/>
                <w:szCs w:val="20"/>
              </w:rPr>
            </w:pPr>
            <w:r w:rsidRPr="00B12A50">
              <w:rPr>
                <w:b/>
                <w:bCs/>
                <w:sz w:val="20"/>
                <w:szCs w:val="20"/>
              </w:rPr>
              <w:t> </w:t>
            </w:r>
          </w:p>
        </w:tc>
      </w:tr>
      <w:tr w:rsidR="00B91275" w:rsidRPr="00B12A50" w:rsidTr="00B177D0">
        <w:trPr>
          <w:trHeight w:val="499"/>
        </w:trPr>
        <w:tc>
          <w:tcPr>
            <w:tcW w:w="1474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1275" w:rsidRPr="00B12A50" w:rsidRDefault="00B91275" w:rsidP="00B177D0">
            <w:pPr>
              <w:rPr>
                <w:b/>
                <w:bCs/>
              </w:rPr>
            </w:pPr>
            <w:r w:rsidRPr="00B12A50">
              <w:rPr>
                <w:b/>
                <w:bCs/>
              </w:rPr>
              <w:t>Выявлены нарушения требований постановления Правительства РФ от 27 октября 2005 г. № 645, в части:</w:t>
            </w:r>
          </w:p>
        </w:tc>
      </w:tr>
      <w:tr w:rsidR="00B91275" w:rsidRPr="00B12A50" w:rsidTr="00B177D0">
        <w:trPr>
          <w:trHeight w:val="499"/>
        </w:trPr>
        <w:tc>
          <w:tcPr>
            <w:tcW w:w="91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1275" w:rsidRPr="00B12A50" w:rsidRDefault="00B91275" w:rsidP="00B177D0">
            <w:pPr>
              <w:jc w:val="center"/>
              <w:rPr>
                <w:b/>
                <w:bCs/>
                <w:sz w:val="20"/>
                <w:szCs w:val="20"/>
              </w:rPr>
            </w:pPr>
            <w:r w:rsidRPr="00B12A50">
              <w:rPr>
                <w:b/>
                <w:bCs/>
                <w:sz w:val="20"/>
                <w:szCs w:val="20"/>
              </w:rPr>
              <w:t>п. 1-5,                9-14</w:t>
            </w:r>
          </w:p>
        </w:tc>
        <w:tc>
          <w:tcPr>
            <w:tcW w:w="13828" w:type="dxa"/>
            <w:gridSpan w:val="3"/>
            <w:tcBorders>
              <w:top w:val="single" w:sz="4" w:space="0" w:color="auto"/>
              <w:left w:val="nil"/>
              <w:bottom w:val="single" w:sz="4" w:space="0" w:color="auto"/>
              <w:right w:val="single" w:sz="4" w:space="0" w:color="auto"/>
            </w:tcBorders>
            <w:shd w:val="clear" w:color="auto" w:fill="auto"/>
            <w:noWrap/>
            <w:vAlign w:val="center"/>
            <w:hideMark/>
          </w:tcPr>
          <w:p w:rsidR="00B91275" w:rsidRPr="00B12A50" w:rsidRDefault="00B91275" w:rsidP="00B177D0">
            <w:pPr>
              <w:rPr>
                <w:b/>
                <w:bCs/>
                <w:sz w:val="20"/>
                <w:szCs w:val="20"/>
              </w:rPr>
            </w:pPr>
            <w:r w:rsidRPr="00B12A50">
              <w:rPr>
                <w:b/>
                <w:bCs/>
                <w:sz w:val="20"/>
                <w:szCs w:val="20"/>
              </w:rPr>
              <w:t> </w:t>
            </w:r>
          </w:p>
        </w:tc>
      </w:tr>
      <w:tr w:rsidR="00B91275" w:rsidRPr="00B12A50" w:rsidTr="00B177D0">
        <w:trPr>
          <w:trHeight w:val="499"/>
        </w:trPr>
        <w:tc>
          <w:tcPr>
            <w:tcW w:w="914" w:type="dxa"/>
            <w:gridSpan w:val="2"/>
            <w:vMerge/>
            <w:tcBorders>
              <w:top w:val="single" w:sz="4" w:space="0" w:color="auto"/>
              <w:left w:val="single" w:sz="4" w:space="0" w:color="auto"/>
              <w:bottom w:val="single" w:sz="4" w:space="0" w:color="auto"/>
              <w:right w:val="single" w:sz="4" w:space="0" w:color="auto"/>
            </w:tcBorders>
            <w:vAlign w:val="center"/>
            <w:hideMark/>
          </w:tcPr>
          <w:p w:rsidR="00B91275" w:rsidRPr="00B12A50" w:rsidRDefault="00B91275" w:rsidP="00B177D0">
            <w:pPr>
              <w:rPr>
                <w:b/>
                <w:bCs/>
                <w:sz w:val="20"/>
                <w:szCs w:val="20"/>
              </w:rPr>
            </w:pPr>
          </w:p>
        </w:tc>
        <w:tc>
          <w:tcPr>
            <w:tcW w:w="13828" w:type="dxa"/>
            <w:gridSpan w:val="3"/>
            <w:tcBorders>
              <w:top w:val="single" w:sz="4" w:space="0" w:color="auto"/>
              <w:left w:val="nil"/>
              <w:bottom w:val="single" w:sz="4" w:space="0" w:color="auto"/>
              <w:right w:val="single" w:sz="4" w:space="0" w:color="auto"/>
            </w:tcBorders>
            <w:shd w:val="clear" w:color="auto" w:fill="auto"/>
            <w:noWrap/>
            <w:vAlign w:val="center"/>
            <w:hideMark/>
          </w:tcPr>
          <w:p w:rsidR="00B91275" w:rsidRPr="00B12A50" w:rsidRDefault="00B91275" w:rsidP="00B177D0">
            <w:pPr>
              <w:rPr>
                <w:b/>
                <w:bCs/>
                <w:sz w:val="20"/>
                <w:szCs w:val="20"/>
              </w:rPr>
            </w:pPr>
            <w:r w:rsidRPr="00B12A50">
              <w:rPr>
                <w:b/>
                <w:bCs/>
                <w:sz w:val="20"/>
                <w:szCs w:val="20"/>
              </w:rPr>
              <w:t> </w:t>
            </w:r>
          </w:p>
        </w:tc>
      </w:tr>
      <w:tr w:rsidR="00B91275" w:rsidRPr="00B12A50" w:rsidTr="00B177D0">
        <w:trPr>
          <w:trHeight w:val="499"/>
        </w:trPr>
        <w:tc>
          <w:tcPr>
            <w:tcW w:w="914" w:type="dxa"/>
            <w:gridSpan w:val="2"/>
            <w:vMerge/>
            <w:tcBorders>
              <w:top w:val="single" w:sz="4" w:space="0" w:color="auto"/>
              <w:left w:val="single" w:sz="4" w:space="0" w:color="auto"/>
              <w:bottom w:val="single" w:sz="4" w:space="0" w:color="auto"/>
              <w:right w:val="single" w:sz="4" w:space="0" w:color="auto"/>
            </w:tcBorders>
            <w:vAlign w:val="center"/>
            <w:hideMark/>
          </w:tcPr>
          <w:p w:rsidR="00B91275" w:rsidRPr="00B12A50" w:rsidRDefault="00B91275" w:rsidP="00B177D0">
            <w:pPr>
              <w:rPr>
                <w:b/>
                <w:bCs/>
                <w:sz w:val="20"/>
                <w:szCs w:val="20"/>
              </w:rPr>
            </w:pPr>
          </w:p>
        </w:tc>
        <w:tc>
          <w:tcPr>
            <w:tcW w:w="13828" w:type="dxa"/>
            <w:gridSpan w:val="3"/>
            <w:tcBorders>
              <w:top w:val="single" w:sz="4" w:space="0" w:color="auto"/>
              <w:left w:val="nil"/>
              <w:bottom w:val="single" w:sz="4" w:space="0" w:color="auto"/>
              <w:right w:val="single" w:sz="4" w:space="0" w:color="auto"/>
            </w:tcBorders>
            <w:shd w:val="clear" w:color="auto" w:fill="auto"/>
            <w:noWrap/>
            <w:vAlign w:val="center"/>
            <w:hideMark/>
          </w:tcPr>
          <w:p w:rsidR="00B91275" w:rsidRPr="00B12A50" w:rsidRDefault="00B91275" w:rsidP="00B177D0">
            <w:pPr>
              <w:rPr>
                <w:b/>
                <w:bCs/>
                <w:sz w:val="20"/>
                <w:szCs w:val="20"/>
              </w:rPr>
            </w:pPr>
            <w:r w:rsidRPr="00B12A50">
              <w:rPr>
                <w:b/>
                <w:bCs/>
                <w:sz w:val="20"/>
                <w:szCs w:val="20"/>
              </w:rPr>
              <w:t> </w:t>
            </w:r>
          </w:p>
        </w:tc>
      </w:tr>
      <w:tr w:rsidR="00B91275" w:rsidRPr="00B12A50" w:rsidTr="00B177D0">
        <w:trPr>
          <w:trHeight w:val="499"/>
        </w:trPr>
        <w:tc>
          <w:tcPr>
            <w:tcW w:w="914" w:type="dxa"/>
            <w:gridSpan w:val="2"/>
            <w:vMerge/>
            <w:tcBorders>
              <w:top w:val="single" w:sz="4" w:space="0" w:color="auto"/>
              <w:left w:val="single" w:sz="4" w:space="0" w:color="auto"/>
              <w:bottom w:val="single" w:sz="4" w:space="0" w:color="000000"/>
              <w:right w:val="single" w:sz="4" w:space="0" w:color="auto"/>
            </w:tcBorders>
            <w:vAlign w:val="center"/>
            <w:hideMark/>
          </w:tcPr>
          <w:p w:rsidR="00B91275" w:rsidRPr="00B12A50" w:rsidRDefault="00B91275" w:rsidP="00B177D0">
            <w:pPr>
              <w:rPr>
                <w:b/>
                <w:bCs/>
                <w:sz w:val="20"/>
                <w:szCs w:val="20"/>
              </w:rPr>
            </w:pPr>
          </w:p>
        </w:tc>
        <w:tc>
          <w:tcPr>
            <w:tcW w:w="138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91275" w:rsidRPr="00B12A50" w:rsidRDefault="00B91275" w:rsidP="00B177D0">
            <w:pPr>
              <w:rPr>
                <w:b/>
                <w:bCs/>
                <w:sz w:val="20"/>
                <w:szCs w:val="20"/>
              </w:rPr>
            </w:pPr>
            <w:r w:rsidRPr="00B12A50">
              <w:rPr>
                <w:b/>
                <w:bCs/>
                <w:sz w:val="20"/>
                <w:szCs w:val="20"/>
              </w:rPr>
              <w:t> </w:t>
            </w:r>
          </w:p>
        </w:tc>
      </w:tr>
      <w:tr w:rsidR="00B91275" w:rsidRPr="00B12A50" w:rsidTr="00B177D0">
        <w:trPr>
          <w:trHeight w:val="499"/>
        </w:trPr>
        <w:tc>
          <w:tcPr>
            <w:tcW w:w="1474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1275" w:rsidRPr="00B12A50" w:rsidRDefault="00B91275" w:rsidP="00B177D0">
            <w:pPr>
              <w:rPr>
                <w:b/>
                <w:bCs/>
              </w:rPr>
            </w:pPr>
            <w:r w:rsidRPr="00B12A50">
              <w:rPr>
                <w:b/>
                <w:bCs/>
              </w:rPr>
              <w:t>Выявлены нарушения требований постановления Правительства РФ от 21 апреля 2006 г. № 233, в части:</w:t>
            </w:r>
          </w:p>
        </w:tc>
      </w:tr>
      <w:tr w:rsidR="00B91275" w:rsidRPr="00B12A50" w:rsidTr="00B177D0">
        <w:trPr>
          <w:trHeight w:val="570"/>
        </w:trPr>
        <w:tc>
          <w:tcPr>
            <w:tcW w:w="91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91275" w:rsidRPr="00B12A50" w:rsidRDefault="00B91275" w:rsidP="00B177D0">
            <w:pPr>
              <w:jc w:val="center"/>
              <w:rPr>
                <w:b/>
                <w:bCs/>
                <w:sz w:val="20"/>
                <w:szCs w:val="20"/>
              </w:rPr>
            </w:pPr>
            <w:r w:rsidRPr="00B12A50">
              <w:rPr>
                <w:b/>
                <w:bCs/>
                <w:sz w:val="20"/>
                <w:szCs w:val="20"/>
              </w:rPr>
              <w:t>п.15-17</w:t>
            </w:r>
          </w:p>
        </w:tc>
        <w:tc>
          <w:tcPr>
            <w:tcW w:w="5323" w:type="dxa"/>
            <w:tcBorders>
              <w:top w:val="nil"/>
              <w:left w:val="nil"/>
              <w:bottom w:val="single" w:sz="4" w:space="0" w:color="auto"/>
              <w:right w:val="nil"/>
            </w:tcBorders>
            <w:shd w:val="clear" w:color="auto" w:fill="auto"/>
            <w:noWrap/>
            <w:vAlign w:val="center"/>
            <w:hideMark/>
          </w:tcPr>
          <w:p w:rsidR="00B91275" w:rsidRPr="00B12A50" w:rsidRDefault="00B91275" w:rsidP="00B177D0">
            <w:pPr>
              <w:rPr>
                <w:sz w:val="22"/>
                <w:szCs w:val="22"/>
              </w:rPr>
            </w:pPr>
            <w:r w:rsidRPr="00B12A50">
              <w:rPr>
                <w:sz w:val="22"/>
                <w:szCs w:val="22"/>
              </w:rPr>
              <w:t>норматив обеспеченности обязательств (не менее 1)</w:t>
            </w:r>
          </w:p>
        </w:tc>
        <w:tc>
          <w:tcPr>
            <w:tcW w:w="85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1275" w:rsidRPr="00B12A50" w:rsidRDefault="00B91275" w:rsidP="00B177D0">
            <w:pPr>
              <w:rPr>
                <w:sz w:val="22"/>
                <w:szCs w:val="22"/>
              </w:rPr>
            </w:pPr>
            <w:r w:rsidRPr="00B12A50">
              <w:rPr>
                <w:sz w:val="22"/>
                <w:szCs w:val="22"/>
              </w:rPr>
              <w:t> </w:t>
            </w:r>
          </w:p>
        </w:tc>
      </w:tr>
      <w:tr w:rsidR="00B91275" w:rsidRPr="00B12A50" w:rsidTr="00B177D0">
        <w:trPr>
          <w:trHeight w:val="570"/>
        </w:trPr>
        <w:tc>
          <w:tcPr>
            <w:tcW w:w="914" w:type="dxa"/>
            <w:gridSpan w:val="2"/>
            <w:vMerge/>
            <w:tcBorders>
              <w:top w:val="nil"/>
              <w:left w:val="single" w:sz="4" w:space="0" w:color="auto"/>
              <w:bottom w:val="single" w:sz="4" w:space="0" w:color="auto"/>
              <w:right w:val="single" w:sz="4" w:space="0" w:color="auto"/>
            </w:tcBorders>
            <w:vAlign w:val="center"/>
            <w:hideMark/>
          </w:tcPr>
          <w:p w:rsidR="00B91275" w:rsidRPr="00B12A50" w:rsidRDefault="00B91275" w:rsidP="00B177D0">
            <w:pPr>
              <w:rPr>
                <w:b/>
                <w:bCs/>
                <w:sz w:val="20"/>
                <w:szCs w:val="20"/>
              </w:rPr>
            </w:pPr>
          </w:p>
        </w:tc>
        <w:tc>
          <w:tcPr>
            <w:tcW w:w="5323" w:type="dxa"/>
            <w:tcBorders>
              <w:top w:val="nil"/>
              <w:left w:val="nil"/>
              <w:bottom w:val="single" w:sz="4" w:space="0" w:color="auto"/>
              <w:right w:val="nil"/>
            </w:tcBorders>
            <w:shd w:val="clear" w:color="auto" w:fill="auto"/>
            <w:noWrap/>
            <w:vAlign w:val="center"/>
            <w:hideMark/>
          </w:tcPr>
          <w:p w:rsidR="00B91275" w:rsidRPr="00B12A50" w:rsidRDefault="00B91275" w:rsidP="00B177D0">
            <w:pPr>
              <w:rPr>
                <w:sz w:val="22"/>
                <w:szCs w:val="22"/>
              </w:rPr>
            </w:pPr>
            <w:r w:rsidRPr="00B12A50">
              <w:rPr>
                <w:sz w:val="22"/>
                <w:szCs w:val="22"/>
              </w:rPr>
              <w:t>норматив целевого использования средств (не более 1)</w:t>
            </w:r>
          </w:p>
        </w:tc>
        <w:tc>
          <w:tcPr>
            <w:tcW w:w="85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1275" w:rsidRPr="00B12A50" w:rsidRDefault="00B91275" w:rsidP="00B177D0">
            <w:pPr>
              <w:rPr>
                <w:sz w:val="22"/>
                <w:szCs w:val="22"/>
              </w:rPr>
            </w:pPr>
            <w:r w:rsidRPr="00B12A50">
              <w:rPr>
                <w:sz w:val="22"/>
                <w:szCs w:val="22"/>
              </w:rPr>
              <w:t> </w:t>
            </w:r>
          </w:p>
        </w:tc>
      </w:tr>
      <w:tr w:rsidR="00B91275" w:rsidRPr="00B12A50" w:rsidTr="00B177D0">
        <w:trPr>
          <w:trHeight w:val="480"/>
        </w:trPr>
        <w:tc>
          <w:tcPr>
            <w:tcW w:w="914" w:type="dxa"/>
            <w:gridSpan w:val="2"/>
            <w:vMerge/>
            <w:tcBorders>
              <w:top w:val="nil"/>
              <w:left w:val="single" w:sz="4" w:space="0" w:color="auto"/>
              <w:bottom w:val="single" w:sz="4" w:space="0" w:color="auto"/>
              <w:right w:val="single" w:sz="4" w:space="0" w:color="auto"/>
            </w:tcBorders>
            <w:vAlign w:val="center"/>
            <w:hideMark/>
          </w:tcPr>
          <w:p w:rsidR="00B91275" w:rsidRPr="00B12A50" w:rsidRDefault="00B91275" w:rsidP="00B177D0">
            <w:pPr>
              <w:rPr>
                <w:b/>
                <w:bCs/>
                <w:sz w:val="20"/>
                <w:szCs w:val="20"/>
              </w:rPr>
            </w:pPr>
          </w:p>
        </w:tc>
        <w:tc>
          <w:tcPr>
            <w:tcW w:w="5323" w:type="dxa"/>
            <w:tcBorders>
              <w:top w:val="nil"/>
              <w:left w:val="nil"/>
              <w:bottom w:val="single" w:sz="4" w:space="0" w:color="auto"/>
              <w:right w:val="nil"/>
            </w:tcBorders>
            <w:shd w:val="clear" w:color="auto" w:fill="auto"/>
            <w:noWrap/>
            <w:vAlign w:val="center"/>
            <w:hideMark/>
          </w:tcPr>
          <w:p w:rsidR="00B91275" w:rsidRPr="00B12A50" w:rsidRDefault="00B91275" w:rsidP="00B177D0">
            <w:pPr>
              <w:rPr>
                <w:sz w:val="22"/>
                <w:szCs w:val="22"/>
              </w:rPr>
            </w:pPr>
            <w:r w:rsidRPr="00B12A50">
              <w:rPr>
                <w:sz w:val="22"/>
                <w:szCs w:val="22"/>
              </w:rPr>
              <w:t>норматив безубыточности (не менее 1)</w:t>
            </w:r>
          </w:p>
        </w:tc>
        <w:tc>
          <w:tcPr>
            <w:tcW w:w="850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1275" w:rsidRPr="00B12A50" w:rsidRDefault="00B91275" w:rsidP="00B177D0">
            <w:pPr>
              <w:rPr>
                <w:sz w:val="22"/>
                <w:szCs w:val="22"/>
              </w:rPr>
            </w:pPr>
            <w:r w:rsidRPr="00B12A50">
              <w:rPr>
                <w:sz w:val="22"/>
                <w:szCs w:val="22"/>
              </w:rPr>
              <w:t> </w:t>
            </w:r>
          </w:p>
        </w:tc>
      </w:tr>
      <w:tr w:rsidR="00B91275" w:rsidRPr="00B12A50" w:rsidTr="00B177D0">
        <w:trPr>
          <w:trHeight w:val="480"/>
        </w:trPr>
        <w:tc>
          <w:tcPr>
            <w:tcW w:w="14742" w:type="dxa"/>
            <w:gridSpan w:val="5"/>
            <w:tcBorders>
              <w:top w:val="nil"/>
              <w:left w:val="single" w:sz="4" w:space="0" w:color="auto"/>
              <w:bottom w:val="single" w:sz="4" w:space="0" w:color="auto"/>
              <w:right w:val="single" w:sz="4" w:space="0" w:color="000000"/>
            </w:tcBorders>
            <w:vAlign w:val="center"/>
          </w:tcPr>
          <w:p w:rsidR="00B91275" w:rsidRPr="00B12A50" w:rsidRDefault="00B91275" w:rsidP="00B177D0">
            <w:pPr>
              <w:rPr>
                <w:b/>
                <w:bCs/>
              </w:rPr>
            </w:pPr>
            <w:r w:rsidRPr="00B12A50">
              <w:rPr>
                <w:b/>
                <w:bCs/>
              </w:rPr>
              <w:t>Выявлены нарушения в соблюдении графика проекта в части:</w:t>
            </w:r>
          </w:p>
        </w:tc>
      </w:tr>
      <w:tr w:rsidR="00B91275" w:rsidRPr="00B12A50" w:rsidTr="00B177D0">
        <w:trPr>
          <w:trHeight w:val="480"/>
        </w:trPr>
        <w:tc>
          <w:tcPr>
            <w:tcW w:w="914" w:type="dxa"/>
            <w:gridSpan w:val="2"/>
            <w:tcBorders>
              <w:top w:val="nil"/>
              <w:left w:val="single" w:sz="4" w:space="0" w:color="auto"/>
              <w:bottom w:val="single" w:sz="4" w:space="0" w:color="auto"/>
              <w:right w:val="single" w:sz="4" w:space="0" w:color="000000"/>
            </w:tcBorders>
            <w:vAlign w:val="center"/>
          </w:tcPr>
          <w:p w:rsidR="00B91275" w:rsidRPr="00B12A50" w:rsidRDefault="00B91275" w:rsidP="00B177D0">
            <w:pPr>
              <w:rPr>
                <w:b/>
                <w:bCs/>
              </w:rPr>
            </w:pPr>
            <w:r w:rsidRPr="00B12A50">
              <w:rPr>
                <w:b/>
                <w:bCs/>
                <w:sz w:val="20"/>
                <w:szCs w:val="20"/>
              </w:rPr>
              <w:t>п.22</w:t>
            </w:r>
          </w:p>
        </w:tc>
        <w:tc>
          <w:tcPr>
            <w:tcW w:w="5323" w:type="dxa"/>
            <w:tcBorders>
              <w:top w:val="nil"/>
              <w:left w:val="single" w:sz="4" w:space="0" w:color="auto"/>
              <w:bottom w:val="single" w:sz="4" w:space="0" w:color="auto"/>
              <w:right w:val="single" w:sz="4" w:space="0" w:color="000000"/>
            </w:tcBorders>
            <w:vAlign w:val="center"/>
          </w:tcPr>
          <w:p w:rsidR="00B91275" w:rsidRPr="00B12A50" w:rsidRDefault="00B91275" w:rsidP="00B177D0">
            <w:pPr>
              <w:rPr>
                <w:bCs/>
              </w:rPr>
            </w:pPr>
            <w:r w:rsidRPr="00B12A50">
              <w:rPr>
                <w:bCs/>
              </w:rPr>
              <w:t>Конкретные стадии реализации проекта строительства, сроки реализации которых не соответствуют графику</w:t>
            </w:r>
          </w:p>
        </w:tc>
        <w:tc>
          <w:tcPr>
            <w:tcW w:w="8505" w:type="dxa"/>
            <w:gridSpan w:val="2"/>
            <w:tcBorders>
              <w:top w:val="nil"/>
              <w:left w:val="single" w:sz="4" w:space="0" w:color="auto"/>
              <w:bottom w:val="single" w:sz="4" w:space="0" w:color="auto"/>
              <w:right w:val="single" w:sz="4" w:space="0" w:color="000000"/>
            </w:tcBorders>
            <w:vAlign w:val="center"/>
          </w:tcPr>
          <w:p w:rsidR="00B91275" w:rsidRPr="00B12A50" w:rsidRDefault="00B91275" w:rsidP="00B177D0">
            <w:pPr>
              <w:rPr>
                <w:bCs/>
              </w:rPr>
            </w:pPr>
          </w:p>
        </w:tc>
      </w:tr>
      <w:tr w:rsidR="00B91275" w:rsidRPr="00B12A50" w:rsidTr="00B177D0">
        <w:trPr>
          <w:trHeight w:val="375"/>
        </w:trPr>
        <w:tc>
          <w:tcPr>
            <w:tcW w:w="6237" w:type="dxa"/>
            <w:gridSpan w:val="3"/>
            <w:tcBorders>
              <w:top w:val="single" w:sz="4" w:space="0" w:color="auto"/>
              <w:left w:val="nil"/>
              <w:bottom w:val="nil"/>
              <w:right w:val="nil"/>
            </w:tcBorders>
            <w:shd w:val="clear" w:color="auto" w:fill="auto"/>
            <w:noWrap/>
            <w:vAlign w:val="center"/>
            <w:hideMark/>
          </w:tcPr>
          <w:p w:rsidR="00B91275" w:rsidRPr="00B12A50" w:rsidRDefault="00B91275" w:rsidP="00B177D0">
            <w:pPr>
              <w:rPr>
                <w:b/>
                <w:bCs/>
              </w:rPr>
            </w:pPr>
            <w:r w:rsidRPr="00B12A50">
              <w:rPr>
                <w:b/>
                <w:bCs/>
              </w:rPr>
              <w:t>К акту прилагается:</w:t>
            </w:r>
          </w:p>
        </w:tc>
        <w:tc>
          <w:tcPr>
            <w:tcW w:w="3294" w:type="dxa"/>
            <w:tcBorders>
              <w:top w:val="nil"/>
              <w:left w:val="nil"/>
              <w:bottom w:val="nil"/>
              <w:right w:val="nil"/>
            </w:tcBorders>
            <w:shd w:val="clear" w:color="auto" w:fill="auto"/>
            <w:noWrap/>
            <w:vAlign w:val="center"/>
            <w:hideMark/>
          </w:tcPr>
          <w:p w:rsidR="00B91275" w:rsidRPr="00B12A50" w:rsidRDefault="00B91275" w:rsidP="00B177D0">
            <w:pPr>
              <w:rPr>
                <w:sz w:val="22"/>
                <w:szCs w:val="22"/>
              </w:rPr>
            </w:pPr>
            <w:r w:rsidRPr="00B12A50">
              <w:rPr>
                <w:sz w:val="22"/>
                <w:szCs w:val="22"/>
              </w:rPr>
              <w:t>отчетность с приложениями</w:t>
            </w:r>
          </w:p>
        </w:tc>
        <w:tc>
          <w:tcPr>
            <w:tcW w:w="5211" w:type="dxa"/>
            <w:tcBorders>
              <w:top w:val="nil"/>
              <w:left w:val="nil"/>
              <w:bottom w:val="nil"/>
              <w:right w:val="nil"/>
            </w:tcBorders>
            <w:shd w:val="clear" w:color="auto" w:fill="auto"/>
            <w:noWrap/>
            <w:vAlign w:val="center"/>
            <w:hideMark/>
          </w:tcPr>
          <w:p w:rsidR="00B91275" w:rsidRPr="00B12A50" w:rsidRDefault="00B91275" w:rsidP="00B177D0">
            <w:pPr>
              <w:rPr>
                <w:sz w:val="22"/>
                <w:szCs w:val="22"/>
              </w:rPr>
            </w:pPr>
            <w:r w:rsidRPr="00B12A50">
              <w:rPr>
                <w:sz w:val="22"/>
                <w:szCs w:val="22"/>
              </w:rPr>
              <w:t>на           листах.</w:t>
            </w:r>
          </w:p>
        </w:tc>
      </w:tr>
      <w:tr w:rsidR="00B91275" w:rsidRPr="00B12A50" w:rsidTr="00B177D0">
        <w:trPr>
          <w:trHeight w:val="615"/>
        </w:trPr>
        <w:tc>
          <w:tcPr>
            <w:tcW w:w="14742" w:type="dxa"/>
            <w:gridSpan w:val="5"/>
            <w:tcBorders>
              <w:top w:val="nil"/>
              <w:left w:val="nil"/>
              <w:bottom w:val="nil"/>
              <w:right w:val="nil"/>
            </w:tcBorders>
            <w:shd w:val="clear" w:color="auto" w:fill="auto"/>
            <w:vAlign w:val="center"/>
            <w:hideMark/>
          </w:tcPr>
          <w:p w:rsidR="00B91275" w:rsidRPr="00B12A50" w:rsidRDefault="00B91275" w:rsidP="00B177D0">
            <w:pPr>
              <w:rPr>
                <w:sz w:val="20"/>
                <w:szCs w:val="20"/>
              </w:rPr>
            </w:pPr>
            <w:r w:rsidRPr="00B12A50">
              <w:rPr>
                <w:sz w:val="20"/>
                <w:szCs w:val="20"/>
              </w:rPr>
              <w:t xml:space="preserve">          В соответствии с пунктом 1.4 Методических указаний утвержденных приказом Федеральной службы по финансовым рынкам от  12.01.2006                                             № 06-2/</w:t>
            </w:r>
            <w:proofErr w:type="spellStart"/>
            <w:r w:rsidRPr="00B12A50">
              <w:rPr>
                <w:sz w:val="20"/>
                <w:szCs w:val="20"/>
              </w:rPr>
              <w:t>пз</w:t>
            </w:r>
            <w:proofErr w:type="spellEnd"/>
            <w:r w:rsidRPr="00B12A50">
              <w:rPr>
                <w:sz w:val="20"/>
                <w:szCs w:val="20"/>
              </w:rPr>
              <w:t xml:space="preserve">-н при заполнении форм отчетности </w:t>
            </w:r>
            <w:r w:rsidRPr="00B12A50">
              <w:rPr>
                <w:b/>
                <w:bCs/>
                <w:sz w:val="20"/>
                <w:szCs w:val="20"/>
              </w:rPr>
              <w:t>не допускается:</w:t>
            </w:r>
          </w:p>
        </w:tc>
      </w:tr>
      <w:tr w:rsidR="00B91275" w:rsidRPr="00B12A50" w:rsidTr="00B177D0">
        <w:trPr>
          <w:trHeight w:val="405"/>
        </w:trPr>
        <w:tc>
          <w:tcPr>
            <w:tcW w:w="14742" w:type="dxa"/>
            <w:gridSpan w:val="5"/>
            <w:tcBorders>
              <w:top w:val="nil"/>
              <w:left w:val="nil"/>
              <w:bottom w:val="nil"/>
              <w:right w:val="nil"/>
            </w:tcBorders>
            <w:shd w:val="clear" w:color="auto" w:fill="auto"/>
            <w:vAlign w:val="center"/>
            <w:hideMark/>
          </w:tcPr>
          <w:p w:rsidR="00B91275" w:rsidRPr="00B12A50" w:rsidRDefault="00B91275" w:rsidP="00B177D0">
            <w:pPr>
              <w:rPr>
                <w:sz w:val="20"/>
                <w:szCs w:val="20"/>
              </w:rPr>
            </w:pPr>
            <w:r w:rsidRPr="00B12A50">
              <w:rPr>
                <w:sz w:val="20"/>
                <w:szCs w:val="20"/>
              </w:rPr>
              <w:t xml:space="preserve">         - изменять смысловое содержание показателей, указанных в формах отчетности;</w:t>
            </w:r>
          </w:p>
        </w:tc>
      </w:tr>
      <w:tr w:rsidR="00B91275" w:rsidRPr="00B12A50" w:rsidTr="00B177D0">
        <w:trPr>
          <w:trHeight w:val="390"/>
        </w:trPr>
        <w:tc>
          <w:tcPr>
            <w:tcW w:w="14742" w:type="dxa"/>
            <w:gridSpan w:val="5"/>
            <w:tcBorders>
              <w:top w:val="nil"/>
              <w:left w:val="nil"/>
              <w:bottom w:val="nil"/>
              <w:right w:val="nil"/>
            </w:tcBorders>
            <w:shd w:val="clear" w:color="auto" w:fill="auto"/>
            <w:vAlign w:val="center"/>
            <w:hideMark/>
          </w:tcPr>
          <w:p w:rsidR="00B91275" w:rsidRPr="00B12A50" w:rsidRDefault="00B91275" w:rsidP="00B177D0">
            <w:pPr>
              <w:rPr>
                <w:sz w:val="20"/>
                <w:szCs w:val="20"/>
              </w:rPr>
            </w:pPr>
            <w:r w:rsidRPr="00B12A50">
              <w:rPr>
                <w:sz w:val="20"/>
                <w:szCs w:val="20"/>
              </w:rPr>
              <w:t xml:space="preserve">         - исключать или изменять установленную последовательность форм отчетности;</w:t>
            </w:r>
          </w:p>
        </w:tc>
      </w:tr>
      <w:tr w:rsidR="00B91275" w:rsidRPr="00B12A50" w:rsidTr="00B177D0">
        <w:trPr>
          <w:trHeight w:val="330"/>
        </w:trPr>
        <w:tc>
          <w:tcPr>
            <w:tcW w:w="14742" w:type="dxa"/>
            <w:gridSpan w:val="5"/>
            <w:tcBorders>
              <w:top w:val="nil"/>
              <w:left w:val="nil"/>
              <w:bottom w:val="nil"/>
              <w:right w:val="nil"/>
            </w:tcBorders>
            <w:shd w:val="clear" w:color="auto" w:fill="auto"/>
            <w:noWrap/>
            <w:vAlign w:val="center"/>
            <w:hideMark/>
          </w:tcPr>
          <w:p w:rsidR="00B91275" w:rsidRPr="00B12A50" w:rsidRDefault="00B91275" w:rsidP="00B177D0">
            <w:pPr>
              <w:rPr>
                <w:sz w:val="20"/>
                <w:szCs w:val="20"/>
              </w:rPr>
            </w:pPr>
            <w:r w:rsidRPr="00B12A50">
              <w:rPr>
                <w:sz w:val="20"/>
                <w:szCs w:val="20"/>
              </w:rPr>
              <w:t xml:space="preserve">         - отражать несколько показателей в одной графе отчетности, тем самым нарушая логическую структуру формы отчетности;</w:t>
            </w:r>
          </w:p>
        </w:tc>
      </w:tr>
      <w:tr w:rsidR="00B91275" w:rsidRPr="00B12A50" w:rsidTr="00B177D0">
        <w:trPr>
          <w:trHeight w:val="345"/>
        </w:trPr>
        <w:tc>
          <w:tcPr>
            <w:tcW w:w="14742" w:type="dxa"/>
            <w:gridSpan w:val="5"/>
            <w:tcBorders>
              <w:top w:val="nil"/>
              <w:left w:val="nil"/>
              <w:bottom w:val="nil"/>
              <w:right w:val="nil"/>
            </w:tcBorders>
            <w:shd w:val="clear" w:color="auto" w:fill="auto"/>
            <w:noWrap/>
            <w:vAlign w:val="center"/>
            <w:hideMark/>
          </w:tcPr>
          <w:p w:rsidR="00B91275" w:rsidRPr="00B12A50" w:rsidRDefault="00B91275" w:rsidP="00B177D0">
            <w:pPr>
              <w:rPr>
                <w:sz w:val="20"/>
                <w:szCs w:val="20"/>
              </w:rPr>
            </w:pPr>
            <w:r w:rsidRPr="00B12A50">
              <w:rPr>
                <w:sz w:val="20"/>
                <w:szCs w:val="20"/>
              </w:rPr>
              <w:t xml:space="preserve">         - вносить исправления в формы отчетности.</w:t>
            </w:r>
          </w:p>
        </w:tc>
      </w:tr>
      <w:tr w:rsidR="00B91275" w:rsidRPr="00B12A50" w:rsidTr="00B177D0">
        <w:trPr>
          <w:trHeight w:val="480"/>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b/>
                <w:bCs/>
                <w:sz w:val="22"/>
                <w:szCs w:val="22"/>
              </w:rPr>
            </w:pPr>
            <w:r w:rsidRPr="00B12A50">
              <w:rPr>
                <w:b/>
                <w:bCs/>
                <w:sz w:val="22"/>
                <w:szCs w:val="22"/>
              </w:rPr>
              <w:t>Отчет проверил:            _________________</w:t>
            </w:r>
          </w:p>
        </w:tc>
        <w:tc>
          <w:tcPr>
            <w:tcW w:w="3294"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r w:rsidRPr="00B12A50">
              <w:rPr>
                <w:sz w:val="20"/>
                <w:szCs w:val="20"/>
              </w:rPr>
              <w:t>(______________________)</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r>
      <w:tr w:rsidR="00B91275" w:rsidRPr="00B12A50" w:rsidTr="00B177D0">
        <w:trPr>
          <w:trHeight w:val="22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jc w:val="center"/>
              <w:rPr>
                <w:sz w:val="16"/>
                <w:szCs w:val="16"/>
              </w:rPr>
            </w:pPr>
            <w:r w:rsidRPr="00B12A50">
              <w:rPr>
                <w:sz w:val="16"/>
                <w:szCs w:val="16"/>
              </w:rPr>
              <w:t xml:space="preserve">                              (подпись)</w:t>
            </w:r>
          </w:p>
        </w:tc>
        <w:tc>
          <w:tcPr>
            <w:tcW w:w="3294" w:type="dxa"/>
            <w:tcBorders>
              <w:top w:val="nil"/>
              <w:left w:val="nil"/>
              <w:bottom w:val="nil"/>
              <w:right w:val="nil"/>
            </w:tcBorders>
            <w:shd w:val="clear" w:color="auto" w:fill="auto"/>
            <w:noWrap/>
            <w:vAlign w:val="bottom"/>
            <w:hideMark/>
          </w:tcPr>
          <w:p w:rsidR="00B91275" w:rsidRPr="00B12A50" w:rsidRDefault="00B91275" w:rsidP="00B177D0">
            <w:pPr>
              <w:rPr>
                <w:sz w:val="16"/>
                <w:szCs w:val="16"/>
              </w:rPr>
            </w:pPr>
            <w:r w:rsidRPr="00B12A50">
              <w:rPr>
                <w:sz w:val="16"/>
                <w:szCs w:val="16"/>
              </w:rPr>
              <w:t xml:space="preserve">     (Фамилия, Имя, Отчество)</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r>
      <w:tr w:rsidR="00B91275" w:rsidRPr="00B12A50" w:rsidTr="00B177D0">
        <w:trPr>
          <w:trHeight w:val="25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r>
      <w:tr w:rsidR="00B91275" w:rsidRPr="00B12A50" w:rsidTr="00B177D0">
        <w:trPr>
          <w:trHeight w:val="40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8822" w:type="dxa"/>
            <w:gridSpan w:val="3"/>
            <w:tcBorders>
              <w:top w:val="nil"/>
              <w:left w:val="nil"/>
              <w:bottom w:val="nil"/>
              <w:right w:val="nil"/>
            </w:tcBorders>
            <w:shd w:val="clear" w:color="auto" w:fill="auto"/>
            <w:noWrap/>
            <w:vAlign w:val="bottom"/>
            <w:hideMark/>
          </w:tcPr>
          <w:p w:rsidR="00B91275" w:rsidRPr="00B12A50" w:rsidRDefault="00B91275" w:rsidP="00B177D0">
            <w:pPr>
              <w:rPr>
                <w:b/>
                <w:bCs/>
                <w:sz w:val="22"/>
                <w:szCs w:val="22"/>
                <w:u w:val="single"/>
              </w:rPr>
            </w:pPr>
            <w:r w:rsidRPr="00B12A50">
              <w:rPr>
                <w:b/>
                <w:bCs/>
                <w:sz w:val="22"/>
                <w:szCs w:val="22"/>
                <w:u w:val="single"/>
              </w:rPr>
              <w:t>Выписано предписание на устранение выявленных нарушений</w:t>
            </w:r>
            <w:r w:rsidRPr="00B12A50">
              <w:rPr>
                <w:b/>
                <w:bCs/>
                <w:sz w:val="22"/>
                <w:szCs w:val="22"/>
              </w:rPr>
              <w:t>:</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16"/>
                <w:szCs w:val="16"/>
              </w:rPr>
            </w:pPr>
          </w:p>
        </w:tc>
      </w:tr>
      <w:tr w:rsidR="00B91275" w:rsidRPr="00B12A50" w:rsidTr="00B177D0">
        <w:trPr>
          <w:trHeight w:val="499"/>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 xml:space="preserve">Федерального закона № 214-ФЗ </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до _________________________</w:t>
            </w:r>
          </w:p>
        </w:tc>
      </w:tr>
      <w:tr w:rsidR="00B91275" w:rsidRPr="00B12A50" w:rsidTr="00B177D0">
        <w:trPr>
          <w:trHeight w:val="499"/>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 xml:space="preserve">постановления Правительства РФ № 645 </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до _________________________</w:t>
            </w:r>
          </w:p>
        </w:tc>
      </w:tr>
      <w:tr w:rsidR="00B91275" w:rsidRPr="00B12A50" w:rsidTr="00B177D0">
        <w:trPr>
          <w:trHeight w:val="499"/>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постановления  Правительства  РФ № 233</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до _________________________</w:t>
            </w:r>
          </w:p>
        </w:tc>
      </w:tr>
      <w:tr w:rsidR="00B91275" w:rsidRPr="00B12A50" w:rsidTr="00B177D0">
        <w:trPr>
          <w:trHeight w:val="499"/>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16"/>
                <w:szCs w:val="16"/>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p>
        </w:tc>
      </w:tr>
      <w:tr w:rsidR="00B91275" w:rsidRPr="00B12A50" w:rsidTr="00B177D0">
        <w:trPr>
          <w:trHeight w:val="28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b/>
                <w:bCs/>
                <w:sz w:val="22"/>
                <w:szCs w:val="22"/>
                <w:u w:val="single"/>
              </w:rPr>
            </w:pPr>
            <w:r w:rsidRPr="00B12A50">
              <w:rPr>
                <w:b/>
                <w:bCs/>
                <w:sz w:val="22"/>
                <w:szCs w:val="22"/>
                <w:u w:val="single"/>
              </w:rPr>
              <w:t>Замечания выявленные в отчетности устранены</w:t>
            </w:r>
            <w:r w:rsidRPr="00B12A50">
              <w:rPr>
                <w:b/>
                <w:bCs/>
                <w:sz w:val="22"/>
                <w:szCs w:val="22"/>
              </w:rPr>
              <w:t>:</w:t>
            </w:r>
          </w:p>
        </w:tc>
        <w:tc>
          <w:tcPr>
            <w:tcW w:w="3294"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r>
      <w:tr w:rsidR="00B91275" w:rsidRPr="00B12A50" w:rsidTr="00B177D0">
        <w:trPr>
          <w:trHeight w:val="25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b/>
                <w:bCs/>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r>
      <w:tr w:rsidR="00B91275" w:rsidRPr="00B12A50" w:rsidTr="00B177D0">
        <w:trPr>
          <w:trHeight w:val="49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Федерального закона № 214-ФЗ</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___________________________________</w:t>
            </w:r>
          </w:p>
        </w:tc>
      </w:tr>
      <w:tr w:rsidR="00B91275" w:rsidRPr="00B12A50" w:rsidTr="00B177D0">
        <w:trPr>
          <w:trHeight w:val="19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center"/>
              <w:rPr>
                <w:sz w:val="16"/>
                <w:szCs w:val="16"/>
              </w:rPr>
            </w:pPr>
            <w:r w:rsidRPr="00B12A50">
              <w:rPr>
                <w:sz w:val="16"/>
                <w:szCs w:val="16"/>
              </w:rPr>
              <w:t>(да или нет)</w:t>
            </w:r>
          </w:p>
        </w:tc>
      </w:tr>
      <w:tr w:rsidR="00B91275" w:rsidRPr="00B12A50" w:rsidTr="00B177D0">
        <w:trPr>
          <w:trHeight w:val="49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постановления Правительства РФ № 645</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___________________________________</w:t>
            </w:r>
          </w:p>
        </w:tc>
      </w:tr>
      <w:tr w:rsidR="00B91275" w:rsidRPr="00B12A50" w:rsidTr="00B177D0">
        <w:trPr>
          <w:trHeight w:val="165"/>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center"/>
              <w:rPr>
                <w:sz w:val="16"/>
                <w:szCs w:val="16"/>
              </w:rPr>
            </w:pPr>
            <w:r w:rsidRPr="00B12A50">
              <w:rPr>
                <w:sz w:val="16"/>
                <w:szCs w:val="16"/>
              </w:rPr>
              <w:t>(да или нет)</w:t>
            </w:r>
          </w:p>
        </w:tc>
      </w:tr>
      <w:tr w:rsidR="00B91275" w:rsidRPr="00B12A50" w:rsidTr="00B177D0">
        <w:trPr>
          <w:trHeight w:val="510"/>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постановления  Правительства  РФ № 233</w:t>
            </w: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right"/>
              <w:rPr>
                <w:sz w:val="20"/>
                <w:szCs w:val="20"/>
              </w:rPr>
            </w:pPr>
            <w:r w:rsidRPr="00B12A50">
              <w:rPr>
                <w:sz w:val="20"/>
                <w:szCs w:val="20"/>
              </w:rPr>
              <w:t>___________________________________</w:t>
            </w:r>
          </w:p>
        </w:tc>
      </w:tr>
      <w:tr w:rsidR="00B91275" w:rsidRPr="00B12A50" w:rsidTr="00B177D0">
        <w:trPr>
          <w:trHeight w:val="180"/>
        </w:trPr>
        <w:tc>
          <w:tcPr>
            <w:tcW w:w="709"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528" w:type="dxa"/>
            <w:gridSpan w:val="2"/>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3294" w:type="dxa"/>
            <w:tcBorders>
              <w:top w:val="nil"/>
              <w:left w:val="nil"/>
              <w:bottom w:val="nil"/>
              <w:right w:val="nil"/>
            </w:tcBorders>
            <w:shd w:val="clear" w:color="auto" w:fill="auto"/>
            <w:noWrap/>
            <w:vAlign w:val="bottom"/>
            <w:hideMark/>
          </w:tcPr>
          <w:p w:rsidR="00B91275" w:rsidRPr="00B12A50" w:rsidRDefault="00B91275" w:rsidP="00B177D0">
            <w:pPr>
              <w:rPr>
                <w:sz w:val="20"/>
                <w:szCs w:val="20"/>
              </w:rPr>
            </w:pPr>
          </w:p>
        </w:tc>
        <w:tc>
          <w:tcPr>
            <w:tcW w:w="5211" w:type="dxa"/>
            <w:tcBorders>
              <w:top w:val="nil"/>
              <w:left w:val="nil"/>
              <w:bottom w:val="nil"/>
              <w:right w:val="nil"/>
            </w:tcBorders>
            <w:shd w:val="clear" w:color="auto" w:fill="auto"/>
            <w:noWrap/>
            <w:vAlign w:val="bottom"/>
            <w:hideMark/>
          </w:tcPr>
          <w:p w:rsidR="00B91275" w:rsidRPr="00B12A50" w:rsidRDefault="00B91275" w:rsidP="00B177D0">
            <w:pPr>
              <w:jc w:val="center"/>
              <w:rPr>
                <w:sz w:val="16"/>
                <w:szCs w:val="16"/>
              </w:rPr>
            </w:pPr>
            <w:r w:rsidRPr="00B12A50">
              <w:rPr>
                <w:sz w:val="16"/>
                <w:szCs w:val="16"/>
              </w:rPr>
              <w:t>(да или нет)</w:t>
            </w:r>
          </w:p>
        </w:tc>
      </w:tr>
    </w:tbl>
    <w:p w:rsidR="00B91275" w:rsidRPr="00B12A50" w:rsidRDefault="00B91275" w:rsidP="00B91275">
      <w:pPr>
        <w:spacing w:after="160" w:line="259" w:lineRule="auto"/>
        <w:jc w:val="right"/>
        <w:rPr>
          <w:rFonts w:eastAsia="Calibri"/>
          <w:sz w:val="28"/>
          <w:szCs w:val="28"/>
          <w:lang w:eastAsia="en-US"/>
        </w:rPr>
      </w:pPr>
    </w:p>
    <w:p w:rsidR="00B91275" w:rsidRPr="00B12A50" w:rsidRDefault="00B91275" w:rsidP="00B91275">
      <w:pPr>
        <w:spacing w:after="160" w:line="259" w:lineRule="auto"/>
        <w:jc w:val="right"/>
        <w:rPr>
          <w:rFonts w:eastAsia="Calibri"/>
          <w:sz w:val="28"/>
          <w:szCs w:val="28"/>
          <w:lang w:eastAsia="en-US"/>
        </w:rPr>
      </w:pPr>
    </w:p>
    <w:p w:rsidR="00B91275" w:rsidRPr="00B12A50" w:rsidRDefault="00B91275" w:rsidP="00B91275">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pPr>
    </w:p>
    <w:p w:rsidR="00E87555" w:rsidRPr="00B12A50" w:rsidRDefault="00E87555" w:rsidP="00742AE9">
      <w:pPr>
        <w:spacing w:after="160" w:line="259" w:lineRule="auto"/>
        <w:jc w:val="right"/>
        <w:rPr>
          <w:rFonts w:eastAsia="Calibri"/>
          <w:sz w:val="28"/>
          <w:szCs w:val="28"/>
          <w:lang w:eastAsia="en-US"/>
        </w:rPr>
        <w:sectPr w:rsidR="00E87555" w:rsidRPr="00B12A50" w:rsidSect="003125C8">
          <w:pgSz w:w="16838" w:h="11906" w:orient="landscape"/>
          <w:pgMar w:top="567" w:right="709" w:bottom="1134" w:left="425" w:header="709" w:footer="709" w:gutter="0"/>
          <w:cols w:space="708"/>
          <w:docGrid w:linePitch="360"/>
        </w:sectPr>
      </w:pPr>
    </w:p>
    <w:p w:rsidR="00E87555" w:rsidRPr="00B12A50" w:rsidRDefault="00E87555" w:rsidP="00742AE9">
      <w:pPr>
        <w:spacing w:after="160" w:line="259" w:lineRule="auto"/>
        <w:jc w:val="right"/>
        <w:rPr>
          <w:rFonts w:eastAsia="Calibri"/>
          <w:sz w:val="28"/>
          <w:szCs w:val="28"/>
          <w:lang w:eastAsia="en-US"/>
        </w:rPr>
      </w:pPr>
      <w:r w:rsidRPr="00B12A50">
        <w:rPr>
          <w:rFonts w:eastAsia="Calibri"/>
          <w:sz w:val="28"/>
          <w:szCs w:val="28"/>
          <w:lang w:eastAsia="en-US"/>
        </w:rPr>
        <w:lastRenderedPageBreak/>
        <w:t xml:space="preserve">Приложение № 7 к </w:t>
      </w:r>
      <w:r w:rsidR="006C2023" w:rsidRPr="00B12A50">
        <w:rPr>
          <w:rFonts w:eastAsia="Calibri"/>
          <w:sz w:val="28"/>
          <w:szCs w:val="28"/>
          <w:lang w:eastAsia="en-US"/>
        </w:rPr>
        <w:t>Р</w:t>
      </w:r>
      <w:r w:rsidRPr="00B12A50">
        <w:rPr>
          <w:rFonts w:eastAsia="Calibri"/>
          <w:sz w:val="28"/>
          <w:szCs w:val="28"/>
          <w:lang w:eastAsia="en-US"/>
        </w:rPr>
        <w:t>егламенту</w:t>
      </w:r>
    </w:p>
    <w:p w:rsidR="00E87555" w:rsidRPr="00B12A50" w:rsidRDefault="00E87555" w:rsidP="00742AE9">
      <w:pPr>
        <w:jc w:val="center"/>
        <w:rPr>
          <w:b/>
          <w:bCs/>
          <w:sz w:val="26"/>
          <w:szCs w:val="26"/>
        </w:rPr>
      </w:pPr>
    </w:p>
    <w:p w:rsidR="00E87555" w:rsidRPr="00B12A50" w:rsidRDefault="00E87555" w:rsidP="00742AE9">
      <w:pPr>
        <w:jc w:val="center"/>
        <w:rPr>
          <w:b/>
          <w:bCs/>
          <w:sz w:val="26"/>
          <w:szCs w:val="26"/>
        </w:rPr>
      </w:pPr>
      <w:r w:rsidRPr="00B12A50">
        <w:rPr>
          <w:b/>
          <w:bCs/>
          <w:sz w:val="26"/>
          <w:szCs w:val="26"/>
        </w:rPr>
        <w:t>А К Т</w:t>
      </w:r>
    </w:p>
    <w:p w:rsidR="00E87555" w:rsidRPr="00B12A50" w:rsidRDefault="00E87555" w:rsidP="00742AE9">
      <w:pPr>
        <w:jc w:val="center"/>
        <w:rPr>
          <w:b/>
          <w:sz w:val="26"/>
          <w:szCs w:val="26"/>
        </w:rPr>
      </w:pPr>
      <w:r w:rsidRPr="00B12A50">
        <w:rPr>
          <w:b/>
          <w:sz w:val="26"/>
          <w:szCs w:val="26"/>
        </w:rPr>
        <w:t xml:space="preserve">проверки исполнения требований  к раскрытию и размещению </w:t>
      </w:r>
    </w:p>
    <w:p w:rsidR="00E87555" w:rsidRPr="00B12A50" w:rsidRDefault="00E87555" w:rsidP="00742AE9">
      <w:pPr>
        <w:jc w:val="center"/>
        <w:rPr>
          <w:b/>
          <w:sz w:val="26"/>
          <w:szCs w:val="26"/>
        </w:rPr>
      </w:pPr>
      <w:r w:rsidRPr="00B12A50">
        <w:rPr>
          <w:b/>
          <w:sz w:val="26"/>
          <w:szCs w:val="26"/>
        </w:rPr>
        <w:t xml:space="preserve">застройщиком информации </w:t>
      </w:r>
    </w:p>
    <w:p w:rsidR="00E87555" w:rsidRPr="00B12A50" w:rsidRDefault="00E87555" w:rsidP="00742AE9">
      <w:pPr>
        <w:jc w:val="center"/>
        <w:rPr>
          <w:sz w:val="16"/>
          <w:szCs w:val="16"/>
        </w:rPr>
      </w:pPr>
    </w:p>
    <w:p w:rsidR="00E87555" w:rsidRPr="00B12A50" w:rsidRDefault="00E87555" w:rsidP="00742AE9">
      <w:pPr>
        <w:jc w:val="center"/>
        <w:rPr>
          <w:b/>
          <w:sz w:val="28"/>
          <w:szCs w:val="28"/>
        </w:rPr>
      </w:pPr>
      <w:r w:rsidRPr="00B12A50">
        <w:rPr>
          <w:b/>
          <w:sz w:val="28"/>
          <w:szCs w:val="28"/>
        </w:rPr>
        <w:t>№  __ от  «____»  __________20___ г.</w:t>
      </w:r>
    </w:p>
    <w:p w:rsidR="00E87555" w:rsidRPr="00B12A50" w:rsidRDefault="00E87555" w:rsidP="00742AE9">
      <w:pPr>
        <w:jc w:val="center"/>
        <w:rPr>
          <w:sz w:val="16"/>
          <w:szCs w:val="16"/>
        </w:rPr>
      </w:pPr>
    </w:p>
    <w:p w:rsidR="00E87555" w:rsidRPr="00B12A50" w:rsidRDefault="00E87555" w:rsidP="00742AE9">
      <w:pPr>
        <w:ind w:left="-180" w:right="-6"/>
        <w:jc w:val="both"/>
        <w:rPr>
          <w:b/>
          <w:bCs/>
          <w:sz w:val="28"/>
          <w:szCs w:val="28"/>
        </w:rPr>
      </w:pPr>
      <w:r w:rsidRPr="00B12A50">
        <w:rPr>
          <w:bCs/>
        </w:rPr>
        <w:t>Застройщик:_____________________</w:t>
      </w:r>
      <w:r w:rsidRPr="00B12A50">
        <w:rPr>
          <w:b/>
          <w:bCs/>
          <w:sz w:val="28"/>
          <w:szCs w:val="28"/>
        </w:rPr>
        <w:t xml:space="preserve"> </w:t>
      </w:r>
    </w:p>
    <w:p w:rsidR="00E87555" w:rsidRPr="00B12A50" w:rsidRDefault="00E87555" w:rsidP="00742AE9">
      <w:pPr>
        <w:ind w:left="-180" w:right="-6"/>
        <w:jc w:val="both"/>
        <w:rPr>
          <w:bCs/>
          <w:sz w:val="20"/>
          <w:szCs w:val="20"/>
        </w:rPr>
      </w:pPr>
      <w:r w:rsidRPr="00B12A50">
        <w:rPr>
          <w:bCs/>
          <w:sz w:val="20"/>
          <w:szCs w:val="20"/>
        </w:rPr>
        <w:t xml:space="preserve">                             (наименование застройщика)</w:t>
      </w:r>
    </w:p>
    <w:p w:rsidR="00E87555" w:rsidRPr="00B12A50" w:rsidRDefault="00E87555" w:rsidP="00742AE9">
      <w:pPr>
        <w:ind w:left="-180" w:right="-6"/>
        <w:jc w:val="both"/>
        <w:rPr>
          <w:bCs/>
          <w:sz w:val="20"/>
          <w:szCs w:val="20"/>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5244"/>
        <w:gridCol w:w="2297"/>
        <w:gridCol w:w="1985"/>
      </w:tblGrid>
      <w:tr w:rsidR="00E87555" w:rsidRPr="00B12A50" w:rsidTr="00E77D04">
        <w:tc>
          <w:tcPr>
            <w:tcW w:w="606" w:type="dxa"/>
          </w:tcPr>
          <w:p w:rsidR="00E87555" w:rsidRPr="00B12A50" w:rsidRDefault="00E87555" w:rsidP="00742AE9">
            <w:pPr>
              <w:autoSpaceDE w:val="0"/>
              <w:autoSpaceDN w:val="0"/>
              <w:adjustRightInd w:val="0"/>
              <w:jc w:val="both"/>
              <w:rPr>
                <w:b/>
                <w:sz w:val="22"/>
                <w:szCs w:val="22"/>
              </w:rPr>
            </w:pPr>
          </w:p>
          <w:p w:rsidR="00E87555" w:rsidRPr="00B12A50" w:rsidRDefault="00E87555" w:rsidP="00742AE9">
            <w:pPr>
              <w:autoSpaceDE w:val="0"/>
              <w:autoSpaceDN w:val="0"/>
              <w:adjustRightInd w:val="0"/>
              <w:jc w:val="both"/>
              <w:rPr>
                <w:b/>
                <w:sz w:val="22"/>
                <w:szCs w:val="22"/>
              </w:rPr>
            </w:pPr>
          </w:p>
          <w:p w:rsidR="00E87555" w:rsidRPr="00B12A50" w:rsidRDefault="00E87555" w:rsidP="00742AE9">
            <w:pPr>
              <w:autoSpaceDE w:val="0"/>
              <w:autoSpaceDN w:val="0"/>
              <w:adjustRightInd w:val="0"/>
              <w:jc w:val="both"/>
              <w:rPr>
                <w:b/>
                <w:sz w:val="22"/>
                <w:szCs w:val="22"/>
              </w:rPr>
            </w:pPr>
            <w:r w:rsidRPr="00B12A50">
              <w:rPr>
                <w:b/>
                <w:sz w:val="22"/>
                <w:szCs w:val="22"/>
              </w:rPr>
              <w:t>№ п/п</w:t>
            </w:r>
          </w:p>
        </w:tc>
        <w:tc>
          <w:tcPr>
            <w:tcW w:w="5244" w:type="dxa"/>
          </w:tcPr>
          <w:p w:rsidR="00E87555" w:rsidRPr="00B12A50" w:rsidRDefault="00E87555" w:rsidP="00742AE9">
            <w:pPr>
              <w:autoSpaceDE w:val="0"/>
              <w:autoSpaceDN w:val="0"/>
              <w:adjustRightInd w:val="0"/>
              <w:jc w:val="both"/>
              <w:rPr>
                <w:b/>
                <w:sz w:val="22"/>
                <w:szCs w:val="22"/>
              </w:rPr>
            </w:pPr>
            <w:r w:rsidRPr="00B12A50">
              <w:rPr>
                <w:b/>
                <w:sz w:val="22"/>
                <w:szCs w:val="22"/>
              </w:rPr>
              <w:t>Раскрытие и размещение информации застройщиком в соответствии с требованиями Федерального закона № 214</w:t>
            </w:r>
            <w:r w:rsidR="0045783A" w:rsidRPr="00B12A50">
              <w:rPr>
                <w:b/>
                <w:sz w:val="22"/>
                <w:szCs w:val="22"/>
              </w:rPr>
              <w:t>-ФЗ</w:t>
            </w:r>
          </w:p>
        </w:tc>
        <w:tc>
          <w:tcPr>
            <w:tcW w:w="2297" w:type="dxa"/>
          </w:tcPr>
          <w:p w:rsidR="00E87555" w:rsidRPr="00B12A50" w:rsidRDefault="00E87555" w:rsidP="00742AE9">
            <w:pPr>
              <w:autoSpaceDE w:val="0"/>
              <w:autoSpaceDN w:val="0"/>
              <w:adjustRightInd w:val="0"/>
              <w:jc w:val="both"/>
              <w:rPr>
                <w:b/>
                <w:sz w:val="22"/>
                <w:szCs w:val="22"/>
              </w:rPr>
            </w:pPr>
            <w:r w:rsidRPr="00B12A50">
              <w:rPr>
                <w:b/>
                <w:sz w:val="22"/>
                <w:szCs w:val="22"/>
              </w:rPr>
              <w:t>Пункт Федерального закона</w:t>
            </w:r>
            <w:r w:rsidR="008A5B37" w:rsidRPr="00B12A50">
              <w:rPr>
                <w:b/>
                <w:sz w:val="22"/>
                <w:szCs w:val="22"/>
              </w:rPr>
              <w:t xml:space="preserve"> № 214-ФЗ</w:t>
            </w:r>
          </w:p>
        </w:tc>
        <w:tc>
          <w:tcPr>
            <w:tcW w:w="1985" w:type="dxa"/>
          </w:tcPr>
          <w:p w:rsidR="00E87555" w:rsidRPr="00B12A50" w:rsidRDefault="00E87555" w:rsidP="00742AE9">
            <w:pPr>
              <w:autoSpaceDE w:val="0"/>
              <w:autoSpaceDN w:val="0"/>
              <w:adjustRightInd w:val="0"/>
              <w:jc w:val="both"/>
              <w:rPr>
                <w:b/>
                <w:sz w:val="22"/>
                <w:szCs w:val="22"/>
              </w:rPr>
            </w:pPr>
            <w:r w:rsidRPr="00B12A50">
              <w:rPr>
                <w:b/>
                <w:sz w:val="22"/>
                <w:szCs w:val="22"/>
              </w:rPr>
              <w:t>Результат проверки</w:t>
            </w:r>
          </w:p>
          <w:p w:rsidR="00E87555" w:rsidRPr="00B12A50" w:rsidRDefault="00E87555" w:rsidP="00742AE9">
            <w:pPr>
              <w:autoSpaceDE w:val="0"/>
              <w:autoSpaceDN w:val="0"/>
              <w:adjustRightInd w:val="0"/>
              <w:jc w:val="both"/>
              <w:rPr>
                <w:b/>
                <w:sz w:val="22"/>
                <w:szCs w:val="22"/>
              </w:rPr>
            </w:pPr>
          </w:p>
        </w:tc>
      </w:tr>
      <w:tr w:rsidR="00E87555" w:rsidRPr="00B12A50" w:rsidTr="00E77D04">
        <w:trPr>
          <w:trHeight w:val="846"/>
        </w:trPr>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1.</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 xml:space="preserve">Разрешения на ввод в эксплуатацию объектов капитального строительства, указанных в пункте 4 части 1 статьи 20 Федерального закона </w:t>
            </w:r>
          </w:p>
        </w:tc>
        <w:tc>
          <w:tcPr>
            <w:tcW w:w="2297" w:type="dxa"/>
          </w:tcPr>
          <w:p w:rsidR="00E87555" w:rsidRPr="00B12A50" w:rsidRDefault="00E87555" w:rsidP="00742AE9">
            <w:pPr>
              <w:autoSpaceDE w:val="0"/>
              <w:autoSpaceDN w:val="0"/>
              <w:adjustRightInd w:val="0"/>
              <w:jc w:val="both"/>
              <w:rPr>
                <w:sz w:val="20"/>
                <w:szCs w:val="20"/>
              </w:rPr>
            </w:pPr>
          </w:p>
          <w:p w:rsidR="00E87555" w:rsidRPr="00B12A50" w:rsidRDefault="007E40A2" w:rsidP="00852DA8">
            <w:pPr>
              <w:autoSpaceDE w:val="0"/>
              <w:autoSpaceDN w:val="0"/>
              <w:adjustRightInd w:val="0"/>
              <w:jc w:val="both"/>
              <w:rPr>
                <w:sz w:val="20"/>
                <w:szCs w:val="20"/>
              </w:rPr>
            </w:pPr>
            <w:r w:rsidRPr="00B12A50">
              <w:rPr>
                <w:sz w:val="20"/>
                <w:szCs w:val="20"/>
              </w:rPr>
              <w:t>п</w:t>
            </w:r>
            <w:r w:rsidR="006C2023" w:rsidRPr="00B12A50">
              <w:rPr>
                <w:sz w:val="20"/>
                <w:szCs w:val="20"/>
              </w:rPr>
              <w:t>ункт</w:t>
            </w:r>
            <w:r w:rsidRPr="00B12A50">
              <w:rPr>
                <w:sz w:val="20"/>
                <w:szCs w:val="20"/>
              </w:rPr>
              <w:t xml:space="preserve"> </w:t>
            </w:r>
            <w:r w:rsidR="00E87555" w:rsidRPr="00B12A50">
              <w:rPr>
                <w:sz w:val="20"/>
                <w:szCs w:val="20"/>
              </w:rPr>
              <w:t>1 ч</w:t>
            </w:r>
            <w:r w:rsidR="006C2023" w:rsidRPr="00B12A50">
              <w:rPr>
                <w:sz w:val="20"/>
                <w:szCs w:val="20"/>
              </w:rPr>
              <w:t xml:space="preserve">асти </w:t>
            </w:r>
            <w:r w:rsidR="00E87555" w:rsidRPr="00B12A50">
              <w:rPr>
                <w:sz w:val="20"/>
                <w:szCs w:val="20"/>
              </w:rPr>
              <w:t>2 ст</w:t>
            </w:r>
            <w:r w:rsidR="006C2023" w:rsidRPr="00B12A50">
              <w:rPr>
                <w:sz w:val="20"/>
                <w:szCs w:val="20"/>
              </w:rPr>
              <w:t>атьи</w:t>
            </w:r>
            <w:r w:rsidR="00E87555" w:rsidRPr="00B12A50">
              <w:rPr>
                <w:sz w:val="20"/>
                <w:szCs w:val="20"/>
              </w:rPr>
              <w:t xml:space="preserve"> 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rPr>
          <w:trHeight w:val="846"/>
        </w:trPr>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2.</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Аудиторское заключение за последний год осуществления застройщиком предпринимательской деятельности</w:t>
            </w:r>
          </w:p>
        </w:tc>
        <w:tc>
          <w:tcPr>
            <w:tcW w:w="2297" w:type="dxa"/>
          </w:tcPr>
          <w:p w:rsidR="00E87555" w:rsidRPr="00B12A50" w:rsidRDefault="00E87555" w:rsidP="00742AE9">
            <w:pPr>
              <w:autoSpaceDE w:val="0"/>
              <w:autoSpaceDN w:val="0"/>
              <w:adjustRightInd w:val="0"/>
              <w:jc w:val="both"/>
              <w:rPr>
                <w:sz w:val="20"/>
                <w:szCs w:val="20"/>
              </w:rPr>
            </w:pPr>
          </w:p>
          <w:p w:rsidR="00E87555" w:rsidRPr="00B12A50" w:rsidRDefault="007E40A2" w:rsidP="007E40A2">
            <w:pPr>
              <w:autoSpaceDE w:val="0"/>
              <w:autoSpaceDN w:val="0"/>
              <w:adjustRightInd w:val="0"/>
              <w:jc w:val="both"/>
              <w:rPr>
                <w:sz w:val="20"/>
                <w:szCs w:val="20"/>
              </w:rPr>
            </w:pPr>
            <w:r w:rsidRPr="00B12A50">
              <w:rPr>
                <w:sz w:val="20"/>
                <w:szCs w:val="20"/>
              </w:rPr>
              <w:t>п</w:t>
            </w:r>
            <w:r w:rsidR="00852DA8" w:rsidRPr="00B12A50">
              <w:rPr>
                <w:sz w:val="20"/>
                <w:szCs w:val="20"/>
              </w:rPr>
              <w:t xml:space="preserve">ункт </w:t>
            </w:r>
            <w:r w:rsidR="00E87555" w:rsidRPr="00B12A50">
              <w:rPr>
                <w:sz w:val="20"/>
                <w:szCs w:val="20"/>
              </w:rPr>
              <w:t>2 ч</w:t>
            </w:r>
            <w:r w:rsidRPr="00B12A50">
              <w:rPr>
                <w:sz w:val="20"/>
                <w:szCs w:val="20"/>
              </w:rPr>
              <w:t xml:space="preserve">асти </w:t>
            </w:r>
            <w:r w:rsidR="00E87555" w:rsidRPr="00B12A50">
              <w:rPr>
                <w:sz w:val="20"/>
                <w:szCs w:val="20"/>
              </w:rPr>
              <w:t>2 ст</w:t>
            </w:r>
            <w:r w:rsidRPr="00B12A50">
              <w:rPr>
                <w:sz w:val="20"/>
                <w:szCs w:val="20"/>
              </w:rPr>
              <w:t>атьи</w:t>
            </w:r>
            <w:r w:rsidR="00E87555" w:rsidRPr="00B12A50">
              <w:rPr>
                <w:sz w:val="20"/>
                <w:szCs w:val="20"/>
              </w:rPr>
              <w:t xml:space="preserve"> 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rPr>
          <w:trHeight w:val="376"/>
        </w:trPr>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3.</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Разрешение на строительство (по каждому объекту)</w:t>
            </w:r>
          </w:p>
        </w:tc>
        <w:tc>
          <w:tcPr>
            <w:tcW w:w="2297" w:type="dxa"/>
          </w:tcPr>
          <w:p w:rsidR="00E87555" w:rsidRPr="00B12A50" w:rsidRDefault="007E40A2" w:rsidP="00A25766">
            <w:pPr>
              <w:autoSpaceDE w:val="0"/>
              <w:autoSpaceDN w:val="0"/>
              <w:adjustRightInd w:val="0"/>
              <w:jc w:val="both"/>
              <w:rPr>
                <w:sz w:val="20"/>
                <w:szCs w:val="20"/>
              </w:rPr>
            </w:pPr>
            <w:r w:rsidRPr="00B12A50">
              <w:rPr>
                <w:sz w:val="20"/>
                <w:szCs w:val="20"/>
              </w:rPr>
              <w:t xml:space="preserve">пункт </w:t>
            </w:r>
            <w:r w:rsidR="0045783A" w:rsidRPr="00B12A50">
              <w:rPr>
                <w:sz w:val="20"/>
                <w:szCs w:val="20"/>
              </w:rPr>
              <w:t xml:space="preserve">2 </w:t>
            </w:r>
            <w:r w:rsidR="00A25766" w:rsidRPr="00B12A50">
              <w:rPr>
                <w:sz w:val="20"/>
                <w:szCs w:val="20"/>
              </w:rPr>
              <w:t xml:space="preserve">части </w:t>
            </w:r>
            <w:r w:rsidR="0045783A" w:rsidRPr="00B12A50">
              <w:rPr>
                <w:sz w:val="20"/>
                <w:szCs w:val="20"/>
              </w:rPr>
              <w:t xml:space="preserve">2 </w:t>
            </w:r>
            <w:r w:rsidR="00A25766" w:rsidRPr="00B12A50">
              <w:rPr>
                <w:sz w:val="20"/>
                <w:szCs w:val="20"/>
              </w:rPr>
              <w:t>статьи</w:t>
            </w:r>
            <w:r w:rsidR="0045783A" w:rsidRPr="00B12A50">
              <w:rPr>
                <w:sz w:val="20"/>
                <w:szCs w:val="20"/>
              </w:rPr>
              <w:t xml:space="preserve"> 3</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rPr>
          <w:trHeight w:val="376"/>
        </w:trPr>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4.</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Заключение экспертизы проектной документации, если проведение такой экспертизы установлено федеральным законом (по каждому объекту)</w:t>
            </w:r>
          </w:p>
        </w:tc>
        <w:tc>
          <w:tcPr>
            <w:tcW w:w="2297" w:type="dxa"/>
          </w:tcPr>
          <w:p w:rsidR="00E87555" w:rsidRPr="00B12A50" w:rsidRDefault="007E40A2" w:rsidP="00A25766">
            <w:pPr>
              <w:autoSpaceDE w:val="0"/>
              <w:autoSpaceDN w:val="0"/>
              <w:adjustRightInd w:val="0"/>
              <w:jc w:val="both"/>
              <w:rPr>
                <w:sz w:val="20"/>
                <w:szCs w:val="20"/>
              </w:rPr>
            </w:pPr>
            <w:r w:rsidRPr="00B12A50">
              <w:rPr>
                <w:sz w:val="20"/>
                <w:szCs w:val="20"/>
              </w:rPr>
              <w:t xml:space="preserve">пункт </w:t>
            </w:r>
            <w:r w:rsidR="0045783A" w:rsidRPr="00B12A50">
              <w:rPr>
                <w:sz w:val="20"/>
                <w:szCs w:val="20"/>
              </w:rPr>
              <w:t xml:space="preserve">2 </w:t>
            </w:r>
            <w:r w:rsidR="00A25766" w:rsidRPr="00B12A50">
              <w:rPr>
                <w:sz w:val="20"/>
                <w:szCs w:val="20"/>
              </w:rPr>
              <w:t xml:space="preserve">части </w:t>
            </w:r>
            <w:r w:rsidR="0045783A" w:rsidRPr="00B12A50">
              <w:rPr>
                <w:sz w:val="20"/>
                <w:szCs w:val="20"/>
              </w:rPr>
              <w:t xml:space="preserve">2 </w:t>
            </w:r>
            <w:r w:rsidR="00A25766" w:rsidRPr="00B12A50">
              <w:rPr>
                <w:sz w:val="20"/>
                <w:szCs w:val="20"/>
              </w:rPr>
              <w:t>статьи</w:t>
            </w:r>
            <w:r w:rsidR="0045783A" w:rsidRPr="00B12A50">
              <w:rPr>
                <w:sz w:val="20"/>
                <w:szCs w:val="20"/>
              </w:rPr>
              <w:t xml:space="preserve"> 3</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rPr>
          <w:trHeight w:val="702"/>
        </w:trPr>
        <w:tc>
          <w:tcPr>
            <w:tcW w:w="606" w:type="dxa"/>
          </w:tcPr>
          <w:p w:rsidR="00E87555" w:rsidRPr="00B12A50" w:rsidRDefault="00E87555" w:rsidP="00742AE9">
            <w:pPr>
              <w:autoSpaceDE w:val="0"/>
              <w:autoSpaceDN w:val="0"/>
              <w:adjustRightInd w:val="0"/>
              <w:jc w:val="both"/>
            </w:pPr>
            <w:r w:rsidRPr="00B12A50">
              <w:t>5.</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Документы, подтверждающие права застройщика на земельный участок (по каждому объекту)</w:t>
            </w:r>
          </w:p>
        </w:tc>
        <w:tc>
          <w:tcPr>
            <w:tcW w:w="2297" w:type="dxa"/>
          </w:tcPr>
          <w:p w:rsidR="00E87555" w:rsidRPr="00B12A50" w:rsidRDefault="007E40A2" w:rsidP="00A25766">
            <w:pPr>
              <w:autoSpaceDE w:val="0"/>
              <w:autoSpaceDN w:val="0"/>
              <w:adjustRightInd w:val="0"/>
              <w:jc w:val="both"/>
              <w:rPr>
                <w:sz w:val="20"/>
                <w:szCs w:val="20"/>
              </w:rPr>
            </w:pPr>
            <w:r w:rsidRPr="00B12A50">
              <w:rPr>
                <w:sz w:val="20"/>
                <w:szCs w:val="20"/>
              </w:rPr>
              <w:t xml:space="preserve">пункт </w:t>
            </w:r>
            <w:r w:rsidR="0045783A" w:rsidRPr="00B12A50">
              <w:rPr>
                <w:sz w:val="20"/>
                <w:szCs w:val="20"/>
              </w:rPr>
              <w:t xml:space="preserve">2 </w:t>
            </w:r>
            <w:r w:rsidR="00A25766" w:rsidRPr="00B12A50">
              <w:rPr>
                <w:sz w:val="20"/>
                <w:szCs w:val="20"/>
              </w:rPr>
              <w:t xml:space="preserve">части </w:t>
            </w:r>
            <w:r w:rsidR="0045783A" w:rsidRPr="00B12A50">
              <w:rPr>
                <w:sz w:val="20"/>
                <w:szCs w:val="20"/>
              </w:rPr>
              <w:t xml:space="preserve">2 </w:t>
            </w:r>
            <w:r w:rsidR="00A25766" w:rsidRPr="00B12A50">
              <w:rPr>
                <w:sz w:val="20"/>
                <w:szCs w:val="20"/>
              </w:rPr>
              <w:t xml:space="preserve">статьи </w:t>
            </w:r>
            <w:r w:rsidR="0045783A" w:rsidRPr="00B12A50">
              <w:rPr>
                <w:sz w:val="20"/>
                <w:szCs w:val="20"/>
              </w:rPr>
              <w:t>3</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c>
          <w:tcPr>
            <w:tcW w:w="606" w:type="dxa"/>
          </w:tcPr>
          <w:p w:rsidR="00E87555" w:rsidRPr="00B12A50" w:rsidRDefault="00E87555" w:rsidP="00742AE9">
            <w:pPr>
              <w:autoSpaceDE w:val="0"/>
              <w:autoSpaceDN w:val="0"/>
              <w:adjustRightInd w:val="0"/>
              <w:jc w:val="both"/>
            </w:pPr>
            <w:r w:rsidRPr="00B12A50">
              <w:rPr>
                <w:sz w:val="22"/>
                <w:szCs w:val="22"/>
              </w:rPr>
              <w:t>6.</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 xml:space="preserve">Проектная декларация </w:t>
            </w:r>
          </w:p>
        </w:tc>
        <w:tc>
          <w:tcPr>
            <w:tcW w:w="2297" w:type="dxa"/>
          </w:tcPr>
          <w:p w:rsidR="00E87555" w:rsidRPr="00B12A50" w:rsidRDefault="007E40A2" w:rsidP="00742AE9">
            <w:pPr>
              <w:autoSpaceDE w:val="0"/>
              <w:autoSpaceDN w:val="0"/>
              <w:adjustRightInd w:val="0"/>
              <w:jc w:val="both"/>
              <w:rPr>
                <w:sz w:val="20"/>
                <w:szCs w:val="20"/>
              </w:rPr>
            </w:pPr>
            <w:r w:rsidRPr="00B12A50">
              <w:rPr>
                <w:sz w:val="20"/>
                <w:szCs w:val="20"/>
              </w:rPr>
              <w:t xml:space="preserve">пункт </w:t>
            </w:r>
            <w:r w:rsidR="0045783A" w:rsidRPr="00B12A50">
              <w:rPr>
                <w:sz w:val="20"/>
                <w:szCs w:val="20"/>
              </w:rPr>
              <w:t xml:space="preserve">3 </w:t>
            </w:r>
            <w:r w:rsidR="00A25766" w:rsidRPr="00B12A50">
              <w:rPr>
                <w:sz w:val="20"/>
                <w:szCs w:val="20"/>
              </w:rPr>
              <w:t xml:space="preserve">части </w:t>
            </w:r>
            <w:r w:rsidR="0045783A" w:rsidRPr="00B12A50">
              <w:rPr>
                <w:sz w:val="20"/>
                <w:szCs w:val="20"/>
              </w:rPr>
              <w:t xml:space="preserve">2 </w:t>
            </w:r>
            <w:r w:rsidR="00A25766" w:rsidRPr="00B12A50">
              <w:rPr>
                <w:sz w:val="20"/>
                <w:szCs w:val="20"/>
              </w:rPr>
              <w:t>статьи</w:t>
            </w:r>
            <w:r w:rsidR="0045783A" w:rsidRPr="00B12A50">
              <w:rPr>
                <w:sz w:val="20"/>
                <w:szCs w:val="20"/>
              </w:rPr>
              <w:t xml:space="preserve"> 3</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c>
          <w:tcPr>
            <w:tcW w:w="606" w:type="dxa"/>
          </w:tcPr>
          <w:p w:rsidR="00E87555" w:rsidRPr="00B12A50" w:rsidRDefault="00E87555" w:rsidP="00742AE9">
            <w:pPr>
              <w:autoSpaceDE w:val="0"/>
              <w:autoSpaceDN w:val="0"/>
              <w:adjustRightInd w:val="0"/>
              <w:jc w:val="both"/>
            </w:pPr>
            <w:r w:rsidRPr="00B12A50">
              <w:rPr>
                <w:sz w:val="22"/>
                <w:szCs w:val="22"/>
              </w:rPr>
              <w:t>7.</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 xml:space="preserve">Заключение о соответствии застройщика и проектной декларации </w:t>
            </w:r>
          </w:p>
        </w:tc>
        <w:tc>
          <w:tcPr>
            <w:tcW w:w="2297" w:type="dxa"/>
          </w:tcPr>
          <w:p w:rsidR="00E87555" w:rsidRPr="00B12A50" w:rsidRDefault="00E87555" w:rsidP="00742AE9">
            <w:pPr>
              <w:autoSpaceDE w:val="0"/>
              <w:autoSpaceDN w:val="0"/>
              <w:adjustRightInd w:val="0"/>
              <w:jc w:val="both"/>
              <w:rPr>
                <w:sz w:val="20"/>
                <w:szCs w:val="20"/>
              </w:rPr>
            </w:pPr>
          </w:p>
          <w:p w:rsidR="00E87555" w:rsidRPr="00B12A50" w:rsidRDefault="007E40A2" w:rsidP="00742AE9">
            <w:pPr>
              <w:autoSpaceDE w:val="0"/>
              <w:autoSpaceDN w:val="0"/>
              <w:adjustRightInd w:val="0"/>
              <w:jc w:val="both"/>
              <w:rPr>
                <w:sz w:val="20"/>
                <w:szCs w:val="20"/>
              </w:rPr>
            </w:pPr>
            <w:r w:rsidRPr="00B12A50">
              <w:rPr>
                <w:sz w:val="20"/>
                <w:szCs w:val="20"/>
              </w:rPr>
              <w:t xml:space="preserve">пункт </w:t>
            </w:r>
            <w:r w:rsidR="00E87555" w:rsidRPr="00B12A50">
              <w:rPr>
                <w:sz w:val="20"/>
                <w:szCs w:val="20"/>
              </w:rPr>
              <w:t xml:space="preserve">4 </w:t>
            </w:r>
            <w:r w:rsidR="00A25766" w:rsidRPr="00B12A50">
              <w:rPr>
                <w:sz w:val="20"/>
                <w:szCs w:val="20"/>
              </w:rPr>
              <w:t xml:space="preserve">части </w:t>
            </w:r>
            <w:r w:rsidR="00E87555" w:rsidRPr="00B12A50">
              <w:rPr>
                <w:sz w:val="20"/>
                <w:szCs w:val="20"/>
              </w:rPr>
              <w:t xml:space="preserve">2 </w:t>
            </w:r>
            <w:r w:rsidR="00A25766" w:rsidRPr="00B12A50">
              <w:rPr>
                <w:sz w:val="20"/>
                <w:szCs w:val="20"/>
              </w:rPr>
              <w:t>статьи</w:t>
            </w:r>
            <w:r w:rsidR="00E87555" w:rsidRPr="00B12A50">
              <w:rPr>
                <w:sz w:val="20"/>
                <w:szCs w:val="20"/>
              </w:rPr>
              <w:t xml:space="preserve"> 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8.</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(по каждому объекту)</w:t>
            </w:r>
          </w:p>
        </w:tc>
        <w:tc>
          <w:tcPr>
            <w:tcW w:w="2297" w:type="dxa"/>
          </w:tcPr>
          <w:p w:rsidR="00E87555" w:rsidRPr="00B12A50" w:rsidRDefault="00E87555" w:rsidP="00742AE9">
            <w:pPr>
              <w:autoSpaceDE w:val="0"/>
              <w:autoSpaceDN w:val="0"/>
              <w:adjustRightInd w:val="0"/>
              <w:jc w:val="both"/>
              <w:rPr>
                <w:sz w:val="20"/>
                <w:szCs w:val="20"/>
              </w:rPr>
            </w:pPr>
          </w:p>
          <w:p w:rsidR="00E87555" w:rsidRPr="00B12A50" w:rsidRDefault="007E40A2" w:rsidP="00742AE9">
            <w:pPr>
              <w:autoSpaceDE w:val="0"/>
              <w:autoSpaceDN w:val="0"/>
              <w:adjustRightInd w:val="0"/>
              <w:jc w:val="both"/>
              <w:rPr>
                <w:sz w:val="20"/>
                <w:szCs w:val="20"/>
              </w:rPr>
            </w:pPr>
            <w:r w:rsidRPr="00B12A50">
              <w:rPr>
                <w:sz w:val="20"/>
                <w:szCs w:val="20"/>
              </w:rPr>
              <w:t xml:space="preserve">пункт </w:t>
            </w:r>
            <w:r w:rsidR="00E87555" w:rsidRPr="00B12A50">
              <w:rPr>
                <w:sz w:val="20"/>
                <w:szCs w:val="20"/>
              </w:rPr>
              <w:t xml:space="preserve">5 </w:t>
            </w:r>
            <w:r w:rsidR="00A25766" w:rsidRPr="00B12A50">
              <w:rPr>
                <w:sz w:val="20"/>
                <w:szCs w:val="20"/>
              </w:rPr>
              <w:t xml:space="preserve">части </w:t>
            </w:r>
            <w:r w:rsidR="00E87555" w:rsidRPr="00B12A50">
              <w:rPr>
                <w:sz w:val="20"/>
                <w:szCs w:val="20"/>
              </w:rPr>
              <w:t xml:space="preserve">2 </w:t>
            </w:r>
            <w:r w:rsidR="00A25766" w:rsidRPr="00B12A50">
              <w:rPr>
                <w:sz w:val="20"/>
                <w:szCs w:val="20"/>
              </w:rPr>
              <w:t>статьи</w:t>
            </w:r>
            <w:r w:rsidR="00E87555" w:rsidRPr="00B12A50">
              <w:rPr>
                <w:sz w:val="20"/>
                <w:szCs w:val="20"/>
              </w:rPr>
              <w:t xml:space="preserve"> 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rPr>
          <w:trHeight w:val="239"/>
        </w:trPr>
        <w:tc>
          <w:tcPr>
            <w:tcW w:w="606" w:type="dxa"/>
          </w:tcPr>
          <w:p w:rsidR="00E87555" w:rsidRPr="00B12A50" w:rsidRDefault="00E87555" w:rsidP="00742AE9">
            <w:pPr>
              <w:spacing w:after="120"/>
              <w:ind w:right="-6"/>
              <w:jc w:val="both"/>
              <w:rPr>
                <w:sz w:val="22"/>
                <w:szCs w:val="22"/>
              </w:rPr>
            </w:pPr>
            <w:r w:rsidRPr="00B12A50">
              <w:rPr>
                <w:sz w:val="20"/>
                <w:szCs w:val="20"/>
              </w:rPr>
              <w:t>9.</w:t>
            </w:r>
          </w:p>
        </w:tc>
        <w:tc>
          <w:tcPr>
            <w:tcW w:w="5244" w:type="dxa"/>
          </w:tcPr>
          <w:p w:rsidR="00E87555" w:rsidRPr="00B12A50" w:rsidRDefault="00E87555" w:rsidP="00E77D04">
            <w:pPr>
              <w:autoSpaceDE w:val="0"/>
              <w:autoSpaceDN w:val="0"/>
              <w:adjustRightInd w:val="0"/>
              <w:jc w:val="both"/>
              <w:rPr>
                <w:sz w:val="22"/>
                <w:szCs w:val="22"/>
              </w:rPr>
            </w:pPr>
            <w:r w:rsidRPr="00B12A50">
              <w:rPr>
                <w:sz w:val="22"/>
                <w:szCs w:val="22"/>
              </w:rPr>
              <w:t xml:space="preserve">Способы обеспечения исполнения обязательств по договору участия в долевом строительстве в соответствии с частью 2 статьи 12.1 настоящего Федерального закона или условия привлечения денежных средств участников долевого строительства по договору участия в долевом строительстве в соответствии с требованиями статей 15.4 и 15.5 Федерального </w:t>
            </w:r>
            <w:r w:rsidR="00E77D04" w:rsidRPr="00B12A50">
              <w:rPr>
                <w:sz w:val="22"/>
                <w:szCs w:val="22"/>
              </w:rPr>
              <w:t>закона</w:t>
            </w:r>
          </w:p>
        </w:tc>
        <w:tc>
          <w:tcPr>
            <w:tcW w:w="2297" w:type="dxa"/>
          </w:tcPr>
          <w:p w:rsidR="00E87555" w:rsidRPr="00B12A50" w:rsidRDefault="00E87555" w:rsidP="00742AE9">
            <w:pPr>
              <w:autoSpaceDE w:val="0"/>
              <w:autoSpaceDN w:val="0"/>
              <w:adjustRightInd w:val="0"/>
              <w:jc w:val="both"/>
              <w:rPr>
                <w:sz w:val="20"/>
                <w:szCs w:val="20"/>
              </w:rPr>
            </w:pPr>
          </w:p>
          <w:p w:rsidR="00E87555" w:rsidRPr="00B12A50" w:rsidRDefault="007E40A2" w:rsidP="00742AE9">
            <w:pPr>
              <w:autoSpaceDE w:val="0"/>
              <w:autoSpaceDN w:val="0"/>
              <w:adjustRightInd w:val="0"/>
              <w:jc w:val="both"/>
              <w:rPr>
                <w:sz w:val="20"/>
                <w:szCs w:val="20"/>
              </w:rPr>
            </w:pPr>
            <w:r w:rsidRPr="00B12A50">
              <w:rPr>
                <w:sz w:val="20"/>
                <w:szCs w:val="20"/>
              </w:rPr>
              <w:t xml:space="preserve">пункт </w:t>
            </w:r>
            <w:r w:rsidR="00E87555" w:rsidRPr="00B12A50">
              <w:rPr>
                <w:sz w:val="20"/>
                <w:szCs w:val="20"/>
              </w:rPr>
              <w:t xml:space="preserve">6 </w:t>
            </w:r>
            <w:r w:rsidR="00A25766" w:rsidRPr="00B12A50">
              <w:rPr>
                <w:sz w:val="20"/>
                <w:szCs w:val="20"/>
              </w:rPr>
              <w:t xml:space="preserve">части </w:t>
            </w:r>
            <w:r w:rsidR="00E87555" w:rsidRPr="00B12A50">
              <w:rPr>
                <w:sz w:val="20"/>
                <w:szCs w:val="20"/>
              </w:rPr>
              <w:t xml:space="preserve">2 </w:t>
            </w:r>
            <w:r w:rsidR="00A25766" w:rsidRPr="00B12A50">
              <w:rPr>
                <w:sz w:val="20"/>
                <w:szCs w:val="20"/>
              </w:rPr>
              <w:t>статьи</w:t>
            </w:r>
            <w:r w:rsidR="00E87555" w:rsidRPr="00B12A50">
              <w:rPr>
                <w:sz w:val="20"/>
                <w:szCs w:val="20"/>
              </w:rPr>
              <w:t xml:space="preserve"> 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10.</w:t>
            </w:r>
          </w:p>
        </w:tc>
        <w:tc>
          <w:tcPr>
            <w:tcW w:w="5244" w:type="dxa"/>
          </w:tcPr>
          <w:p w:rsidR="00E87555" w:rsidRPr="00B12A50" w:rsidRDefault="00E87555" w:rsidP="00E77D04">
            <w:pPr>
              <w:autoSpaceDE w:val="0"/>
              <w:autoSpaceDN w:val="0"/>
              <w:adjustRightInd w:val="0"/>
              <w:jc w:val="both"/>
              <w:rPr>
                <w:sz w:val="22"/>
                <w:szCs w:val="22"/>
              </w:rPr>
            </w:pPr>
            <w:r w:rsidRPr="00B12A50">
              <w:rPr>
                <w:sz w:val="22"/>
                <w:szCs w:val="22"/>
              </w:rPr>
              <w:t>Договор поручительства с застройщиком, заключенный в соответствии со статьей 15.3 Федерального закона в случае, предусмотренном частью 3 статьи 12.1 Федерального закона (в случае несоответствия размера уставного капитала требованиям Федерального закона)</w:t>
            </w:r>
          </w:p>
        </w:tc>
        <w:tc>
          <w:tcPr>
            <w:tcW w:w="2297" w:type="dxa"/>
          </w:tcPr>
          <w:p w:rsidR="00E87555" w:rsidRPr="00B12A50" w:rsidRDefault="00E87555" w:rsidP="00742AE9">
            <w:pPr>
              <w:autoSpaceDE w:val="0"/>
              <w:autoSpaceDN w:val="0"/>
              <w:adjustRightInd w:val="0"/>
              <w:jc w:val="both"/>
              <w:rPr>
                <w:sz w:val="20"/>
                <w:szCs w:val="20"/>
              </w:rPr>
            </w:pPr>
          </w:p>
          <w:p w:rsidR="00E87555" w:rsidRPr="00B12A50" w:rsidRDefault="00A25766" w:rsidP="00742AE9">
            <w:pPr>
              <w:autoSpaceDE w:val="0"/>
              <w:autoSpaceDN w:val="0"/>
              <w:adjustRightInd w:val="0"/>
              <w:jc w:val="both"/>
              <w:rPr>
                <w:sz w:val="20"/>
                <w:szCs w:val="20"/>
              </w:rPr>
            </w:pPr>
            <w:r w:rsidRPr="00B12A50">
              <w:rPr>
                <w:sz w:val="20"/>
                <w:szCs w:val="20"/>
              </w:rPr>
              <w:t xml:space="preserve">пункт </w:t>
            </w:r>
            <w:r w:rsidR="00E87555" w:rsidRPr="00B12A50">
              <w:rPr>
                <w:sz w:val="20"/>
                <w:szCs w:val="20"/>
              </w:rPr>
              <w:t xml:space="preserve">7 </w:t>
            </w:r>
            <w:r w:rsidRPr="00B12A50">
              <w:rPr>
                <w:sz w:val="20"/>
                <w:szCs w:val="20"/>
              </w:rPr>
              <w:t xml:space="preserve">части </w:t>
            </w:r>
            <w:r w:rsidR="00E87555" w:rsidRPr="00B12A50">
              <w:rPr>
                <w:sz w:val="20"/>
                <w:szCs w:val="20"/>
              </w:rPr>
              <w:t xml:space="preserve">2 </w:t>
            </w:r>
            <w:r w:rsidRPr="00B12A50">
              <w:rPr>
                <w:sz w:val="20"/>
                <w:szCs w:val="20"/>
              </w:rPr>
              <w:t>статьи</w:t>
            </w:r>
            <w:r w:rsidR="00E87555" w:rsidRPr="00B12A50">
              <w:rPr>
                <w:sz w:val="20"/>
                <w:szCs w:val="20"/>
              </w:rPr>
              <w:t xml:space="preserve"> 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rPr>
          <w:trHeight w:val="215"/>
        </w:trPr>
        <w:tc>
          <w:tcPr>
            <w:tcW w:w="606" w:type="dxa"/>
          </w:tcPr>
          <w:p w:rsidR="00E87555" w:rsidRPr="00B12A50" w:rsidRDefault="00E87555" w:rsidP="00742AE9">
            <w:pPr>
              <w:autoSpaceDE w:val="0"/>
              <w:autoSpaceDN w:val="0"/>
              <w:adjustRightInd w:val="0"/>
              <w:jc w:val="both"/>
              <w:rPr>
                <w:sz w:val="20"/>
                <w:szCs w:val="20"/>
              </w:rPr>
            </w:pPr>
            <w:r w:rsidRPr="00B12A50">
              <w:rPr>
                <w:sz w:val="22"/>
                <w:szCs w:val="22"/>
              </w:rPr>
              <w:t>11.</w:t>
            </w:r>
          </w:p>
        </w:tc>
        <w:tc>
          <w:tcPr>
            <w:tcW w:w="5244" w:type="dxa"/>
          </w:tcPr>
          <w:p w:rsidR="00E87555" w:rsidRPr="00B12A50" w:rsidRDefault="00E87555" w:rsidP="00742AE9">
            <w:pPr>
              <w:autoSpaceDE w:val="0"/>
              <w:autoSpaceDN w:val="0"/>
              <w:adjustRightInd w:val="0"/>
              <w:jc w:val="both"/>
              <w:rPr>
                <w:sz w:val="22"/>
                <w:szCs w:val="22"/>
              </w:rPr>
            </w:pPr>
            <w:r w:rsidRPr="00B12A50">
              <w:rPr>
                <w:sz w:val="22"/>
                <w:szCs w:val="22"/>
              </w:rPr>
              <w:t xml:space="preserve">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w:t>
            </w:r>
            <w:r w:rsidRPr="00B12A50">
              <w:rPr>
                <w:sz w:val="22"/>
                <w:szCs w:val="22"/>
              </w:rPr>
              <w:lastRenderedPageBreak/>
              <w:t>недвижимости, отражающие текущее состояние их строительства (создания)</w:t>
            </w:r>
          </w:p>
        </w:tc>
        <w:tc>
          <w:tcPr>
            <w:tcW w:w="2297" w:type="dxa"/>
          </w:tcPr>
          <w:p w:rsidR="00E87555" w:rsidRPr="00B12A50" w:rsidRDefault="00E87555" w:rsidP="00742AE9">
            <w:pPr>
              <w:autoSpaceDE w:val="0"/>
              <w:autoSpaceDN w:val="0"/>
              <w:adjustRightInd w:val="0"/>
              <w:jc w:val="both"/>
              <w:rPr>
                <w:sz w:val="20"/>
                <w:szCs w:val="20"/>
              </w:rPr>
            </w:pPr>
          </w:p>
          <w:p w:rsidR="00E87555" w:rsidRPr="00B12A50" w:rsidRDefault="00A25766" w:rsidP="001A4687">
            <w:pPr>
              <w:autoSpaceDE w:val="0"/>
              <w:autoSpaceDN w:val="0"/>
              <w:adjustRightInd w:val="0"/>
              <w:jc w:val="both"/>
              <w:rPr>
                <w:sz w:val="20"/>
                <w:szCs w:val="20"/>
              </w:rPr>
            </w:pPr>
            <w:r w:rsidRPr="00B12A50">
              <w:rPr>
                <w:sz w:val="20"/>
                <w:szCs w:val="20"/>
              </w:rPr>
              <w:t xml:space="preserve">пункт </w:t>
            </w:r>
            <w:r w:rsidR="00E87555" w:rsidRPr="00B12A50">
              <w:rPr>
                <w:sz w:val="20"/>
                <w:szCs w:val="20"/>
              </w:rPr>
              <w:t xml:space="preserve">8 </w:t>
            </w:r>
            <w:r w:rsidRPr="00B12A50">
              <w:rPr>
                <w:sz w:val="20"/>
                <w:szCs w:val="20"/>
              </w:rPr>
              <w:t>части</w:t>
            </w:r>
            <w:r w:rsidR="001A4687" w:rsidRPr="00B12A50">
              <w:rPr>
                <w:sz w:val="20"/>
                <w:szCs w:val="20"/>
              </w:rPr>
              <w:t xml:space="preserve"> </w:t>
            </w:r>
            <w:r w:rsidR="00E87555" w:rsidRPr="00B12A50">
              <w:rPr>
                <w:sz w:val="20"/>
                <w:szCs w:val="20"/>
              </w:rPr>
              <w:t xml:space="preserve">2 </w:t>
            </w:r>
            <w:r w:rsidR="001A4687" w:rsidRPr="00B12A50">
              <w:rPr>
                <w:sz w:val="20"/>
                <w:szCs w:val="20"/>
              </w:rPr>
              <w:t xml:space="preserve">статьи </w:t>
            </w:r>
            <w:r w:rsidR="00E87555" w:rsidRPr="00B12A50">
              <w:rPr>
                <w:sz w:val="20"/>
                <w:szCs w:val="20"/>
              </w:rPr>
              <w:t xml:space="preserve">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rPr>
          <w:trHeight w:val="634"/>
        </w:trPr>
        <w:tc>
          <w:tcPr>
            <w:tcW w:w="606" w:type="dxa"/>
          </w:tcPr>
          <w:p w:rsidR="00E87555" w:rsidRPr="00B12A50" w:rsidRDefault="00E87555" w:rsidP="00742AE9">
            <w:pPr>
              <w:autoSpaceDE w:val="0"/>
              <w:autoSpaceDN w:val="0"/>
              <w:adjustRightInd w:val="0"/>
              <w:ind w:left="720" w:hanging="222"/>
              <w:jc w:val="both"/>
              <w:rPr>
                <w:sz w:val="22"/>
                <w:szCs w:val="22"/>
              </w:rPr>
            </w:pPr>
            <w:r w:rsidRPr="00B12A50">
              <w:rPr>
                <w:sz w:val="22"/>
                <w:szCs w:val="22"/>
              </w:rPr>
              <w:lastRenderedPageBreak/>
              <w:t>9</w:t>
            </w:r>
          </w:p>
          <w:p w:rsidR="00E87555" w:rsidRPr="00B12A50" w:rsidRDefault="00E87555" w:rsidP="00742AE9">
            <w:pPr>
              <w:rPr>
                <w:sz w:val="22"/>
                <w:szCs w:val="22"/>
              </w:rPr>
            </w:pPr>
            <w:r w:rsidRPr="00B12A50">
              <w:rPr>
                <w:sz w:val="22"/>
                <w:szCs w:val="22"/>
              </w:rPr>
              <w:t>12.</w:t>
            </w:r>
          </w:p>
        </w:tc>
        <w:tc>
          <w:tcPr>
            <w:tcW w:w="5244" w:type="dxa"/>
          </w:tcPr>
          <w:p w:rsidR="00E87555" w:rsidRPr="00B12A50" w:rsidRDefault="00E87555" w:rsidP="004228BC">
            <w:pPr>
              <w:autoSpaceDE w:val="0"/>
              <w:autoSpaceDN w:val="0"/>
              <w:adjustRightInd w:val="0"/>
              <w:jc w:val="both"/>
              <w:rPr>
                <w:sz w:val="22"/>
                <w:szCs w:val="22"/>
              </w:rPr>
            </w:pPr>
            <w:r w:rsidRPr="00B12A50">
              <w:rPr>
                <w:sz w:val="22"/>
                <w:szCs w:val="22"/>
              </w:rPr>
              <w:t xml:space="preserve">Дата размещения </w:t>
            </w:r>
            <w:r w:rsidR="004228BC" w:rsidRPr="00B12A50">
              <w:rPr>
                <w:sz w:val="22"/>
                <w:szCs w:val="22"/>
              </w:rPr>
              <w:t>в Единой информационной системе жилищного строительства</w:t>
            </w:r>
            <w:r w:rsidRPr="00B12A50">
              <w:rPr>
                <w:sz w:val="22"/>
                <w:szCs w:val="22"/>
              </w:rPr>
              <w:t xml:space="preserve"> заключения  о соответствии застройщика и проектной декларации </w:t>
            </w:r>
          </w:p>
        </w:tc>
        <w:tc>
          <w:tcPr>
            <w:tcW w:w="2297" w:type="dxa"/>
          </w:tcPr>
          <w:p w:rsidR="00E87555" w:rsidRPr="00B12A50" w:rsidRDefault="001A4687" w:rsidP="001A4687">
            <w:pPr>
              <w:autoSpaceDE w:val="0"/>
              <w:autoSpaceDN w:val="0"/>
              <w:adjustRightInd w:val="0"/>
              <w:rPr>
                <w:sz w:val="20"/>
                <w:szCs w:val="20"/>
              </w:rPr>
            </w:pPr>
            <w:r w:rsidRPr="00B12A50">
              <w:rPr>
                <w:sz w:val="20"/>
                <w:szCs w:val="20"/>
              </w:rPr>
              <w:t xml:space="preserve">часть </w:t>
            </w:r>
            <w:r w:rsidR="00E87555" w:rsidRPr="00B12A50">
              <w:rPr>
                <w:sz w:val="20"/>
                <w:szCs w:val="20"/>
              </w:rPr>
              <w:t xml:space="preserve">3 </w:t>
            </w:r>
            <w:r w:rsidRPr="00B12A50">
              <w:rPr>
                <w:sz w:val="20"/>
                <w:szCs w:val="20"/>
              </w:rPr>
              <w:t xml:space="preserve">статьи </w:t>
            </w:r>
            <w:r w:rsidR="00E87555" w:rsidRPr="00B12A50">
              <w:rPr>
                <w:sz w:val="20"/>
                <w:szCs w:val="20"/>
              </w:rPr>
              <w:t xml:space="preserve">3 </w:t>
            </w:r>
          </w:p>
        </w:tc>
        <w:tc>
          <w:tcPr>
            <w:tcW w:w="1985" w:type="dxa"/>
          </w:tcPr>
          <w:p w:rsidR="00E87555" w:rsidRPr="00B12A50" w:rsidRDefault="00E87555" w:rsidP="00742AE9">
            <w:pPr>
              <w:autoSpaceDE w:val="0"/>
              <w:autoSpaceDN w:val="0"/>
              <w:adjustRightInd w:val="0"/>
              <w:rPr>
                <w:sz w:val="22"/>
                <w:szCs w:val="22"/>
              </w:rPr>
            </w:pPr>
          </w:p>
        </w:tc>
      </w:tr>
      <w:tr w:rsidR="00E87555" w:rsidRPr="00B12A50" w:rsidTr="00E77D04">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13.</w:t>
            </w:r>
          </w:p>
        </w:tc>
        <w:tc>
          <w:tcPr>
            <w:tcW w:w="5244" w:type="dxa"/>
          </w:tcPr>
          <w:p w:rsidR="00E87555" w:rsidRPr="00B12A50" w:rsidRDefault="00E87555" w:rsidP="00E77D04">
            <w:pPr>
              <w:autoSpaceDE w:val="0"/>
              <w:autoSpaceDN w:val="0"/>
              <w:adjustRightInd w:val="0"/>
              <w:jc w:val="both"/>
              <w:rPr>
                <w:sz w:val="22"/>
                <w:szCs w:val="22"/>
              </w:rPr>
            </w:pPr>
            <w:r w:rsidRPr="00B12A50">
              <w:rPr>
                <w:sz w:val="22"/>
                <w:szCs w:val="22"/>
              </w:rPr>
              <w:t xml:space="preserve"> Периодичность размещения фотографий,</w:t>
            </w:r>
            <w:r w:rsidRPr="00B12A50">
              <w:t xml:space="preserve"> </w:t>
            </w:r>
            <w:r w:rsidRPr="00B12A50">
              <w:rPr>
                <w:sz w:val="22"/>
                <w:szCs w:val="22"/>
              </w:rPr>
              <w:t>указанные в пункте 8 части 2 ст</w:t>
            </w:r>
            <w:r w:rsidR="00E77D04" w:rsidRPr="00B12A50">
              <w:rPr>
                <w:sz w:val="22"/>
                <w:szCs w:val="22"/>
              </w:rPr>
              <w:t>атьи</w:t>
            </w:r>
            <w:r w:rsidRPr="00B12A50">
              <w:rPr>
                <w:sz w:val="22"/>
                <w:szCs w:val="22"/>
              </w:rPr>
              <w:t xml:space="preserve"> 3 Федерального закона</w:t>
            </w:r>
          </w:p>
        </w:tc>
        <w:tc>
          <w:tcPr>
            <w:tcW w:w="2297" w:type="dxa"/>
          </w:tcPr>
          <w:p w:rsidR="00E87555" w:rsidRPr="00B12A50" w:rsidRDefault="001A4687" w:rsidP="001A4687">
            <w:pPr>
              <w:autoSpaceDE w:val="0"/>
              <w:autoSpaceDN w:val="0"/>
              <w:adjustRightInd w:val="0"/>
              <w:jc w:val="both"/>
              <w:rPr>
                <w:sz w:val="20"/>
                <w:szCs w:val="20"/>
              </w:rPr>
            </w:pPr>
            <w:r w:rsidRPr="00B12A50">
              <w:rPr>
                <w:sz w:val="20"/>
                <w:szCs w:val="20"/>
              </w:rPr>
              <w:t xml:space="preserve">часть </w:t>
            </w:r>
            <w:r w:rsidR="00E87555" w:rsidRPr="00B12A50">
              <w:rPr>
                <w:sz w:val="20"/>
                <w:szCs w:val="20"/>
              </w:rPr>
              <w:t xml:space="preserve">3 </w:t>
            </w:r>
            <w:r w:rsidRPr="00B12A50">
              <w:rPr>
                <w:sz w:val="20"/>
                <w:szCs w:val="20"/>
              </w:rPr>
              <w:t xml:space="preserve">статьи </w:t>
            </w:r>
            <w:r w:rsidR="00E87555" w:rsidRPr="00B12A50">
              <w:rPr>
                <w:sz w:val="20"/>
                <w:szCs w:val="20"/>
              </w:rPr>
              <w:t xml:space="preserve">3 </w:t>
            </w:r>
          </w:p>
        </w:tc>
        <w:tc>
          <w:tcPr>
            <w:tcW w:w="1985" w:type="dxa"/>
          </w:tcPr>
          <w:p w:rsidR="00E87555" w:rsidRPr="00B12A50" w:rsidRDefault="00E87555" w:rsidP="00742AE9">
            <w:pPr>
              <w:autoSpaceDE w:val="0"/>
              <w:autoSpaceDN w:val="0"/>
              <w:adjustRightInd w:val="0"/>
              <w:jc w:val="both"/>
              <w:rPr>
                <w:sz w:val="22"/>
                <w:szCs w:val="22"/>
              </w:rPr>
            </w:pPr>
          </w:p>
        </w:tc>
      </w:tr>
      <w:tr w:rsidR="00E87555" w:rsidRPr="00B12A50" w:rsidTr="00E77D04">
        <w:tc>
          <w:tcPr>
            <w:tcW w:w="606" w:type="dxa"/>
          </w:tcPr>
          <w:p w:rsidR="00E87555" w:rsidRPr="00B12A50" w:rsidRDefault="00E87555" w:rsidP="00742AE9">
            <w:pPr>
              <w:autoSpaceDE w:val="0"/>
              <w:autoSpaceDN w:val="0"/>
              <w:adjustRightInd w:val="0"/>
              <w:jc w:val="both"/>
              <w:rPr>
                <w:sz w:val="22"/>
                <w:szCs w:val="22"/>
              </w:rPr>
            </w:pPr>
            <w:r w:rsidRPr="00B12A50">
              <w:rPr>
                <w:sz w:val="22"/>
                <w:szCs w:val="22"/>
              </w:rPr>
              <w:t>14.</w:t>
            </w:r>
          </w:p>
        </w:tc>
        <w:tc>
          <w:tcPr>
            <w:tcW w:w="5244" w:type="dxa"/>
          </w:tcPr>
          <w:p w:rsidR="00E87555" w:rsidRPr="00B12A50" w:rsidRDefault="00E87555" w:rsidP="00E77D04">
            <w:pPr>
              <w:autoSpaceDE w:val="0"/>
              <w:autoSpaceDN w:val="0"/>
              <w:adjustRightInd w:val="0"/>
              <w:jc w:val="both"/>
              <w:rPr>
                <w:sz w:val="22"/>
                <w:szCs w:val="22"/>
              </w:rPr>
            </w:pPr>
            <w:r w:rsidRPr="00B12A50">
              <w:rPr>
                <w:sz w:val="22"/>
                <w:szCs w:val="22"/>
              </w:rPr>
              <w:t>Дата размещения изменений в документы, указанные в части 2 ст</w:t>
            </w:r>
            <w:r w:rsidR="00E77D04" w:rsidRPr="00B12A50">
              <w:rPr>
                <w:sz w:val="22"/>
                <w:szCs w:val="22"/>
              </w:rPr>
              <w:t>атьи</w:t>
            </w:r>
            <w:r w:rsidRPr="00B12A50">
              <w:rPr>
                <w:sz w:val="22"/>
                <w:szCs w:val="22"/>
              </w:rPr>
              <w:t xml:space="preserve"> 3 Федерального закона </w:t>
            </w:r>
          </w:p>
        </w:tc>
        <w:tc>
          <w:tcPr>
            <w:tcW w:w="2297" w:type="dxa"/>
          </w:tcPr>
          <w:p w:rsidR="00E87555" w:rsidRPr="00B12A50" w:rsidRDefault="001A4687" w:rsidP="00742AE9">
            <w:pPr>
              <w:autoSpaceDE w:val="0"/>
              <w:autoSpaceDN w:val="0"/>
              <w:adjustRightInd w:val="0"/>
              <w:jc w:val="both"/>
              <w:rPr>
                <w:sz w:val="20"/>
                <w:szCs w:val="20"/>
              </w:rPr>
            </w:pPr>
            <w:r w:rsidRPr="00B12A50">
              <w:rPr>
                <w:sz w:val="20"/>
                <w:szCs w:val="20"/>
              </w:rPr>
              <w:t xml:space="preserve">часть </w:t>
            </w:r>
            <w:r w:rsidR="00E87555" w:rsidRPr="00B12A50">
              <w:rPr>
                <w:sz w:val="20"/>
                <w:szCs w:val="20"/>
              </w:rPr>
              <w:t xml:space="preserve">4 </w:t>
            </w:r>
            <w:r w:rsidRPr="00B12A50">
              <w:rPr>
                <w:sz w:val="20"/>
                <w:szCs w:val="20"/>
              </w:rPr>
              <w:t xml:space="preserve">статьи </w:t>
            </w:r>
            <w:r w:rsidR="00E87555" w:rsidRPr="00B12A50">
              <w:rPr>
                <w:sz w:val="20"/>
                <w:szCs w:val="20"/>
              </w:rPr>
              <w:t xml:space="preserve">3 </w:t>
            </w:r>
          </w:p>
        </w:tc>
        <w:tc>
          <w:tcPr>
            <w:tcW w:w="1985" w:type="dxa"/>
          </w:tcPr>
          <w:p w:rsidR="00E87555" w:rsidRPr="00B12A50" w:rsidRDefault="00E87555" w:rsidP="00742AE9">
            <w:pPr>
              <w:autoSpaceDE w:val="0"/>
              <w:autoSpaceDN w:val="0"/>
              <w:adjustRightInd w:val="0"/>
              <w:jc w:val="both"/>
              <w:rPr>
                <w:sz w:val="22"/>
                <w:szCs w:val="22"/>
              </w:rPr>
            </w:pPr>
          </w:p>
        </w:tc>
      </w:tr>
    </w:tbl>
    <w:p w:rsidR="00E87555" w:rsidRPr="00B12A50" w:rsidRDefault="00E87555" w:rsidP="00742AE9">
      <w:pPr>
        <w:autoSpaceDE w:val="0"/>
        <w:autoSpaceDN w:val="0"/>
        <w:adjustRightInd w:val="0"/>
        <w:jc w:val="both"/>
        <w:rPr>
          <w:b/>
        </w:rPr>
      </w:pPr>
    </w:p>
    <w:p w:rsidR="00E87555" w:rsidRPr="00B12A50" w:rsidRDefault="00E87555" w:rsidP="00742AE9">
      <w:pPr>
        <w:autoSpaceDE w:val="0"/>
        <w:autoSpaceDN w:val="0"/>
        <w:adjustRightInd w:val="0"/>
        <w:jc w:val="both"/>
        <w:rPr>
          <w:b/>
        </w:rPr>
      </w:pPr>
    </w:p>
    <w:p w:rsidR="00E87555" w:rsidRPr="00B12A50" w:rsidRDefault="00E87555" w:rsidP="00742AE9">
      <w:pPr>
        <w:tabs>
          <w:tab w:val="left" w:pos="7740"/>
        </w:tabs>
        <w:autoSpaceDE w:val="0"/>
        <w:autoSpaceDN w:val="0"/>
        <w:adjustRightInd w:val="0"/>
        <w:jc w:val="both"/>
        <w:rPr>
          <w:b/>
        </w:rPr>
      </w:pPr>
    </w:p>
    <w:p w:rsidR="00E87555" w:rsidRPr="00B12A50" w:rsidRDefault="00E87555" w:rsidP="00742AE9">
      <w:pPr>
        <w:tabs>
          <w:tab w:val="left" w:pos="7740"/>
        </w:tabs>
        <w:autoSpaceDE w:val="0"/>
        <w:autoSpaceDN w:val="0"/>
        <w:adjustRightInd w:val="0"/>
        <w:jc w:val="both"/>
        <w:rPr>
          <w:b/>
        </w:rPr>
      </w:pPr>
    </w:p>
    <w:p w:rsidR="00E87555" w:rsidRPr="00B12A50" w:rsidRDefault="00E87555" w:rsidP="00742AE9">
      <w:pPr>
        <w:tabs>
          <w:tab w:val="left" w:pos="7740"/>
        </w:tabs>
        <w:autoSpaceDE w:val="0"/>
        <w:autoSpaceDN w:val="0"/>
        <w:adjustRightInd w:val="0"/>
        <w:jc w:val="both"/>
        <w:rPr>
          <w:b/>
          <w:bCs/>
          <w:sz w:val="22"/>
          <w:szCs w:val="22"/>
        </w:rPr>
      </w:pPr>
      <w:r w:rsidRPr="00B12A50">
        <w:rPr>
          <w:b/>
        </w:rPr>
        <w:t xml:space="preserve">Выводы: </w:t>
      </w:r>
      <w:r w:rsidR="00D83CBB" w:rsidRPr="00B12A50">
        <w:rPr>
          <w:u w:val="single"/>
        </w:rPr>
        <w:tab/>
      </w:r>
      <w:r w:rsidR="00D83CBB" w:rsidRPr="00B12A50">
        <w:rPr>
          <w:u w:val="single"/>
        </w:rPr>
        <w:tab/>
      </w:r>
      <w:r w:rsidR="00D83CBB" w:rsidRPr="00B12A50">
        <w:rPr>
          <w:u w:val="single"/>
        </w:rPr>
        <w:tab/>
      </w:r>
      <w:r w:rsidR="00D83CBB" w:rsidRPr="00B12A50">
        <w:rPr>
          <w:u w:val="single"/>
        </w:rPr>
        <w:tab/>
      </w:r>
      <w:r w:rsidR="00D83CBB" w:rsidRPr="00B12A50">
        <w:rPr>
          <w:u w:val="single"/>
        </w:rPr>
        <w:tab/>
        <w:t xml:space="preserve">     </w:t>
      </w:r>
    </w:p>
    <w:p w:rsidR="00E87555" w:rsidRPr="00B12A50" w:rsidRDefault="00E87555" w:rsidP="00742AE9">
      <w:pPr>
        <w:tabs>
          <w:tab w:val="left" w:pos="7740"/>
        </w:tabs>
        <w:autoSpaceDE w:val="0"/>
        <w:autoSpaceDN w:val="0"/>
        <w:adjustRightInd w:val="0"/>
        <w:jc w:val="both"/>
        <w:rPr>
          <w:bCs/>
          <w:sz w:val="22"/>
          <w:szCs w:val="22"/>
          <w:u w:val="single"/>
        </w:rPr>
      </w:pPr>
      <w:r w:rsidRPr="00B12A50">
        <w:rPr>
          <w:b/>
          <w:bCs/>
          <w:sz w:val="22"/>
          <w:szCs w:val="22"/>
        </w:rPr>
        <w:t xml:space="preserve">                 </w:t>
      </w:r>
      <w:r w:rsidR="00D83CBB" w:rsidRPr="00B12A50">
        <w:rPr>
          <w:bCs/>
          <w:sz w:val="22"/>
          <w:szCs w:val="22"/>
          <w:u w:val="single"/>
        </w:rPr>
        <w:tab/>
      </w:r>
      <w:r w:rsidR="00D83CBB" w:rsidRPr="00B12A50">
        <w:rPr>
          <w:bCs/>
          <w:sz w:val="22"/>
          <w:szCs w:val="22"/>
          <w:u w:val="single"/>
        </w:rPr>
        <w:tab/>
      </w:r>
      <w:r w:rsidR="00D83CBB" w:rsidRPr="00B12A50">
        <w:rPr>
          <w:bCs/>
          <w:sz w:val="22"/>
          <w:szCs w:val="22"/>
          <w:u w:val="single"/>
        </w:rPr>
        <w:tab/>
      </w:r>
      <w:r w:rsidR="00D83CBB" w:rsidRPr="00B12A50">
        <w:rPr>
          <w:bCs/>
          <w:sz w:val="22"/>
          <w:szCs w:val="22"/>
          <w:u w:val="single"/>
        </w:rPr>
        <w:tab/>
      </w:r>
      <w:r w:rsidR="00D83CBB" w:rsidRPr="00B12A50">
        <w:rPr>
          <w:bCs/>
          <w:sz w:val="22"/>
          <w:szCs w:val="22"/>
          <w:u w:val="single"/>
        </w:rPr>
        <w:tab/>
      </w:r>
    </w:p>
    <w:p w:rsidR="00E87555" w:rsidRPr="00B12A50" w:rsidRDefault="00E87555" w:rsidP="00742AE9">
      <w:pPr>
        <w:tabs>
          <w:tab w:val="left" w:pos="7740"/>
        </w:tabs>
        <w:autoSpaceDE w:val="0"/>
        <w:autoSpaceDN w:val="0"/>
        <w:adjustRightInd w:val="0"/>
        <w:jc w:val="both"/>
        <w:rPr>
          <w:b/>
        </w:rPr>
      </w:pPr>
    </w:p>
    <w:p w:rsidR="00E87555" w:rsidRPr="00B12A50" w:rsidRDefault="00E87555" w:rsidP="00742AE9">
      <w:pPr>
        <w:ind w:right="-77"/>
        <w:jc w:val="both"/>
        <w:rPr>
          <w:b/>
          <w:bCs/>
          <w:sz w:val="22"/>
          <w:szCs w:val="22"/>
        </w:rPr>
      </w:pPr>
    </w:p>
    <w:p w:rsidR="00E87555" w:rsidRPr="00B12A50" w:rsidRDefault="00E87555" w:rsidP="00742AE9">
      <w:pPr>
        <w:ind w:right="-77"/>
        <w:jc w:val="both"/>
        <w:rPr>
          <w:bCs/>
          <w:sz w:val="22"/>
          <w:szCs w:val="22"/>
        </w:rPr>
      </w:pPr>
      <w:r w:rsidRPr="00B12A50">
        <w:rPr>
          <w:bCs/>
          <w:sz w:val="22"/>
          <w:szCs w:val="22"/>
        </w:rPr>
        <w:t>Должность                                                                                           ____________                    /Ф</w:t>
      </w:r>
      <w:r w:rsidR="00412D54" w:rsidRPr="00B12A50">
        <w:rPr>
          <w:bCs/>
          <w:sz w:val="22"/>
          <w:szCs w:val="22"/>
        </w:rPr>
        <w:t>.</w:t>
      </w:r>
      <w:r w:rsidRPr="00B12A50">
        <w:rPr>
          <w:bCs/>
          <w:sz w:val="22"/>
          <w:szCs w:val="22"/>
        </w:rPr>
        <w:t>И</w:t>
      </w:r>
      <w:r w:rsidR="00412D54" w:rsidRPr="00B12A50">
        <w:rPr>
          <w:bCs/>
          <w:sz w:val="22"/>
          <w:szCs w:val="22"/>
        </w:rPr>
        <w:t>.</w:t>
      </w:r>
      <w:r w:rsidRPr="00B12A50">
        <w:rPr>
          <w:bCs/>
          <w:sz w:val="22"/>
          <w:szCs w:val="22"/>
        </w:rPr>
        <w:t>О</w:t>
      </w:r>
      <w:r w:rsidR="00412D54" w:rsidRPr="00B12A50">
        <w:rPr>
          <w:bCs/>
          <w:sz w:val="22"/>
          <w:szCs w:val="22"/>
        </w:rPr>
        <w:t>.</w:t>
      </w:r>
      <w:r w:rsidRPr="00B12A50">
        <w:rPr>
          <w:bCs/>
          <w:sz w:val="22"/>
          <w:szCs w:val="22"/>
        </w:rPr>
        <w:t>/</w:t>
      </w:r>
    </w:p>
    <w:p w:rsidR="00E87555" w:rsidRPr="00B12A50" w:rsidRDefault="00E87555" w:rsidP="00742AE9">
      <w:pPr>
        <w:ind w:right="-77"/>
        <w:jc w:val="both"/>
        <w:rPr>
          <w:bCs/>
          <w:sz w:val="22"/>
          <w:szCs w:val="22"/>
        </w:rPr>
      </w:pPr>
      <w:r w:rsidRPr="00B12A50">
        <w:rPr>
          <w:bCs/>
          <w:sz w:val="22"/>
          <w:szCs w:val="22"/>
        </w:rPr>
        <w:t xml:space="preserve">   </w:t>
      </w:r>
    </w:p>
    <w:p w:rsidR="00E87555" w:rsidRDefault="00E87555" w:rsidP="00742AE9">
      <w:pPr>
        <w:ind w:right="-77"/>
        <w:jc w:val="both"/>
        <w:rPr>
          <w:rFonts w:eastAsia="Calibri"/>
          <w:sz w:val="28"/>
          <w:szCs w:val="28"/>
          <w:lang w:eastAsia="en-US"/>
        </w:rPr>
      </w:pPr>
      <w:r w:rsidRPr="00B12A50">
        <w:rPr>
          <w:bCs/>
          <w:sz w:val="22"/>
          <w:szCs w:val="22"/>
        </w:rPr>
        <w:t>Должность                                                                                            ____________                   /Ф</w:t>
      </w:r>
      <w:r w:rsidR="00412D54" w:rsidRPr="00B12A50">
        <w:rPr>
          <w:bCs/>
          <w:sz w:val="22"/>
          <w:szCs w:val="22"/>
        </w:rPr>
        <w:t>.</w:t>
      </w:r>
      <w:r w:rsidRPr="00B12A50">
        <w:rPr>
          <w:bCs/>
          <w:sz w:val="22"/>
          <w:szCs w:val="22"/>
        </w:rPr>
        <w:t>И</w:t>
      </w:r>
      <w:r w:rsidR="00412D54" w:rsidRPr="00B12A50">
        <w:rPr>
          <w:bCs/>
          <w:sz w:val="22"/>
          <w:szCs w:val="22"/>
        </w:rPr>
        <w:t>.</w:t>
      </w:r>
      <w:r w:rsidRPr="00B12A50">
        <w:rPr>
          <w:bCs/>
          <w:sz w:val="22"/>
          <w:szCs w:val="22"/>
        </w:rPr>
        <w:t>О</w:t>
      </w:r>
      <w:r w:rsidR="00412D54" w:rsidRPr="00B12A50">
        <w:rPr>
          <w:bCs/>
          <w:sz w:val="22"/>
          <w:szCs w:val="22"/>
        </w:rPr>
        <w:t>.</w:t>
      </w:r>
      <w:r w:rsidRPr="00B12A50">
        <w:rPr>
          <w:bCs/>
          <w:sz w:val="22"/>
          <w:szCs w:val="22"/>
        </w:rPr>
        <w:t>/</w:t>
      </w:r>
      <w:r>
        <w:rPr>
          <w:bCs/>
          <w:sz w:val="22"/>
          <w:szCs w:val="22"/>
        </w:rPr>
        <w:t xml:space="preserve">    </w:t>
      </w:r>
    </w:p>
    <w:p w:rsidR="00E87555" w:rsidRDefault="00E87555" w:rsidP="00742AE9">
      <w:pPr>
        <w:spacing w:after="160" w:line="259" w:lineRule="auto"/>
        <w:rPr>
          <w:rFonts w:eastAsia="Calibri"/>
          <w:sz w:val="28"/>
          <w:szCs w:val="28"/>
          <w:lang w:eastAsia="en-US"/>
        </w:rPr>
      </w:pPr>
    </w:p>
    <w:p w:rsidR="00E87555" w:rsidRDefault="00E87555" w:rsidP="00742AE9">
      <w:pPr>
        <w:spacing w:after="160" w:line="259" w:lineRule="auto"/>
        <w:jc w:val="right"/>
        <w:rPr>
          <w:rFonts w:eastAsia="Calibri"/>
          <w:sz w:val="28"/>
          <w:szCs w:val="28"/>
          <w:lang w:eastAsia="en-US"/>
        </w:rPr>
      </w:pPr>
    </w:p>
    <w:sectPr w:rsidR="00E87555" w:rsidSect="00412D54">
      <w:pgSz w:w="11906" w:h="16838"/>
      <w:pgMar w:top="709"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263" w:rsidRDefault="00F11263">
      <w:r>
        <w:separator/>
      </w:r>
    </w:p>
  </w:endnote>
  <w:endnote w:type="continuationSeparator" w:id="0">
    <w:p w:rsidR="00F11263" w:rsidRDefault="00F1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Tat">
    <w:altName w:val="Times New Roman"/>
    <w:panose1 w:val="02020603050405020304"/>
    <w:charset w:val="CC"/>
    <w:family w:val="roman"/>
    <w:pitch w:val="variable"/>
    <w:sig w:usb0="00000201" w:usb1="00000000" w:usb2="00000000" w:usb3="00000000" w:csb0="00000004"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263" w:rsidRDefault="00F11263">
      <w:r>
        <w:separator/>
      </w:r>
    </w:p>
  </w:footnote>
  <w:footnote w:type="continuationSeparator" w:id="0">
    <w:p w:rsidR="00F11263" w:rsidRDefault="00F112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92322"/>
      <w:docPartObj>
        <w:docPartGallery w:val="Page Numbers (Top of Page)"/>
        <w:docPartUnique/>
      </w:docPartObj>
    </w:sdtPr>
    <w:sdtEndPr/>
    <w:sdtContent>
      <w:p w:rsidR="004F19C2" w:rsidRDefault="004F19C2">
        <w:pPr>
          <w:pStyle w:val="a3"/>
          <w:jc w:val="center"/>
        </w:pPr>
        <w:r>
          <w:fldChar w:fldCharType="begin"/>
        </w:r>
        <w:r>
          <w:instrText>PAGE   \* MERGEFORMAT</w:instrText>
        </w:r>
        <w:r>
          <w:fldChar w:fldCharType="separate"/>
        </w:r>
        <w:r w:rsidR="009F5E0C">
          <w:rPr>
            <w:noProof/>
          </w:rPr>
          <w:t>2</w:t>
        </w:r>
        <w:r>
          <w:fldChar w:fldCharType="end"/>
        </w:r>
      </w:p>
    </w:sdtContent>
  </w:sdt>
  <w:p w:rsidR="00DD0E44" w:rsidRDefault="00DD0E44">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E44" w:rsidRDefault="00DD0E44">
    <w:pPr>
      <w:pStyle w:val="a3"/>
      <w:jc w:val="center"/>
    </w:pPr>
  </w:p>
  <w:p w:rsidR="00DD0E44" w:rsidRDefault="00DD0E4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4F9"/>
    <w:multiLevelType w:val="hybridMultilevel"/>
    <w:tmpl w:val="DD742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E6D80"/>
    <w:multiLevelType w:val="hybridMultilevel"/>
    <w:tmpl w:val="5B72B9F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F71720"/>
    <w:multiLevelType w:val="hybridMultilevel"/>
    <w:tmpl w:val="EA242B10"/>
    <w:lvl w:ilvl="0" w:tplc="8938A07A">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AAB5903"/>
    <w:multiLevelType w:val="hybridMultilevel"/>
    <w:tmpl w:val="E6EA3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EC2EBB"/>
    <w:multiLevelType w:val="hybridMultilevel"/>
    <w:tmpl w:val="2C7AA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9C14C8"/>
    <w:multiLevelType w:val="hybridMultilevel"/>
    <w:tmpl w:val="35F8D678"/>
    <w:lvl w:ilvl="0" w:tplc="2BE694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2A05340"/>
    <w:multiLevelType w:val="multilevel"/>
    <w:tmpl w:val="6F0A58E0"/>
    <w:lvl w:ilvl="0">
      <w:start w:val="1"/>
      <w:numFmt w:val="decimal"/>
      <w:lvlText w:val="%1."/>
      <w:lvlJc w:val="left"/>
      <w:pPr>
        <w:ind w:left="4330" w:hanging="360"/>
      </w:pPr>
      <w:rPr>
        <w:rFonts w:hint="default"/>
      </w:rPr>
    </w:lvl>
    <w:lvl w:ilvl="1">
      <w:start w:val="1"/>
      <w:numFmt w:val="decimal"/>
      <w:isLgl/>
      <w:lvlText w:val="%1.%2."/>
      <w:lvlJc w:val="left"/>
      <w:pPr>
        <w:ind w:left="4406" w:hanging="720"/>
      </w:pPr>
      <w:rPr>
        <w:rFonts w:hint="default"/>
        <w:b w:val="0"/>
        <w:sz w:val="28"/>
        <w:szCs w:val="28"/>
      </w:rPr>
    </w:lvl>
    <w:lvl w:ilvl="2">
      <w:start w:val="1"/>
      <w:numFmt w:val="decimal"/>
      <w:isLgl/>
      <w:lvlText w:val="%1.%2.%3."/>
      <w:lvlJc w:val="left"/>
      <w:pPr>
        <w:ind w:left="1713" w:hanging="720"/>
      </w:pPr>
      <w:rPr>
        <w:rFonts w:hint="default"/>
        <w:b w:val="0"/>
        <w:i w:val="0"/>
        <w:strike w:val="0"/>
        <w:color w:val="auto"/>
        <w:sz w:val="28"/>
        <w:szCs w:val="28"/>
      </w:rPr>
    </w:lvl>
    <w:lvl w:ilvl="3">
      <w:start w:val="1"/>
      <w:numFmt w:val="decimal"/>
      <w:isLgl/>
      <w:lvlText w:val="%1.%2.%3.%4."/>
      <w:lvlJc w:val="left"/>
      <w:pPr>
        <w:ind w:left="6173" w:hanging="1080"/>
      </w:pPr>
      <w:rPr>
        <w:rFonts w:hint="default"/>
      </w:rPr>
    </w:lvl>
    <w:lvl w:ilvl="4">
      <w:start w:val="1"/>
      <w:numFmt w:val="decimal"/>
      <w:isLgl/>
      <w:lvlText w:val="%1.%2.%3.%4.%5."/>
      <w:lvlJc w:val="left"/>
      <w:pPr>
        <w:ind w:left="6522" w:hanging="1080"/>
      </w:pPr>
      <w:rPr>
        <w:rFonts w:hint="default"/>
      </w:rPr>
    </w:lvl>
    <w:lvl w:ilvl="5">
      <w:start w:val="1"/>
      <w:numFmt w:val="decimal"/>
      <w:isLgl/>
      <w:lvlText w:val="%1.%2.%3.%4.%5.%6."/>
      <w:lvlJc w:val="left"/>
      <w:pPr>
        <w:ind w:left="7231" w:hanging="1440"/>
      </w:pPr>
      <w:rPr>
        <w:rFonts w:hint="default"/>
      </w:rPr>
    </w:lvl>
    <w:lvl w:ilvl="6">
      <w:start w:val="1"/>
      <w:numFmt w:val="decimal"/>
      <w:isLgl/>
      <w:lvlText w:val="%1.%2.%3.%4.%5.%6.%7."/>
      <w:lvlJc w:val="left"/>
      <w:pPr>
        <w:ind w:left="7940" w:hanging="1800"/>
      </w:pPr>
      <w:rPr>
        <w:rFonts w:hint="default"/>
      </w:rPr>
    </w:lvl>
    <w:lvl w:ilvl="7">
      <w:start w:val="1"/>
      <w:numFmt w:val="decimal"/>
      <w:isLgl/>
      <w:lvlText w:val="%1.%2.%3.%4.%5.%6.%7.%8."/>
      <w:lvlJc w:val="left"/>
      <w:pPr>
        <w:ind w:left="8289" w:hanging="1800"/>
      </w:pPr>
      <w:rPr>
        <w:rFonts w:hint="default"/>
      </w:rPr>
    </w:lvl>
    <w:lvl w:ilvl="8">
      <w:start w:val="1"/>
      <w:numFmt w:val="decimal"/>
      <w:isLgl/>
      <w:lvlText w:val="%1.%2.%3.%4.%5.%6.%7.%8.%9."/>
      <w:lvlJc w:val="left"/>
      <w:pPr>
        <w:ind w:left="8998" w:hanging="2160"/>
      </w:pPr>
      <w:rPr>
        <w:rFonts w:hint="default"/>
      </w:rPr>
    </w:lvl>
  </w:abstractNum>
  <w:abstractNum w:abstractNumId="7" w15:restartNumberingAfterBreak="0">
    <w:nsid w:val="3E186E30"/>
    <w:multiLevelType w:val="multilevel"/>
    <w:tmpl w:val="D048D644"/>
    <w:lvl w:ilvl="0">
      <w:start w:val="5"/>
      <w:numFmt w:val="decimal"/>
      <w:lvlText w:val="%1."/>
      <w:lvlJc w:val="left"/>
      <w:pPr>
        <w:ind w:left="432" w:hanging="432"/>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3F962A2"/>
    <w:multiLevelType w:val="multilevel"/>
    <w:tmpl w:val="1970662A"/>
    <w:lvl w:ilvl="0">
      <w:start w:val="1"/>
      <w:numFmt w:val="upperRoman"/>
      <w:lvlText w:val="%1."/>
      <w:lvlJc w:val="left"/>
      <w:pPr>
        <w:ind w:left="1080" w:hanging="720"/>
      </w:pPr>
      <w:rPr>
        <w:rFonts w:hint="default"/>
      </w:rPr>
    </w:lvl>
    <w:lvl w:ilvl="1">
      <w:start w:val="2"/>
      <w:numFmt w:val="decimal"/>
      <w:isLgl/>
      <w:lvlText w:val="%1.%2."/>
      <w:lvlJc w:val="left"/>
      <w:pPr>
        <w:ind w:left="1113"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9" w15:restartNumberingAfterBreak="0">
    <w:nsid w:val="4DDD6133"/>
    <w:multiLevelType w:val="multilevel"/>
    <w:tmpl w:val="F1722764"/>
    <w:lvl w:ilvl="0">
      <w:start w:val="1"/>
      <w:numFmt w:val="decimal"/>
      <w:pStyle w:val="2-"/>
      <w:lvlText w:val="%1."/>
      <w:lvlJc w:val="left"/>
      <w:pPr>
        <w:ind w:left="1495" w:hanging="360"/>
      </w:pPr>
      <w:rPr>
        <w:rFonts w:hint="default"/>
        <w:sz w:val="28"/>
      </w:rPr>
    </w:lvl>
    <w:lvl w:ilvl="1">
      <w:start w:val="1"/>
      <w:numFmt w:val="decimal"/>
      <w:pStyle w:val="11"/>
      <w:isLgl/>
      <w:lvlText w:val="%1.%2."/>
      <w:lvlJc w:val="left"/>
      <w:pPr>
        <w:ind w:left="1288" w:hanging="720"/>
      </w:pPr>
      <w:rPr>
        <w:rFonts w:hint="default"/>
        <w:b w:val="0"/>
        <w:color w:val="auto"/>
      </w:rPr>
    </w:lvl>
    <w:lvl w:ilvl="2">
      <w:start w:val="1"/>
      <w:numFmt w:val="decimal"/>
      <w:pStyle w:val="111"/>
      <w:isLgl/>
      <w:lvlText w:val="%1.%2.%3."/>
      <w:lvlJc w:val="left"/>
      <w:pPr>
        <w:ind w:left="1430" w:hanging="720"/>
      </w:pPr>
      <w:rPr>
        <w:rFonts w:hint="default"/>
        <w:b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15:restartNumberingAfterBreak="0">
    <w:nsid w:val="5A4A1178"/>
    <w:multiLevelType w:val="hybridMultilevel"/>
    <w:tmpl w:val="7368E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505B7E"/>
    <w:multiLevelType w:val="hybridMultilevel"/>
    <w:tmpl w:val="8EB06D06"/>
    <w:lvl w:ilvl="0" w:tplc="DA7C4C2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790B7E50"/>
    <w:multiLevelType w:val="hybridMultilevel"/>
    <w:tmpl w:val="34C4C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10"/>
  </w:num>
  <w:num w:numId="5">
    <w:abstractNumId w:val="12"/>
  </w:num>
  <w:num w:numId="6">
    <w:abstractNumId w:val="5"/>
  </w:num>
  <w:num w:numId="7">
    <w:abstractNumId w:val="6"/>
  </w:num>
  <w:num w:numId="8">
    <w:abstractNumId w:val="7"/>
  </w:num>
  <w:num w:numId="9">
    <w:abstractNumId w:val="4"/>
  </w:num>
  <w:num w:numId="10">
    <w:abstractNumId w:val="3"/>
  </w:num>
  <w:num w:numId="11">
    <w:abstractNumId w:val="2"/>
  </w:num>
  <w:num w:numId="12">
    <w:abstractNumId w:val="9"/>
  </w:num>
  <w:num w:numId="13">
    <w:abstractNumId w:val="9"/>
  </w:num>
  <w:num w:numId="14">
    <w:abstractNumId w:val="0"/>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3B5"/>
    <w:rsid w:val="00000036"/>
    <w:rsid w:val="000003EA"/>
    <w:rsid w:val="000006D4"/>
    <w:rsid w:val="00000AE1"/>
    <w:rsid w:val="000015F0"/>
    <w:rsid w:val="000031BA"/>
    <w:rsid w:val="00003C19"/>
    <w:rsid w:val="00004041"/>
    <w:rsid w:val="0000431C"/>
    <w:rsid w:val="00004B3D"/>
    <w:rsid w:val="00004D50"/>
    <w:rsid w:val="00005BE5"/>
    <w:rsid w:val="00005DED"/>
    <w:rsid w:val="00006C7C"/>
    <w:rsid w:val="000100DB"/>
    <w:rsid w:val="000103EF"/>
    <w:rsid w:val="00012258"/>
    <w:rsid w:val="000129B9"/>
    <w:rsid w:val="00012B88"/>
    <w:rsid w:val="00012BD9"/>
    <w:rsid w:val="00013493"/>
    <w:rsid w:val="00014172"/>
    <w:rsid w:val="00014CF7"/>
    <w:rsid w:val="0001507A"/>
    <w:rsid w:val="000157FF"/>
    <w:rsid w:val="00016277"/>
    <w:rsid w:val="000166D8"/>
    <w:rsid w:val="00017493"/>
    <w:rsid w:val="00017A68"/>
    <w:rsid w:val="00020504"/>
    <w:rsid w:val="0002060D"/>
    <w:rsid w:val="00020CD7"/>
    <w:rsid w:val="00020CF0"/>
    <w:rsid w:val="00021413"/>
    <w:rsid w:val="00022B28"/>
    <w:rsid w:val="000242B1"/>
    <w:rsid w:val="000253AE"/>
    <w:rsid w:val="000261F7"/>
    <w:rsid w:val="00026302"/>
    <w:rsid w:val="00026977"/>
    <w:rsid w:val="00026D4E"/>
    <w:rsid w:val="000270A8"/>
    <w:rsid w:val="000271A4"/>
    <w:rsid w:val="00027487"/>
    <w:rsid w:val="00030209"/>
    <w:rsid w:val="000302C8"/>
    <w:rsid w:val="000307D0"/>
    <w:rsid w:val="000321C3"/>
    <w:rsid w:val="00032791"/>
    <w:rsid w:val="00033993"/>
    <w:rsid w:val="00034BE2"/>
    <w:rsid w:val="00036DE2"/>
    <w:rsid w:val="000376B1"/>
    <w:rsid w:val="000376C7"/>
    <w:rsid w:val="00037BA3"/>
    <w:rsid w:val="00040250"/>
    <w:rsid w:val="000412C1"/>
    <w:rsid w:val="000414F9"/>
    <w:rsid w:val="000419CE"/>
    <w:rsid w:val="00041FE3"/>
    <w:rsid w:val="00043D9E"/>
    <w:rsid w:val="00044026"/>
    <w:rsid w:val="0004495E"/>
    <w:rsid w:val="000461E1"/>
    <w:rsid w:val="000468F6"/>
    <w:rsid w:val="00046998"/>
    <w:rsid w:val="00046BEE"/>
    <w:rsid w:val="000474B3"/>
    <w:rsid w:val="00050ACA"/>
    <w:rsid w:val="000514B5"/>
    <w:rsid w:val="00051ED5"/>
    <w:rsid w:val="000529D7"/>
    <w:rsid w:val="00053C2C"/>
    <w:rsid w:val="00054107"/>
    <w:rsid w:val="00055661"/>
    <w:rsid w:val="000557B9"/>
    <w:rsid w:val="00055907"/>
    <w:rsid w:val="00055B80"/>
    <w:rsid w:val="00055EBB"/>
    <w:rsid w:val="000560D0"/>
    <w:rsid w:val="000567F1"/>
    <w:rsid w:val="0005717C"/>
    <w:rsid w:val="00060227"/>
    <w:rsid w:val="000616B3"/>
    <w:rsid w:val="000618D0"/>
    <w:rsid w:val="00061D70"/>
    <w:rsid w:val="00061D8D"/>
    <w:rsid w:val="00062200"/>
    <w:rsid w:val="00063204"/>
    <w:rsid w:val="00063503"/>
    <w:rsid w:val="00063C97"/>
    <w:rsid w:val="00063EC1"/>
    <w:rsid w:val="00064302"/>
    <w:rsid w:val="00065935"/>
    <w:rsid w:val="00065CFD"/>
    <w:rsid w:val="00066AD9"/>
    <w:rsid w:val="00070541"/>
    <w:rsid w:val="00070D64"/>
    <w:rsid w:val="00070F0F"/>
    <w:rsid w:val="0007105D"/>
    <w:rsid w:val="00071642"/>
    <w:rsid w:val="000725F4"/>
    <w:rsid w:val="00073CCB"/>
    <w:rsid w:val="000741F4"/>
    <w:rsid w:val="00074B02"/>
    <w:rsid w:val="000751CE"/>
    <w:rsid w:val="0007583E"/>
    <w:rsid w:val="00076824"/>
    <w:rsid w:val="00077DA2"/>
    <w:rsid w:val="00080525"/>
    <w:rsid w:val="00080986"/>
    <w:rsid w:val="00081117"/>
    <w:rsid w:val="000811BB"/>
    <w:rsid w:val="0008162F"/>
    <w:rsid w:val="000819AA"/>
    <w:rsid w:val="000819B2"/>
    <w:rsid w:val="00081E91"/>
    <w:rsid w:val="000825FC"/>
    <w:rsid w:val="0008351E"/>
    <w:rsid w:val="000853D3"/>
    <w:rsid w:val="00085534"/>
    <w:rsid w:val="00085BCA"/>
    <w:rsid w:val="00085CA7"/>
    <w:rsid w:val="00085EB7"/>
    <w:rsid w:val="00086EE6"/>
    <w:rsid w:val="00087894"/>
    <w:rsid w:val="00091CF4"/>
    <w:rsid w:val="000953A6"/>
    <w:rsid w:val="0009624A"/>
    <w:rsid w:val="000966AC"/>
    <w:rsid w:val="00097E5D"/>
    <w:rsid w:val="000A0A77"/>
    <w:rsid w:val="000A150E"/>
    <w:rsid w:val="000A215E"/>
    <w:rsid w:val="000A2215"/>
    <w:rsid w:val="000A3270"/>
    <w:rsid w:val="000A3590"/>
    <w:rsid w:val="000A4531"/>
    <w:rsid w:val="000A4F6E"/>
    <w:rsid w:val="000A6767"/>
    <w:rsid w:val="000A6D0D"/>
    <w:rsid w:val="000B0540"/>
    <w:rsid w:val="000B0774"/>
    <w:rsid w:val="000B0AC9"/>
    <w:rsid w:val="000B0DF7"/>
    <w:rsid w:val="000B0FA8"/>
    <w:rsid w:val="000B192A"/>
    <w:rsid w:val="000B290E"/>
    <w:rsid w:val="000B2C57"/>
    <w:rsid w:val="000B4D79"/>
    <w:rsid w:val="000B5B2F"/>
    <w:rsid w:val="000B5D1D"/>
    <w:rsid w:val="000B6026"/>
    <w:rsid w:val="000B72DD"/>
    <w:rsid w:val="000B7414"/>
    <w:rsid w:val="000B76E8"/>
    <w:rsid w:val="000B7F6A"/>
    <w:rsid w:val="000C0271"/>
    <w:rsid w:val="000C0CE4"/>
    <w:rsid w:val="000C16AD"/>
    <w:rsid w:val="000C1944"/>
    <w:rsid w:val="000C21B5"/>
    <w:rsid w:val="000C2A6B"/>
    <w:rsid w:val="000C3CDC"/>
    <w:rsid w:val="000C3DF3"/>
    <w:rsid w:val="000C3F63"/>
    <w:rsid w:val="000C4243"/>
    <w:rsid w:val="000C4280"/>
    <w:rsid w:val="000C4AC7"/>
    <w:rsid w:val="000C4DF5"/>
    <w:rsid w:val="000C4EAF"/>
    <w:rsid w:val="000C574C"/>
    <w:rsid w:val="000C63F9"/>
    <w:rsid w:val="000C66C6"/>
    <w:rsid w:val="000C7569"/>
    <w:rsid w:val="000C7AAC"/>
    <w:rsid w:val="000D1365"/>
    <w:rsid w:val="000D243B"/>
    <w:rsid w:val="000D251B"/>
    <w:rsid w:val="000D4071"/>
    <w:rsid w:val="000D51BC"/>
    <w:rsid w:val="000D5D66"/>
    <w:rsid w:val="000E01D0"/>
    <w:rsid w:val="000E09A3"/>
    <w:rsid w:val="000E168A"/>
    <w:rsid w:val="000E25E5"/>
    <w:rsid w:val="000E2904"/>
    <w:rsid w:val="000E2B1F"/>
    <w:rsid w:val="000E3D08"/>
    <w:rsid w:val="000E47B6"/>
    <w:rsid w:val="000E57E3"/>
    <w:rsid w:val="000E59C7"/>
    <w:rsid w:val="000E5D2E"/>
    <w:rsid w:val="000E60AD"/>
    <w:rsid w:val="000E627E"/>
    <w:rsid w:val="000E6CFC"/>
    <w:rsid w:val="000E7057"/>
    <w:rsid w:val="000E72B5"/>
    <w:rsid w:val="000E75DB"/>
    <w:rsid w:val="000F1A28"/>
    <w:rsid w:val="000F1B07"/>
    <w:rsid w:val="000F2B57"/>
    <w:rsid w:val="000F34DB"/>
    <w:rsid w:val="000F4D93"/>
    <w:rsid w:val="000F5031"/>
    <w:rsid w:val="000F51D9"/>
    <w:rsid w:val="000F565C"/>
    <w:rsid w:val="000F5B0E"/>
    <w:rsid w:val="000F5D61"/>
    <w:rsid w:val="000F6192"/>
    <w:rsid w:val="000F690F"/>
    <w:rsid w:val="000F7AB1"/>
    <w:rsid w:val="00100363"/>
    <w:rsid w:val="0010039B"/>
    <w:rsid w:val="00100C80"/>
    <w:rsid w:val="00101045"/>
    <w:rsid w:val="0010190F"/>
    <w:rsid w:val="00101A60"/>
    <w:rsid w:val="00102363"/>
    <w:rsid w:val="00102C41"/>
    <w:rsid w:val="00102CA8"/>
    <w:rsid w:val="00103808"/>
    <w:rsid w:val="00104008"/>
    <w:rsid w:val="001043C7"/>
    <w:rsid w:val="00104826"/>
    <w:rsid w:val="0010544F"/>
    <w:rsid w:val="00105610"/>
    <w:rsid w:val="00105965"/>
    <w:rsid w:val="00105F26"/>
    <w:rsid w:val="00106621"/>
    <w:rsid w:val="00106AA6"/>
    <w:rsid w:val="00106F83"/>
    <w:rsid w:val="0010721D"/>
    <w:rsid w:val="001076F2"/>
    <w:rsid w:val="00107945"/>
    <w:rsid w:val="001112B6"/>
    <w:rsid w:val="00111322"/>
    <w:rsid w:val="00112D1C"/>
    <w:rsid w:val="001130DF"/>
    <w:rsid w:val="001131EF"/>
    <w:rsid w:val="00114EBE"/>
    <w:rsid w:val="001153D3"/>
    <w:rsid w:val="00115438"/>
    <w:rsid w:val="001158A0"/>
    <w:rsid w:val="001160B5"/>
    <w:rsid w:val="00116446"/>
    <w:rsid w:val="001165F7"/>
    <w:rsid w:val="00117391"/>
    <w:rsid w:val="0012038F"/>
    <w:rsid w:val="00120F18"/>
    <w:rsid w:val="0012240F"/>
    <w:rsid w:val="0012288E"/>
    <w:rsid w:val="00123A7C"/>
    <w:rsid w:val="00123BF2"/>
    <w:rsid w:val="00123D66"/>
    <w:rsid w:val="001240AF"/>
    <w:rsid w:val="00124C86"/>
    <w:rsid w:val="00125DD4"/>
    <w:rsid w:val="00127602"/>
    <w:rsid w:val="00127BCD"/>
    <w:rsid w:val="00127C37"/>
    <w:rsid w:val="00130172"/>
    <w:rsid w:val="00130433"/>
    <w:rsid w:val="0013054A"/>
    <w:rsid w:val="00130695"/>
    <w:rsid w:val="00130CFC"/>
    <w:rsid w:val="00131CE4"/>
    <w:rsid w:val="00132843"/>
    <w:rsid w:val="0013287F"/>
    <w:rsid w:val="00132EAF"/>
    <w:rsid w:val="0013397C"/>
    <w:rsid w:val="00134399"/>
    <w:rsid w:val="00135C00"/>
    <w:rsid w:val="00135C04"/>
    <w:rsid w:val="001369DB"/>
    <w:rsid w:val="00136D73"/>
    <w:rsid w:val="0013789C"/>
    <w:rsid w:val="00137D0C"/>
    <w:rsid w:val="0014033E"/>
    <w:rsid w:val="00140489"/>
    <w:rsid w:val="00140E8E"/>
    <w:rsid w:val="0014323B"/>
    <w:rsid w:val="001434F9"/>
    <w:rsid w:val="00143AFF"/>
    <w:rsid w:val="00143BB2"/>
    <w:rsid w:val="00143C43"/>
    <w:rsid w:val="0014452A"/>
    <w:rsid w:val="00144A81"/>
    <w:rsid w:val="0015073B"/>
    <w:rsid w:val="0015258F"/>
    <w:rsid w:val="00152E4E"/>
    <w:rsid w:val="00153170"/>
    <w:rsid w:val="00154B72"/>
    <w:rsid w:val="00154F31"/>
    <w:rsid w:val="0015719E"/>
    <w:rsid w:val="001579D7"/>
    <w:rsid w:val="00157DF3"/>
    <w:rsid w:val="001623D3"/>
    <w:rsid w:val="00162A1D"/>
    <w:rsid w:val="00162CE1"/>
    <w:rsid w:val="001646DC"/>
    <w:rsid w:val="00166249"/>
    <w:rsid w:val="00167064"/>
    <w:rsid w:val="001676CD"/>
    <w:rsid w:val="001719C3"/>
    <w:rsid w:val="00171B75"/>
    <w:rsid w:val="00171D02"/>
    <w:rsid w:val="001736A5"/>
    <w:rsid w:val="001747A4"/>
    <w:rsid w:val="00174AFA"/>
    <w:rsid w:val="00174B75"/>
    <w:rsid w:val="00176635"/>
    <w:rsid w:val="00177D07"/>
    <w:rsid w:val="00180FDF"/>
    <w:rsid w:val="001812FD"/>
    <w:rsid w:val="001813FA"/>
    <w:rsid w:val="00181EF9"/>
    <w:rsid w:val="00182CB0"/>
    <w:rsid w:val="001843BA"/>
    <w:rsid w:val="0018449E"/>
    <w:rsid w:val="0018469D"/>
    <w:rsid w:val="0018518C"/>
    <w:rsid w:val="00185B6A"/>
    <w:rsid w:val="0018612C"/>
    <w:rsid w:val="001863F2"/>
    <w:rsid w:val="00187737"/>
    <w:rsid w:val="00187A54"/>
    <w:rsid w:val="00190909"/>
    <w:rsid w:val="0019137D"/>
    <w:rsid w:val="00191AF1"/>
    <w:rsid w:val="0019227A"/>
    <w:rsid w:val="00192ABF"/>
    <w:rsid w:val="00192BDC"/>
    <w:rsid w:val="00193093"/>
    <w:rsid w:val="00193813"/>
    <w:rsid w:val="00193C28"/>
    <w:rsid w:val="00194615"/>
    <w:rsid w:val="00194A20"/>
    <w:rsid w:val="00194F49"/>
    <w:rsid w:val="001960CB"/>
    <w:rsid w:val="001965FE"/>
    <w:rsid w:val="0019706F"/>
    <w:rsid w:val="001A03A7"/>
    <w:rsid w:val="001A09AE"/>
    <w:rsid w:val="001A1174"/>
    <w:rsid w:val="001A1598"/>
    <w:rsid w:val="001A1C8D"/>
    <w:rsid w:val="001A31F6"/>
    <w:rsid w:val="001A3D58"/>
    <w:rsid w:val="001A3DA8"/>
    <w:rsid w:val="001A4687"/>
    <w:rsid w:val="001A47D8"/>
    <w:rsid w:val="001A494E"/>
    <w:rsid w:val="001A570B"/>
    <w:rsid w:val="001A57A9"/>
    <w:rsid w:val="001A6210"/>
    <w:rsid w:val="001A63C7"/>
    <w:rsid w:val="001B02C8"/>
    <w:rsid w:val="001B089A"/>
    <w:rsid w:val="001B0F27"/>
    <w:rsid w:val="001B12CC"/>
    <w:rsid w:val="001B2809"/>
    <w:rsid w:val="001B2A10"/>
    <w:rsid w:val="001B2B9C"/>
    <w:rsid w:val="001B39FD"/>
    <w:rsid w:val="001B3C56"/>
    <w:rsid w:val="001B4504"/>
    <w:rsid w:val="001B6DF7"/>
    <w:rsid w:val="001B709B"/>
    <w:rsid w:val="001B7FAD"/>
    <w:rsid w:val="001C03AA"/>
    <w:rsid w:val="001C11DD"/>
    <w:rsid w:val="001C1846"/>
    <w:rsid w:val="001C26B8"/>
    <w:rsid w:val="001C270D"/>
    <w:rsid w:val="001C356A"/>
    <w:rsid w:val="001C3C43"/>
    <w:rsid w:val="001C3CD9"/>
    <w:rsid w:val="001C43C9"/>
    <w:rsid w:val="001C5267"/>
    <w:rsid w:val="001C70F3"/>
    <w:rsid w:val="001C7AF0"/>
    <w:rsid w:val="001D044F"/>
    <w:rsid w:val="001D26C0"/>
    <w:rsid w:val="001D3522"/>
    <w:rsid w:val="001D49AF"/>
    <w:rsid w:val="001D51F6"/>
    <w:rsid w:val="001D5978"/>
    <w:rsid w:val="001D5BCB"/>
    <w:rsid w:val="001D5E1B"/>
    <w:rsid w:val="001D60A8"/>
    <w:rsid w:val="001D696D"/>
    <w:rsid w:val="001D6B77"/>
    <w:rsid w:val="001E04D1"/>
    <w:rsid w:val="001E1003"/>
    <w:rsid w:val="001E102E"/>
    <w:rsid w:val="001E2379"/>
    <w:rsid w:val="001E2D91"/>
    <w:rsid w:val="001E2EA7"/>
    <w:rsid w:val="001E3D5F"/>
    <w:rsid w:val="001E4A01"/>
    <w:rsid w:val="001E4AA3"/>
    <w:rsid w:val="001E6912"/>
    <w:rsid w:val="001E79D5"/>
    <w:rsid w:val="001E7F8C"/>
    <w:rsid w:val="001F1B97"/>
    <w:rsid w:val="001F1C70"/>
    <w:rsid w:val="001F1CD8"/>
    <w:rsid w:val="001F1F3C"/>
    <w:rsid w:val="001F28BC"/>
    <w:rsid w:val="001F32D6"/>
    <w:rsid w:val="001F3695"/>
    <w:rsid w:val="001F3DF0"/>
    <w:rsid w:val="001F40D7"/>
    <w:rsid w:val="001F417B"/>
    <w:rsid w:val="001F42FD"/>
    <w:rsid w:val="001F454D"/>
    <w:rsid w:val="001F4A9B"/>
    <w:rsid w:val="001F684B"/>
    <w:rsid w:val="001F6A85"/>
    <w:rsid w:val="001F6E82"/>
    <w:rsid w:val="001F78F3"/>
    <w:rsid w:val="001F7912"/>
    <w:rsid w:val="001F7B25"/>
    <w:rsid w:val="0020013B"/>
    <w:rsid w:val="002001D0"/>
    <w:rsid w:val="002003E0"/>
    <w:rsid w:val="002011FE"/>
    <w:rsid w:val="0020142F"/>
    <w:rsid w:val="0020245C"/>
    <w:rsid w:val="00203A69"/>
    <w:rsid w:val="0020472E"/>
    <w:rsid w:val="0020530B"/>
    <w:rsid w:val="002053BD"/>
    <w:rsid w:val="00205449"/>
    <w:rsid w:val="0020556A"/>
    <w:rsid w:val="00205FAD"/>
    <w:rsid w:val="0020665B"/>
    <w:rsid w:val="002072F7"/>
    <w:rsid w:val="00207670"/>
    <w:rsid w:val="00207DAC"/>
    <w:rsid w:val="00210A85"/>
    <w:rsid w:val="00210E9A"/>
    <w:rsid w:val="00211B3A"/>
    <w:rsid w:val="002125CF"/>
    <w:rsid w:val="00212BA8"/>
    <w:rsid w:val="00213DB1"/>
    <w:rsid w:val="00214B7C"/>
    <w:rsid w:val="00215399"/>
    <w:rsid w:val="002156F8"/>
    <w:rsid w:val="00215FF2"/>
    <w:rsid w:val="00216A0D"/>
    <w:rsid w:val="00216D1D"/>
    <w:rsid w:val="002172C6"/>
    <w:rsid w:val="00220304"/>
    <w:rsid w:val="002204EF"/>
    <w:rsid w:val="002205C9"/>
    <w:rsid w:val="00221F5B"/>
    <w:rsid w:val="0022493A"/>
    <w:rsid w:val="00224F68"/>
    <w:rsid w:val="002276A5"/>
    <w:rsid w:val="00227FE8"/>
    <w:rsid w:val="002301C7"/>
    <w:rsid w:val="002302B4"/>
    <w:rsid w:val="00230375"/>
    <w:rsid w:val="00230413"/>
    <w:rsid w:val="002306D0"/>
    <w:rsid w:val="00230F5B"/>
    <w:rsid w:val="0023189F"/>
    <w:rsid w:val="00231B52"/>
    <w:rsid w:val="002327CF"/>
    <w:rsid w:val="0023415C"/>
    <w:rsid w:val="00234D12"/>
    <w:rsid w:val="0023536C"/>
    <w:rsid w:val="00235BD7"/>
    <w:rsid w:val="00235F92"/>
    <w:rsid w:val="0023624B"/>
    <w:rsid w:val="0023673A"/>
    <w:rsid w:val="00236FBD"/>
    <w:rsid w:val="002379BE"/>
    <w:rsid w:val="00240019"/>
    <w:rsid w:val="002400BF"/>
    <w:rsid w:val="0024026D"/>
    <w:rsid w:val="002403B7"/>
    <w:rsid w:val="00240647"/>
    <w:rsid w:val="00241C19"/>
    <w:rsid w:val="00243258"/>
    <w:rsid w:val="00243855"/>
    <w:rsid w:val="00243B60"/>
    <w:rsid w:val="0024465E"/>
    <w:rsid w:val="00244BE1"/>
    <w:rsid w:val="0024620D"/>
    <w:rsid w:val="00246320"/>
    <w:rsid w:val="002466D6"/>
    <w:rsid w:val="0024731F"/>
    <w:rsid w:val="00247C4E"/>
    <w:rsid w:val="002504EB"/>
    <w:rsid w:val="002510FA"/>
    <w:rsid w:val="00251260"/>
    <w:rsid w:val="00251E41"/>
    <w:rsid w:val="0025228D"/>
    <w:rsid w:val="0025351A"/>
    <w:rsid w:val="002535C2"/>
    <w:rsid w:val="00253771"/>
    <w:rsid w:val="002539EE"/>
    <w:rsid w:val="0025424C"/>
    <w:rsid w:val="00255FC4"/>
    <w:rsid w:val="0026087D"/>
    <w:rsid w:val="00261A27"/>
    <w:rsid w:val="00261AB4"/>
    <w:rsid w:val="00261BBC"/>
    <w:rsid w:val="00263CA8"/>
    <w:rsid w:val="002640CD"/>
    <w:rsid w:val="00265A90"/>
    <w:rsid w:val="00265FC0"/>
    <w:rsid w:val="00266342"/>
    <w:rsid w:val="00266465"/>
    <w:rsid w:val="00267E5B"/>
    <w:rsid w:val="00270BB4"/>
    <w:rsid w:val="0027101A"/>
    <w:rsid w:val="00271084"/>
    <w:rsid w:val="00271147"/>
    <w:rsid w:val="00271794"/>
    <w:rsid w:val="00272EF0"/>
    <w:rsid w:val="00273118"/>
    <w:rsid w:val="00274A1B"/>
    <w:rsid w:val="00275168"/>
    <w:rsid w:val="002751CF"/>
    <w:rsid w:val="002765E1"/>
    <w:rsid w:val="00276ABD"/>
    <w:rsid w:val="00276D9E"/>
    <w:rsid w:val="002772D9"/>
    <w:rsid w:val="002805B0"/>
    <w:rsid w:val="00280717"/>
    <w:rsid w:val="00280980"/>
    <w:rsid w:val="00280B8B"/>
    <w:rsid w:val="00281B9D"/>
    <w:rsid w:val="002822BF"/>
    <w:rsid w:val="00282611"/>
    <w:rsid w:val="00282E56"/>
    <w:rsid w:val="00284086"/>
    <w:rsid w:val="00284992"/>
    <w:rsid w:val="00284EE1"/>
    <w:rsid w:val="002855A1"/>
    <w:rsid w:val="00285C5A"/>
    <w:rsid w:val="0028776C"/>
    <w:rsid w:val="00291278"/>
    <w:rsid w:val="00291B75"/>
    <w:rsid w:val="00294276"/>
    <w:rsid w:val="0029458E"/>
    <w:rsid w:val="002948CD"/>
    <w:rsid w:val="00294E64"/>
    <w:rsid w:val="00295496"/>
    <w:rsid w:val="00295BCD"/>
    <w:rsid w:val="00296957"/>
    <w:rsid w:val="002A0121"/>
    <w:rsid w:val="002A0385"/>
    <w:rsid w:val="002A05AD"/>
    <w:rsid w:val="002A1C36"/>
    <w:rsid w:val="002A1EC3"/>
    <w:rsid w:val="002A275F"/>
    <w:rsid w:val="002A2F21"/>
    <w:rsid w:val="002A4583"/>
    <w:rsid w:val="002A4DEB"/>
    <w:rsid w:val="002A51BA"/>
    <w:rsid w:val="002A5CA1"/>
    <w:rsid w:val="002A6CBD"/>
    <w:rsid w:val="002A764F"/>
    <w:rsid w:val="002B0336"/>
    <w:rsid w:val="002B05CD"/>
    <w:rsid w:val="002B0889"/>
    <w:rsid w:val="002B1859"/>
    <w:rsid w:val="002B1A3A"/>
    <w:rsid w:val="002B1A50"/>
    <w:rsid w:val="002B264C"/>
    <w:rsid w:val="002B2AD9"/>
    <w:rsid w:val="002B3051"/>
    <w:rsid w:val="002B326A"/>
    <w:rsid w:val="002B32ED"/>
    <w:rsid w:val="002B32FF"/>
    <w:rsid w:val="002B60A3"/>
    <w:rsid w:val="002B619C"/>
    <w:rsid w:val="002B6692"/>
    <w:rsid w:val="002B66C6"/>
    <w:rsid w:val="002C04DC"/>
    <w:rsid w:val="002C18CD"/>
    <w:rsid w:val="002C1BB3"/>
    <w:rsid w:val="002C1F0A"/>
    <w:rsid w:val="002C2796"/>
    <w:rsid w:val="002C2984"/>
    <w:rsid w:val="002C31E2"/>
    <w:rsid w:val="002C3B5C"/>
    <w:rsid w:val="002C40FC"/>
    <w:rsid w:val="002C41ED"/>
    <w:rsid w:val="002C4211"/>
    <w:rsid w:val="002C4713"/>
    <w:rsid w:val="002C50E4"/>
    <w:rsid w:val="002C5161"/>
    <w:rsid w:val="002C6850"/>
    <w:rsid w:val="002C7267"/>
    <w:rsid w:val="002C7C25"/>
    <w:rsid w:val="002D1078"/>
    <w:rsid w:val="002D2108"/>
    <w:rsid w:val="002D2CFF"/>
    <w:rsid w:val="002D3210"/>
    <w:rsid w:val="002D4B8C"/>
    <w:rsid w:val="002D75E1"/>
    <w:rsid w:val="002E10E9"/>
    <w:rsid w:val="002E160A"/>
    <w:rsid w:val="002E19D4"/>
    <w:rsid w:val="002E1FEA"/>
    <w:rsid w:val="002E405A"/>
    <w:rsid w:val="002E42DC"/>
    <w:rsid w:val="002E4550"/>
    <w:rsid w:val="002E5E98"/>
    <w:rsid w:val="002E63B7"/>
    <w:rsid w:val="002E666D"/>
    <w:rsid w:val="002F005F"/>
    <w:rsid w:val="002F2154"/>
    <w:rsid w:val="002F24AE"/>
    <w:rsid w:val="002F2C81"/>
    <w:rsid w:val="002F30D3"/>
    <w:rsid w:val="002F37E4"/>
    <w:rsid w:val="002F3910"/>
    <w:rsid w:val="002F4429"/>
    <w:rsid w:val="002F4557"/>
    <w:rsid w:val="002F5D55"/>
    <w:rsid w:val="002F5E49"/>
    <w:rsid w:val="002F655D"/>
    <w:rsid w:val="002F6BDD"/>
    <w:rsid w:val="002F6C56"/>
    <w:rsid w:val="002F73E1"/>
    <w:rsid w:val="002F77F5"/>
    <w:rsid w:val="002F7991"/>
    <w:rsid w:val="002F7AD8"/>
    <w:rsid w:val="00300422"/>
    <w:rsid w:val="0030095D"/>
    <w:rsid w:val="00302019"/>
    <w:rsid w:val="00303ED9"/>
    <w:rsid w:val="00304BD1"/>
    <w:rsid w:val="003064AD"/>
    <w:rsid w:val="0030672B"/>
    <w:rsid w:val="00307B70"/>
    <w:rsid w:val="0031073A"/>
    <w:rsid w:val="0031096B"/>
    <w:rsid w:val="00311460"/>
    <w:rsid w:val="003114CB"/>
    <w:rsid w:val="003125C8"/>
    <w:rsid w:val="00312950"/>
    <w:rsid w:val="00313C5C"/>
    <w:rsid w:val="00315064"/>
    <w:rsid w:val="00316E67"/>
    <w:rsid w:val="00316F3D"/>
    <w:rsid w:val="00317386"/>
    <w:rsid w:val="00317544"/>
    <w:rsid w:val="00321CE8"/>
    <w:rsid w:val="00321F70"/>
    <w:rsid w:val="00321FDD"/>
    <w:rsid w:val="003220C8"/>
    <w:rsid w:val="0032322A"/>
    <w:rsid w:val="0032455D"/>
    <w:rsid w:val="0032457C"/>
    <w:rsid w:val="00324658"/>
    <w:rsid w:val="00324D53"/>
    <w:rsid w:val="003254E4"/>
    <w:rsid w:val="00325627"/>
    <w:rsid w:val="00325825"/>
    <w:rsid w:val="0032682D"/>
    <w:rsid w:val="00327567"/>
    <w:rsid w:val="0032778F"/>
    <w:rsid w:val="00327A4C"/>
    <w:rsid w:val="0033053D"/>
    <w:rsid w:val="003314B6"/>
    <w:rsid w:val="00331AB9"/>
    <w:rsid w:val="003326C5"/>
    <w:rsid w:val="00335F73"/>
    <w:rsid w:val="003360D9"/>
    <w:rsid w:val="00337650"/>
    <w:rsid w:val="003378AA"/>
    <w:rsid w:val="003405BC"/>
    <w:rsid w:val="0034110C"/>
    <w:rsid w:val="003420F1"/>
    <w:rsid w:val="00343BD5"/>
    <w:rsid w:val="00343CDD"/>
    <w:rsid w:val="0034426D"/>
    <w:rsid w:val="00345625"/>
    <w:rsid w:val="0034580E"/>
    <w:rsid w:val="00345A68"/>
    <w:rsid w:val="00346AB0"/>
    <w:rsid w:val="00347A14"/>
    <w:rsid w:val="00347AFF"/>
    <w:rsid w:val="00351A77"/>
    <w:rsid w:val="00352F9B"/>
    <w:rsid w:val="00353DFE"/>
    <w:rsid w:val="003560C9"/>
    <w:rsid w:val="00356ECF"/>
    <w:rsid w:val="00357990"/>
    <w:rsid w:val="00360757"/>
    <w:rsid w:val="00361121"/>
    <w:rsid w:val="00363787"/>
    <w:rsid w:val="003655C5"/>
    <w:rsid w:val="00365D0E"/>
    <w:rsid w:val="00365F20"/>
    <w:rsid w:val="00366127"/>
    <w:rsid w:val="00366C48"/>
    <w:rsid w:val="003671B2"/>
    <w:rsid w:val="003704D1"/>
    <w:rsid w:val="00370C17"/>
    <w:rsid w:val="00371497"/>
    <w:rsid w:val="003714CC"/>
    <w:rsid w:val="00372837"/>
    <w:rsid w:val="00374C67"/>
    <w:rsid w:val="00374E5D"/>
    <w:rsid w:val="00375C85"/>
    <w:rsid w:val="0037604A"/>
    <w:rsid w:val="00376142"/>
    <w:rsid w:val="00376AA1"/>
    <w:rsid w:val="0038075A"/>
    <w:rsid w:val="0038101B"/>
    <w:rsid w:val="00381E21"/>
    <w:rsid w:val="00382CF8"/>
    <w:rsid w:val="00383990"/>
    <w:rsid w:val="003868B2"/>
    <w:rsid w:val="00386E03"/>
    <w:rsid w:val="003877ED"/>
    <w:rsid w:val="00390E86"/>
    <w:rsid w:val="00391F8E"/>
    <w:rsid w:val="003924D1"/>
    <w:rsid w:val="00392EC1"/>
    <w:rsid w:val="00393942"/>
    <w:rsid w:val="00393ACB"/>
    <w:rsid w:val="003A0A75"/>
    <w:rsid w:val="003A1491"/>
    <w:rsid w:val="003A1657"/>
    <w:rsid w:val="003A1A05"/>
    <w:rsid w:val="003A20E6"/>
    <w:rsid w:val="003A3C07"/>
    <w:rsid w:val="003A3D49"/>
    <w:rsid w:val="003A3F49"/>
    <w:rsid w:val="003A6036"/>
    <w:rsid w:val="003A69B5"/>
    <w:rsid w:val="003A7588"/>
    <w:rsid w:val="003A7ED6"/>
    <w:rsid w:val="003B0002"/>
    <w:rsid w:val="003B0102"/>
    <w:rsid w:val="003B0378"/>
    <w:rsid w:val="003B0E2B"/>
    <w:rsid w:val="003B105B"/>
    <w:rsid w:val="003B1486"/>
    <w:rsid w:val="003B1D45"/>
    <w:rsid w:val="003B22F3"/>
    <w:rsid w:val="003B2C81"/>
    <w:rsid w:val="003B3008"/>
    <w:rsid w:val="003B3641"/>
    <w:rsid w:val="003B3D9A"/>
    <w:rsid w:val="003B4288"/>
    <w:rsid w:val="003B4750"/>
    <w:rsid w:val="003B5776"/>
    <w:rsid w:val="003B5D3B"/>
    <w:rsid w:val="003B5DF3"/>
    <w:rsid w:val="003B61E8"/>
    <w:rsid w:val="003B720B"/>
    <w:rsid w:val="003B72B2"/>
    <w:rsid w:val="003B7AD8"/>
    <w:rsid w:val="003C05F2"/>
    <w:rsid w:val="003C0890"/>
    <w:rsid w:val="003C181B"/>
    <w:rsid w:val="003C196E"/>
    <w:rsid w:val="003C1BD9"/>
    <w:rsid w:val="003C2D31"/>
    <w:rsid w:val="003C30AE"/>
    <w:rsid w:val="003C35BF"/>
    <w:rsid w:val="003C3756"/>
    <w:rsid w:val="003C3E6D"/>
    <w:rsid w:val="003C42C6"/>
    <w:rsid w:val="003C483F"/>
    <w:rsid w:val="003C6F88"/>
    <w:rsid w:val="003C70E6"/>
    <w:rsid w:val="003C788F"/>
    <w:rsid w:val="003D0FF8"/>
    <w:rsid w:val="003D1AC8"/>
    <w:rsid w:val="003D1C7F"/>
    <w:rsid w:val="003D21FD"/>
    <w:rsid w:val="003D2F73"/>
    <w:rsid w:val="003D3B70"/>
    <w:rsid w:val="003D431C"/>
    <w:rsid w:val="003D4D59"/>
    <w:rsid w:val="003D5469"/>
    <w:rsid w:val="003D5821"/>
    <w:rsid w:val="003D59FD"/>
    <w:rsid w:val="003D5DA2"/>
    <w:rsid w:val="003D601B"/>
    <w:rsid w:val="003D76F9"/>
    <w:rsid w:val="003D772B"/>
    <w:rsid w:val="003E0A6B"/>
    <w:rsid w:val="003E1372"/>
    <w:rsid w:val="003E21DB"/>
    <w:rsid w:val="003E29C2"/>
    <w:rsid w:val="003E354E"/>
    <w:rsid w:val="003E4289"/>
    <w:rsid w:val="003E58BD"/>
    <w:rsid w:val="003E59CD"/>
    <w:rsid w:val="003E5C67"/>
    <w:rsid w:val="003E6805"/>
    <w:rsid w:val="003E6F8B"/>
    <w:rsid w:val="003E71BD"/>
    <w:rsid w:val="003E75CF"/>
    <w:rsid w:val="003E7CD2"/>
    <w:rsid w:val="003F003E"/>
    <w:rsid w:val="003F0D19"/>
    <w:rsid w:val="003F1304"/>
    <w:rsid w:val="003F1440"/>
    <w:rsid w:val="003F1E05"/>
    <w:rsid w:val="003F25A3"/>
    <w:rsid w:val="003F2890"/>
    <w:rsid w:val="003F2D9B"/>
    <w:rsid w:val="003F375C"/>
    <w:rsid w:val="003F3FBA"/>
    <w:rsid w:val="003F4296"/>
    <w:rsid w:val="003F46F4"/>
    <w:rsid w:val="003F4C82"/>
    <w:rsid w:val="003F532A"/>
    <w:rsid w:val="003F59BF"/>
    <w:rsid w:val="003F6404"/>
    <w:rsid w:val="003F6D59"/>
    <w:rsid w:val="00400216"/>
    <w:rsid w:val="00400633"/>
    <w:rsid w:val="00400DFC"/>
    <w:rsid w:val="0040167F"/>
    <w:rsid w:val="00402AE1"/>
    <w:rsid w:val="004034FD"/>
    <w:rsid w:val="00403E79"/>
    <w:rsid w:val="004043B6"/>
    <w:rsid w:val="0040451C"/>
    <w:rsid w:val="00404CDC"/>
    <w:rsid w:val="004058B5"/>
    <w:rsid w:val="00405DD3"/>
    <w:rsid w:val="00406B13"/>
    <w:rsid w:val="004072F1"/>
    <w:rsid w:val="00410A7E"/>
    <w:rsid w:val="00410F2A"/>
    <w:rsid w:val="00411E21"/>
    <w:rsid w:val="00412915"/>
    <w:rsid w:val="00412D54"/>
    <w:rsid w:val="00412FBF"/>
    <w:rsid w:val="0041305A"/>
    <w:rsid w:val="004134F9"/>
    <w:rsid w:val="0041366E"/>
    <w:rsid w:val="00413759"/>
    <w:rsid w:val="00413DAE"/>
    <w:rsid w:val="004153DF"/>
    <w:rsid w:val="00415B38"/>
    <w:rsid w:val="004162D4"/>
    <w:rsid w:val="00417CD2"/>
    <w:rsid w:val="00420624"/>
    <w:rsid w:val="00420A5D"/>
    <w:rsid w:val="00420FE1"/>
    <w:rsid w:val="0042151F"/>
    <w:rsid w:val="00421D3A"/>
    <w:rsid w:val="00422007"/>
    <w:rsid w:val="004220EE"/>
    <w:rsid w:val="004228BC"/>
    <w:rsid w:val="00423295"/>
    <w:rsid w:val="004233AE"/>
    <w:rsid w:val="00424C60"/>
    <w:rsid w:val="004254EF"/>
    <w:rsid w:val="00425DC1"/>
    <w:rsid w:val="00425ED6"/>
    <w:rsid w:val="004263EA"/>
    <w:rsid w:val="00426D8C"/>
    <w:rsid w:val="004309FF"/>
    <w:rsid w:val="00430B36"/>
    <w:rsid w:val="00431B5F"/>
    <w:rsid w:val="004323CE"/>
    <w:rsid w:val="00432D48"/>
    <w:rsid w:val="00433B2C"/>
    <w:rsid w:val="00433DF4"/>
    <w:rsid w:val="004352D3"/>
    <w:rsid w:val="004365B5"/>
    <w:rsid w:val="0043677F"/>
    <w:rsid w:val="00441432"/>
    <w:rsid w:val="00441A5C"/>
    <w:rsid w:val="00441F35"/>
    <w:rsid w:val="004420AE"/>
    <w:rsid w:val="004420B2"/>
    <w:rsid w:val="00442414"/>
    <w:rsid w:val="004433B5"/>
    <w:rsid w:val="0044411E"/>
    <w:rsid w:val="00445B10"/>
    <w:rsid w:val="004460EB"/>
    <w:rsid w:val="00446B8F"/>
    <w:rsid w:val="00446EA1"/>
    <w:rsid w:val="00447AAA"/>
    <w:rsid w:val="004502F9"/>
    <w:rsid w:val="0045129A"/>
    <w:rsid w:val="004512FD"/>
    <w:rsid w:val="00451ACF"/>
    <w:rsid w:val="00452C70"/>
    <w:rsid w:val="00454BC8"/>
    <w:rsid w:val="00456A95"/>
    <w:rsid w:val="00456BD9"/>
    <w:rsid w:val="00457523"/>
    <w:rsid w:val="0045783A"/>
    <w:rsid w:val="004612AA"/>
    <w:rsid w:val="00462B8B"/>
    <w:rsid w:val="00463FB3"/>
    <w:rsid w:val="00465BCF"/>
    <w:rsid w:val="004668C9"/>
    <w:rsid w:val="00466D4C"/>
    <w:rsid w:val="00470803"/>
    <w:rsid w:val="00470A19"/>
    <w:rsid w:val="004711A5"/>
    <w:rsid w:val="00471B45"/>
    <w:rsid w:val="00471F31"/>
    <w:rsid w:val="00471F5E"/>
    <w:rsid w:val="004721F0"/>
    <w:rsid w:val="0047277C"/>
    <w:rsid w:val="004727FD"/>
    <w:rsid w:val="0047331B"/>
    <w:rsid w:val="00473BA8"/>
    <w:rsid w:val="00473D22"/>
    <w:rsid w:val="0047403C"/>
    <w:rsid w:val="0047412C"/>
    <w:rsid w:val="00474774"/>
    <w:rsid w:val="00474C48"/>
    <w:rsid w:val="00474F7C"/>
    <w:rsid w:val="0047576B"/>
    <w:rsid w:val="00475E2B"/>
    <w:rsid w:val="004760B5"/>
    <w:rsid w:val="00476298"/>
    <w:rsid w:val="0047646E"/>
    <w:rsid w:val="00476B4D"/>
    <w:rsid w:val="0047748B"/>
    <w:rsid w:val="00480F3B"/>
    <w:rsid w:val="004811F8"/>
    <w:rsid w:val="0048149F"/>
    <w:rsid w:val="00482835"/>
    <w:rsid w:val="00482BF9"/>
    <w:rsid w:val="00482D1A"/>
    <w:rsid w:val="00483918"/>
    <w:rsid w:val="00483B42"/>
    <w:rsid w:val="00483D1C"/>
    <w:rsid w:val="0048458C"/>
    <w:rsid w:val="00486447"/>
    <w:rsid w:val="00487831"/>
    <w:rsid w:val="00487853"/>
    <w:rsid w:val="00487BF9"/>
    <w:rsid w:val="00490B38"/>
    <w:rsid w:val="00491297"/>
    <w:rsid w:val="004917E4"/>
    <w:rsid w:val="004925BC"/>
    <w:rsid w:val="00492F3D"/>
    <w:rsid w:val="004943FE"/>
    <w:rsid w:val="004948E7"/>
    <w:rsid w:val="00494C53"/>
    <w:rsid w:val="004956E6"/>
    <w:rsid w:val="00496519"/>
    <w:rsid w:val="00496BA7"/>
    <w:rsid w:val="004A0807"/>
    <w:rsid w:val="004A0A2C"/>
    <w:rsid w:val="004A168B"/>
    <w:rsid w:val="004A2FD8"/>
    <w:rsid w:val="004A31F6"/>
    <w:rsid w:val="004A3DAB"/>
    <w:rsid w:val="004A4A87"/>
    <w:rsid w:val="004A4FB7"/>
    <w:rsid w:val="004A5A79"/>
    <w:rsid w:val="004A5B2C"/>
    <w:rsid w:val="004A68EC"/>
    <w:rsid w:val="004A7B32"/>
    <w:rsid w:val="004B0A3E"/>
    <w:rsid w:val="004B0E89"/>
    <w:rsid w:val="004B100E"/>
    <w:rsid w:val="004B15E2"/>
    <w:rsid w:val="004B1D96"/>
    <w:rsid w:val="004B29A9"/>
    <w:rsid w:val="004B351A"/>
    <w:rsid w:val="004B6166"/>
    <w:rsid w:val="004B67CA"/>
    <w:rsid w:val="004B6878"/>
    <w:rsid w:val="004B707B"/>
    <w:rsid w:val="004B7696"/>
    <w:rsid w:val="004B7721"/>
    <w:rsid w:val="004C08AE"/>
    <w:rsid w:val="004C09F4"/>
    <w:rsid w:val="004C1824"/>
    <w:rsid w:val="004C1AB8"/>
    <w:rsid w:val="004C1C21"/>
    <w:rsid w:val="004C2233"/>
    <w:rsid w:val="004C223E"/>
    <w:rsid w:val="004C27D9"/>
    <w:rsid w:val="004C3299"/>
    <w:rsid w:val="004C347B"/>
    <w:rsid w:val="004C3903"/>
    <w:rsid w:val="004C3EF3"/>
    <w:rsid w:val="004C4D4A"/>
    <w:rsid w:val="004C4F10"/>
    <w:rsid w:val="004C608D"/>
    <w:rsid w:val="004C6138"/>
    <w:rsid w:val="004C69E0"/>
    <w:rsid w:val="004C6AF9"/>
    <w:rsid w:val="004C76F3"/>
    <w:rsid w:val="004D0075"/>
    <w:rsid w:val="004D0E71"/>
    <w:rsid w:val="004D133F"/>
    <w:rsid w:val="004D1F08"/>
    <w:rsid w:val="004D2C3D"/>
    <w:rsid w:val="004D40BF"/>
    <w:rsid w:val="004D4D66"/>
    <w:rsid w:val="004D51DF"/>
    <w:rsid w:val="004D56C2"/>
    <w:rsid w:val="004D7454"/>
    <w:rsid w:val="004E030B"/>
    <w:rsid w:val="004E08F7"/>
    <w:rsid w:val="004E0CCC"/>
    <w:rsid w:val="004E1769"/>
    <w:rsid w:val="004E1AD1"/>
    <w:rsid w:val="004E218F"/>
    <w:rsid w:val="004E35C4"/>
    <w:rsid w:val="004E3DB9"/>
    <w:rsid w:val="004E3F2C"/>
    <w:rsid w:val="004E45CF"/>
    <w:rsid w:val="004E4AF2"/>
    <w:rsid w:val="004E4C2B"/>
    <w:rsid w:val="004E4F65"/>
    <w:rsid w:val="004E527F"/>
    <w:rsid w:val="004E5805"/>
    <w:rsid w:val="004E691C"/>
    <w:rsid w:val="004E75BE"/>
    <w:rsid w:val="004E7E58"/>
    <w:rsid w:val="004F0C50"/>
    <w:rsid w:val="004F1471"/>
    <w:rsid w:val="004F19C2"/>
    <w:rsid w:val="004F1DAC"/>
    <w:rsid w:val="004F2761"/>
    <w:rsid w:val="004F2A48"/>
    <w:rsid w:val="004F2EB6"/>
    <w:rsid w:val="004F2ECB"/>
    <w:rsid w:val="004F35FD"/>
    <w:rsid w:val="004F39BF"/>
    <w:rsid w:val="004F3D9E"/>
    <w:rsid w:val="004F3E26"/>
    <w:rsid w:val="004F566F"/>
    <w:rsid w:val="004F5BCF"/>
    <w:rsid w:val="004F5C5C"/>
    <w:rsid w:val="004F6BFC"/>
    <w:rsid w:val="004F6F43"/>
    <w:rsid w:val="004F77F5"/>
    <w:rsid w:val="0050016E"/>
    <w:rsid w:val="00500792"/>
    <w:rsid w:val="00501C8A"/>
    <w:rsid w:val="00502E10"/>
    <w:rsid w:val="005039E3"/>
    <w:rsid w:val="00505671"/>
    <w:rsid w:val="0050676A"/>
    <w:rsid w:val="00507DE3"/>
    <w:rsid w:val="00507F40"/>
    <w:rsid w:val="005111D7"/>
    <w:rsid w:val="00511868"/>
    <w:rsid w:val="00511E37"/>
    <w:rsid w:val="00513070"/>
    <w:rsid w:val="0051364E"/>
    <w:rsid w:val="00513B33"/>
    <w:rsid w:val="00514300"/>
    <w:rsid w:val="00516647"/>
    <w:rsid w:val="0051685A"/>
    <w:rsid w:val="005203F2"/>
    <w:rsid w:val="005204A1"/>
    <w:rsid w:val="005236B7"/>
    <w:rsid w:val="00523A69"/>
    <w:rsid w:val="00523BD3"/>
    <w:rsid w:val="00524215"/>
    <w:rsid w:val="00524F67"/>
    <w:rsid w:val="00525378"/>
    <w:rsid w:val="0052580B"/>
    <w:rsid w:val="00526643"/>
    <w:rsid w:val="0052750A"/>
    <w:rsid w:val="005303E8"/>
    <w:rsid w:val="00530422"/>
    <w:rsid w:val="00530B41"/>
    <w:rsid w:val="00532B1E"/>
    <w:rsid w:val="00533422"/>
    <w:rsid w:val="00534586"/>
    <w:rsid w:val="0053497E"/>
    <w:rsid w:val="00534A60"/>
    <w:rsid w:val="00534F9D"/>
    <w:rsid w:val="005352C6"/>
    <w:rsid w:val="00535D24"/>
    <w:rsid w:val="0054029C"/>
    <w:rsid w:val="00541668"/>
    <w:rsid w:val="005417B1"/>
    <w:rsid w:val="00541B12"/>
    <w:rsid w:val="00541C70"/>
    <w:rsid w:val="005428C0"/>
    <w:rsid w:val="0054319C"/>
    <w:rsid w:val="005437A9"/>
    <w:rsid w:val="0054410A"/>
    <w:rsid w:val="00544C72"/>
    <w:rsid w:val="00544E3A"/>
    <w:rsid w:val="00545389"/>
    <w:rsid w:val="005455E6"/>
    <w:rsid w:val="00545779"/>
    <w:rsid w:val="00545834"/>
    <w:rsid w:val="00546366"/>
    <w:rsid w:val="00546374"/>
    <w:rsid w:val="00546724"/>
    <w:rsid w:val="00546F17"/>
    <w:rsid w:val="00547EEA"/>
    <w:rsid w:val="00550B35"/>
    <w:rsid w:val="00550B4E"/>
    <w:rsid w:val="00550E1F"/>
    <w:rsid w:val="00551255"/>
    <w:rsid w:val="00551D25"/>
    <w:rsid w:val="00551F1D"/>
    <w:rsid w:val="005521E7"/>
    <w:rsid w:val="00552458"/>
    <w:rsid w:val="005527EB"/>
    <w:rsid w:val="00552A02"/>
    <w:rsid w:val="00552F24"/>
    <w:rsid w:val="00552FED"/>
    <w:rsid w:val="00553E95"/>
    <w:rsid w:val="005543C6"/>
    <w:rsid w:val="0055486B"/>
    <w:rsid w:val="00554967"/>
    <w:rsid w:val="00554D14"/>
    <w:rsid w:val="005554EC"/>
    <w:rsid w:val="00555905"/>
    <w:rsid w:val="00555B6A"/>
    <w:rsid w:val="0055799F"/>
    <w:rsid w:val="00557FA6"/>
    <w:rsid w:val="00560540"/>
    <w:rsid w:val="00560C33"/>
    <w:rsid w:val="00561150"/>
    <w:rsid w:val="00561539"/>
    <w:rsid w:val="00561DEF"/>
    <w:rsid w:val="00561F89"/>
    <w:rsid w:val="0056277A"/>
    <w:rsid w:val="0056353D"/>
    <w:rsid w:val="005650A7"/>
    <w:rsid w:val="00565912"/>
    <w:rsid w:val="00565AFE"/>
    <w:rsid w:val="00566AAF"/>
    <w:rsid w:val="00567028"/>
    <w:rsid w:val="00567277"/>
    <w:rsid w:val="00567753"/>
    <w:rsid w:val="005704E0"/>
    <w:rsid w:val="00570CDA"/>
    <w:rsid w:val="0057196A"/>
    <w:rsid w:val="005723E3"/>
    <w:rsid w:val="0057289E"/>
    <w:rsid w:val="00572D02"/>
    <w:rsid w:val="00572E08"/>
    <w:rsid w:val="00573549"/>
    <w:rsid w:val="00573D77"/>
    <w:rsid w:val="0057436D"/>
    <w:rsid w:val="00574FA5"/>
    <w:rsid w:val="0057549A"/>
    <w:rsid w:val="00575915"/>
    <w:rsid w:val="00581049"/>
    <w:rsid w:val="00581DF2"/>
    <w:rsid w:val="00581E28"/>
    <w:rsid w:val="00581E75"/>
    <w:rsid w:val="00583A55"/>
    <w:rsid w:val="00584A47"/>
    <w:rsid w:val="00584E0F"/>
    <w:rsid w:val="00585B2A"/>
    <w:rsid w:val="00585D9D"/>
    <w:rsid w:val="0058669A"/>
    <w:rsid w:val="005868CB"/>
    <w:rsid w:val="00586B8C"/>
    <w:rsid w:val="00587139"/>
    <w:rsid w:val="005906D2"/>
    <w:rsid w:val="00591B96"/>
    <w:rsid w:val="00591EA4"/>
    <w:rsid w:val="00592757"/>
    <w:rsid w:val="0059286C"/>
    <w:rsid w:val="005931BB"/>
    <w:rsid w:val="005939C8"/>
    <w:rsid w:val="0059427F"/>
    <w:rsid w:val="005948D1"/>
    <w:rsid w:val="00595D44"/>
    <w:rsid w:val="005967E1"/>
    <w:rsid w:val="00596BBF"/>
    <w:rsid w:val="005A02F8"/>
    <w:rsid w:val="005A079C"/>
    <w:rsid w:val="005A09B1"/>
    <w:rsid w:val="005A1E27"/>
    <w:rsid w:val="005A245F"/>
    <w:rsid w:val="005A24A1"/>
    <w:rsid w:val="005A2AD4"/>
    <w:rsid w:val="005A334B"/>
    <w:rsid w:val="005A3797"/>
    <w:rsid w:val="005A4411"/>
    <w:rsid w:val="005A44FC"/>
    <w:rsid w:val="005A52C4"/>
    <w:rsid w:val="005A6DA1"/>
    <w:rsid w:val="005A74FF"/>
    <w:rsid w:val="005A771F"/>
    <w:rsid w:val="005B0874"/>
    <w:rsid w:val="005B10FE"/>
    <w:rsid w:val="005B1159"/>
    <w:rsid w:val="005B1DF5"/>
    <w:rsid w:val="005B223F"/>
    <w:rsid w:val="005B3368"/>
    <w:rsid w:val="005B3CBC"/>
    <w:rsid w:val="005B3CD7"/>
    <w:rsid w:val="005B4AC7"/>
    <w:rsid w:val="005B4AF3"/>
    <w:rsid w:val="005B51D8"/>
    <w:rsid w:val="005B5777"/>
    <w:rsid w:val="005B6C8D"/>
    <w:rsid w:val="005B7120"/>
    <w:rsid w:val="005B7904"/>
    <w:rsid w:val="005C0FA2"/>
    <w:rsid w:val="005C18E8"/>
    <w:rsid w:val="005C1913"/>
    <w:rsid w:val="005C199D"/>
    <w:rsid w:val="005C1A1F"/>
    <w:rsid w:val="005C2DED"/>
    <w:rsid w:val="005C3333"/>
    <w:rsid w:val="005C3386"/>
    <w:rsid w:val="005C4817"/>
    <w:rsid w:val="005C4FC2"/>
    <w:rsid w:val="005C51C1"/>
    <w:rsid w:val="005C5200"/>
    <w:rsid w:val="005C53F3"/>
    <w:rsid w:val="005C64C4"/>
    <w:rsid w:val="005D0202"/>
    <w:rsid w:val="005D0B3E"/>
    <w:rsid w:val="005D0DB8"/>
    <w:rsid w:val="005D1DA8"/>
    <w:rsid w:val="005D314A"/>
    <w:rsid w:val="005D322B"/>
    <w:rsid w:val="005D4042"/>
    <w:rsid w:val="005D4B76"/>
    <w:rsid w:val="005D4EAC"/>
    <w:rsid w:val="005D5436"/>
    <w:rsid w:val="005D5664"/>
    <w:rsid w:val="005D60DC"/>
    <w:rsid w:val="005D7867"/>
    <w:rsid w:val="005D7EAC"/>
    <w:rsid w:val="005D7EE7"/>
    <w:rsid w:val="005E0031"/>
    <w:rsid w:val="005E120C"/>
    <w:rsid w:val="005E1AB1"/>
    <w:rsid w:val="005E1B2B"/>
    <w:rsid w:val="005E2445"/>
    <w:rsid w:val="005E3C65"/>
    <w:rsid w:val="005E4BB6"/>
    <w:rsid w:val="005E5132"/>
    <w:rsid w:val="005E712D"/>
    <w:rsid w:val="005E768C"/>
    <w:rsid w:val="005F0B15"/>
    <w:rsid w:val="005F27A4"/>
    <w:rsid w:val="005F313E"/>
    <w:rsid w:val="005F5328"/>
    <w:rsid w:val="005F7014"/>
    <w:rsid w:val="005F7D5D"/>
    <w:rsid w:val="0060070D"/>
    <w:rsid w:val="00601258"/>
    <w:rsid w:val="00601627"/>
    <w:rsid w:val="006020C6"/>
    <w:rsid w:val="00602764"/>
    <w:rsid w:val="0060309A"/>
    <w:rsid w:val="00603959"/>
    <w:rsid w:val="00603B07"/>
    <w:rsid w:val="00605121"/>
    <w:rsid w:val="006064B6"/>
    <w:rsid w:val="00607270"/>
    <w:rsid w:val="00610ADD"/>
    <w:rsid w:val="00610D37"/>
    <w:rsid w:val="00610E41"/>
    <w:rsid w:val="0061132F"/>
    <w:rsid w:val="00612114"/>
    <w:rsid w:val="0061278F"/>
    <w:rsid w:val="00613F7E"/>
    <w:rsid w:val="0061435A"/>
    <w:rsid w:val="00614625"/>
    <w:rsid w:val="006160E6"/>
    <w:rsid w:val="006164C5"/>
    <w:rsid w:val="006165BE"/>
    <w:rsid w:val="00616F24"/>
    <w:rsid w:val="006208F2"/>
    <w:rsid w:val="00621D1B"/>
    <w:rsid w:val="006221E9"/>
    <w:rsid w:val="00622DDF"/>
    <w:rsid w:val="00623063"/>
    <w:rsid w:val="0062380B"/>
    <w:rsid w:val="00623EA2"/>
    <w:rsid w:val="00624F28"/>
    <w:rsid w:val="0062543E"/>
    <w:rsid w:val="00625699"/>
    <w:rsid w:val="00625A64"/>
    <w:rsid w:val="00626CEB"/>
    <w:rsid w:val="00626E5C"/>
    <w:rsid w:val="00627222"/>
    <w:rsid w:val="0062732E"/>
    <w:rsid w:val="00627D27"/>
    <w:rsid w:val="00631822"/>
    <w:rsid w:val="00631EEB"/>
    <w:rsid w:val="006349BF"/>
    <w:rsid w:val="0063555D"/>
    <w:rsid w:val="006372B2"/>
    <w:rsid w:val="00637B66"/>
    <w:rsid w:val="006406FD"/>
    <w:rsid w:val="00640FE1"/>
    <w:rsid w:val="006410FF"/>
    <w:rsid w:val="006416DD"/>
    <w:rsid w:val="00641718"/>
    <w:rsid w:val="00642191"/>
    <w:rsid w:val="006447DF"/>
    <w:rsid w:val="00644ED6"/>
    <w:rsid w:val="00646650"/>
    <w:rsid w:val="00647F5F"/>
    <w:rsid w:val="0065097C"/>
    <w:rsid w:val="00650B18"/>
    <w:rsid w:val="00650D0F"/>
    <w:rsid w:val="006514F0"/>
    <w:rsid w:val="0065175E"/>
    <w:rsid w:val="00652090"/>
    <w:rsid w:val="00652438"/>
    <w:rsid w:val="006529D9"/>
    <w:rsid w:val="00653277"/>
    <w:rsid w:val="00653381"/>
    <w:rsid w:val="00653D35"/>
    <w:rsid w:val="00655D6D"/>
    <w:rsid w:val="00660277"/>
    <w:rsid w:val="00661D56"/>
    <w:rsid w:val="00663729"/>
    <w:rsid w:val="006639A3"/>
    <w:rsid w:val="00663E10"/>
    <w:rsid w:val="0066401B"/>
    <w:rsid w:val="00665A6B"/>
    <w:rsid w:val="006662B6"/>
    <w:rsid w:val="00666C0F"/>
    <w:rsid w:val="00666C59"/>
    <w:rsid w:val="006674A9"/>
    <w:rsid w:val="00667854"/>
    <w:rsid w:val="00667F17"/>
    <w:rsid w:val="00670D64"/>
    <w:rsid w:val="00671A1B"/>
    <w:rsid w:val="006722A8"/>
    <w:rsid w:val="006739C3"/>
    <w:rsid w:val="00673C68"/>
    <w:rsid w:val="0067468F"/>
    <w:rsid w:val="0067474D"/>
    <w:rsid w:val="00675188"/>
    <w:rsid w:val="00675BEB"/>
    <w:rsid w:val="00675DBA"/>
    <w:rsid w:val="00676B5A"/>
    <w:rsid w:val="00676C23"/>
    <w:rsid w:val="00676E5D"/>
    <w:rsid w:val="00676FCE"/>
    <w:rsid w:val="0067701D"/>
    <w:rsid w:val="00677D45"/>
    <w:rsid w:val="0068045B"/>
    <w:rsid w:val="00681560"/>
    <w:rsid w:val="00681831"/>
    <w:rsid w:val="0068251B"/>
    <w:rsid w:val="006839B8"/>
    <w:rsid w:val="00683EF1"/>
    <w:rsid w:val="006840B2"/>
    <w:rsid w:val="00684566"/>
    <w:rsid w:val="0068699E"/>
    <w:rsid w:val="006869CF"/>
    <w:rsid w:val="00686DC4"/>
    <w:rsid w:val="0069029F"/>
    <w:rsid w:val="00692742"/>
    <w:rsid w:val="00692C05"/>
    <w:rsid w:val="0069360B"/>
    <w:rsid w:val="006955DA"/>
    <w:rsid w:val="00695A7D"/>
    <w:rsid w:val="00696102"/>
    <w:rsid w:val="0069705D"/>
    <w:rsid w:val="006974C8"/>
    <w:rsid w:val="006A03F8"/>
    <w:rsid w:val="006A145F"/>
    <w:rsid w:val="006A27E2"/>
    <w:rsid w:val="006A4191"/>
    <w:rsid w:val="006A5659"/>
    <w:rsid w:val="006A5A02"/>
    <w:rsid w:val="006A63F4"/>
    <w:rsid w:val="006A69E4"/>
    <w:rsid w:val="006A71E4"/>
    <w:rsid w:val="006A74A1"/>
    <w:rsid w:val="006A7BC5"/>
    <w:rsid w:val="006B059E"/>
    <w:rsid w:val="006B19FB"/>
    <w:rsid w:val="006B22A2"/>
    <w:rsid w:val="006B2C8C"/>
    <w:rsid w:val="006B364B"/>
    <w:rsid w:val="006B4CBE"/>
    <w:rsid w:val="006B5F39"/>
    <w:rsid w:val="006B5F9D"/>
    <w:rsid w:val="006B672A"/>
    <w:rsid w:val="006B7C0B"/>
    <w:rsid w:val="006C0755"/>
    <w:rsid w:val="006C0E18"/>
    <w:rsid w:val="006C1209"/>
    <w:rsid w:val="006C144A"/>
    <w:rsid w:val="006C1900"/>
    <w:rsid w:val="006C2023"/>
    <w:rsid w:val="006C352F"/>
    <w:rsid w:val="006C3AAD"/>
    <w:rsid w:val="006C4135"/>
    <w:rsid w:val="006C4FC7"/>
    <w:rsid w:val="006C509A"/>
    <w:rsid w:val="006C65E3"/>
    <w:rsid w:val="006C6798"/>
    <w:rsid w:val="006C6D28"/>
    <w:rsid w:val="006C728A"/>
    <w:rsid w:val="006C75F6"/>
    <w:rsid w:val="006C7AFC"/>
    <w:rsid w:val="006C7BBD"/>
    <w:rsid w:val="006D0CF3"/>
    <w:rsid w:val="006D0D56"/>
    <w:rsid w:val="006D1EED"/>
    <w:rsid w:val="006D1F6B"/>
    <w:rsid w:val="006D259C"/>
    <w:rsid w:val="006D3082"/>
    <w:rsid w:val="006D3923"/>
    <w:rsid w:val="006D3D19"/>
    <w:rsid w:val="006D475E"/>
    <w:rsid w:val="006D58CA"/>
    <w:rsid w:val="006D5D24"/>
    <w:rsid w:val="006D6EF0"/>
    <w:rsid w:val="006D7C01"/>
    <w:rsid w:val="006E1EF6"/>
    <w:rsid w:val="006E3741"/>
    <w:rsid w:val="006E58C6"/>
    <w:rsid w:val="006E6285"/>
    <w:rsid w:val="006E655A"/>
    <w:rsid w:val="006E758F"/>
    <w:rsid w:val="006F05D4"/>
    <w:rsid w:val="006F14E8"/>
    <w:rsid w:val="006F242D"/>
    <w:rsid w:val="006F25F8"/>
    <w:rsid w:val="006F2D93"/>
    <w:rsid w:val="006F47D7"/>
    <w:rsid w:val="006F5420"/>
    <w:rsid w:val="006F56CA"/>
    <w:rsid w:val="006F5706"/>
    <w:rsid w:val="006F614E"/>
    <w:rsid w:val="00700102"/>
    <w:rsid w:val="00700449"/>
    <w:rsid w:val="00701018"/>
    <w:rsid w:val="0070125E"/>
    <w:rsid w:val="007013E7"/>
    <w:rsid w:val="00701B84"/>
    <w:rsid w:val="00701DAA"/>
    <w:rsid w:val="007023A0"/>
    <w:rsid w:val="00703276"/>
    <w:rsid w:val="00704D98"/>
    <w:rsid w:val="0070512E"/>
    <w:rsid w:val="007053D4"/>
    <w:rsid w:val="00706C32"/>
    <w:rsid w:val="007073DC"/>
    <w:rsid w:val="00707507"/>
    <w:rsid w:val="00707A07"/>
    <w:rsid w:val="00707CCA"/>
    <w:rsid w:val="0071032E"/>
    <w:rsid w:val="00710538"/>
    <w:rsid w:val="00711B99"/>
    <w:rsid w:val="0071205E"/>
    <w:rsid w:val="0071312F"/>
    <w:rsid w:val="00713C3C"/>
    <w:rsid w:val="007145B8"/>
    <w:rsid w:val="00714754"/>
    <w:rsid w:val="00714F7F"/>
    <w:rsid w:val="00715BFE"/>
    <w:rsid w:val="00717B2A"/>
    <w:rsid w:val="00717F46"/>
    <w:rsid w:val="00720638"/>
    <w:rsid w:val="00720DEF"/>
    <w:rsid w:val="0072121D"/>
    <w:rsid w:val="00721FFC"/>
    <w:rsid w:val="007232A2"/>
    <w:rsid w:val="00723A95"/>
    <w:rsid w:val="0072525A"/>
    <w:rsid w:val="00725466"/>
    <w:rsid w:val="00725B97"/>
    <w:rsid w:val="00726B30"/>
    <w:rsid w:val="00726B56"/>
    <w:rsid w:val="00726B63"/>
    <w:rsid w:val="00726E0A"/>
    <w:rsid w:val="0072709A"/>
    <w:rsid w:val="00727D67"/>
    <w:rsid w:val="007303B7"/>
    <w:rsid w:val="007314A5"/>
    <w:rsid w:val="007320EB"/>
    <w:rsid w:val="00732CB4"/>
    <w:rsid w:val="0073373C"/>
    <w:rsid w:val="00734AED"/>
    <w:rsid w:val="00734BD2"/>
    <w:rsid w:val="00734D7D"/>
    <w:rsid w:val="00735294"/>
    <w:rsid w:val="00736106"/>
    <w:rsid w:val="00736528"/>
    <w:rsid w:val="00736BF3"/>
    <w:rsid w:val="00736E1E"/>
    <w:rsid w:val="00740A34"/>
    <w:rsid w:val="00740D23"/>
    <w:rsid w:val="007413D1"/>
    <w:rsid w:val="00741FA3"/>
    <w:rsid w:val="00741FEC"/>
    <w:rsid w:val="00742AE9"/>
    <w:rsid w:val="00743E04"/>
    <w:rsid w:val="0074586E"/>
    <w:rsid w:val="007461AC"/>
    <w:rsid w:val="007474FA"/>
    <w:rsid w:val="00747676"/>
    <w:rsid w:val="00747C03"/>
    <w:rsid w:val="00747C7B"/>
    <w:rsid w:val="00750125"/>
    <w:rsid w:val="0075013A"/>
    <w:rsid w:val="0075059A"/>
    <w:rsid w:val="00754B60"/>
    <w:rsid w:val="00754ED2"/>
    <w:rsid w:val="007559DF"/>
    <w:rsid w:val="00756ECE"/>
    <w:rsid w:val="00757B51"/>
    <w:rsid w:val="007607A1"/>
    <w:rsid w:val="00760CB0"/>
    <w:rsid w:val="007615F7"/>
    <w:rsid w:val="0076179F"/>
    <w:rsid w:val="0076248C"/>
    <w:rsid w:val="00762782"/>
    <w:rsid w:val="007631ED"/>
    <w:rsid w:val="00763AFF"/>
    <w:rsid w:val="00763B9D"/>
    <w:rsid w:val="00764819"/>
    <w:rsid w:val="00764BC3"/>
    <w:rsid w:val="00765B72"/>
    <w:rsid w:val="00765DD2"/>
    <w:rsid w:val="00766282"/>
    <w:rsid w:val="007667D7"/>
    <w:rsid w:val="0077117C"/>
    <w:rsid w:val="00772EEE"/>
    <w:rsid w:val="00773F97"/>
    <w:rsid w:val="007744D6"/>
    <w:rsid w:val="00774AC8"/>
    <w:rsid w:val="00774C1F"/>
    <w:rsid w:val="00776675"/>
    <w:rsid w:val="00776B96"/>
    <w:rsid w:val="007816D5"/>
    <w:rsid w:val="00781F37"/>
    <w:rsid w:val="00783A74"/>
    <w:rsid w:val="00783D48"/>
    <w:rsid w:val="00784236"/>
    <w:rsid w:val="00784D74"/>
    <w:rsid w:val="00784F8A"/>
    <w:rsid w:val="00785E20"/>
    <w:rsid w:val="0078617F"/>
    <w:rsid w:val="007868FA"/>
    <w:rsid w:val="0078786C"/>
    <w:rsid w:val="007900DE"/>
    <w:rsid w:val="00790A9C"/>
    <w:rsid w:val="00791F97"/>
    <w:rsid w:val="007926E1"/>
    <w:rsid w:val="00792F75"/>
    <w:rsid w:val="00793F1D"/>
    <w:rsid w:val="007973DF"/>
    <w:rsid w:val="007979AF"/>
    <w:rsid w:val="007A0EE9"/>
    <w:rsid w:val="007A156F"/>
    <w:rsid w:val="007A20D4"/>
    <w:rsid w:val="007A2914"/>
    <w:rsid w:val="007A3702"/>
    <w:rsid w:val="007A4C3B"/>
    <w:rsid w:val="007A4CED"/>
    <w:rsid w:val="007A5B80"/>
    <w:rsid w:val="007A5C66"/>
    <w:rsid w:val="007A5DC2"/>
    <w:rsid w:val="007A5F46"/>
    <w:rsid w:val="007A709D"/>
    <w:rsid w:val="007A741E"/>
    <w:rsid w:val="007A7551"/>
    <w:rsid w:val="007A7AF7"/>
    <w:rsid w:val="007B00E9"/>
    <w:rsid w:val="007B0E82"/>
    <w:rsid w:val="007B0F43"/>
    <w:rsid w:val="007B1570"/>
    <w:rsid w:val="007B1BF2"/>
    <w:rsid w:val="007B3365"/>
    <w:rsid w:val="007B3905"/>
    <w:rsid w:val="007B4F7B"/>
    <w:rsid w:val="007B65F3"/>
    <w:rsid w:val="007B7738"/>
    <w:rsid w:val="007B7FE8"/>
    <w:rsid w:val="007C01C3"/>
    <w:rsid w:val="007C0C71"/>
    <w:rsid w:val="007C0E13"/>
    <w:rsid w:val="007C2E4A"/>
    <w:rsid w:val="007C381E"/>
    <w:rsid w:val="007C3B99"/>
    <w:rsid w:val="007C3E63"/>
    <w:rsid w:val="007C3EA2"/>
    <w:rsid w:val="007C4167"/>
    <w:rsid w:val="007C4E1B"/>
    <w:rsid w:val="007C53F7"/>
    <w:rsid w:val="007C5798"/>
    <w:rsid w:val="007C66FF"/>
    <w:rsid w:val="007C71A2"/>
    <w:rsid w:val="007C78FB"/>
    <w:rsid w:val="007D02B8"/>
    <w:rsid w:val="007D0737"/>
    <w:rsid w:val="007D0857"/>
    <w:rsid w:val="007D168F"/>
    <w:rsid w:val="007D23E9"/>
    <w:rsid w:val="007D2A02"/>
    <w:rsid w:val="007D3560"/>
    <w:rsid w:val="007D3612"/>
    <w:rsid w:val="007D3BA2"/>
    <w:rsid w:val="007D4011"/>
    <w:rsid w:val="007D4AEB"/>
    <w:rsid w:val="007D5352"/>
    <w:rsid w:val="007D5B54"/>
    <w:rsid w:val="007D5E6B"/>
    <w:rsid w:val="007D64BC"/>
    <w:rsid w:val="007D6850"/>
    <w:rsid w:val="007D7BE8"/>
    <w:rsid w:val="007E0839"/>
    <w:rsid w:val="007E20D4"/>
    <w:rsid w:val="007E2172"/>
    <w:rsid w:val="007E3097"/>
    <w:rsid w:val="007E36A5"/>
    <w:rsid w:val="007E40A2"/>
    <w:rsid w:val="007E40A3"/>
    <w:rsid w:val="007E43C9"/>
    <w:rsid w:val="007E43EB"/>
    <w:rsid w:val="007E4677"/>
    <w:rsid w:val="007E5237"/>
    <w:rsid w:val="007E55E1"/>
    <w:rsid w:val="007E5706"/>
    <w:rsid w:val="007E6749"/>
    <w:rsid w:val="007E6835"/>
    <w:rsid w:val="007E712A"/>
    <w:rsid w:val="007E7ACA"/>
    <w:rsid w:val="007E7D04"/>
    <w:rsid w:val="007E7D07"/>
    <w:rsid w:val="007F0D07"/>
    <w:rsid w:val="007F0F70"/>
    <w:rsid w:val="007F1F9F"/>
    <w:rsid w:val="007F29A8"/>
    <w:rsid w:val="007F4588"/>
    <w:rsid w:val="007F48CA"/>
    <w:rsid w:val="007F4A05"/>
    <w:rsid w:val="007F4B30"/>
    <w:rsid w:val="007F5112"/>
    <w:rsid w:val="007F5217"/>
    <w:rsid w:val="007F6BDD"/>
    <w:rsid w:val="007F6CD2"/>
    <w:rsid w:val="007F78D4"/>
    <w:rsid w:val="007F7DD2"/>
    <w:rsid w:val="007F7E45"/>
    <w:rsid w:val="00800C4E"/>
    <w:rsid w:val="0080174F"/>
    <w:rsid w:val="008021D8"/>
    <w:rsid w:val="00802B3B"/>
    <w:rsid w:val="00803C7D"/>
    <w:rsid w:val="00804112"/>
    <w:rsid w:val="00804187"/>
    <w:rsid w:val="0080446D"/>
    <w:rsid w:val="0080469A"/>
    <w:rsid w:val="008049E4"/>
    <w:rsid w:val="008057F7"/>
    <w:rsid w:val="00806794"/>
    <w:rsid w:val="00806B28"/>
    <w:rsid w:val="00807065"/>
    <w:rsid w:val="00807598"/>
    <w:rsid w:val="008077F8"/>
    <w:rsid w:val="00810A11"/>
    <w:rsid w:val="00811925"/>
    <w:rsid w:val="00811E48"/>
    <w:rsid w:val="0081217D"/>
    <w:rsid w:val="00813D23"/>
    <w:rsid w:val="00814029"/>
    <w:rsid w:val="008140D7"/>
    <w:rsid w:val="00814522"/>
    <w:rsid w:val="008145E9"/>
    <w:rsid w:val="00814A02"/>
    <w:rsid w:val="00817319"/>
    <w:rsid w:val="008216E6"/>
    <w:rsid w:val="00821900"/>
    <w:rsid w:val="00821A07"/>
    <w:rsid w:val="0082220B"/>
    <w:rsid w:val="00826287"/>
    <w:rsid w:val="00830DE1"/>
    <w:rsid w:val="00831E76"/>
    <w:rsid w:val="00831ECA"/>
    <w:rsid w:val="008325BF"/>
    <w:rsid w:val="00832DB2"/>
    <w:rsid w:val="00833953"/>
    <w:rsid w:val="008357E6"/>
    <w:rsid w:val="00835BB2"/>
    <w:rsid w:val="00835F43"/>
    <w:rsid w:val="00837110"/>
    <w:rsid w:val="008373E2"/>
    <w:rsid w:val="008374E0"/>
    <w:rsid w:val="008375E6"/>
    <w:rsid w:val="00837B75"/>
    <w:rsid w:val="008409D4"/>
    <w:rsid w:val="00840F48"/>
    <w:rsid w:val="00841370"/>
    <w:rsid w:val="00842E71"/>
    <w:rsid w:val="00842EF2"/>
    <w:rsid w:val="00842F22"/>
    <w:rsid w:val="008432CC"/>
    <w:rsid w:val="008440E8"/>
    <w:rsid w:val="00844820"/>
    <w:rsid w:val="008449AE"/>
    <w:rsid w:val="00845015"/>
    <w:rsid w:val="00845084"/>
    <w:rsid w:val="008452E6"/>
    <w:rsid w:val="008454D5"/>
    <w:rsid w:val="00845785"/>
    <w:rsid w:val="00846899"/>
    <w:rsid w:val="008468B7"/>
    <w:rsid w:val="00846C0A"/>
    <w:rsid w:val="00846D95"/>
    <w:rsid w:val="008477DC"/>
    <w:rsid w:val="0085083E"/>
    <w:rsid w:val="00851244"/>
    <w:rsid w:val="008512FD"/>
    <w:rsid w:val="00852DA8"/>
    <w:rsid w:val="0085326F"/>
    <w:rsid w:val="00853C8D"/>
    <w:rsid w:val="00854ABB"/>
    <w:rsid w:val="00854D6A"/>
    <w:rsid w:val="00855038"/>
    <w:rsid w:val="00855C3D"/>
    <w:rsid w:val="00856219"/>
    <w:rsid w:val="008562BA"/>
    <w:rsid w:val="00856FB2"/>
    <w:rsid w:val="008578E3"/>
    <w:rsid w:val="00857D3A"/>
    <w:rsid w:val="00857DE7"/>
    <w:rsid w:val="008601A3"/>
    <w:rsid w:val="0086037A"/>
    <w:rsid w:val="0086040A"/>
    <w:rsid w:val="008604A0"/>
    <w:rsid w:val="00860520"/>
    <w:rsid w:val="008608EE"/>
    <w:rsid w:val="0086139A"/>
    <w:rsid w:val="008613FE"/>
    <w:rsid w:val="00862457"/>
    <w:rsid w:val="008635C0"/>
    <w:rsid w:val="00864DD5"/>
    <w:rsid w:val="00864FB8"/>
    <w:rsid w:val="00865138"/>
    <w:rsid w:val="00865238"/>
    <w:rsid w:val="0086584F"/>
    <w:rsid w:val="008661ED"/>
    <w:rsid w:val="00867185"/>
    <w:rsid w:val="00870880"/>
    <w:rsid w:val="0087090D"/>
    <w:rsid w:val="00870CA9"/>
    <w:rsid w:val="00872639"/>
    <w:rsid w:val="0087273A"/>
    <w:rsid w:val="008734B0"/>
    <w:rsid w:val="00873955"/>
    <w:rsid w:val="0087473D"/>
    <w:rsid w:val="00874BEB"/>
    <w:rsid w:val="0087542B"/>
    <w:rsid w:val="00876060"/>
    <w:rsid w:val="00876578"/>
    <w:rsid w:val="00876EBF"/>
    <w:rsid w:val="008773E5"/>
    <w:rsid w:val="00880395"/>
    <w:rsid w:val="00880498"/>
    <w:rsid w:val="00881F90"/>
    <w:rsid w:val="0088218F"/>
    <w:rsid w:val="0088276C"/>
    <w:rsid w:val="00883F06"/>
    <w:rsid w:val="0088416A"/>
    <w:rsid w:val="008851F0"/>
    <w:rsid w:val="00885399"/>
    <w:rsid w:val="00885417"/>
    <w:rsid w:val="00885FF9"/>
    <w:rsid w:val="008905BF"/>
    <w:rsid w:val="00890B8B"/>
    <w:rsid w:val="0089368A"/>
    <w:rsid w:val="0089398F"/>
    <w:rsid w:val="00894C7C"/>
    <w:rsid w:val="00894D23"/>
    <w:rsid w:val="00894F30"/>
    <w:rsid w:val="00895286"/>
    <w:rsid w:val="0089536C"/>
    <w:rsid w:val="00895ABD"/>
    <w:rsid w:val="00896400"/>
    <w:rsid w:val="008970A3"/>
    <w:rsid w:val="00897A44"/>
    <w:rsid w:val="00897A4D"/>
    <w:rsid w:val="008A0B6B"/>
    <w:rsid w:val="008A1240"/>
    <w:rsid w:val="008A1324"/>
    <w:rsid w:val="008A14AD"/>
    <w:rsid w:val="008A1565"/>
    <w:rsid w:val="008A3447"/>
    <w:rsid w:val="008A397C"/>
    <w:rsid w:val="008A4031"/>
    <w:rsid w:val="008A4344"/>
    <w:rsid w:val="008A5B37"/>
    <w:rsid w:val="008A5D82"/>
    <w:rsid w:val="008A6816"/>
    <w:rsid w:val="008A7009"/>
    <w:rsid w:val="008B0FAA"/>
    <w:rsid w:val="008B1F88"/>
    <w:rsid w:val="008B215E"/>
    <w:rsid w:val="008B239F"/>
    <w:rsid w:val="008B25C9"/>
    <w:rsid w:val="008B3DCC"/>
    <w:rsid w:val="008B3E6D"/>
    <w:rsid w:val="008B40E0"/>
    <w:rsid w:val="008B48E1"/>
    <w:rsid w:val="008B591C"/>
    <w:rsid w:val="008B5932"/>
    <w:rsid w:val="008B5A5F"/>
    <w:rsid w:val="008B5E84"/>
    <w:rsid w:val="008B697E"/>
    <w:rsid w:val="008B72DD"/>
    <w:rsid w:val="008C0221"/>
    <w:rsid w:val="008C14C0"/>
    <w:rsid w:val="008C18A6"/>
    <w:rsid w:val="008C2821"/>
    <w:rsid w:val="008C28F7"/>
    <w:rsid w:val="008C31AD"/>
    <w:rsid w:val="008C4146"/>
    <w:rsid w:val="008C4567"/>
    <w:rsid w:val="008C4E53"/>
    <w:rsid w:val="008C51F0"/>
    <w:rsid w:val="008C58A3"/>
    <w:rsid w:val="008C65B7"/>
    <w:rsid w:val="008C70EE"/>
    <w:rsid w:val="008C7A00"/>
    <w:rsid w:val="008D05D0"/>
    <w:rsid w:val="008D1128"/>
    <w:rsid w:val="008D1440"/>
    <w:rsid w:val="008D158E"/>
    <w:rsid w:val="008D25F4"/>
    <w:rsid w:val="008D2FE1"/>
    <w:rsid w:val="008D3295"/>
    <w:rsid w:val="008D34CA"/>
    <w:rsid w:val="008D4B8E"/>
    <w:rsid w:val="008D5BFC"/>
    <w:rsid w:val="008E0534"/>
    <w:rsid w:val="008E0C9C"/>
    <w:rsid w:val="008E0E98"/>
    <w:rsid w:val="008E0F91"/>
    <w:rsid w:val="008E34C1"/>
    <w:rsid w:val="008E4579"/>
    <w:rsid w:val="008E4697"/>
    <w:rsid w:val="008E6116"/>
    <w:rsid w:val="008E64D1"/>
    <w:rsid w:val="008E64FF"/>
    <w:rsid w:val="008E67D2"/>
    <w:rsid w:val="008E6E63"/>
    <w:rsid w:val="008E70BB"/>
    <w:rsid w:val="008E7932"/>
    <w:rsid w:val="008F0B8B"/>
    <w:rsid w:val="008F0E7C"/>
    <w:rsid w:val="008F211D"/>
    <w:rsid w:val="008F2307"/>
    <w:rsid w:val="008F28DE"/>
    <w:rsid w:val="008F2954"/>
    <w:rsid w:val="008F2DD1"/>
    <w:rsid w:val="008F36DF"/>
    <w:rsid w:val="008F6449"/>
    <w:rsid w:val="008F734A"/>
    <w:rsid w:val="00900969"/>
    <w:rsid w:val="009014D6"/>
    <w:rsid w:val="00901712"/>
    <w:rsid w:val="00901991"/>
    <w:rsid w:val="00901E94"/>
    <w:rsid w:val="00901EFE"/>
    <w:rsid w:val="00903663"/>
    <w:rsid w:val="00903812"/>
    <w:rsid w:val="00903D6C"/>
    <w:rsid w:val="00903E00"/>
    <w:rsid w:val="0090401F"/>
    <w:rsid w:val="00904539"/>
    <w:rsid w:val="0090507E"/>
    <w:rsid w:val="0090512F"/>
    <w:rsid w:val="009054B9"/>
    <w:rsid w:val="009055C6"/>
    <w:rsid w:val="00905C80"/>
    <w:rsid w:val="00905DB1"/>
    <w:rsid w:val="00905FA9"/>
    <w:rsid w:val="00906C95"/>
    <w:rsid w:val="00907B67"/>
    <w:rsid w:val="00907EC7"/>
    <w:rsid w:val="00910DB8"/>
    <w:rsid w:val="009115B5"/>
    <w:rsid w:val="00911923"/>
    <w:rsid w:val="00911AD1"/>
    <w:rsid w:val="00911E05"/>
    <w:rsid w:val="0091513F"/>
    <w:rsid w:val="00917080"/>
    <w:rsid w:val="00920C06"/>
    <w:rsid w:val="00921C92"/>
    <w:rsid w:val="00922276"/>
    <w:rsid w:val="009222EE"/>
    <w:rsid w:val="00923DFA"/>
    <w:rsid w:val="00924B9E"/>
    <w:rsid w:val="00925534"/>
    <w:rsid w:val="00927357"/>
    <w:rsid w:val="0092737A"/>
    <w:rsid w:val="0092760A"/>
    <w:rsid w:val="00930BF9"/>
    <w:rsid w:val="00930C85"/>
    <w:rsid w:val="00931193"/>
    <w:rsid w:val="009320D4"/>
    <w:rsid w:val="00932797"/>
    <w:rsid w:val="009328FE"/>
    <w:rsid w:val="009331FD"/>
    <w:rsid w:val="009348C3"/>
    <w:rsid w:val="00934A85"/>
    <w:rsid w:val="00934F07"/>
    <w:rsid w:val="009357CC"/>
    <w:rsid w:val="00935AAE"/>
    <w:rsid w:val="0093640F"/>
    <w:rsid w:val="00937350"/>
    <w:rsid w:val="00937A8E"/>
    <w:rsid w:val="00941076"/>
    <w:rsid w:val="0094178B"/>
    <w:rsid w:val="009431FE"/>
    <w:rsid w:val="00944D9B"/>
    <w:rsid w:val="0094515F"/>
    <w:rsid w:val="00945917"/>
    <w:rsid w:val="0094623D"/>
    <w:rsid w:val="00947003"/>
    <w:rsid w:val="009473CF"/>
    <w:rsid w:val="00947B35"/>
    <w:rsid w:val="00947F76"/>
    <w:rsid w:val="00950426"/>
    <w:rsid w:val="009509D3"/>
    <w:rsid w:val="00950EA1"/>
    <w:rsid w:val="00950FF4"/>
    <w:rsid w:val="00951E40"/>
    <w:rsid w:val="00952120"/>
    <w:rsid w:val="0095216C"/>
    <w:rsid w:val="0095263F"/>
    <w:rsid w:val="00952F59"/>
    <w:rsid w:val="00952FCD"/>
    <w:rsid w:val="00953AEB"/>
    <w:rsid w:val="00953C6B"/>
    <w:rsid w:val="009549A9"/>
    <w:rsid w:val="00955EC3"/>
    <w:rsid w:val="0095626C"/>
    <w:rsid w:val="00957776"/>
    <w:rsid w:val="00962136"/>
    <w:rsid w:val="0096251E"/>
    <w:rsid w:val="0096288E"/>
    <w:rsid w:val="009632C7"/>
    <w:rsid w:val="00963363"/>
    <w:rsid w:val="00964981"/>
    <w:rsid w:val="00965E32"/>
    <w:rsid w:val="00965FDE"/>
    <w:rsid w:val="0096699A"/>
    <w:rsid w:val="00966CEF"/>
    <w:rsid w:val="00967A75"/>
    <w:rsid w:val="00970695"/>
    <w:rsid w:val="009728F1"/>
    <w:rsid w:val="00972F1B"/>
    <w:rsid w:val="0097354B"/>
    <w:rsid w:val="009736A1"/>
    <w:rsid w:val="00973B62"/>
    <w:rsid w:val="00974348"/>
    <w:rsid w:val="00974532"/>
    <w:rsid w:val="009748A4"/>
    <w:rsid w:val="00974EF1"/>
    <w:rsid w:val="00975CD6"/>
    <w:rsid w:val="00975F6A"/>
    <w:rsid w:val="0097663A"/>
    <w:rsid w:val="00976EC9"/>
    <w:rsid w:val="009800D4"/>
    <w:rsid w:val="00981271"/>
    <w:rsid w:val="009819B6"/>
    <w:rsid w:val="00982BEE"/>
    <w:rsid w:val="00982CBC"/>
    <w:rsid w:val="00983477"/>
    <w:rsid w:val="009834FE"/>
    <w:rsid w:val="00984535"/>
    <w:rsid w:val="00984F28"/>
    <w:rsid w:val="00986300"/>
    <w:rsid w:val="00986604"/>
    <w:rsid w:val="00986F9A"/>
    <w:rsid w:val="00987523"/>
    <w:rsid w:val="00990195"/>
    <w:rsid w:val="00990743"/>
    <w:rsid w:val="009908EA"/>
    <w:rsid w:val="00990A98"/>
    <w:rsid w:val="00990B47"/>
    <w:rsid w:val="00990C39"/>
    <w:rsid w:val="009914C3"/>
    <w:rsid w:val="0099191C"/>
    <w:rsid w:val="00991999"/>
    <w:rsid w:val="009934F8"/>
    <w:rsid w:val="00993EED"/>
    <w:rsid w:val="00994D31"/>
    <w:rsid w:val="00995157"/>
    <w:rsid w:val="009952E7"/>
    <w:rsid w:val="00995E09"/>
    <w:rsid w:val="00996017"/>
    <w:rsid w:val="00996101"/>
    <w:rsid w:val="0099656C"/>
    <w:rsid w:val="00997B3C"/>
    <w:rsid w:val="00997FA3"/>
    <w:rsid w:val="009A091B"/>
    <w:rsid w:val="009A17E1"/>
    <w:rsid w:val="009A1D99"/>
    <w:rsid w:val="009A2101"/>
    <w:rsid w:val="009A2408"/>
    <w:rsid w:val="009A252F"/>
    <w:rsid w:val="009A390C"/>
    <w:rsid w:val="009A5A8C"/>
    <w:rsid w:val="009A65E1"/>
    <w:rsid w:val="009A66C9"/>
    <w:rsid w:val="009A7313"/>
    <w:rsid w:val="009B0983"/>
    <w:rsid w:val="009B0EC2"/>
    <w:rsid w:val="009B0ED0"/>
    <w:rsid w:val="009B0EFA"/>
    <w:rsid w:val="009B1127"/>
    <w:rsid w:val="009B1F82"/>
    <w:rsid w:val="009B3E5E"/>
    <w:rsid w:val="009B4B0E"/>
    <w:rsid w:val="009B4B6D"/>
    <w:rsid w:val="009B5173"/>
    <w:rsid w:val="009B51CF"/>
    <w:rsid w:val="009B5FF8"/>
    <w:rsid w:val="009B7DC2"/>
    <w:rsid w:val="009B7E7F"/>
    <w:rsid w:val="009C1B67"/>
    <w:rsid w:val="009C3788"/>
    <w:rsid w:val="009C414C"/>
    <w:rsid w:val="009C4430"/>
    <w:rsid w:val="009C4EA0"/>
    <w:rsid w:val="009C4FDC"/>
    <w:rsid w:val="009C6B74"/>
    <w:rsid w:val="009C7C6A"/>
    <w:rsid w:val="009C7C77"/>
    <w:rsid w:val="009C7ED2"/>
    <w:rsid w:val="009D031E"/>
    <w:rsid w:val="009D0367"/>
    <w:rsid w:val="009D0724"/>
    <w:rsid w:val="009D1881"/>
    <w:rsid w:val="009D2A7D"/>
    <w:rsid w:val="009D3431"/>
    <w:rsid w:val="009D46EC"/>
    <w:rsid w:val="009D4B84"/>
    <w:rsid w:val="009D4FD1"/>
    <w:rsid w:val="009D6C7B"/>
    <w:rsid w:val="009D7047"/>
    <w:rsid w:val="009D720F"/>
    <w:rsid w:val="009D7D44"/>
    <w:rsid w:val="009D7F14"/>
    <w:rsid w:val="009E0778"/>
    <w:rsid w:val="009E1589"/>
    <w:rsid w:val="009E1E70"/>
    <w:rsid w:val="009E1F1E"/>
    <w:rsid w:val="009E22A5"/>
    <w:rsid w:val="009E355C"/>
    <w:rsid w:val="009E4069"/>
    <w:rsid w:val="009E44C8"/>
    <w:rsid w:val="009E4A66"/>
    <w:rsid w:val="009E51A7"/>
    <w:rsid w:val="009E52F4"/>
    <w:rsid w:val="009E5B3F"/>
    <w:rsid w:val="009E5BE1"/>
    <w:rsid w:val="009E6513"/>
    <w:rsid w:val="009E67AE"/>
    <w:rsid w:val="009E6A60"/>
    <w:rsid w:val="009E6BC0"/>
    <w:rsid w:val="009F0059"/>
    <w:rsid w:val="009F05EA"/>
    <w:rsid w:val="009F0A18"/>
    <w:rsid w:val="009F0EBE"/>
    <w:rsid w:val="009F1652"/>
    <w:rsid w:val="009F2134"/>
    <w:rsid w:val="009F2E63"/>
    <w:rsid w:val="009F3B23"/>
    <w:rsid w:val="009F4731"/>
    <w:rsid w:val="009F4F08"/>
    <w:rsid w:val="009F5DAA"/>
    <w:rsid w:val="009F5E0C"/>
    <w:rsid w:val="009F642A"/>
    <w:rsid w:val="009F691E"/>
    <w:rsid w:val="009F6960"/>
    <w:rsid w:val="009F7402"/>
    <w:rsid w:val="009F75DC"/>
    <w:rsid w:val="00A0144A"/>
    <w:rsid w:val="00A03630"/>
    <w:rsid w:val="00A03849"/>
    <w:rsid w:val="00A03C8B"/>
    <w:rsid w:val="00A04617"/>
    <w:rsid w:val="00A04BC1"/>
    <w:rsid w:val="00A04BFF"/>
    <w:rsid w:val="00A04E7E"/>
    <w:rsid w:val="00A05817"/>
    <w:rsid w:val="00A05B16"/>
    <w:rsid w:val="00A05FFA"/>
    <w:rsid w:val="00A06A68"/>
    <w:rsid w:val="00A0737F"/>
    <w:rsid w:val="00A10831"/>
    <w:rsid w:val="00A10BE6"/>
    <w:rsid w:val="00A10C75"/>
    <w:rsid w:val="00A1102D"/>
    <w:rsid w:val="00A111F9"/>
    <w:rsid w:val="00A11ADE"/>
    <w:rsid w:val="00A12174"/>
    <w:rsid w:val="00A12507"/>
    <w:rsid w:val="00A12889"/>
    <w:rsid w:val="00A12F57"/>
    <w:rsid w:val="00A13208"/>
    <w:rsid w:val="00A14A08"/>
    <w:rsid w:val="00A14D24"/>
    <w:rsid w:val="00A15845"/>
    <w:rsid w:val="00A15AA6"/>
    <w:rsid w:val="00A15AF4"/>
    <w:rsid w:val="00A15F2D"/>
    <w:rsid w:val="00A161C7"/>
    <w:rsid w:val="00A175E5"/>
    <w:rsid w:val="00A1774B"/>
    <w:rsid w:val="00A17C30"/>
    <w:rsid w:val="00A20D15"/>
    <w:rsid w:val="00A20FB1"/>
    <w:rsid w:val="00A2282C"/>
    <w:rsid w:val="00A23658"/>
    <w:rsid w:val="00A23727"/>
    <w:rsid w:val="00A24107"/>
    <w:rsid w:val="00A249AC"/>
    <w:rsid w:val="00A24DCA"/>
    <w:rsid w:val="00A24E9C"/>
    <w:rsid w:val="00A25122"/>
    <w:rsid w:val="00A25180"/>
    <w:rsid w:val="00A25766"/>
    <w:rsid w:val="00A26722"/>
    <w:rsid w:val="00A26E69"/>
    <w:rsid w:val="00A273A0"/>
    <w:rsid w:val="00A302B7"/>
    <w:rsid w:val="00A30FA1"/>
    <w:rsid w:val="00A312D5"/>
    <w:rsid w:val="00A31C5B"/>
    <w:rsid w:val="00A31C74"/>
    <w:rsid w:val="00A32298"/>
    <w:rsid w:val="00A3384D"/>
    <w:rsid w:val="00A349BE"/>
    <w:rsid w:val="00A34D98"/>
    <w:rsid w:val="00A34E4C"/>
    <w:rsid w:val="00A3592F"/>
    <w:rsid w:val="00A361CF"/>
    <w:rsid w:val="00A36B73"/>
    <w:rsid w:val="00A37099"/>
    <w:rsid w:val="00A37259"/>
    <w:rsid w:val="00A407E2"/>
    <w:rsid w:val="00A4124F"/>
    <w:rsid w:val="00A41304"/>
    <w:rsid w:val="00A41BD8"/>
    <w:rsid w:val="00A42126"/>
    <w:rsid w:val="00A4394E"/>
    <w:rsid w:val="00A44B9E"/>
    <w:rsid w:val="00A47082"/>
    <w:rsid w:val="00A5032A"/>
    <w:rsid w:val="00A50556"/>
    <w:rsid w:val="00A509CB"/>
    <w:rsid w:val="00A50DF6"/>
    <w:rsid w:val="00A50EE5"/>
    <w:rsid w:val="00A51CF3"/>
    <w:rsid w:val="00A5219F"/>
    <w:rsid w:val="00A52E93"/>
    <w:rsid w:val="00A53089"/>
    <w:rsid w:val="00A537F8"/>
    <w:rsid w:val="00A57622"/>
    <w:rsid w:val="00A57A53"/>
    <w:rsid w:val="00A57A9E"/>
    <w:rsid w:val="00A57C16"/>
    <w:rsid w:val="00A57E3A"/>
    <w:rsid w:val="00A6100C"/>
    <w:rsid w:val="00A612EF"/>
    <w:rsid w:val="00A61E19"/>
    <w:rsid w:val="00A62ECE"/>
    <w:rsid w:val="00A64BB7"/>
    <w:rsid w:val="00A64F12"/>
    <w:rsid w:val="00A66384"/>
    <w:rsid w:val="00A66A8A"/>
    <w:rsid w:val="00A67ABC"/>
    <w:rsid w:val="00A67E2D"/>
    <w:rsid w:val="00A71AB6"/>
    <w:rsid w:val="00A73229"/>
    <w:rsid w:val="00A735AB"/>
    <w:rsid w:val="00A73F8A"/>
    <w:rsid w:val="00A74BE4"/>
    <w:rsid w:val="00A75375"/>
    <w:rsid w:val="00A757A5"/>
    <w:rsid w:val="00A75A88"/>
    <w:rsid w:val="00A7630B"/>
    <w:rsid w:val="00A77D3B"/>
    <w:rsid w:val="00A80490"/>
    <w:rsid w:val="00A80700"/>
    <w:rsid w:val="00A80DCB"/>
    <w:rsid w:val="00A81687"/>
    <w:rsid w:val="00A81CB2"/>
    <w:rsid w:val="00A81DFE"/>
    <w:rsid w:val="00A81E20"/>
    <w:rsid w:val="00A82294"/>
    <w:rsid w:val="00A8259C"/>
    <w:rsid w:val="00A847CA"/>
    <w:rsid w:val="00A878FA"/>
    <w:rsid w:val="00A87CD7"/>
    <w:rsid w:val="00A906FA"/>
    <w:rsid w:val="00A908B2"/>
    <w:rsid w:val="00A91D5A"/>
    <w:rsid w:val="00A91F92"/>
    <w:rsid w:val="00A940BC"/>
    <w:rsid w:val="00A94AE3"/>
    <w:rsid w:val="00A94B7B"/>
    <w:rsid w:val="00A94D65"/>
    <w:rsid w:val="00A95E69"/>
    <w:rsid w:val="00A968F7"/>
    <w:rsid w:val="00A96A20"/>
    <w:rsid w:val="00A96E44"/>
    <w:rsid w:val="00A9728E"/>
    <w:rsid w:val="00A97C8D"/>
    <w:rsid w:val="00AA0D9B"/>
    <w:rsid w:val="00AA0D9D"/>
    <w:rsid w:val="00AA1916"/>
    <w:rsid w:val="00AA3BCD"/>
    <w:rsid w:val="00AA3EE4"/>
    <w:rsid w:val="00AA4809"/>
    <w:rsid w:val="00AA4C52"/>
    <w:rsid w:val="00AA55C7"/>
    <w:rsid w:val="00AA5921"/>
    <w:rsid w:val="00AA7782"/>
    <w:rsid w:val="00AA7C8B"/>
    <w:rsid w:val="00AB22B7"/>
    <w:rsid w:val="00AB2BFD"/>
    <w:rsid w:val="00AB2C1D"/>
    <w:rsid w:val="00AB4550"/>
    <w:rsid w:val="00AB4932"/>
    <w:rsid w:val="00AB4C1F"/>
    <w:rsid w:val="00AB4EF0"/>
    <w:rsid w:val="00AB54F7"/>
    <w:rsid w:val="00AB6AF2"/>
    <w:rsid w:val="00AB70C2"/>
    <w:rsid w:val="00AC032F"/>
    <w:rsid w:val="00AC2BF9"/>
    <w:rsid w:val="00AC3C51"/>
    <w:rsid w:val="00AC527D"/>
    <w:rsid w:val="00AC532D"/>
    <w:rsid w:val="00AC5FEC"/>
    <w:rsid w:val="00AC6C1A"/>
    <w:rsid w:val="00AC6F24"/>
    <w:rsid w:val="00AC706C"/>
    <w:rsid w:val="00AC7E1B"/>
    <w:rsid w:val="00AD010C"/>
    <w:rsid w:val="00AD08D1"/>
    <w:rsid w:val="00AD0A57"/>
    <w:rsid w:val="00AD1F65"/>
    <w:rsid w:val="00AD2EB9"/>
    <w:rsid w:val="00AD320D"/>
    <w:rsid w:val="00AD3426"/>
    <w:rsid w:val="00AD3934"/>
    <w:rsid w:val="00AD4487"/>
    <w:rsid w:val="00AD4709"/>
    <w:rsid w:val="00AD6CAB"/>
    <w:rsid w:val="00AD7675"/>
    <w:rsid w:val="00AD7976"/>
    <w:rsid w:val="00AD7A04"/>
    <w:rsid w:val="00AD7CDF"/>
    <w:rsid w:val="00AE04B1"/>
    <w:rsid w:val="00AE05F2"/>
    <w:rsid w:val="00AE0641"/>
    <w:rsid w:val="00AE0BC4"/>
    <w:rsid w:val="00AE0EE7"/>
    <w:rsid w:val="00AE1538"/>
    <w:rsid w:val="00AE2813"/>
    <w:rsid w:val="00AE2B16"/>
    <w:rsid w:val="00AE3C52"/>
    <w:rsid w:val="00AE403D"/>
    <w:rsid w:val="00AE4454"/>
    <w:rsid w:val="00AF207D"/>
    <w:rsid w:val="00AF47BA"/>
    <w:rsid w:val="00AF4823"/>
    <w:rsid w:val="00AF5234"/>
    <w:rsid w:val="00AF60F7"/>
    <w:rsid w:val="00AF6433"/>
    <w:rsid w:val="00AF6976"/>
    <w:rsid w:val="00AF69FD"/>
    <w:rsid w:val="00AF78A7"/>
    <w:rsid w:val="00AF7948"/>
    <w:rsid w:val="00B01479"/>
    <w:rsid w:val="00B01D11"/>
    <w:rsid w:val="00B01EB9"/>
    <w:rsid w:val="00B041BC"/>
    <w:rsid w:val="00B06271"/>
    <w:rsid w:val="00B07521"/>
    <w:rsid w:val="00B07617"/>
    <w:rsid w:val="00B10C87"/>
    <w:rsid w:val="00B11301"/>
    <w:rsid w:val="00B114C7"/>
    <w:rsid w:val="00B12A50"/>
    <w:rsid w:val="00B13226"/>
    <w:rsid w:val="00B137D0"/>
    <w:rsid w:val="00B13C38"/>
    <w:rsid w:val="00B1431B"/>
    <w:rsid w:val="00B151A0"/>
    <w:rsid w:val="00B15E46"/>
    <w:rsid w:val="00B177D0"/>
    <w:rsid w:val="00B17E12"/>
    <w:rsid w:val="00B215AA"/>
    <w:rsid w:val="00B230FD"/>
    <w:rsid w:val="00B234B3"/>
    <w:rsid w:val="00B23985"/>
    <w:rsid w:val="00B240E7"/>
    <w:rsid w:val="00B24671"/>
    <w:rsid w:val="00B24684"/>
    <w:rsid w:val="00B24710"/>
    <w:rsid w:val="00B25031"/>
    <w:rsid w:val="00B2527D"/>
    <w:rsid w:val="00B25FEE"/>
    <w:rsid w:val="00B27D49"/>
    <w:rsid w:val="00B301EB"/>
    <w:rsid w:val="00B30821"/>
    <w:rsid w:val="00B30F0B"/>
    <w:rsid w:val="00B3147D"/>
    <w:rsid w:val="00B31D69"/>
    <w:rsid w:val="00B3279C"/>
    <w:rsid w:val="00B33590"/>
    <w:rsid w:val="00B3407A"/>
    <w:rsid w:val="00B340A5"/>
    <w:rsid w:val="00B34659"/>
    <w:rsid w:val="00B34CA3"/>
    <w:rsid w:val="00B35254"/>
    <w:rsid w:val="00B36A18"/>
    <w:rsid w:val="00B36AF2"/>
    <w:rsid w:val="00B36B86"/>
    <w:rsid w:val="00B36E65"/>
    <w:rsid w:val="00B4025C"/>
    <w:rsid w:val="00B4118C"/>
    <w:rsid w:val="00B415DF"/>
    <w:rsid w:val="00B415F9"/>
    <w:rsid w:val="00B41B5F"/>
    <w:rsid w:val="00B423AA"/>
    <w:rsid w:val="00B42ACA"/>
    <w:rsid w:val="00B43393"/>
    <w:rsid w:val="00B4391D"/>
    <w:rsid w:val="00B444F7"/>
    <w:rsid w:val="00B451CC"/>
    <w:rsid w:val="00B45B76"/>
    <w:rsid w:val="00B4611F"/>
    <w:rsid w:val="00B4617B"/>
    <w:rsid w:val="00B4710B"/>
    <w:rsid w:val="00B47857"/>
    <w:rsid w:val="00B47DA9"/>
    <w:rsid w:val="00B47DD1"/>
    <w:rsid w:val="00B504EA"/>
    <w:rsid w:val="00B508A4"/>
    <w:rsid w:val="00B50BCB"/>
    <w:rsid w:val="00B50D09"/>
    <w:rsid w:val="00B51D12"/>
    <w:rsid w:val="00B51DF8"/>
    <w:rsid w:val="00B527CE"/>
    <w:rsid w:val="00B54179"/>
    <w:rsid w:val="00B55095"/>
    <w:rsid w:val="00B55156"/>
    <w:rsid w:val="00B5793B"/>
    <w:rsid w:val="00B6046C"/>
    <w:rsid w:val="00B60C2D"/>
    <w:rsid w:val="00B61305"/>
    <w:rsid w:val="00B61FB3"/>
    <w:rsid w:val="00B6255A"/>
    <w:rsid w:val="00B62D90"/>
    <w:rsid w:val="00B63434"/>
    <w:rsid w:val="00B6421B"/>
    <w:rsid w:val="00B651D4"/>
    <w:rsid w:val="00B66182"/>
    <w:rsid w:val="00B6635F"/>
    <w:rsid w:val="00B70481"/>
    <w:rsid w:val="00B705CD"/>
    <w:rsid w:val="00B71455"/>
    <w:rsid w:val="00B71A34"/>
    <w:rsid w:val="00B72347"/>
    <w:rsid w:val="00B7317E"/>
    <w:rsid w:val="00B75972"/>
    <w:rsid w:val="00B7598E"/>
    <w:rsid w:val="00B75D85"/>
    <w:rsid w:val="00B760F2"/>
    <w:rsid w:val="00B766A2"/>
    <w:rsid w:val="00B77CE2"/>
    <w:rsid w:val="00B77F61"/>
    <w:rsid w:val="00B77FCB"/>
    <w:rsid w:val="00B80213"/>
    <w:rsid w:val="00B80AD0"/>
    <w:rsid w:val="00B80BD8"/>
    <w:rsid w:val="00B818D3"/>
    <w:rsid w:val="00B824B6"/>
    <w:rsid w:val="00B82699"/>
    <w:rsid w:val="00B828CD"/>
    <w:rsid w:val="00B830F9"/>
    <w:rsid w:val="00B834DF"/>
    <w:rsid w:val="00B834F7"/>
    <w:rsid w:val="00B838C1"/>
    <w:rsid w:val="00B83BA9"/>
    <w:rsid w:val="00B83C27"/>
    <w:rsid w:val="00B84DD0"/>
    <w:rsid w:val="00B85266"/>
    <w:rsid w:val="00B85C86"/>
    <w:rsid w:val="00B86145"/>
    <w:rsid w:val="00B869E9"/>
    <w:rsid w:val="00B86C3F"/>
    <w:rsid w:val="00B87BA2"/>
    <w:rsid w:val="00B91272"/>
    <w:rsid w:val="00B91275"/>
    <w:rsid w:val="00B91F8D"/>
    <w:rsid w:val="00B94C03"/>
    <w:rsid w:val="00B96084"/>
    <w:rsid w:val="00B966BF"/>
    <w:rsid w:val="00B96CBC"/>
    <w:rsid w:val="00B96F80"/>
    <w:rsid w:val="00B97CA6"/>
    <w:rsid w:val="00B97F65"/>
    <w:rsid w:val="00BA0EBA"/>
    <w:rsid w:val="00BA1707"/>
    <w:rsid w:val="00BA2ABD"/>
    <w:rsid w:val="00BA3750"/>
    <w:rsid w:val="00BA4A16"/>
    <w:rsid w:val="00BA54FF"/>
    <w:rsid w:val="00BA7097"/>
    <w:rsid w:val="00BB038B"/>
    <w:rsid w:val="00BB0533"/>
    <w:rsid w:val="00BB10C1"/>
    <w:rsid w:val="00BB1971"/>
    <w:rsid w:val="00BB2826"/>
    <w:rsid w:val="00BB49BC"/>
    <w:rsid w:val="00BB4A50"/>
    <w:rsid w:val="00BB5473"/>
    <w:rsid w:val="00BB5F0A"/>
    <w:rsid w:val="00BB64B2"/>
    <w:rsid w:val="00BB687D"/>
    <w:rsid w:val="00BB6BAB"/>
    <w:rsid w:val="00BB7113"/>
    <w:rsid w:val="00BC003A"/>
    <w:rsid w:val="00BC0200"/>
    <w:rsid w:val="00BC0433"/>
    <w:rsid w:val="00BC104F"/>
    <w:rsid w:val="00BC18A2"/>
    <w:rsid w:val="00BC1A21"/>
    <w:rsid w:val="00BC210A"/>
    <w:rsid w:val="00BC2629"/>
    <w:rsid w:val="00BC2636"/>
    <w:rsid w:val="00BC2872"/>
    <w:rsid w:val="00BC32CE"/>
    <w:rsid w:val="00BC3D59"/>
    <w:rsid w:val="00BC5B52"/>
    <w:rsid w:val="00BC7968"/>
    <w:rsid w:val="00BC7B03"/>
    <w:rsid w:val="00BC7F26"/>
    <w:rsid w:val="00BD111B"/>
    <w:rsid w:val="00BD1D75"/>
    <w:rsid w:val="00BD28A6"/>
    <w:rsid w:val="00BD292C"/>
    <w:rsid w:val="00BD3874"/>
    <w:rsid w:val="00BD4308"/>
    <w:rsid w:val="00BD5216"/>
    <w:rsid w:val="00BD5C67"/>
    <w:rsid w:val="00BD5F27"/>
    <w:rsid w:val="00BD5FEF"/>
    <w:rsid w:val="00BD73D1"/>
    <w:rsid w:val="00BD77BA"/>
    <w:rsid w:val="00BE0867"/>
    <w:rsid w:val="00BE09E3"/>
    <w:rsid w:val="00BE0EFE"/>
    <w:rsid w:val="00BE1ECD"/>
    <w:rsid w:val="00BE239A"/>
    <w:rsid w:val="00BE290B"/>
    <w:rsid w:val="00BE4C51"/>
    <w:rsid w:val="00BE5E1D"/>
    <w:rsid w:val="00BE5F2D"/>
    <w:rsid w:val="00BE771E"/>
    <w:rsid w:val="00BF0324"/>
    <w:rsid w:val="00BF1205"/>
    <w:rsid w:val="00BF1707"/>
    <w:rsid w:val="00BF1DDC"/>
    <w:rsid w:val="00BF1E22"/>
    <w:rsid w:val="00BF2284"/>
    <w:rsid w:val="00BF4A04"/>
    <w:rsid w:val="00BF53E6"/>
    <w:rsid w:val="00BF5446"/>
    <w:rsid w:val="00BF59AF"/>
    <w:rsid w:val="00BF6188"/>
    <w:rsid w:val="00BF6E12"/>
    <w:rsid w:val="00C01E55"/>
    <w:rsid w:val="00C02908"/>
    <w:rsid w:val="00C03189"/>
    <w:rsid w:val="00C038F0"/>
    <w:rsid w:val="00C03966"/>
    <w:rsid w:val="00C03F27"/>
    <w:rsid w:val="00C043B9"/>
    <w:rsid w:val="00C05537"/>
    <w:rsid w:val="00C05827"/>
    <w:rsid w:val="00C05B0F"/>
    <w:rsid w:val="00C06966"/>
    <w:rsid w:val="00C071C2"/>
    <w:rsid w:val="00C07282"/>
    <w:rsid w:val="00C107BF"/>
    <w:rsid w:val="00C11399"/>
    <w:rsid w:val="00C11769"/>
    <w:rsid w:val="00C11CC3"/>
    <w:rsid w:val="00C11EE6"/>
    <w:rsid w:val="00C141A7"/>
    <w:rsid w:val="00C14647"/>
    <w:rsid w:val="00C15945"/>
    <w:rsid w:val="00C159E1"/>
    <w:rsid w:val="00C15BF0"/>
    <w:rsid w:val="00C16382"/>
    <w:rsid w:val="00C17671"/>
    <w:rsid w:val="00C21994"/>
    <w:rsid w:val="00C21C29"/>
    <w:rsid w:val="00C22B7C"/>
    <w:rsid w:val="00C22C51"/>
    <w:rsid w:val="00C22D59"/>
    <w:rsid w:val="00C22EB0"/>
    <w:rsid w:val="00C230FE"/>
    <w:rsid w:val="00C23DDF"/>
    <w:rsid w:val="00C247B2"/>
    <w:rsid w:val="00C247DF"/>
    <w:rsid w:val="00C24BD5"/>
    <w:rsid w:val="00C24ED6"/>
    <w:rsid w:val="00C26619"/>
    <w:rsid w:val="00C31303"/>
    <w:rsid w:val="00C31734"/>
    <w:rsid w:val="00C3211A"/>
    <w:rsid w:val="00C34D94"/>
    <w:rsid w:val="00C353FB"/>
    <w:rsid w:val="00C355DE"/>
    <w:rsid w:val="00C35BC2"/>
    <w:rsid w:val="00C36048"/>
    <w:rsid w:val="00C36271"/>
    <w:rsid w:val="00C36F5F"/>
    <w:rsid w:val="00C37BCE"/>
    <w:rsid w:val="00C40F34"/>
    <w:rsid w:val="00C420EB"/>
    <w:rsid w:val="00C422AF"/>
    <w:rsid w:val="00C42965"/>
    <w:rsid w:val="00C42C50"/>
    <w:rsid w:val="00C42E10"/>
    <w:rsid w:val="00C43599"/>
    <w:rsid w:val="00C445FE"/>
    <w:rsid w:val="00C448E0"/>
    <w:rsid w:val="00C45E22"/>
    <w:rsid w:val="00C4612B"/>
    <w:rsid w:val="00C46B24"/>
    <w:rsid w:val="00C47C62"/>
    <w:rsid w:val="00C47C76"/>
    <w:rsid w:val="00C50A9B"/>
    <w:rsid w:val="00C50D09"/>
    <w:rsid w:val="00C50E1E"/>
    <w:rsid w:val="00C50F17"/>
    <w:rsid w:val="00C51FF0"/>
    <w:rsid w:val="00C5264C"/>
    <w:rsid w:val="00C5308C"/>
    <w:rsid w:val="00C5347B"/>
    <w:rsid w:val="00C53770"/>
    <w:rsid w:val="00C539A0"/>
    <w:rsid w:val="00C544A5"/>
    <w:rsid w:val="00C5487A"/>
    <w:rsid w:val="00C56BC4"/>
    <w:rsid w:val="00C57FF3"/>
    <w:rsid w:val="00C61AD9"/>
    <w:rsid w:val="00C6398A"/>
    <w:rsid w:val="00C63DC7"/>
    <w:rsid w:val="00C645E4"/>
    <w:rsid w:val="00C64ECD"/>
    <w:rsid w:val="00C65109"/>
    <w:rsid w:val="00C65957"/>
    <w:rsid w:val="00C67221"/>
    <w:rsid w:val="00C67732"/>
    <w:rsid w:val="00C67D69"/>
    <w:rsid w:val="00C7067F"/>
    <w:rsid w:val="00C70E35"/>
    <w:rsid w:val="00C720D8"/>
    <w:rsid w:val="00C73446"/>
    <w:rsid w:val="00C73903"/>
    <w:rsid w:val="00C73E3D"/>
    <w:rsid w:val="00C74024"/>
    <w:rsid w:val="00C740E4"/>
    <w:rsid w:val="00C749ED"/>
    <w:rsid w:val="00C75842"/>
    <w:rsid w:val="00C76DB4"/>
    <w:rsid w:val="00C774C3"/>
    <w:rsid w:val="00C77B49"/>
    <w:rsid w:val="00C8037C"/>
    <w:rsid w:val="00C80737"/>
    <w:rsid w:val="00C8075E"/>
    <w:rsid w:val="00C80961"/>
    <w:rsid w:val="00C81052"/>
    <w:rsid w:val="00C81A64"/>
    <w:rsid w:val="00C81FD8"/>
    <w:rsid w:val="00C82030"/>
    <w:rsid w:val="00C83AC7"/>
    <w:rsid w:val="00C846C2"/>
    <w:rsid w:val="00C86DED"/>
    <w:rsid w:val="00C86F02"/>
    <w:rsid w:val="00C86F4A"/>
    <w:rsid w:val="00C87AB2"/>
    <w:rsid w:val="00C87E02"/>
    <w:rsid w:val="00C911CC"/>
    <w:rsid w:val="00C917C5"/>
    <w:rsid w:val="00C91E57"/>
    <w:rsid w:val="00C9221F"/>
    <w:rsid w:val="00C922FC"/>
    <w:rsid w:val="00C92BE6"/>
    <w:rsid w:val="00C936CE"/>
    <w:rsid w:val="00C94290"/>
    <w:rsid w:val="00C946D5"/>
    <w:rsid w:val="00C946D6"/>
    <w:rsid w:val="00C97AE6"/>
    <w:rsid w:val="00CA0FF1"/>
    <w:rsid w:val="00CA167E"/>
    <w:rsid w:val="00CA213D"/>
    <w:rsid w:val="00CA3045"/>
    <w:rsid w:val="00CA33D0"/>
    <w:rsid w:val="00CA3BB4"/>
    <w:rsid w:val="00CA43D3"/>
    <w:rsid w:val="00CA4B78"/>
    <w:rsid w:val="00CA5233"/>
    <w:rsid w:val="00CA5517"/>
    <w:rsid w:val="00CA642B"/>
    <w:rsid w:val="00CA6A02"/>
    <w:rsid w:val="00CA6FD5"/>
    <w:rsid w:val="00CA730C"/>
    <w:rsid w:val="00CA741E"/>
    <w:rsid w:val="00CA7AF3"/>
    <w:rsid w:val="00CB04DC"/>
    <w:rsid w:val="00CB1592"/>
    <w:rsid w:val="00CB16E0"/>
    <w:rsid w:val="00CB2213"/>
    <w:rsid w:val="00CB24EC"/>
    <w:rsid w:val="00CB28DF"/>
    <w:rsid w:val="00CB3777"/>
    <w:rsid w:val="00CB400B"/>
    <w:rsid w:val="00CB4916"/>
    <w:rsid w:val="00CB5086"/>
    <w:rsid w:val="00CB542B"/>
    <w:rsid w:val="00CB563B"/>
    <w:rsid w:val="00CB79CA"/>
    <w:rsid w:val="00CC0A68"/>
    <w:rsid w:val="00CC0FE6"/>
    <w:rsid w:val="00CC114D"/>
    <w:rsid w:val="00CC1360"/>
    <w:rsid w:val="00CC23BB"/>
    <w:rsid w:val="00CC2D83"/>
    <w:rsid w:val="00CC44DC"/>
    <w:rsid w:val="00CC45A1"/>
    <w:rsid w:val="00CC5E1F"/>
    <w:rsid w:val="00CC6186"/>
    <w:rsid w:val="00CC65D2"/>
    <w:rsid w:val="00CC6914"/>
    <w:rsid w:val="00CC798C"/>
    <w:rsid w:val="00CD1C7E"/>
    <w:rsid w:val="00CD29F8"/>
    <w:rsid w:val="00CD2F1D"/>
    <w:rsid w:val="00CD3880"/>
    <w:rsid w:val="00CD38B3"/>
    <w:rsid w:val="00CD3BD8"/>
    <w:rsid w:val="00CD4155"/>
    <w:rsid w:val="00CD4254"/>
    <w:rsid w:val="00CD46A3"/>
    <w:rsid w:val="00CD4934"/>
    <w:rsid w:val="00CD4D67"/>
    <w:rsid w:val="00CD4DF6"/>
    <w:rsid w:val="00CD4E78"/>
    <w:rsid w:val="00CD4F8B"/>
    <w:rsid w:val="00CD53B5"/>
    <w:rsid w:val="00CD57ED"/>
    <w:rsid w:val="00CD6FF7"/>
    <w:rsid w:val="00CD720E"/>
    <w:rsid w:val="00CD7637"/>
    <w:rsid w:val="00CD7863"/>
    <w:rsid w:val="00CD7BC0"/>
    <w:rsid w:val="00CE0315"/>
    <w:rsid w:val="00CE0354"/>
    <w:rsid w:val="00CE0659"/>
    <w:rsid w:val="00CE08D0"/>
    <w:rsid w:val="00CE09F3"/>
    <w:rsid w:val="00CE23AD"/>
    <w:rsid w:val="00CE3091"/>
    <w:rsid w:val="00CE4C9E"/>
    <w:rsid w:val="00CE55D4"/>
    <w:rsid w:val="00CE595A"/>
    <w:rsid w:val="00CE6BC5"/>
    <w:rsid w:val="00CE7A74"/>
    <w:rsid w:val="00CF06F0"/>
    <w:rsid w:val="00CF08D4"/>
    <w:rsid w:val="00CF0C5B"/>
    <w:rsid w:val="00CF15CE"/>
    <w:rsid w:val="00CF1D7F"/>
    <w:rsid w:val="00CF2160"/>
    <w:rsid w:val="00CF24D0"/>
    <w:rsid w:val="00CF55DD"/>
    <w:rsid w:val="00CF695D"/>
    <w:rsid w:val="00D00039"/>
    <w:rsid w:val="00D00876"/>
    <w:rsid w:val="00D01032"/>
    <w:rsid w:val="00D010E0"/>
    <w:rsid w:val="00D01C35"/>
    <w:rsid w:val="00D032F6"/>
    <w:rsid w:val="00D033D3"/>
    <w:rsid w:val="00D03A7B"/>
    <w:rsid w:val="00D03C14"/>
    <w:rsid w:val="00D05221"/>
    <w:rsid w:val="00D05C80"/>
    <w:rsid w:val="00D06246"/>
    <w:rsid w:val="00D064CB"/>
    <w:rsid w:val="00D07318"/>
    <w:rsid w:val="00D07F8F"/>
    <w:rsid w:val="00D125C2"/>
    <w:rsid w:val="00D128B1"/>
    <w:rsid w:val="00D132D4"/>
    <w:rsid w:val="00D1354F"/>
    <w:rsid w:val="00D14FA8"/>
    <w:rsid w:val="00D1551C"/>
    <w:rsid w:val="00D16496"/>
    <w:rsid w:val="00D17AF3"/>
    <w:rsid w:val="00D20084"/>
    <w:rsid w:val="00D2027B"/>
    <w:rsid w:val="00D2027D"/>
    <w:rsid w:val="00D2045A"/>
    <w:rsid w:val="00D20919"/>
    <w:rsid w:val="00D209DA"/>
    <w:rsid w:val="00D20CD0"/>
    <w:rsid w:val="00D2120D"/>
    <w:rsid w:val="00D25320"/>
    <w:rsid w:val="00D25B81"/>
    <w:rsid w:val="00D268D7"/>
    <w:rsid w:val="00D26AF2"/>
    <w:rsid w:val="00D27E20"/>
    <w:rsid w:val="00D30AD4"/>
    <w:rsid w:val="00D3230C"/>
    <w:rsid w:val="00D331E0"/>
    <w:rsid w:val="00D3339C"/>
    <w:rsid w:val="00D336C2"/>
    <w:rsid w:val="00D33ECE"/>
    <w:rsid w:val="00D34329"/>
    <w:rsid w:val="00D35056"/>
    <w:rsid w:val="00D35C18"/>
    <w:rsid w:val="00D36991"/>
    <w:rsid w:val="00D36B6A"/>
    <w:rsid w:val="00D36D2D"/>
    <w:rsid w:val="00D3729C"/>
    <w:rsid w:val="00D4077E"/>
    <w:rsid w:val="00D40CA5"/>
    <w:rsid w:val="00D40EB1"/>
    <w:rsid w:val="00D43912"/>
    <w:rsid w:val="00D43A13"/>
    <w:rsid w:val="00D43CFC"/>
    <w:rsid w:val="00D44920"/>
    <w:rsid w:val="00D4538D"/>
    <w:rsid w:val="00D45566"/>
    <w:rsid w:val="00D45D4D"/>
    <w:rsid w:val="00D45FE4"/>
    <w:rsid w:val="00D509E2"/>
    <w:rsid w:val="00D50B49"/>
    <w:rsid w:val="00D515F2"/>
    <w:rsid w:val="00D53C05"/>
    <w:rsid w:val="00D54165"/>
    <w:rsid w:val="00D57652"/>
    <w:rsid w:val="00D604D4"/>
    <w:rsid w:val="00D60743"/>
    <w:rsid w:val="00D631B2"/>
    <w:rsid w:val="00D632D6"/>
    <w:rsid w:val="00D64485"/>
    <w:rsid w:val="00D6477F"/>
    <w:rsid w:val="00D6694C"/>
    <w:rsid w:val="00D70816"/>
    <w:rsid w:val="00D70C16"/>
    <w:rsid w:val="00D7115B"/>
    <w:rsid w:val="00D72BAD"/>
    <w:rsid w:val="00D72CE0"/>
    <w:rsid w:val="00D73994"/>
    <w:rsid w:val="00D73A49"/>
    <w:rsid w:val="00D73C36"/>
    <w:rsid w:val="00D74040"/>
    <w:rsid w:val="00D74244"/>
    <w:rsid w:val="00D747CB"/>
    <w:rsid w:val="00D75848"/>
    <w:rsid w:val="00D7604B"/>
    <w:rsid w:val="00D76ABC"/>
    <w:rsid w:val="00D76EA7"/>
    <w:rsid w:val="00D776D6"/>
    <w:rsid w:val="00D77765"/>
    <w:rsid w:val="00D77933"/>
    <w:rsid w:val="00D80B56"/>
    <w:rsid w:val="00D80CEF"/>
    <w:rsid w:val="00D82895"/>
    <w:rsid w:val="00D82AF9"/>
    <w:rsid w:val="00D8312D"/>
    <w:rsid w:val="00D83CBB"/>
    <w:rsid w:val="00D84579"/>
    <w:rsid w:val="00D853E6"/>
    <w:rsid w:val="00D85DB3"/>
    <w:rsid w:val="00D865FB"/>
    <w:rsid w:val="00D86A59"/>
    <w:rsid w:val="00D87526"/>
    <w:rsid w:val="00D9091E"/>
    <w:rsid w:val="00D92BA0"/>
    <w:rsid w:val="00D93CDB"/>
    <w:rsid w:val="00D941B7"/>
    <w:rsid w:val="00D954E2"/>
    <w:rsid w:val="00D966EA"/>
    <w:rsid w:val="00D96E78"/>
    <w:rsid w:val="00D971A0"/>
    <w:rsid w:val="00DA0046"/>
    <w:rsid w:val="00DA1B13"/>
    <w:rsid w:val="00DA1B56"/>
    <w:rsid w:val="00DA3F0D"/>
    <w:rsid w:val="00DA4381"/>
    <w:rsid w:val="00DA53FE"/>
    <w:rsid w:val="00DA56BF"/>
    <w:rsid w:val="00DA64AC"/>
    <w:rsid w:val="00DA7AC7"/>
    <w:rsid w:val="00DB05EA"/>
    <w:rsid w:val="00DB18B0"/>
    <w:rsid w:val="00DB2451"/>
    <w:rsid w:val="00DB4294"/>
    <w:rsid w:val="00DB47C8"/>
    <w:rsid w:val="00DB4D90"/>
    <w:rsid w:val="00DB5E11"/>
    <w:rsid w:val="00DB704F"/>
    <w:rsid w:val="00DB74BD"/>
    <w:rsid w:val="00DC0B48"/>
    <w:rsid w:val="00DC1005"/>
    <w:rsid w:val="00DC13B0"/>
    <w:rsid w:val="00DC1767"/>
    <w:rsid w:val="00DC2A0B"/>
    <w:rsid w:val="00DC2C37"/>
    <w:rsid w:val="00DC3145"/>
    <w:rsid w:val="00DC3AF2"/>
    <w:rsid w:val="00DC40AE"/>
    <w:rsid w:val="00DC4280"/>
    <w:rsid w:val="00DC4370"/>
    <w:rsid w:val="00DC55D6"/>
    <w:rsid w:val="00DC6538"/>
    <w:rsid w:val="00DD00B0"/>
    <w:rsid w:val="00DD0280"/>
    <w:rsid w:val="00DD04D3"/>
    <w:rsid w:val="00DD0E44"/>
    <w:rsid w:val="00DD18B5"/>
    <w:rsid w:val="00DD1BB2"/>
    <w:rsid w:val="00DD2F83"/>
    <w:rsid w:val="00DD3448"/>
    <w:rsid w:val="00DD446D"/>
    <w:rsid w:val="00DD5AAA"/>
    <w:rsid w:val="00DD5BB4"/>
    <w:rsid w:val="00DD6422"/>
    <w:rsid w:val="00DD6888"/>
    <w:rsid w:val="00DD6DF9"/>
    <w:rsid w:val="00DD78CD"/>
    <w:rsid w:val="00DE110D"/>
    <w:rsid w:val="00DE184E"/>
    <w:rsid w:val="00DE1EDB"/>
    <w:rsid w:val="00DE2091"/>
    <w:rsid w:val="00DE27FC"/>
    <w:rsid w:val="00DE3006"/>
    <w:rsid w:val="00DE321D"/>
    <w:rsid w:val="00DE3E3C"/>
    <w:rsid w:val="00DE4E4D"/>
    <w:rsid w:val="00DE54EF"/>
    <w:rsid w:val="00DE640E"/>
    <w:rsid w:val="00DE6D75"/>
    <w:rsid w:val="00DE792F"/>
    <w:rsid w:val="00DE7E08"/>
    <w:rsid w:val="00DE7EC5"/>
    <w:rsid w:val="00DF03EE"/>
    <w:rsid w:val="00DF0546"/>
    <w:rsid w:val="00DF0BB6"/>
    <w:rsid w:val="00DF0E0F"/>
    <w:rsid w:val="00DF10CE"/>
    <w:rsid w:val="00DF157E"/>
    <w:rsid w:val="00DF1A0E"/>
    <w:rsid w:val="00DF467E"/>
    <w:rsid w:val="00DF4F54"/>
    <w:rsid w:val="00DF50A8"/>
    <w:rsid w:val="00DF565F"/>
    <w:rsid w:val="00DF5D77"/>
    <w:rsid w:val="00DF6FBC"/>
    <w:rsid w:val="00DF7273"/>
    <w:rsid w:val="00E0197C"/>
    <w:rsid w:val="00E03764"/>
    <w:rsid w:val="00E03D9E"/>
    <w:rsid w:val="00E04B51"/>
    <w:rsid w:val="00E05ADF"/>
    <w:rsid w:val="00E076DE"/>
    <w:rsid w:val="00E0791A"/>
    <w:rsid w:val="00E1048A"/>
    <w:rsid w:val="00E11380"/>
    <w:rsid w:val="00E11592"/>
    <w:rsid w:val="00E1228E"/>
    <w:rsid w:val="00E12307"/>
    <w:rsid w:val="00E12957"/>
    <w:rsid w:val="00E12B87"/>
    <w:rsid w:val="00E143A4"/>
    <w:rsid w:val="00E14DE0"/>
    <w:rsid w:val="00E14E08"/>
    <w:rsid w:val="00E1562E"/>
    <w:rsid w:val="00E15A76"/>
    <w:rsid w:val="00E1637C"/>
    <w:rsid w:val="00E203E9"/>
    <w:rsid w:val="00E20A23"/>
    <w:rsid w:val="00E20A4B"/>
    <w:rsid w:val="00E20C3F"/>
    <w:rsid w:val="00E210E8"/>
    <w:rsid w:val="00E216CB"/>
    <w:rsid w:val="00E21845"/>
    <w:rsid w:val="00E23177"/>
    <w:rsid w:val="00E24D30"/>
    <w:rsid w:val="00E24FC7"/>
    <w:rsid w:val="00E25280"/>
    <w:rsid w:val="00E25C17"/>
    <w:rsid w:val="00E262CD"/>
    <w:rsid w:val="00E2735A"/>
    <w:rsid w:val="00E3006E"/>
    <w:rsid w:val="00E30AB7"/>
    <w:rsid w:val="00E30C47"/>
    <w:rsid w:val="00E31458"/>
    <w:rsid w:val="00E31533"/>
    <w:rsid w:val="00E33A07"/>
    <w:rsid w:val="00E34B7E"/>
    <w:rsid w:val="00E35385"/>
    <w:rsid w:val="00E35F37"/>
    <w:rsid w:val="00E3658F"/>
    <w:rsid w:val="00E375A8"/>
    <w:rsid w:val="00E37D08"/>
    <w:rsid w:val="00E40194"/>
    <w:rsid w:val="00E403A9"/>
    <w:rsid w:val="00E40D2F"/>
    <w:rsid w:val="00E4205B"/>
    <w:rsid w:val="00E42BC8"/>
    <w:rsid w:val="00E42CA1"/>
    <w:rsid w:val="00E4359E"/>
    <w:rsid w:val="00E44147"/>
    <w:rsid w:val="00E44631"/>
    <w:rsid w:val="00E4469E"/>
    <w:rsid w:val="00E44C3C"/>
    <w:rsid w:val="00E45726"/>
    <w:rsid w:val="00E45C7E"/>
    <w:rsid w:val="00E4646C"/>
    <w:rsid w:val="00E468B5"/>
    <w:rsid w:val="00E46E08"/>
    <w:rsid w:val="00E51E9A"/>
    <w:rsid w:val="00E536F6"/>
    <w:rsid w:val="00E54249"/>
    <w:rsid w:val="00E5459D"/>
    <w:rsid w:val="00E54CEF"/>
    <w:rsid w:val="00E55011"/>
    <w:rsid w:val="00E562BA"/>
    <w:rsid w:val="00E56DF9"/>
    <w:rsid w:val="00E60BC5"/>
    <w:rsid w:val="00E62142"/>
    <w:rsid w:val="00E637C7"/>
    <w:rsid w:val="00E640E9"/>
    <w:rsid w:val="00E647E3"/>
    <w:rsid w:val="00E64D4C"/>
    <w:rsid w:val="00E65010"/>
    <w:rsid w:val="00E6616B"/>
    <w:rsid w:val="00E667EF"/>
    <w:rsid w:val="00E66868"/>
    <w:rsid w:val="00E67514"/>
    <w:rsid w:val="00E67DD3"/>
    <w:rsid w:val="00E7175A"/>
    <w:rsid w:val="00E71A87"/>
    <w:rsid w:val="00E72335"/>
    <w:rsid w:val="00E72BEA"/>
    <w:rsid w:val="00E733EA"/>
    <w:rsid w:val="00E7411E"/>
    <w:rsid w:val="00E75FDD"/>
    <w:rsid w:val="00E76BB8"/>
    <w:rsid w:val="00E77B67"/>
    <w:rsid w:val="00E77D04"/>
    <w:rsid w:val="00E77E05"/>
    <w:rsid w:val="00E8051A"/>
    <w:rsid w:val="00E810FA"/>
    <w:rsid w:val="00E812BB"/>
    <w:rsid w:val="00E822C8"/>
    <w:rsid w:val="00E82705"/>
    <w:rsid w:val="00E8295F"/>
    <w:rsid w:val="00E8301B"/>
    <w:rsid w:val="00E83A51"/>
    <w:rsid w:val="00E8436E"/>
    <w:rsid w:val="00E84D35"/>
    <w:rsid w:val="00E855D5"/>
    <w:rsid w:val="00E8608C"/>
    <w:rsid w:val="00E87555"/>
    <w:rsid w:val="00E90484"/>
    <w:rsid w:val="00E91F0C"/>
    <w:rsid w:val="00E925D9"/>
    <w:rsid w:val="00E92A2A"/>
    <w:rsid w:val="00E92E71"/>
    <w:rsid w:val="00E932D3"/>
    <w:rsid w:val="00E93DE9"/>
    <w:rsid w:val="00E940BE"/>
    <w:rsid w:val="00E94226"/>
    <w:rsid w:val="00E94CE3"/>
    <w:rsid w:val="00E94DBD"/>
    <w:rsid w:val="00E9671F"/>
    <w:rsid w:val="00E96893"/>
    <w:rsid w:val="00E968E1"/>
    <w:rsid w:val="00E97076"/>
    <w:rsid w:val="00E9722A"/>
    <w:rsid w:val="00E97ABC"/>
    <w:rsid w:val="00E97B9A"/>
    <w:rsid w:val="00EA0AEA"/>
    <w:rsid w:val="00EA1476"/>
    <w:rsid w:val="00EA1720"/>
    <w:rsid w:val="00EA1891"/>
    <w:rsid w:val="00EA28A4"/>
    <w:rsid w:val="00EA3068"/>
    <w:rsid w:val="00EA469C"/>
    <w:rsid w:val="00EA4D30"/>
    <w:rsid w:val="00EA62E9"/>
    <w:rsid w:val="00EA6FEE"/>
    <w:rsid w:val="00EA7C1A"/>
    <w:rsid w:val="00EB0229"/>
    <w:rsid w:val="00EB03B4"/>
    <w:rsid w:val="00EB1B84"/>
    <w:rsid w:val="00EB242A"/>
    <w:rsid w:val="00EB3E11"/>
    <w:rsid w:val="00EB4304"/>
    <w:rsid w:val="00EB4A44"/>
    <w:rsid w:val="00EB4BD1"/>
    <w:rsid w:val="00EB5A77"/>
    <w:rsid w:val="00EB6A33"/>
    <w:rsid w:val="00EB6E0F"/>
    <w:rsid w:val="00EB75A8"/>
    <w:rsid w:val="00EC00B7"/>
    <w:rsid w:val="00EC0144"/>
    <w:rsid w:val="00EC2911"/>
    <w:rsid w:val="00EC29E3"/>
    <w:rsid w:val="00EC2EAB"/>
    <w:rsid w:val="00EC332F"/>
    <w:rsid w:val="00EC600E"/>
    <w:rsid w:val="00EC6E0E"/>
    <w:rsid w:val="00EC7856"/>
    <w:rsid w:val="00EC797F"/>
    <w:rsid w:val="00ED0547"/>
    <w:rsid w:val="00ED09F6"/>
    <w:rsid w:val="00ED0DA5"/>
    <w:rsid w:val="00ED1415"/>
    <w:rsid w:val="00ED1B64"/>
    <w:rsid w:val="00ED2355"/>
    <w:rsid w:val="00ED278A"/>
    <w:rsid w:val="00ED296D"/>
    <w:rsid w:val="00ED2BEA"/>
    <w:rsid w:val="00ED2CF8"/>
    <w:rsid w:val="00ED3B7C"/>
    <w:rsid w:val="00ED4925"/>
    <w:rsid w:val="00ED684E"/>
    <w:rsid w:val="00ED6B89"/>
    <w:rsid w:val="00ED710C"/>
    <w:rsid w:val="00EE07C4"/>
    <w:rsid w:val="00EE20E0"/>
    <w:rsid w:val="00EE3E71"/>
    <w:rsid w:val="00EE48CC"/>
    <w:rsid w:val="00EE499B"/>
    <w:rsid w:val="00EE4E2C"/>
    <w:rsid w:val="00EE6A43"/>
    <w:rsid w:val="00EE6B76"/>
    <w:rsid w:val="00EE71AE"/>
    <w:rsid w:val="00EE72EB"/>
    <w:rsid w:val="00EE7514"/>
    <w:rsid w:val="00EE765D"/>
    <w:rsid w:val="00EF26D0"/>
    <w:rsid w:val="00EF3552"/>
    <w:rsid w:val="00EF386E"/>
    <w:rsid w:val="00EF3A02"/>
    <w:rsid w:val="00EF3D50"/>
    <w:rsid w:val="00EF5EC2"/>
    <w:rsid w:val="00EF6E40"/>
    <w:rsid w:val="00EF777F"/>
    <w:rsid w:val="00F00596"/>
    <w:rsid w:val="00F01A1F"/>
    <w:rsid w:val="00F02C00"/>
    <w:rsid w:val="00F030E8"/>
    <w:rsid w:val="00F03B21"/>
    <w:rsid w:val="00F03EE3"/>
    <w:rsid w:val="00F04059"/>
    <w:rsid w:val="00F04A8B"/>
    <w:rsid w:val="00F07901"/>
    <w:rsid w:val="00F10539"/>
    <w:rsid w:val="00F107F6"/>
    <w:rsid w:val="00F108EB"/>
    <w:rsid w:val="00F11263"/>
    <w:rsid w:val="00F1132F"/>
    <w:rsid w:val="00F1246B"/>
    <w:rsid w:val="00F12D7B"/>
    <w:rsid w:val="00F132CC"/>
    <w:rsid w:val="00F13DEC"/>
    <w:rsid w:val="00F143F3"/>
    <w:rsid w:val="00F152B3"/>
    <w:rsid w:val="00F16055"/>
    <w:rsid w:val="00F16669"/>
    <w:rsid w:val="00F16FBF"/>
    <w:rsid w:val="00F204A3"/>
    <w:rsid w:val="00F209F8"/>
    <w:rsid w:val="00F20B6F"/>
    <w:rsid w:val="00F20D0F"/>
    <w:rsid w:val="00F2199A"/>
    <w:rsid w:val="00F22149"/>
    <w:rsid w:val="00F22212"/>
    <w:rsid w:val="00F23AE0"/>
    <w:rsid w:val="00F23F58"/>
    <w:rsid w:val="00F25283"/>
    <w:rsid w:val="00F25F22"/>
    <w:rsid w:val="00F26563"/>
    <w:rsid w:val="00F30B17"/>
    <w:rsid w:val="00F315FC"/>
    <w:rsid w:val="00F32294"/>
    <w:rsid w:val="00F32929"/>
    <w:rsid w:val="00F32E03"/>
    <w:rsid w:val="00F33A0F"/>
    <w:rsid w:val="00F33A1A"/>
    <w:rsid w:val="00F33B12"/>
    <w:rsid w:val="00F33B63"/>
    <w:rsid w:val="00F341CB"/>
    <w:rsid w:val="00F34766"/>
    <w:rsid w:val="00F34ED0"/>
    <w:rsid w:val="00F35D67"/>
    <w:rsid w:val="00F36034"/>
    <w:rsid w:val="00F3620A"/>
    <w:rsid w:val="00F36AC2"/>
    <w:rsid w:val="00F372B1"/>
    <w:rsid w:val="00F4132F"/>
    <w:rsid w:val="00F41404"/>
    <w:rsid w:val="00F41F57"/>
    <w:rsid w:val="00F42509"/>
    <w:rsid w:val="00F42658"/>
    <w:rsid w:val="00F42C42"/>
    <w:rsid w:val="00F439DD"/>
    <w:rsid w:val="00F43E17"/>
    <w:rsid w:val="00F43E20"/>
    <w:rsid w:val="00F470FE"/>
    <w:rsid w:val="00F477AE"/>
    <w:rsid w:val="00F47D05"/>
    <w:rsid w:val="00F509D2"/>
    <w:rsid w:val="00F50AE5"/>
    <w:rsid w:val="00F50CDA"/>
    <w:rsid w:val="00F5116C"/>
    <w:rsid w:val="00F51422"/>
    <w:rsid w:val="00F51621"/>
    <w:rsid w:val="00F5301E"/>
    <w:rsid w:val="00F54D05"/>
    <w:rsid w:val="00F55BE4"/>
    <w:rsid w:val="00F55FC3"/>
    <w:rsid w:val="00F62A02"/>
    <w:rsid w:val="00F62F77"/>
    <w:rsid w:val="00F64318"/>
    <w:rsid w:val="00F6465B"/>
    <w:rsid w:val="00F65175"/>
    <w:rsid w:val="00F655B7"/>
    <w:rsid w:val="00F66EC8"/>
    <w:rsid w:val="00F66EDE"/>
    <w:rsid w:val="00F672BB"/>
    <w:rsid w:val="00F678EC"/>
    <w:rsid w:val="00F67BD0"/>
    <w:rsid w:val="00F70376"/>
    <w:rsid w:val="00F707BF"/>
    <w:rsid w:val="00F7086B"/>
    <w:rsid w:val="00F70B2F"/>
    <w:rsid w:val="00F70FA3"/>
    <w:rsid w:val="00F70FB6"/>
    <w:rsid w:val="00F714C2"/>
    <w:rsid w:val="00F71A9F"/>
    <w:rsid w:val="00F71F06"/>
    <w:rsid w:val="00F72ED1"/>
    <w:rsid w:val="00F731CE"/>
    <w:rsid w:val="00F733D1"/>
    <w:rsid w:val="00F73F78"/>
    <w:rsid w:val="00F74DD8"/>
    <w:rsid w:val="00F74FA1"/>
    <w:rsid w:val="00F75431"/>
    <w:rsid w:val="00F75E62"/>
    <w:rsid w:val="00F7646A"/>
    <w:rsid w:val="00F76704"/>
    <w:rsid w:val="00F80F17"/>
    <w:rsid w:val="00F818A0"/>
    <w:rsid w:val="00F82B75"/>
    <w:rsid w:val="00F8377A"/>
    <w:rsid w:val="00F83B4C"/>
    <w:rsid w:val="00F8516D"/>
    <w:rsid w:val="00F855F2"/>
    <w:rsid w:val="00F857C0"/>
    <w:rsid w:val="00F85804"/>
    <w:rsid w:val="00F85E75"/>
    <w:rsid w:val="00F86142"/>
    <w:rsid w:val="00F86284"/>
    <w:rsid w:val="00F90F49"/>
    <w:rsid w:val="00F912C1"/>
    <w:rsid w:val="00F91A21"/>
    <w:rsid w:val="00F91E78"/>
    <w:rsid w:val="00F929C4"/>
    <w:rsid w:val="00F931BB"/>
    <w:rsid w:val="00F955EE"/>
    <w:rsid w:val="00F96548"/>
    <w:rsid w:val="00F965BC"/>
    <w:rsid w:val="00F96836"/>
    <w:rsid w:val="00F96F32"/>
    <w:rsid w:val="00F97DA6"/>
    <w:rsid w:val="00FA004D"/>
    <w:rsid w:val="00FA0B0F"/>
    <w:rsid w:val="00FA0F31"/>
    <w:rsid w:val="00FA1BF5"/>
    <w:rsid w:val="00FA23B7"/>
    <w:rsid w:val="00FA2BAA"/>
    <w:rsid w:val="00FA2C2D"/>
    <w:rsid w:val="00FA3DA3"/>
    <w:rsid w:val="00FA504A"/>
    <w:rsid w:val="00FA50B8"/>
    <w:rsid w:val="00FA612B"/>
    <w:rsid w:val="00FA6290"/>
    <w:rsid w:val="00FA6717"/>
    <w:rsid w:val="00FA67FC"/>
    <w:rsid w:val="00FA740B"/>
    <w:rsid w:val="00FA7579"/>
    <w:rsid w:val="00FA7B83"/>
    <w:rsid w:val="00FA7C3B"/>
    <w:rsid w:val="00FA7C97"/>
    <w:rsid w:val="00FA7F1A"/>
    <w:rsid w:val="00FB0781"/>
    <w:rsid w:val="00FB09E2"/>
    <w:rsid w:val="00FB1433"/>
    <w:rsid w:val="00FB1E3C"/>
    <w:rsid w:val="00FB2427"/>
    <w:rsid w:val="00FB31FF"/>
    <w:rsid w:val="00FB3FD8"/>
    <w:rsid w:val="00FB4457"/>
    <w:rsid w:val="00FB7B48"/>
    <w:rsid w:val="00FB7B4F"/>
    <w:rsid w:val="00FC01D9"/>
    <w:rsid w:val="00FC0604"/>
    <w:rsid w:val="00FC0D6B"/>
    <w:rsid w:val="00FC0EE0"/>
    <w:rsid w:val="00FC11EF"/>
    <w:rsid w:val="00FC1965"/>
    <w:rsid w:val="00FC3728"/>
    <w:rsid w:val="00FC390D"/>
    <w:rsid w:val="00FC49C3"/>
    <w:rsid w:val="00FC4DF2"/>
    <w:rsid w:val="00FC6557"/>
    <w:rsid w:val="00FC6EA5"/>
    <w:rsid w:val="00FD0954"/>
    <w:rsid w:val="00FD1034"/>
    <w:rsid w:val="00FD13EB"/>
    <w:rsid w:val="00FD1847"/>
    <w:rsid w:val="00FD1AB4"/>
    <w:rsid w:val="00FD1EC7"/>
    <w:rsid w:val="00FD263A"/>
    <w:rsid w:val="00FD3871"/>
    <w:rsid w:val="00FD4680"/>
    <w:rsid w:val="00FD4EB9"/>
    <w:rsid w:val="00FD5263"/>
    <w:rsid w:val="00FD536C"/>
    <w:rsid w:val="00FD53D4"/>
    <w:rsid w:val="00FD546B"/>
    <w:rsid w:val="00FD6A7F"/>
    <w:rsid w:val="00FD7A50"/>
    <w:rsid w:val="00FE050A"/>
    <w:rsid w:val="00FE05C6"/>
    <w:rsid w:val="00FE12C4"/>
    <w:rsid w:val="00FE15D2"/>
    <w:rsid w:val="00FE2C63"/>
    <w:rsid w:val="00FE31D5"/>
    <w:rsid w:val="00FE4C75"/>
    <w:rsid w:val="00FE4D38"/>
    <w:rsid w:val="00FE6139"/>
    <w:rsid w:val="00FE6C1A"/>
    <w:rsid w:val="00FE756D"/>
    <w:rsid w:val="00FE7FD8"/>
    <w:rsid w:val="00FF0414"/>
    <w:rsid w:val="00FF0475"/>
    <w:rsid w:val="00FF0C9D"/>
    <w:rsid w:val="00FF10B9"/>
    <w:rsid w:val="00FF1BB9"/>
    <w:rsid w:val="00FF2EEF"/>
    <w:rsid w:val="00FF39B8"/>
    <w:rsid w:val="00FF4706"/>
    <w:rsid w:val="00FF4887"/>
    <w:rsid w:val="00FF54F7"/>
    <w:rsid w:val="00FF5AEA"/>
    <w:rsid w:val="00FF5B04"/>
    <w:rsid w:val="00FF6168"/>
    <w:rsid w:val="00FF6F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5:docId w15:val="{21CC5BED-29E1-47A2-A8D6-90474420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8CD"/>
    <w:rPr>
      <w:sz w:val="24"/>
      <w:szCs w:val="24"/>
    </w:rPr>
  </w:style>
  <w:style w:type="paragraph" w:styleId="1">
    <w:name w:val="heading 1"/>
    <w:basedOn w:val="a"/>
    <w:link w:val="10"/>
    <w:uiPriority w:val="9"/>
    <w:qFormat/>
    <w:rsid w:val="00412915"/>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4319C"/>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48D1"/>
    <w:pPr>
      <w:tabs>
        <w:tab w:val="center" w:pos="4677"/>
        <w:tab w:val="right" w:pos="9355"/>
      </w:tabs>
    </w:pPr>
  </w:style>
  <w:style w:type="character" w:styleId="a5">
    <w:name w:val="page number"/>
    <w:basedOn w:val="a0"/>
    <w:rsid w:val="005948D1"/>
  </w:style>
  <w:style w:type="paragraph" w:styleId="a6">
    <w:name w:val="footer"/>
    <w:basedOn w:val="a"/>
    <w:link w:val="a7"/>
    <w:uiPriority w:val="99"/>
    <w:rsid w:val="009E355C"/>
    <w:pPr>
      <w:tabs>
        <w:tab w:val="center" w:pos="4677"/>
        <w:tab w:val="right" w:pos="9355"/>
      </w:tabs>
    </w:pPr>
  </w:style>
  <w:style w:type="paragraph" w:styleId="a8">
    <w:name w:val="Document Map"/>
    <w:basedOn w:val="a"/>
    <w:semiHidden/>
    <w:rsid w:val="00D07F8F"/>
    <w:pPr>
      <w:shd w:val="clear" w:color="auto" w:fill="000080"/>
    </w:pPr>
    <w:rPr>
      <w:rFonts w:ascii="Tahoma" w:hAnsi="Tahoma" w:cs="Tahoma"/>
    </w:rPr>
  </w:style>
  <w:style w:type="paragraph" w:customStyle="1" w:styleId="ConsPlusNormal">
    <w:name w:val="ConsPlusNormal"/>
    <w:link w:val="ConsPlusNormal0"/>
    <w:rsid w:val="00C141A7"/>
    <w:pPr>
      <w:widowControl w:val="0"/>
      <w:autoSpaceDE w:val="0"/>
      <w:autoSpaceDN w:val="0"/>
      <w:adjustRightInd w:val="0"/>
      <w:ind w:firstLine="720"/>
    </w:pPr>
    <w:rPr>
      <w:rFonts w:ascii="Arial" w:hAnsi="Arial" w:cs="Arial"/>
    </w:rPr>
  </w:style>
  <w:style w:type="paragraph" w:styleId="a9">
    <w:name w:val="Body Text"/>
    <w:basedOn w:val="a"/>
    <w:link w:val="aa"/>
    <w:rsid w:val="00AF78A7"/>
    <w:pPr>
      <w:spacing w:after="120"/>
    </w:pPr>
  </w:style>
  <w:style w:type="paragraph" w:customStyle="1" w:styleId="21">
    <w:name w:val="Знак Знак2 Знак Знак Знак Знак Знак Знак Знак Знак Знак"/>
    <w:basedOn w:val="a"/>
    <w:rsid w:val="00B45B76"/>
    <w:pPr>
      <w:spacing w:after="160" w:line="240" w:lineRule="exact"/>
    </w:pPr>
    <w:rPr>
      <w:rFonts w:ascii="Verdana" w:hAnsi="Verdana" w:cs="Verdana"/>
      <w:lang w:val="en-US" w:eastAsia="en-US"/>
    </w:rPr>
  </w:style>
  <w:style w:type="paragraph" w:customStyle="1" w:styleId="22">
    <w:name w:val="Знак Знак2 Знак Знак Знак"/>
    <w:basedOn w:val="a"/>
    <w:rsid w:val="00C05827"/>
    <w:pPr>
      <w:spacing w:after="160" w:line="240" w:lineRule="exact"/>
    </w:pPr>
    <w:rPr>
      <w:rFonts w:ascii="Verdana" w:hAnsi="Verdana"/>
      <w:lang w:val="en-US" w:eastAsia="en-US"/>
    </w:rPr>
  </w:style>
  <w:style w:type="paragraph" w:styleId="ab">
    <w:name w:val="List Paragraph"/>
    <w:aliases w:val="Абзац списка нумерованный"/>
    <w:basedOn w:val="a"/>
    <w:link w:val="ac"/>
    <w:uiPriority w:val="34"/>
    <w:qFormat/>
    <w:rsid w:val="008454D5"/>
    <w:pPr>
      <w:spacing w:after="200" w:line="276" w:lineRule="auto"/>
      <w:ind w:left="720"/>
      <w:contextualSpacing/>
    </w:pPr>
    <w:rPr>
      <w:rFonts w:ascii="Calibri" w:eastAsia="Calibri" w:hAnsi="Calibri"/>
      <w:sz w:val="22"/>
      <w:szCs w:val="22"/>
      <w:lang w:eastAsia="en-US"/>
    </w:rPr>
  </w:style>
  <w:style w:type="paragraph" w:customStyle="1" w:styleId="210">
    <w:name w:val="Знак Знак2 Знак Знак Знак1"/>
    <w:basedOn w:val="a"/>
    <w:rsid w:val="008454D5"/>
    <w:pPr>
      <w:spacing w:after="160" w:line="240" w:lineRule="exact"/>
    </w:pPr>
    <w:rPr>
      <w:rFonts w:ascii="Verdana" w:hAnsi="Verdana"/>
      <w:lang w:val="en-US" w:eastAsia="en-US"/>
    </w:rPr>
  </w:style>
  <w:style w:type="paragraph" w:customStyle="1" w:styleId="23">
    <w:name w:val="Знак Знак2 Знак Знак Знак Знак Знак Знак"/>
    <w:basedOn w:val="a"/>
    <w:rsid w:val="009A17E1"/>
    <w:pPr>
      <w:spacing w:after="160" w:line="240" w:lineRule="exact"/>
    </w:pPr>
    <w:rPr>
      <w:rFonts w:ascii="Verdana" w:hAnsi="Verdana" w:cs="Verdana"/>
      <w:lang w:val="en-US" w:eastAsia="en-US"/>
    </w:rPr>
  </w:style>
  <w:style w:type="character" w:styleId="ad">
    <w:name w:val="Strong"/>
    <w:uiPriority w:val="22"/>
    <w:qFormat/>
    <w:rsid w:val="009A17E1"/>
    <w:rPr>
      <w:b/>
      <w:bCs/>
    </w:rPr>
  </w:style>
  <w:style w:type="paragraph" w:customStyle="1" w:styleId="12">
    <w:name w:val="Знак Знак1"/>
    <w:basedOn w:val="a"/>
    <w:rsid w:val="0094178B"/>
    <w:pPr>
      <w:spacing w:after="160" w:line="240" w:lineRule="exact"/>
    </w:pPr>
    <w:rPr>
      <w:rFonts w:ascii="Verdana" w:hAnsi="Verdana"/>
      <w:lang w:val="en-US" w:eastAsia="en-US"/>
    </w:rPr>
  </w:style>
  <w:style w:type="paragraph" w:customStyle="1" w:styleId="220">
    <w:name w:val="Знак Знак2 Знак Знак Знак2"/>
    <w:basedOn w:val="a"/>
    <w:rsid w:val="00F152B3"/>
    <w:pPr>
      <w:spacing w:after="160" w:line="240" w:lineRule="exact"/>
    </w:pPr>
    <w:rPr>
      <w:rFonts w:ascii="Verdana" w:hAnsi="Verdana" w:cs="Verdana"/>
      <w:lang w:val="en-US" w:eastAsia="en-US"/>
    </w:rPr>
  </w:style>
  <w:style w:type="paragraph" w:styleId="ae">
    <w:name w:val="Balloon Text"/>
    <w:basedOn w:val="a"/>
    <w:link w:val="af"/>
    <w:uiPriority w:val="99"/>
    <w:semiHidden/>
    <w:unhideWhenUsed/>
    <w:rsid w:val="00FC11EF"/>
    <w:rPr>
      <w:rFonts w:ascii="Tahoma" w:hAnsi="Tahoma"/>
      <w:sz w:val="16"/>
      <w:szCs w:val="16"/>
    </w:rPr>
  </w:style>
  <w:style w:type="character" w:customStyle="1" w:styleId="af">
    <w:name w:val="Текст выноски Знак"/>
    <w:link w:val="ae"/>
    <w:uiPriority w:val="99"/>
    <w:semiHidden/>
    <w:rsid w:val="00FC11EF"/>
    <w:rPr>
      <w:rFonts w:ascii="Tahoma" w:hAnsi="Tahoma" w:cs="Tahoma"/>
      <w:sz w:val="16"/>
      <w:szCs w:val="16"/>
    </w:rPr>
  </w:style>
  <w:style w:type="character" w:styleId="af0">
    <w:name w:val="Hyperlink"/>
    <w:uiPriority w:val="99"/>
    <w:unhideWhenUsed/>
    <w:rsid w:val="00445B10"/>
    <w:rPr>
      <w:color w:val="0000FF"/>
      <w:u w:val="single"/>
    </w:rPr>
  </w:style>
  <w:style w:type="character" w:customStyle="1" w:styleId="apple-converted-space">
    <w:name w:val="apple-converted-space"/>
    <w:rsid w:val="00445B10"/>
  </w:style>
  <w:style w:type="character" w:customStyle="1" w:styleId="24">
    <w:name w:val="Основной текст (2)_"/>
    <w:link w:val="25"/>
    <w:rsid w:val="00E76BB8"/>
    <w:rPr>
      <w:sz w:val="28"/>
      <w:szCs w:val="28"/>
      <w:shd w:val="clear" w:color="auto" w:fill="FFFFFF"/>
    </w:rPr>
  </w:style>
  <w:style w:type="character" w:customStyle="1" w:styleId="10pt">
    <w:name w:val="Основной текст + 10 pt"/>
    <w:aliases w:val="Полужирный"/>
    <w:rsid w:val="00E76BB8"/>
    <w:rPr>
      <w:rFonts w:ascii="Times New Roman" w:hAnsi="Times New Roman" w:cs="Times New Roman"/>
      <w:b/>
      <w:bCs/>
      <w:sz w:val="20"/>
      <w:szCs w:val="20"/>
      <w:shd w:val="clear" w:color="auto" w:fill="FFFFFF"/>
    </w:rPr>
  </w:style>
  <w:style w:type="character" w:customStyle="1" w:styleId="29pt">
    <w:name w:val="Основной текст (2) + 9 pt"/>
    <w:rsid w:val="00E76BB8"/>
    <w:rPr>
      <w:rFonts w:ascii="Times New Roman" w:hAnsi="Times New Roman" w:cs="Times New Roman"/>
      <w:sz w:val="18"/>
      <w:szCs w:val="18"/>
      <w:shd w:val="clear" w:color="auto" w:fill="FFFFFF"/>
    </w:rPr>
  </w:style>
  <w:style w:type="character" w:customStyle="1" w:styleId="9">
    <w:name w:val="Основной текст + 9"/>
    <w:aliases w:val="5 pt7,Полужирный19"/>
    <w:rsid w:val="00E76BB8"/>
    <w:rPr>
      <w:rFonts w:ascii="Times New Roman" w:hAnsi="Times New Roman" w:cs="Times New Roman"/>
      <w:b/>
      <w:bCs/>
      <w:sz w:val="19"/>
      <w:szCs w:val="19"/>
      <w:shd w:val="clear" w:color="auto" w:fill="FFFFFF"/>
    </w:rPr>
  </w:style>
  <w:style w:type="character" w:customStyle="1" w:styleId="14pt">
    <w:name w:val="Основной текст + 14 pt"/>
    <w:rsid w:val="00E76BB8"/>
    <w:rPr>
      <w:rFonts w:ascii="Times New Roman" w:hAnsi="Times New Roman" w:cs="Times New Roman"/>
      <w:sz w:val="28"/>
      <w:szCs w:val="28"/>
      <w:shd w:val="clear" w:color="auto" w:fill="FFFFFF"/>
    </w:rPr>
  </w:style>
  <w:style w:type="character" w:customStyle="1" w:styleId="10pt7">
    <w:name w:val="Основной текст + 10 pt7"/>
    <w:aliases w:val="Полужирный18"/>
    <w:rsid w:val="00E76BB8"/>
    <w:rPr>
      <w:rFonts w:ascii="Times New Roman" w:hAnsi="Times New Roman" w:cs="Times New Roman"/>
      <w:b/>
      <w:bCs/>
      <w:sz w:val="20"/>
      <w:szCs w:val="20"/>
      <w:shd w:val="clear" w:color="auto" w:fill="FFFFFF"/>
    </w:rPr>
  </w:style>
  <w:style w:type="character" w:customStyle="1" w:styleId="95">
    <w:name w:val="Основной текст + 95"/>
    <w:aliases w:val="5 pt6,Полужирный17"/>
    <w:rsid w:val="00E76BB8"/>
    <w:rPr>
      <w:rFonts w:ascii="Times New Roman" w:hAnsi="Times New Roman" w:cs="Times New Roman"/>
      <w:b/>
      <w:bCs/>
      <w:sz w:val="19"/>
      <w:szCs w:val="19"/>
      <w:shd w:val="clear" w:color="auto" w:fill="FFFFFF"/>
    </w:rPr>
  </w:style>
  <w:style w:type="character" w:customStyle="1" w:styleId="26">
    <w:name w:val="Заголовок №2_"/>
    <w:link w:val="27"/>
    <w:rsid w:val="00E76BB8"/>
    <w:rPr>
      <w:sz w:val="28"/>
      <w:szCs w:val="28"/>
      <w:shd w:val="clear" w:color="auto" w:fill="FFFFFF"/>
    </w:rPr>
  </w:style>
  <w:style w:type="character" w:customStyle="1" w:styleId="100">
    <w:name w:val="Основной текст + 10"/>
    <w:aliases w:val="5 pt5,Полужирный16"/>
    <w:rsid w:val="00E76BB8"/>
    <w:rPr>
      <w:rFonts w:ascii="Times New Roman" w:hAnsi="Times New Roman" w:cs="Times New Roman"/>
      <w:b/>
      <w:bCs/>
      <w:sz w:val="21"/>
      <w:szCs w:val="21"/>
      <w:shd w:val="clear" w:color="auto" w:fill="FFFFFF"/>
    </w:rPr>
  </w:style>
  <w:style w:type="character" w:customStyle="1" w:styleId="10pt6">
    <w:name w:val="Основной текст + 10 pt6"/>
    <w:aliases w:val="Полужирный15"/>
    <w:rsid w:val="00E76BB8"/>
    <w:rPr>
      <w:rFonts w:ascii="Times New Roman" w:hAnsi="Times New Roman" w:cs="Times New Roman"/>
      <w:b/>
      <w:bCs/>
      <w:sz w:val="20"/>
      <w:szCs w:val="20"/>
      <w:shd w:val="clear" w:color="auto" w:fill="FFFFFF"/>
    </w:rPr>
  </w:style>
  <w:style w:type="character" w:customStyle="1" w:styleId="94">
    <w:name w:val="Основной текст + 94"/>
    <w:aliases w:val="5 pt4,Полужирный14"/>
    <w:rsid w:val="00E76BB8"/>
    <w:rPr>
      <w:rFonts w:ascii="Times New Roman" w:hAnsi="Times New Roman" w:cs="Times New Roman"/>
      <w:b/>
      <w:bCs/>
      <w:sz w:val="19"/>
      <w:szCs w:val="19"/>
      <w:shd w:val="clear" w:color="auto" w:fill="FFFFFF"/>
    </w:rPr>
  </w:style>
  <w:style w:type="character" w:customStyle="1" w:styleId="28">
    <w:name w:val="Заголовок №2 + Полужирный"/>
    <w:rsid w:val="00E76BB8"/>
    <w:rPr>
      <w:rFonts w:ascii="Times New Roman" w:hAnsi="Times New Roman" w:cs="Times New Roman"/>
      <w:b/>
      <w:bCs/>
      <w:sz w:val="28"/>
      <w:szCs w:val="28"/>
      <w:shd w:val="clear" w:color="auto" w:fill="FFFFFF"/>
    </w:rPr>
  </w:style>
  <w:style w:type="character" w:customStyle="1" w:styleId="93">
    <w:name w:val="Основной текст + 93"/>
    <w:aliases w:val="5 pt3,Полужирный13"/>
    <w:rsid w:val="00E76BB8"/>
    <w:rPr>
      <w:rFonts w:ascii="Times New Roman" w:hAnsi="Times New Roman" w:cs="Times New Roman"/>
      <w:b/>
      <w:bCs/>
      <w:sz w:val="19"/>
      <w:szCs w:val="19"/>
      <w:shd w:val="clear" w:color="auto" w:fill="FFFFFF"/>
    </w:rPr>
  </w:style>
  <w:style w:type="character" w:customStyle="1" w:styleId="29pt0">
    <w:name w:val="Заголовок №2 + 9 pt"/>
    <w:rsid w:val="00E76BB8"/>
    <w:rPr>
      <w:rFonts w:ascii="Times New Roman" w:hAnsi="Times New Roman" w:cs="Times New Roman"/>
      <w:sz w:val="18"/>
      <w:szCs w:val="18"/>
      <w:shd w:val="clear" w:color="auto" w:fill="FFFFFF"/>
    </w:rPr>
  </w:style>
  <w:style w:type="character" w:customStyle="1" w:styleId="3">
    <w:name w:val="Основной текст (3)_"/>
    <w:link w:val="30"/>
    <w:rsid w:val="00E76BB8"/>
    <w:rPr>
      <w:b/>
      <w:bCs/>
      <w:sz w:val="28"/>
      <w:szCs w:val="28"/>
      <w:shd w:val="clear" w:color="auto" w:fill="FFFFFF"/>
    </w:rPr>
  </w:style>
  <w:style w:type="character" w:customStyle="1" w:styleId="221">
    <w:name w:val="Заголовок №2 (2)_"/>
    <w:link w:val="222"/>
    <w:rsid w:val="00E76BB8"/>
    <w:rPr>
      <w:sz w:val="18"/>
      <w:szCs w:val="18"/>
      <w:shd w:val="clear" w:color="auto" w:fill="FFFFFF"/>
    </w:rPr>
  </w:style>
  <w:style w:type="character" w:customStyle="1" w:styleId="2214pt">
    <w:name w:val="Заголовок №2 (2) + 14 pt"/>
    <w:rsid w:val="00E76BB8"/>
    <w:rPr>
      <w:rFonts w:ascii="Times New Roman" w:hAnsi="Times New Roman" w:cs="Times New Roman"/>
      <w:sz w:val="28"/>
      <w:szCs w:val="28"/>
      <w:shd w:val="clear" w:color="auto" w:fill="FFFFFF"/>
    </w:rPr>
  </w:style>
  <w:style w:type="character" w:customStyle="1" w:styleId="af1">
    <w:name w:val="Основной текст + Курсив"/>
    <w:rsid w:val="00E76BB8"/>
    <w:rPr>
      <w:rFonts w:ascii="Times New Roman" w:hAnsi="Times New Roman" w:cs="Times New Roman"/>
      <w:i/>
      <w:iCs/>
      <w:sz w:val="18"/>
      <w:szCs w:val="18"/>
      <w:shd w:val="clear" w:color="auto" w:fill="FFFFFF"/>
    </w:rPr>
  </w:style>
  <w:style w:type="character" w:customStyle="1" w:styleId="4">
    <w:name w:val="Основной текст (4)_"/>
    <w:link w:val="40"/>
    <w:rsid w:val="00E76BB8"/>
    <w:rPr>
      <w:i/>
      <w:iCs/>
      <w:sz w:val="18"/>
      <w:szCs w:val="18"/>
      <w:shd w:val="clear" w:color="auto" w:fill="FFFFFF"/>
    </w:rPr>
  </w:style>
  <w:style w:type="character" w:customStyle="1" w:styleId="230">
    <w:name w:val="Заголовок №2 (3)_"/>
    <w:link w:val="231"/>
    <w:rsid w:val="00E76BB8"/>
    <w:rPr>
      <w:i/>
      <w:iCs/>
      <w:sz w:val="29"/>
      <w:szCs w:val="29"/>
      <w:shd w:val="clear" w:color="auto" w:fill="FFFFFF"/>
    </w:rPr>
  </w:style>
  <w:style w:type="character" w:customStyle="1" w:styleId="10pt5">
    <w:name w:val="Основной текст + 10 pt5"/>
    <w:aliases w:val="Полужирный12"/>
    <w:rsid w:val="00E76BB8"/>
    <w:rPr>
      <w:rFonts w:ascii="Times New Roman" w:hAnsi="Times New Roman" w:cs="Times New Roman"/>
      <w:b/>
      <w:bCs/>
      <w:sz w:val="20"/>
      <w:szCs w:val="20"/>
      <w:shd w:val="clear" w:color="auto" w:fill="FFFFFF"/>
    </w:rPr>
  </w:style>
  <w:style w:type="character" w:customStyle="1" w:styleId="13">
    <w:name w:val="Основной текст + Курсив1"/>
    <w:rsid w:val="00E76BB8"/>
    <w:rPr>
      <w:rFonts w:ascii="Times New Roman" w:hAnsi="Times New Roman" w:cs="Times New Roman"/>
      <w:i/>
      <w:iCs/>
      <w:sz w:val="18"/>
      <w:szCs w:val="18"/>
      <w:shd w:val="clear" w:color="auto" w:fill="FFFFFF"/>
    </w:rPr>
  </w:style>
  <w:style w:type="character" w:customStyle="1" w:styleId="14pt4">
    <w:name w:val="Основной текст + 14 pt4"/>
    <w:rsid w:val="00E76BB8"/>
    <w:rPr>
      <w:rFonts w:ascii="Times New Roman" w:hAnsi="Times New Roman" w:cs="Times New Roman"/>
      <w:sz w:val="28"/>
      <w:szCs w:val="28"/>
      <w:shd w:val="clear" w:color="auto" w:fill="FFFFFF"/>
    </w:rPr>
  </w:style>
  <w:style w:type="character" w:customStyle="1" w:styleId="12pt">
    <w:name w:val="Основной текст + 12 pt"/>
    <w:aliases w:val="Полужирный11"/>
    <w:rsid w:val="00E76BB8"/>
    <w:rPr>
      <w:rFonts w:ascii="Times New Roman" w:hAnsi="Times New Roman" w:cs="Times New Roman"/>
      <w:b/>
      <w:bCs/>
      <w:sz w:val="24"/>
      <w:szCs w:val="24"/>
      <w:shd w:val="clear" w:color="auto" w:fill="FFFFFF"/>
    </w:rPr>
  </w:style>
  <w:style w:type="character" w:customStyle="1" w:styleId="10pt4">
    <w:name w:val="Основной текст + 10 pt4"/>
    <w:aliases w:val="Полужирный10"/>
    <w:rsid w:val="00E76BB8"/>
    <w:rPr>
      <w:rFonts w:ascii="Times New Roman" w:hAnsi="Times New Roman" w:cs="Times New Roman"/>
      <w:b/>
      <w:bCs/>
      <w:sz w:val="20"/>
      <w:szCs w:val="20"/>
      <w:shd w:val="clear" w:color="auto" w:fill="FFFFFF"/>
    </w:rPr>
  </w:style>
  <w:style w:type="character" w:customStyle="1" w:styleId="10pt3">
    <w:name w:val="Основной текст + 10 pt3"/>
    <w:aliases w:val="Полужирный9"/>
    <w:rsid w:val="00E76BB8"/>
    <w:rPr>
      <w:rFonts w:ascii="Times New Roman" w:hAnsi="Times New Roman" w:cs="Times New Roman"/>
      <w:b/>
      <w:bCs/>
      <w:sz w:val="20"/>
      <w:szCs w:val="20"/>
      <w:shd w:val="clear" w:color="auto" w:fill="FFFFFF"/>
    </w:rPr>
  </w:style>
  <w:style w:type="character" w:customStyle="1" w:styleId="5">
    <w:name w:val="Основной текст (5)_"/>
    <w:link w:val="50"/>
    <w:rsid w:val="00E76BB8"/>
    <w:rPr>
      <w:b/>
      <w:bCs/>
      <w:sz w:val="17"/>
      <w:szCs w:val="17"/>
      <w:shd w:val="clear" w:color="auto" w:fill="FFFFFF"/>
    </w:rPr>
  </w:style>
  <w:style w:type="character" w:customStyle="1" w:styleId="514pt">
    <w:name w:val="Основной текст (5) + 14 pt"/>
    <w:rsid w:val="00E76BB8"/>
    <w:rPr>
      <w:rFonts w:ascii="Times New Roman" w:hAnsi="Times New Roman" w:cs="Times New Roman"/>
      <w:b/>
      <w:bCs/>
      <w:sz w:val="28"/>
      <w:szCs w:val="28"/>
      <w:shd w:val="clear" w:color="auto" w:fill="FFFFFF"/>
    </w:rPr>
  </w:style>
  <w:style w:type="character" w:customStyle="1" w:styleId="10pt2">
    <w:name w:val="Основной текст + 10 pt2"/>
    <w:aliases w:val="Полужирный8"/>
    <w:rsid w:val="00E76BB8"/>
    <w:rPr>
      <w:rFonts w:ascii="Times New Roman" w:hAnsi="Times New Roman" w:cs="Times New Roman"/>
      <w:b/>
      <w:bCs/>
      <w:sz w:val="20"/>
      <w:szCs w:val="20"/>
      <w:shd w:val="clear" w:color="auto" w:fill="FFFFFF"/>
    </w:rPr>
  </w:style>
  <w:style w:type="character" w:customStyle="1" w:styleId="12pt3">
    <w:name w:val="Основной текст + 12 pt3"/>
    <w:aliases w:val="Полужирный7"/>
    <w:rsid w:val="00E76BB8"/>
    <w:rPr>
      <w:rFonts w:ascii="Times New Roman" w:hAnsi="Times New Roman" w:cs="Times New Roman"/>
      <w:b/>
      <w:bCs/>
      <w:sz w:val="24"/>
      <w:szCs w:val="24"/>
      <w:shd w:val="clear" w:color="auto" w:fill="FFFFFF"/>
    </w:rPr>
  </w:style>
  <w:style w:type="character" w:customStyle="1" w:styleId="10pt1">
    <w:name w:val="Основной текст + 10 pt1"/>
    <w:aliases w:val="Полужирный6"/>
    <w:rsid w:val="00E76BB8"/>
    <w:rPr>
      <w:rFonts w:ascii="Times New Roman" w:hAnsi="Times New Roman" w:cs="Times New Roman"/>
      <w:b/>
      <w:bCs/>
      <w:sz w:val="20"/>
      <w:szCs w:val="20"/>
      <w:shd w:val="clear" w:color="auto" w:fill="FFFFFF"/>
    </w:rPr>
  </w:style>
  <w:style w:type="character" w:customStyle="1" w:styleId="92">
    <w:name w:val="Основной текст + 92"/>
    <w:aliases w:val="5 pt2,Полужирный5"/>
    <w:rsid w:val="00E76BB8"/>
    <w:rPr>
      <w:rFonts w:ascii="Times New Roman" w:hAnsi="Times New Roman" w:cs="Times New Roman"/>
      <w:b/>
      <w:bCs/>
      <w:sz w:val="19"/>
      <w:szCs w:val="19"/>
      <w:shd w:val="clear" w:color="auto" w:fill="FFFFFF"/>
    </w:rPr>
  </w:style>
  <w:style w:type="character" w:customStyle="1" w:styleId="14pt3">
    <w:name w:val="Основной текст + 14 pt3"/>
    <w:rsid w:val="00E76BB8"/>
    <w:rPr>
      <w:rFonts w:ascii="Times New Roman" w:hAnsi="Times New Roman" w:cs="Times New Roman"/>
      <w:sz w:val="28"/>
      <w:szCs w:val="28"/>
      <w:shd w:val="clear" w:color="auto" w:fill="FFFFFF"/>
    </w:rPr>
  </w:style>
  <w:style w:type="character" w:customStyle="1" w:styleId="29pt2">
    <w:name w:val="Основной текст (2) + 9 pt2"/>
    <w:rsid w:val="00E76BB8"/>
    <w:rPr>
      <w:rFonts w:ascii="Times New Roman" w:hAnsi="Times New Roman" w:cs="Times New Roman"/>
      <w:sz w:val="18"/>
      <w:szCs w:val="18"/>
      <w:shd w:val="clear" w:color="auto" w:fill="FFFFFF"/>
    </w:rPr>
  </w:style>
  <w:style w:type="character" w:customStyle="1" w:styleId="14pt2">
    <w:name w:val="Основной текст + 14 pt2"/>
    <w:rsid w:val="00E76BB8"/>
    <w:rPr>
      <w:rFonts w:ascii="Times New Roman" w:hAnsi="Times New Roman" w:cs="Times New Roman"/>
      <w:sz w:val="28"/>
      <w:szCs w:val="28"/>
      <w:shd w:val="clear" w:color="auto" w:fill="FFFFFF"/>
    </w:rPr>
  </w:style>
  <w:style w:type="character" w:customStyle="1" w:styleId="12pt2">
    <w:name w:val="Основной текст + 12 pt2"/>
    <w:aliases w:val="Полужирный4"/>
    <w:rsid w:val="00E76BB8"/>
    <w:rPr>
      <w:rFonts w:ascii="Times New Roman" w:hAnsi="Times New Roman" w:cs="Times New Roman"/>
      <w:b/>
      <w:bCs/>
      <w:sz w:val="24"/>
      <w:szCs w:val="24"/>
      <w:shd w:val="clear" w:color="auto" w:fill="FFFFFF"/>
    </w:rPr>
  </w:style>
  <w:style w:type="character" w:customStyle="1" w:styleId="210pt">
    <w:name w:val="Основной текст (2) + 10 pt"/>
    <w:aliases w:val="Полужирный3"/>
    <w:rsid w:val="00E76BB8"/>
    <w:rPr>
      <w:rFonts w:ascii="Times New Roman" w:hAnsi="Times New Roman" w:cs="Times New Roman"/>
      <w:b/>
      <w:bCs/>
      <w:sz w:val="20"/>
      <w:szCs w:val="20"/>
      <w:shd w:val="clear" w:color="auto" w:fill="FFFFFF"/>
    </w:rPr>
  </w:style>
  <w:style w:type="character" w:customStyle="1" w:styleId="14pt1">
    <w:name w:val="Основной текст + 14 pt1"/>
    <w:rsid w:val="00E76BB8"/>
    <w:rPr>
      <w:rFonts w:ascii="Times New Roman" w:hAnsi="Times New Roman" w:cs="Times New Roman"/>
      <w:sz w:val="28"/>
      <w:szCs w:val="28"/>
      <w:shd w:val="clear" w:color="auto" w:fill="FFFFFF"/>
    </w:rPr>
  </w:style>
  <w:style w:type="character" w:customStyle="1" w:styleId="91">
    <w:name w:val="Основной текст + 91"/>
    <w:aliases w:val="5 pt1,Полужирный2"/>
    <w:rsid w:val="00E76BB8"/>
    <w:rPr>
      <w:rFonts w:ascii="Times New Roman" w:hAnsi="Times New Roman" w:cs="Times New Roman"/>
      <w:b/>
      <w:bCs/>
      <w:sz w:val="19"/>
      <w:szCs w:val="19"/>
      <w:shd w:val="clear" w:color="auto" w:fill="FFFFFF"/>
    </w:rPr>
  </w:style>
  <w:style w:type="character" w:customStyle="1" w:styleId="29pt1">
    <w:name w:val="Основной текст (2) + 9 pt1"/>
    <w:rsid w:val="00E76BB8"/>
    <w:rPr>
      <w:rFonts w:ascii="Times New Roman" w:hAnsi="Times New Roman" w:cs="Times New Roman"/>
      <w:sz w:val="18"/>
      <w:szCs w:val="18"/>
      <w:shd w:val="clear" w:color="auto" w:fill="FFFFFF"/>
    </w:rPr>
  </w:style>
  <w:style w:type="character" w:customStyle="1" w:styleId="12pt1">
    <w:name w:val="Основной текст + 12 pt1"/>
    <w:aliases w:val="Полужирный1"/>
    <w:rsid w:val="00E76BB8"/>
    <w:rPr>
      <w:rFonts w:ascii="Times New Roman" w:hAnsi="Times New Roman" w:cs="Times New Roman"/>
      <w:b/>
      <w:bCs/>
      <w:sz w:val="24"/>
      <w:szCs w:val="24"/>
      <w:shd w:val="clear" w:color="auto" w:fill="FFFFFF"/>
    </w:rPr>
  </w:style>
  <w:style w:type="paragraph" w:customStyle="1" w:styleId="25">
    <w:name w:val="Основной текст (2)"/>
    <w:basedOn w:val="a"/>
    <w:link w:val="24"/>
    <w:rsid w:val="00E76BB8"/>
    <w:pPr>
      <w:shd w:val="clear" w:color="auto" w:fill="FFFFFF"/>
      <w:spacing w:before="420" w:after="60" w:line="240" w:lineRule="atLeast"/>
      <w:jc w:val="both"/>
    </w:pPr>
    <w:rPr>
      <w:sz w:val="28"/>
      <w:szCs w:val="28"/>
    </w:rPr>
  </w:style>
  <w:style w:type="paragraph" w:customStyle="1" w:styleId="27">
    <w:name w:val="Заголовок №2"/>
    <w:basedOn w:val="a"/>
    <w:link w:val="26"/>
    <w:rsid w:val="00E76BB8"/>
    <w:pPr>
      <w:shd w:val="clear" w:color="auto" w:fill="FFFFFF"/>
      <w:spacing w:before="60" w:after="60" w:line="240" w:lineRule="atLeast"/>
      <w:ind w:hanging="560"/>
      <w:jc w:val="both"/>
      <w:outlineLvl w:val="1"/>
    </w:pPr>
    <w:rPr>
      <w:sz w:val="28"/>
      <w:szCs w:val="28"/>
    </w:rPr>
  </w:style>
  <w:style w:type="paragraph" w:customStyle="1" w:styleId="30">
    <w:name w:val="Основной текст (3)"/>
    <w:basedOn w:val="a"/>
    <w:link w:val="3"/>
    <w:rsid w:val="00E76BB8"/>
    <w:pPr>
      <w:shd w:val="clear" w:color="auto" w:fill="FFFFFF"/>
      <w:spacing w:before="420" w:after="300" w:line="324" w:lineRule="exact"/>
      <w:jc w:val="center"/>
    </w:pPr>
    <w:rPr>
      <w:b/>
      <w:bCs/>
      <w:sz w:val="28"/>
      <w:szCs w:val="28"/>
    </w:rPr>
  </w:style>
  <w:style w:type="paragraph" w:customStyle="1" w:styleId="222">
    <w:name w:val="Заголовок №2 (2)"/>
    <w:basedOn w:val="a"/>
    <w:link w:val="221"/>
    <w:rsid w:val="00E76BB8"/>
    <w:pPr>
      <w:shd w:val="clear" w:color="auto" w:fill="FFFFFF"/>
      <w:spacing w:before="120" w:after="120" w:line="240" w:lineRule="atLeast"/>
      <w:ind w:hanging="560"/>
      <w:outlineLvl w:val="1"/>
    </w:pPr>
    <w:rPr>
      <w:sz w:val="18"/>
      <w:szCs w:val="18"/>
    </w:rPr>
  </w:style>
  <w:style w:type="paragraph" w:customStyle="1" w:styleId="40">
    <w:name w:val="Основной текст (4)"/>
    <w:basedOn w:val="a"/>
    <w:link w:val="4"/>
    <w:rsid w:val="00E76BB8"/>
    <w:pPr>
      <w:shd w:val="clear" w:color="auto" w:fill="FFFFFF"/>
      <w:spacing w:line="206" w:lineRule="exact"/>
      <w:ind w:firstLine="560"/>
      <w:jc w:val="both"/>
    </w:pPr>
    <w:rPr>
      <w:i/>
      <w:iCs/>
      <w:sz w:val="18"/>
      <w:szCs w:val="18"/>
    </w:rPr>
  </w:style>
  <w:style w:type="paragraph" w:customStyle="1" w:styleId="231">
    <w:name w:val="Заголовок №2 (3)"/>
    <w:basedOn w:val="a"/>
    <w:link w:val="230"/>
    <w:rsid w:val="00E76BB8"/>
    <w:pPr>
      <w:shd w:val="clear" w:color="auto" w:fill="FFFFFF"/>
      <w:spacing w:before="300" w:line="322" w:lineRule="exact"/>
      <w:ind w:firstLine="560"/>
      <w:jc w:val="both"/>
      <w:outlineLvl w:val="1"/>
    </w:pPr>
    <w:rPr>
      <w:i/>
      <w:iCs/>
      <w:sz w:val="29"/>
      <w:szCs w:val="29"/>
    </w:rPr>
  </w:style>
  <w:style w:type="paragraph" w:customStyle="1" w:styleId="50">
    <w:name w:val="Основной текст (5)"/>
    <w:basedOn w:val="a"/>
    <w:link w:val="5"/>
    <w:rsid w:val="00E76BB8"/>
    <w:pPr>
      <w:shd w:val="clear" w:color="auto" w:fill="FFFFFF"/>
      <w:spacing w:line="324" w:lineRule="exact"/>
      <w:jc w:val="both"/>
    </w:pPr>
    <w:rPr>
      <w:b/>
      <w:bCs/>
      <w:sz w:val="17"/>
      <w:szCs w:val="17"/>
    </w:rPr>
  </w:style>
  <w:style w:type="paragraph" w:styleId="af2">
    <w:name w:val="No Spacing"/>
    <w:uiPriority w:val="1"/>
    <w:qFormat/>
    <w:rsid w:val="00CD7863"/>
    <w:rPr>
      <w:sz w:val="24"/>
      <w:szCs w:val="24"/>
    </w:rPr>
  </w:style>
  <w:style w:type="paragraph" w:styleId="af3">
    <w:name w:val="Normal (Web)"/>
    <w:basedOn w:val="a"/>
    <w:uiPriority w:val="99"/>
    <w:unhideWhenUsed/>
    <w:rsid w:val="004352D3"/>
    <w:pPr>
      <w:spacing w:before="100" w:beforeAutospacing="1" w:after="100" w:afterAutospacing="1"/>
    </w:pPr>
  </w:style>
  <w:style w:type="character" w:customStyle="1" w:styleId="aa">
    <w:name w:val="Основной текст Знак"/>
    <w:link w:val="a9"/>
    <w:rsid w:val="00F42C42"/>
    <w:rPr>
      <w:sz w:val="24"/>
      <w:szCs w:val="24"/>
    </w:rPr>
  </w:style>
  <w:style w:type="character" w:customStyle="1" w:styleId="10">
    <w:name w:val="Заголовок 1 Знак"/>
    <w:link w:val="1"/>
    <w:uiPriority w:val="9"/>
    <w:rsid w:val="00412915"/>
    <w:rPr>
      <w:b/>
      <w:bCs/>
      <w:kern w:val="36"/>
      <w:sz w:val="48"/>
      <w:szCs w:val="48"/>
    </w:rPr>
  </w:style>
  <w:style w:type="character" w:customStyle="1" w:styleId="af4">
    <w:name w:val="Символ нумерации"/>
    <w:rsid w:val="00115438"/>
  </w:style>
  <w:style w:type="character" w:customStyle="1" w:styleId="a4">
    <w:name w:val="Верхний колонтитул Знак"/>
    <w:link w:val="a3"/>
    <w:uiPriority w:val="99"/>
    <w:rsid w:val="00C81FD8"/>
    <w:rPr>
      <w:sz w:val="24"/>
      <w:szCs w:val="24"/>
    </w:rPr>
  </w:style>
  <w:style w:type="paragraph" w:customStyle="1" w:styleId="s1">
    <w:name w:val="s_1"/>
    <w:basedOn w:val="a"/>
    <w:rsid w:val="00361121"/>
    <w:pPr>
      <w:spacing w:before="100" w:beforeAutospacing="1" w:after="100" w:afterAutospacing="1"/>
    </w:pPr>
  </w:style>
  <w:style w:type="character" w:customStyle="1" w:styleId="s10">
    <w:name w:val="s_10"/>
    <w:rsid w:val="00361121"/>
  </w:style>
  <w:style w:type="paragraph" w:customStyle="1" w:styleId="ConsPlusTitle">
    <w:name w:val="ConsPlusTitle"/>
    <w:uiPriority w:val="99"/>
    <w:rsid w:val="008970A3"/>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8970A3"/>
    <w:rPr>
      <w:rFonts w:ascii="Arial" w:hAnsi="Arial" w:cs="Arial"/>
    </w:rPr>
  </w:style>
  <w:style w:type="character" w:customStyle="1" w:styleId="nobr">
    <w:name w:val="nobr"/>
    <w:rsid w:val="008970A3"/>
  </w:style>
  <w:style w:type="paragraph" w:customStyle="1" w:styleId="2-">
    <w:name w:val="Рег. Заголовок 2-го уровня регламента"/>
    <w:basedOn w:val="ConsPlusNormal"/>
    <w:qFormat/>
    <w:rsid w:val="0047277C"/>
    <w:pPr>
      <w:widowControl/>
      <w:numPr>
        <w:numId w:val="2"/>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47277C"/>
    <w:pPr>
      <w:numPr>
        <w:ilvl w:val="2"/>
        <w:numId w:val="2"/>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47277C"/>
    <w:pPr>
      <w:widowControl/>
      <w:numPr>
        <w:ilvl w:val="1"/>
        <w:numId w:val="2"/>
      </w:numPr>
      <w:spacing w:line="276" w:lineRule="auto"/>
      <w:jc w:val="both"/>
    </w:pPr>
    <w:rPr>
      <w:rFonts w:ascii="Times New Roman" w:eastAsia="Calibri" w:hAnsi="Times New Roman" w:cs="Times New Roman"/>
      <w:sz w:val="28"/>
      <w:szCs w:val="28"/>
      <w:lang w:eastAsia="en-US"/>
    </w:rPr>
  </w:style>
  <w:style w:type="character" w:customStyle="1" w:styleId="f">
    <w:name w:val="f"/>
    <w:rsid w:val="0047277C"/>
  </w:style>
  <w:style w:type="paragraph" w:styleId="af5">
    <w:name w:val="annotation text"/>
    <w:basedOn w:val="a"/>
    <w:link w:val="af6"/>
    <w:unhideWhenUsed/>
    <w:rsid w:val="0047277C"/>
    <w:rPr>
      <w:sz w:val="20"/>
      <w:szCs w:val="20"/>
    </w:rPr>
  </w:style>
  <w:style w:type="character" w:customStyle="1" w:styleId="af6">
    <w:name w:val="Текст примечания Знак"/>
    <w:basedOn w:val="a0"/>
    <w:link w:val="af5"/>
    <w:rsid w:val="0047277C"/>
  </w:style>
  <w:style w:type="character" w:customStyle="1" w:styleId="ac">
    <w:name w:val="Абзац списка Знак"/>
    <w:aliases w:val="Абзац списка нумерованный Знак"/>
    <w:link w:val="ab"/>
    <w:uiPriority w:val="34"/>
    <w:locked/>
    <w:rsid w:val="0047277C"/>
    <w:rPr>
      <w:rFonts w:ascii="Calibri" w:eastAsia="Calibri" w:hAnsi="Calibri"/>
      <w:sz w:val="22"/>
      <w:szCs w:val="22"/>
      <w:lang w:eastAsia="en-US"/>
    </w:rPr>
  </w:style>
  <w:style w:type="paragraph" w:customStyle="1" w:styleId="af7">
    <w:name w:val="Регламент. Текст"/>
    <w:basedOn w:val="a"/>
    <w:link w:val="af8"/>
    <w:rsid w:val="00D45D4D"/>
    <w:pPr>
      <w:tabs>
        <w:tab w:val="left" w:pos="1276"/>
      </w:tabs>
      <w:autoSpaceDE w:val="0"/>
      <w:autoSpaceDN w:val="0"/>
      <w:adjustRightInd w:val="0"/>
      <w:spacing w:line="276" w:lineRule="auto"/>
      <w:ind w:left="1146" w:hanging="720"/>
      <w:jc w:val="both"/>
    </w:pPr>
  </w:style>
  <w:style w:type="character" w:customStyle="1" w:styleId="af8">
    <w:name w:val="Регламент. Текст Знак"/>
    <w:link w:val="af7"/>
    <w:locked/>
    <w:rsid w:val="00D45D4D"/>
    <w:rPr>
      <w:sz w:val="24"/>
      <w:szCs w:val="24"/>
    </w:rPr>
  </w:style>
  <w:style w:type="character" w:customStyle="1" w:styleId="blk">
    <w:name w:val="blk"/>
    <w:rsid w:val="00BC18A2"/>
  </w:style>
  <w:style w:type="paragraph" w:customStyle="1" w:styleId="s22">
    <w:name w:val="s_22"/>
    <w:basedOn w:val="a"/>
    <w:rsid w:val="00205449"/>
    <w:pPr>
      <w:spacing w:before="100" w:beforeAutospacing="1" w:after="100" w:afterAutospacing="1"/>
    </w:pPr>
  </w:style>
  <w:style w:type="paragraph" w:customStyle="1" w:styleId="s9">
    <w:name w:val="s_9"/>
    <w:basedOn w:val="a"/>
    <w:rsid w:val="007973DF"/>
    <w:pPr>
      <w:spacing w:before="100" w:beforeAutospacing="1" w:after="100" w:afterAutospacing="1"/>
    </w:pPr>
  </w:style>
  <w:style w:type="paragraph" w:customStyle="1" w:styleId="s15">
    <w:name w:val="s_15"/>
    <w:basedOn w:val="a"/>
    <w:rsid w:val="00AB2BFD"/>
    <w:pPr>
      <w:spacing w:before="100" w:beforeAutospacing="1" w:after="100" w:afterAutospacing="1"/>
    </w:pPr>
  </w:style>
  <w:style w:type="character" w:styleId="af9">
    <w:name w:val="Emphasis"/>
    <w:uiPriority w:val="20"/>
    <w:qFormat/>
    <w:rsid w:val="00E67514"/>
    <w:rPr>
      <w:i/>
      <w:iCs/>
    </w:rPr>
  </w:style>
  <w:style w:type="character" w:customStyle="1" w:styleId="20">
    <w:name w:val="Заголовок 2 Знак"/>
    <w:link w:val="2"/>
    <w:uiPriority w:val="9"/>
    <w:rsid w:val="0054319C"/>
    <w:rPr>
      <w:rFonts w:ascii="Cambria" w:hAnsi="Cambria"/>
      <w:b/>
      <w:bCs/>
      <w:i/>
      <w:iCs/>
      <w:sz w:val="28"/>
      <w:szCs w:val="28"/>
    </w:rPr>
  </w:style>
  <w:style w:type="numbering" w:customStyle="1" w:styleId="14">
    <w:name w:val="Нет списка1"/>
    <w:next w:val="a2"/>
    <w:uiPriority w:val="99"/>
    <w:semiHidden/>
    <w:unhideWhenUsed/>
    <w:rsid w:val="006D475E"/>
  </w:style>
  <w:style w:type="paragraph" w:styleId="afa">
    <w:name w:val="footnote text"/>
    <w:basedOn w:val="a"/>
    <w:link w:val="afb"/>
    <w:uiPriority w:val="99"/>
    <w:unhideWhenUsed/>
    <w:rsid w:val="006D475E"/>
    <w:pPr>
      <w:widowControl w:val="0"/>
      <w:autoSpaceDE w:val="0"/>
      <w:autoSpaceDN w:val="0"/>
      <w:adjustRightInd w:val="0"/>
    </w:pPr>
    <w:rPr>
      <w:sz w:val="20"/>
      <w:szCs w:val="20"/>
      <w:lang w:eastAsia="en-US"/>
    </w:rPr>
  </w:style>
  <w:style w:type="character" w:customStyle="1" w:styleId="afb">
    <w:name w:val="Текст сноски Знак"/>
    <w:link w:val="afa"/>
    <w:uiPriority w:val="99"/>
    <w:rsid w:val="006D475E"/>
    <w:rPr>
      <w:lang w:eastAsia="en-US"/>
    </w:rPr>
  </w:style>
  <w:style w:type="character" w:styleId="afc">
    <w:name w:val="footnote reference"/>
    <w:uiPriority w:val="99"/>
    <w:semiHidden/>
    <w:unhideWhenUsed/>
    <w:rsid w:val="006D475E"/>
    <w:rPr>
      <w:vertAlign w:val="superscript"/>
    </w:rPr>
  </w:style>
  <w:style w:type="table" w:styleId="afd">
    <w:name w:val="Table Grid"/>
    <w:basedOn w:val="a1"/>
    <w:uiPriority w:val="39"/>
    <w:rsid w:val="006D47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75E"/>
  </w:style>
  <w:style w:type="paragraph" w:customStyle="1" w:styleId="Style1">
    <w:name w:val="Style1"/>
    <w:basedOn w:val="a"/>
    <w:uiPriority w:val="99"/>
    <w:rsid w:val="006D475E"/>
    <w:pPr>
      <w:widowControl w:val="0"/>
      <w:autoSpaceDE w:val="0"/>
      <w:autoSpaceDN w:val="0"/>
      <w:adjustRightInd w:val="0"/>
      <w:spacing w:line="464" w:lineRule="exact"/>
    </w:pPr>
    <w:rPr>
      <w:rFonts w:ascii="Cambria" w:hAnsi="Cambria"/>
    </w:rPr>
  </w:style>
  <w:style w:type="paragraph" w:customStyle="1" w:styleId="Style2">
    <w:name w:val="Style2"/>
    <w:basedOn w:val="a"/>
    <w:uiPriority w:val="99"/>
    <w:rsid w:val="006D475E"/>
    <w:pPr>
      <w:widowControl w:val="0"/>
      <w:autoSpaceDE w:val="0"/>
      <w:autoSpaceDN w:val="0"/>
      <w:adjustRightInd w:val="0"/>
    </w:pPr>
    <w:rPr>
      <w:rFonts w:ascii="Cambria" w:hAnsi="Cambria"/>
    </w:rPr>
  </w:style>
  <w:style w:type="paragraph" w:customStyle="1" w:styleId="Style3">
    <w:name w:val="Style3"/>
    <w:basedOn w:val="a"/>
    <w:uiPriority w:val="99"/>
    <w:rsid w:val="006D475E"/>
    <w:pPr>
      <w:widowControl w:val="0"/>
      <w:autoSpaceDE w:val="0"/>
      <w:autoSpaceDN w:val="0"/>
      <w:adjustRightInd w:val="0"/>
      <w:spacing w:line="283" w:lineRule="exact"/>
      <w:jc w:val="both"/>
    </w:pPr>
    <w:rPr>
      <w:rFonts w:ascii="Cambria" w:hAnsi="Cambria"/>
    </w:rPr>
  </w:style>
  <w:style w:type="character" w:customStyle="1" w:styleId="FontStyle11">
    <w:name w:val="Font Style11"/>
    <w:uiPriority w:val="99"/>
    <w:rsid w:val="006D475E"/>
    <w:rPr>
      <w:rFonts w:ascii="Cambria" w:hAnsi="Cambria" w:cs="Cambria"/>
      <w:sz w:val="22"/>
      <w:szCs w:val="22"/>
    </w:rPr>
  </w:style>
  <w:style w:type="character" w:customStyle="1" w:styleId="FontStyle12">
    <w:name w:val="Font Style12"/>
    <w:uiPriority w:val="99"/>
    <w:rsid w:val="006D475E"/>
    <w:rPr>
      <w:rFonts w:ascii="Cambria" w:hAnsi="Cambria" w:cs="Cambria"/>
      <w:b/>
      <w:bCs/>
      <w:sz w:val="22"/>
      <w:szCs w:val="22"/>
    </w:rPr>
  </w:style>
  <w:style w:type="character" w:customStyle="1" w:styleId="a7">
    <w:name w:val="Нижний колонтитул Знак"/>
    <w:link w:val="a6"/>
    <w:uiPriority w:val="99"/>
    <w:rsid w:val="006D475E"/>
    <w:rPr>
      <w:sz w:val="24"/>
      <w:szCs w:val="24"/>
    </w:rPr>
  </w:style>
  <w:style w:type="table" w:customStyle="1" w:styleId="15">
    <w:name w:val="Сетка таблицы1"/>
    <w:basedOn w:val="a1"/>
    <w:next w:val="afd"/>
    <w:uiPriority w:val="59"/>
    <w:rsid w:val="006D47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unhideWhenUsed/>
    <w:rsid w:val="006D475E"/>
    <w:pPr>
      <w:widowControl w:val="0"/>
      <w:autoSpaceDE w:val="0"/>
      <w:autoSpaceDN w:val="0"/>
      <w:adjustRightInd w:val="0"/>
    </w:pPr>
    <w:rPr>
      <w:sz w:val="20"/>
      <w:szCs w:val="20"/>
    </w:rPr>
  </w:style>
  <w:style w:type="character" w:customStyle="1" w:styleId="aff">
    <w:name w:val="Текст концевой сноски Знак"/>
    <w:basedOn w:val="a0"/>
    <w:link w:val="afe"/>
    <w:uiPriority w:val="99"/>
    <w:rsid w:val="006D475E"/>
  </w:style>
  <w:style w:type="character" w:styleId="aff0">
    <w:name w:val="endnote reference"/>
    <w:uiPriority w:val="99"/>
    <w:semiHidden/>
    <w:unhideWhenUsed/>
    <w:rsid w:val="006D475E"/>
    <w:rPr>
      <w:vertAlign w:val="superscript"/>
    </w:rPr>
  </w:style>
  <w:style w:type="paragraph" w:customStyle="1" w:styleId="ConsPlusNonformat">
    <w:name w:val="ConsPlusNonformat"/>
    <w:uiPriority w:val="99"/>
    <w:rsid w:val="006D475E"/>
    <w:pPr>
      <w:autoSpaceDE w:val="0"/>
      <w:autoSpaceDN w:val="0"/>
      <w:adjustRightInd w:val="0"/>
    </w:pPr>
    <w:rPr>
      <w:rFonts w:ascii="Courier New" w:eastAsia="Calibri" w:hAnsi="Courier New" w:cs="Courier New"/>
    </w:rPr>
  </w:style>
  <w:style w:type="paragraph" w:customStyle="1" w:styleId="TableContents">
    <w:name w:val="Table Contents"/>
    <w:basedOn w:val="a"/>
    <w:rsid w:val="00E91F0C"/>
    <w:pPr>
      <w:suppressLineNumbers/>
      <w:autoSpaceDN w:val="0"/>
      <w:textAlignment w:val="baseline"/>
    </w:pPr>
    <w:rPr>
      <w:sz w:val="20"/>
      <w:szCs w:val="20"/>
    </w:rPr>
  </w:style>
  <w:style w:type="character" w:customStyle="1" w:styleId="blk1">
    <w:name w:val="blk1"/>
    <w:basedOn w:val="a0"/>
    <w:rsid w:val="009E1E70"/>
    <w:rPr>
      <w:vanish w:val="0"/>
      <w:webHidden w:val="0"/>
      <w:specVanish w:val="0"/>
    </w:rPr>
  </w:style>
  <w:style w:type="character" w:customStyle="1" w:styleId="f3">
    <w:name w:val="f3"/>
    <w:basedOn w:val="a0"/>
    <w:rsid w:val="006E1EF6"/>
    <w:rPr>
      <w:color w:val="000000"/>
      <w:shd w:val="clear" w:color="auto" w:fill="D2D2D2"/>
    </w:rPr>
  </w:style>
  <w:style w:type="character" w:styleId="aff1">
    <w:name w:val="annotation reference"/>
    <w:basedOn w:val="a0"/>
    <w:uiPriority w:val="99"/>
    <w:semiHidden/>
    <w:unhideWhenUsed/>
    <w:rsid w:val="00064302"/>
    <w:rPr>
      <w:sz w:val="16"/>
      <w:szCs w:val="16"/>
    </w:rPr>
  </w:style>
  <w:style w:type="paragraph" w:styleId="aff2">
    <w:name w:val="annotation subject"/>
    <w:basedOn w:val="af5"/>
    <w:next w:val="af5"/>
    <w:link w:val="aff3"/>
    <w:uiPriority w:val="99"/>
    <w:semiHidden/>
    <w:unhideWhenUsed/>
    <w:rsid w:val="00064302"/>
    <w:rPr>
      <w:b/>
      <w:bCs/>
    </w:rPr>
  </w:style>
  <w:style w:type="character" w:customStyle="1" w:styleId="aff3">
    <w:name w:val="Тема примечания Знак"/>
    <w:basedOn w:val="af6"/>
    <w:link w:val="aff2"/>
    <w:uiPriority w:val="99"/>
    <w:semiHidden/>
    <w:rsid w:val="00064302"/>
    <w:rPr>
      <w:b/>
      <w:bCs/>
    </w:rPr>
  </w:style>
  <w:style w:type="paragraph" w:customStyle="1" w:styleId="ConsPlusDocList">
    <w:name w:val="ConsPlusDocList"/>
    <w:rsid w:val="00B3147D"/>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443">
      <w:bodyDiv w:val="1"/>
      <w:marLeft w:val="0"/>
      <w:marRight w:val="0"/>
      <w:marTop w:val="0"/>
      <w:marBottom w:val="0"/>
      <w:divBdr>
        <w:top w:val="none" w:sz="0" w:space="0" w:color="auto"/>
        <w:left w:val="none" w:sz="0" w:space="0" w:color="auto"/>
        <w:bottom w:val="none" w:sz="0" w:space="0" w:color="auto"/>
        <w:right w:val="none" w:sz="0" w:space="0" w:color="auto"/>
      </w:divBdr>
    </w:div>
    <w:div w:id="149713130">
      <w:bodyDiv w:val="1"/>
      <w:marLeft w:val="0"/>
      <w:marRight w:val="0"/>
      <w:marTop w:val="0"/>
      <w:marBottom w:val="0"/>
      <w:divBdr>
        <w:top w:val="none" w:sz="0" w:space="0" w:color="auto"/>
        <w:left w:val="none" w:sz="0" w:space="0" w:color="auto"/>
        <w:bottom w:val="none" w:sz="0" w:space="0" w:color="auto"/>
        <w:right w:val="none" w:sz="0" w:space="0" w:color="auto"/>
      </w:divBdr>
    </w:div>
    <w:div w:id="151606235">
      <w:bodyDiv w:val="1"/>
      <w:marLeft w:val="0"/>
      <w:marRight w:val="0"/>
      <w:marTop w:val="0"/>
      <w:marBottom w:val="0"/>
      <w:divBdr>
        <w:top w:val="none" w:sz="0" w:space="0" w:color="auto"/>
        <w:left w:val="none" w:sz="0" w:space="0" w:color="auto"/>
        <w:bottom w:val="none" w:sz="0" w:space="0" w:color="auto"/>
        <w:right w:val="none" w:sz="0" w:space="0" w:color="auto"/>
      </w:divBdr>
      <w:divsChild>
        <w:div w:id="747113409">
          <w:marLeft w:val="0"/>
          <w:marRight w:val="0"/>
          <w:marTop w:val="0"/>
          <w:marBottom w:val="0"/>
          <w:divBdr>
            <w:top w:val="none" w:sz="0" w:space="0" w:color="auto"/>
            <w:left w:val="none" w:sz="0" w:space="0" w:color="auto"/>
            <w:bottom w:val="none" w:sz="0" w:space="0" w:color="auto"/>
            <w:right w:val="none" w:sz="0" w:space="0" w:color="auto"/>
          </w:divBdr>
          <w:divsChild>
            <w:div w:id="29496166">
              <w:marLeft w:val="0"/>
              <w:marRight w:val="0"/>
              <w:marTop w:val="0"/>
              <w:marBottom w:val="0"/>
              <w:divBdr>
                <w:top w:val="none" w:sz="0" w:space="0" w:color="auto"/>
                <w:left w:val="none" w:sz="0" w:space="0" w:color="auto"/>
                <w:bottom w:val="none" w:sz="0" w:space="0" w:color="auto"/>
                <w:right w:val="none" w:sz="0" w:space="0" w:color="auto"/>
              </w:divBdr>
              <w:divsChild>
                <w:div w:id="173496177">
                  <w:marLeft w:val="0"/>
                  <w:marRight w:val="0"/>
                  <w:marTop w:val="0"/>
                  <w:marBottom w:val="0"/>
                  <w:divBdr>
                    <w:top w:val="none" w:sz="0" w:space="0" w:color="auto"/>
                    <w:left w:val="none" w:sz="0" w:space="0" w:color="auto"/>
                    <w:bottom w:val="none" w:sz="0" w:space="0" w:color="auto"/>
                    <w:right w:val="none" w:sz="0" w:space="0" w:color="auto"/>
                  </w:divBdr>
                  <w:divsChild>
                    <w:div w:id="696589341">
                      <w:marLeft w:val="0"/>
                      <w:marRight w:val="0"/>
                      <w:marTop w:val="240"/>
                      <w:marBottom w:val="240"/>
                      <w:divBdr>
                        <w:top w:val="none" w:sz="0" w:space="0" w:color="auto"/>
                        <w:left w:val="none" w:sz="0" w:space="0" w:color="auto"/>
                        <w:bottom w:val="none" w:sz="0" w:space="0" w:color="auto"/>
                        <w:right w:val="none" w:sz="0" w:space="0" w:color="auto"/>
                      </w:divBdr>
                    </w:div>
                  </w:divsChild>
                </w:div>
                <w:div w:id="7326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546">
          <w:marLeft w:val="0"/>
          <w:marRight w:val="0"/>
          <w:marTop w:val="0"/>
          <w:marBottom w:val="0"/>
          <w:divBdr>
            <w:top w:val="none" w:sz="0" w:space="0" w:color="auto"/>
            <w:left w:val="none" w:sz="0" w:space="0" w:color="auto"/>
            <w:bottom w:val="none" w:sz="0" w:space="0" w:color="auto"/>
            <w:right w:val="none" w:sz="0" w:space="0" w:color="auto"/>
          </w:divBdr>
          <w:divsChild>
            <w:div w:id="639581119">
              <w:marLeft w:val="0"/>
              <w:marRight w:val="0"/>
              <w:marTop w:val="0"/>
              <w:marBottom w:val="0"/>
              <w:divBdr>
                <w:top w:val="none" w:sz="0" w:space="0" w:color="auto"/>
                <w:left w:val="none" w:sz="0" w:space="0" w:color="auto"/>
                <w:bottom w:val="none" w:sz="0" w:space="0" w:color="auto"/>
                <w:right w:val="none" w:sz="0" w:space="0" w:color="auto"/>
              </w:divBdr>
              <w:divsChild>
                <w:div w:id="251012149">
                  <w:marLeft w:val="0"/>
                  <w:marRight w:val="0"/>
                  <w:marTop w:val="0"/>
                  <w:marBottom w:val="0"/>
                  <w:divBdr>
                    <w:top w:val="none" w:sz="0" w:space="0" w:color="auto"/>
                    <w:left w:val="none" w:sz="0" w:space="0" w:color="auto"/>
                    <w:bottom w:val="none" w:sz="0" w:space="0" w:color="auto"/>
                    <w:right w:val="none" w:sz="0" w:space="0" w:color="auto"/>
                  </w:divBdr>
                </w:div>
                <w:div w:id="658072469">
                  <w:marLeft w:val="0"/>
                  <w:marRight w:val="0"/>
                  <w:marTop w:val="0"/>
                  <w:marBottom w:val="0"/>
                  <w:divBdr>
                    <w:top w:val="none" w:sz="0" w:space="0" w:color="auto"/>
                    <w:left w:val="none" w:sz="0" w:space="0" w:color="auto"/>
                    <w:bottom w:val="none" w:sz="0" w:space="0" w:color="auto"/>
                    <w:right w:val="none" w:sz="0" w:space="0" w:color="auto"/>
                  </w:divBdr>
                </w:div>
                <w:div w:id="719978574">
                  <w:marLeft w:val="0"/>
                  <w:marRight w:val="0"/>
                  <w:marTop w:val="0"/>
                  <w:marBottom w:val="0"/>
                  <w:divBdr>
                    <w:top w:val="none" w:sz="0" w:space="0" w:color="auto"/>
                    <w:left w:val="none" w:sz="0" w:space="0" w:color="auto"/>
                    <w:bottom w:val="none" w:sz="0" w:space="0" w:color="auto"/>
                    <w:right w:val="none" w:sz="0" w:space="0" w:color="auto"/>
                  </w:divBdr>
                  <w:divsChild>
                    <w:div w:id="510264323">
                      <w:marLeft w:val="0"/>
                      <w:marRight w:val="0"/>
                      <w:marTop w:val="240"/>
                      <w:marBottom w:val="240"/>
                      <w:divBdr>
                        <w:top w:val="none" w:sz="0" w:space="0" w:color="auto"/>
                        <w:left w:val="none" w:sz="0" w:space="0" w:color="auto"/>
                        <w:bottom w:val="none" w:sz="0" w:space="0" w:color="auto"/>
                        <w:right w:val="none" w:sz="0" w:space="0" w:color="auto"/>
                      </w:divBdr>
                    </w:div>
                    <w:div w:id="2125077510">
                      <w:marLeft w:val="0"/>
                      <w:marRight w:val="0"/>
                      <w:marTop w:val="240"/>
                      <w:marBottom w:val="240"/>
                      <w:divBdr>
                        <w:top w:val="none" w:sz="0" w:space="0" w:color="auto"/>
                        <w:left w:val="none" w:sz="0" w:space="0" w:color="auto"/>
                        <w:bottom w:val="none" w:sz="0" w:space="0" w:color="auto"/>
                        <w:right w:val="none" w:sz="0" w:space="0" w:color="auto"/>
                      </w:divBdr>
                    </w:div>
                  </w:divsChild>
                </w:div>
                <w:div w:id="1017660315">
                  <w:marLeft w:val="0"/>
                  <w:marRight w:val="0"/>
                  <w:marTop w:val="0"/>
                  <w:marBottom w:val="0"/>
                  <w:divBdr>
                    <w:top w:val="none" w:sz="0" w:space="0" w:color="auto"/>
                    <w:left w:val="none" w:sz="0" w:space="0" w:color="auto"/>
                    <w:bottom w:val="none" w:sz="0" w:space="0" w:color="auto"/>
                    <w:right w:val="none" w:sz="0" w:space="0" w:color="auto"/>
                  </w:divBdr>
                  <w:divsChild>
                    <w:div w:id="1970503577">
                      <w:marLeft w:val="0"/>
                      <w:marRight w:val="0"/>
                      <w:marTop w:val="240"/>
                      <w:marBottom w:val="240"/>
                      <w:divBdr>
                        <w:top w:val="none" w:sz="0" w:space="0" w:color="auto"/>
                        <w:left w:val="none" w:sz="0" w:space="0" w:color="auto"/>
                        <w:bottom w:val="none" w:sz="0" w:space="0" w:color="auto"/>
                        <w:right w:val="none" w:sz="0" w:space="0" w:color="auto"/>
                      </w:divBdr>
                    </w:div>
                  </w:divsChild>
                </w:div>
                <w:div w:id="1189679607">
                  <w:marLeft w:val="0"/>
                  <w:marRight w:val="0"/>
                  <w:marTop w:val="0"/>
                  <w:marBottom w:val="0"/>
                  <w:divBdr>
                    <w:top w:val="none" w:sz="0" w:space="0" w:color="auto"/>
                    <w:left w:val="none" w:sz="0" w:space="0" w:color="auto"/>
                    <w:bottom w:val="none" w:sz="0" w:space="0" w:color="auto"/>
                    <w:right w:val="none" w:sz="0" w:space="0" w:color="auto"/>
                  </w:divBdr>
                </w:div>
                <w:div w:id="1463382908">
                  <w:marLeft w:val="0"/>
                  <w:marRight w:val="0"/>
                  <w:marTop w:val="0"/>
                  <w:marBottom w:val="0"/>
                  <w:divBdr>
                    <w:top w:val="none" w:sz="0" w:space="0" w:color="auto"/>
                    <w:left w:val="none" w:sz="0" w:space="0" w:color="auto"/>
                    <w:bottom w:val="none" w:sz="0" w:space="0" w:color="auto"/>
                    <w:right w:val="none" w:sz="0" w:space="0" w:color="auto"/>
                  </w:divBdr>
                  <w:divsChild>
                    <w:div w:id="1306280430">
                      <w:marLeft w:val="0"/>
                      <w:marRight w:val="0"/>
                      <w:marTop w:val="240"/>
                      <w:marBottom w:val="240"/>
                      <w:divBdr>
                        <w:top w:val="none" w:sz="0" w:space="0" w:color="auto"/>
                        <w:left w:val="none" w:sz="0" w:space="0" w:color="auto"/>
                        <w:bottom w:val="none" w:sz="0" w:space="0" w:color="auto"/>
                        <w:right w:val="none" w:sz="0" w:space="0" w:color="auto"/>
                      </w:divBdr>
                    </w:div>
                  </w:divsChild>
                </w:div>
                <w:div w:id="2055690812">
                  <w:marLeft w:val="0"/>
                  <w:marRight w:val="0"/>
                  <w:marTop w:val="0"/>
                  <w:marBottom w:val="0"/>
                  <w:divBdr>
                    <w:top w:val="none" w:sz="0" w:space="0" w:color="auto"/>
                    <w:left w:val="none" w:sz="0" w:space="0" w:color="auto"/>
                    <w:bottom w:val="none" w:sz="0" w:space="0" w:color="auto"/>
                    <w:right w:val="none" w:sz="0" w:space="0" w:color="auto"/>
                  </w:divBdr>
                </w:div>
              </w:divsChild>
            </w:div>
            <w:div w:id="17693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1647">
      <w:bodyDiv w:val="1"/>
      <w:marLeft w:val="0"/>
      <w:marRight w:val="0"/>
      <w:marTop w:val="0"/>
      <w:marBottom w:val="0"/>
      <w:divBdr>
        <w:top w:val="none" w:sz="0" w:space="0" w:color="auto"/>
        <w:left w:val="none" w:sz="0" w:space="0" w:color="auto"/>
        <w:bottom w:val="none" w:sz="0" w:space="0" w:color="auto"/>
        <w:right w:val="none" w:sz="0" w:space="0" w:color="auto"/>
      </w:divBdr>
    </w:div>
    <w:div w:id="250941905">
      <w:bodyDiv w:val="1"/>
      <w:marLeft w:val="0"/>
      <w:marRight w:val="0"/>
      <w:marTop w:val="0"/>
      <w:marBottom w:val="0"/>
      <w:divBdr>
        <w:top w:val="none" w:sz="0" w:space="0" w:color="auto"/>
        <w:left w:val="none" w:sz="0" w:space="0" w:color="auto"/>
        <w:bottom w:val="none" w:sz="0" w:space="0" w:color="auto"/>
        <w:right w:val="none" w:sz="0" w:space="0" w:color="auto"/>
      </w:divBdr>
      <w:divsChild>
        <w:div w:id="402142451">
          <w:marLeft w:val="0"/>
          <w:marRight w:val="0"/>
          <w:marTop w:val="0"/>
          <w:marBottom w:val="0"/>
          <w:divBdr>
            <w:top w:val="none" w:sz="0" w:space="0" w:color="auto"/>
            <w:left w:val="none" w:sz="0" w:space="0" w:color="auto"/>
            <w:bottom w:val="none" w:sz="0" w:space="0" w:color="auto"/>
            <w:right w:val="none" w:sz="0" w:space="0" w:color="auto"/>
          </w:divBdr>
          <w:divsChild>
            <w:div w:id="1844396758">
              <w:marLeft w:val="0"/>
              <w:marRight w:val="0"/>
              <w:marTop w:val="240"/>
              <w:marBottom w:val="240"/>
              <w:divBdr>
                <w:top w:val="none" w:sz="0" w:space="0" w:color="auto"/>
                <w:left w:val="none" w:sz="0" w:space="0" w:color="auto"/>
                <w:bottom w:val="none" w:sz="0" w:space="0" w:color="auto"/>
                <w:right w:val="none" w:sz="0" w:space="0" w:color="auto"/>
              </w:divBdr>
            </w:div>
          </w:divsChild>
        </w:div>
        <w:div w:id="495654674">
          <w:marLeft w:val="0"/>
          <w:marRight w:val="0"/>
          <w:marTop w:val="0"/>
          <w:marBottom w:val="0"/>
          <w:divBdr>
            <w:top w:val="none" w:sz="0" w:space="0" w:color="auto"/>
            <w:left w:val="none" w:sz="0" w:space="0" w:color="auto"/>
            <w:bottom w:val="none" w:sz="0" w:space="0" w:color="auto"/>
            <w:right w:val="none" w:sz="0" w:space="0" w:color="auto"/>
          </w:divBdr>
        </w:div>
        <w:div w:id="558857841">
          <w:marLeft w:val="0"/>
          <w:marRight w:val="0"/>
          <w:marTop w:val="0"/>
          <w:marBottom w:val="0"/>
          <w:divBdr>
            <w:top w:val="none" w:sz="0" w:space="0" w:color="auto"/>
            <w:left w:val="none" w:sz="0" w:space="0" w:color="auto"/>
            <w:bottom w:val="none" w:sz="0" w:space="0" w:color="auto"/>
            <w:right w:val="none" w:sz="0" w:space="0" w:color="auto"/>
          </w:divBdr>
          <w:divsChild>
            <w:div w:id="359859411">
              <w:marLeft w:val="0"/>
              <w:marRight w:val="0"/>
              <w:marTop w:val="240"/>
              <w:marBottom w:val="240"/>
              <w:divBdr>
                <w:top w:val="none" w:sz="0" w:space="0" w:color="auto"/>
                <w:left w:val="none" w:sz="0" w:space="0" w:color="auto"/>
                <w:bottom w:val="none" w:sz="0" w:space="0" w:color="auto"/>
                <w:right w:val="none" w:sz="0" w:space="0" w:color="auto"/>
              </w:divBdr>
            </w:div>
          </w:divsChild>
        </w:div>
        <w:div w:id="1638609436">
          <w:marLeft w:val="0"/>
          <w:marRight w:val="0"/>
          <w:marTop w:val="0"/>
          <w:marBottom w:val="0"/>
          <w:divBdr>
            <w:top w:val="none" w:sz="0" w:space="0" w:color="auto"/>
            <w:left w:val="none" w:sz="0" w:space="0" w:color="auto"/>
            <w:bottom w:val="none" w:sz="0" w:space="0" w:color="auto"/>
            <w:right w:val="none" w:sz="0" w:space="0" w:color="auto"/>
          </w:divBdr>
          <w:divsChild>
            <w:div w:id="1498304603">
              <w:marLeft w:val="0"/>
              <w:marRight w:val="0"/>
              <w:marTop w:val="240"/>
              <w:marBottom w:val="240"/>
              <w:divBdr>
                <w:top w:val="none" w:sz="0" w:space="0" w:color="auto"/>
                <w:left w:val="none" w:sz="0" w:space="0" w:color="auto"/>
                <w:bottom w:val="none" w:sz="0" w:space="0" w:color="auto"/>
                <w:right w:val="none" w:sz="0" w:space="0" w:color="auto"/>
              </w:divBdr>
            </w:div>
          </w:divsChild>
        </w:div>
        <w:div w:id="1725176247">
          <w:marLeft w:val="0"/>
          <w:marRight w:val="0"/>
          <w:marTop w:val="0"/>
          <w:marBottom w:val="0"/>
          <w:divBdr>
            <w:top w:val="none" w:sz="0" w:space="0" w:color="auto"/>
            <w:left w:val="none" w:sz="0" w:space="0" w:color="auto"/>
            <w:bottom w:val="none" w:sz="0" w:space="0" w:color="auto"/>
            <w:right w:val="none" w:sz="0" w:space="0" w:color="auto"/>
          </w:divBdr>
        </w:div>
        <w:div w:id="1978800701">
          <w:marLeft w:val="0"/>
          <w:marRight w:val="0"/>
          <w:marTop w:val="0"/>
          <w:marBottom w:val="0"/>
          <w:divBdr>
            <w:top w:val="none" w:sz="0" w:space="0" w:color="auto"/>
            <w:left w:val="none" w:sz="0" w:space="0" w:color="auto"/>
            <w:bottom w:val="none" w:sz="0" w:space="0" w:color="auto"/>
            <w:right w:val="none" w:sz="0" w:space="0" w:color="auto"/>
          </w:divBdr>
        </w:div>
      </w:divsChild>
    </w:div>
    <w:div w:id="257252479">
      <w:bodyDiv w:val="1"/>
      <w:marLeft w:val="0"/>
      <w:marRight w:val="0"/>
      <w:marTop w:val="0"/>
      <w:marBottom w:val="0"/>
      <w:divBdr>
        <w:top w:val="none" w:sz="0" w:space="0" w:color="auto"/>
        <w:left w:val="none" w:sz="0" w:space="0" w:color="auto"/>
        <w:bottom w:val="none" w:sz="0" w:space="0" w:color="auto"/>
        <w:right w:val="none" w:sz="0" w:space="0" w:color="auto"/>
      </w:divBdr>
    </w:div>
    <w:div w:id="347677146">
      <w:bodyDiv w:val="1"/>
      <w:marLeft w:val="0"/>
      <w:marRight w:val="0"/>
      <w:marTop w:val="0"/>
      <w:marBottom w:val="0"/>
      <w:divBdr>
        <w:top w:val="none" w:sz="0" w:space="0" w:color="auto"/>
        <w:left w:val="none" w:sz="0" w:space="0" w:color="auto"/>
        <w:bottom w:val="none" w:sz="0" w:space="0" w:color="auto"/>
        <w:right w:val="none" w:sz="0" w:space="0" w:color="auto"/>
      </w:divBdr>
    </w:div>
    <w:div w:id="423964564">
      <w:bodyDiv w:val="1"/>
      <w:marLeft w:val="0"/>
      <w:marRight w:val="0"/>
      <w:marTop w:val="0"/>
      <w:marBottom w:val="0"/>
      <w:divBdr>
        <w:top w:val="none" w:sz="0" w:space="0" w:color="auto"/>
        <w:left w:val="none" w:sz="0" w:space="0" w:color="auto"/>
        <w:bottom w:val="none" w:sz="0" w:space="0" w:color="auto"/>
        <w:right w:val="none" w:sz="0" w:space="0" w:color="auto"/>
      </w:divBdr>
    </w:div>
    <w:div w:id="455762439">
      <w:bodyDiv w:val="1"/>
      <w:marLeft w:val="0"/>
      <w:marRight w:val="0"/>
      <w:marTop w:val="0"/>
      <w:marBottom w:val="0"/>
      <w:divBdr>
        <w:top w:val="none" w:sz="0" w:space="0" w:color="auto"/>
        <w:left w:val="none" w:sz="0" w:space="0" w:color="auto"/>
        <w:bottom w:val="none" w:sz="0" w:space="0" w:color="auto"/>
        <w:right w:val="none" w:sz="0" w:space="0" w:color="auto"/>
      </w:divBdr>
    </w:div>
    <w:div w:id="563636766">
      <w:bodyDiv w:val="1"/>
      <w:marLeft w:val="0"/>
      <w:marRight w:val="0"/>
      <w:marTop w:val="0"/>
      <w:marBottom w:val="0"/>
      <w:divBdr>
        <w:top w:val="none" w:sz="0" w:space="0" w:color="auto"/>
        <w:left w:val="none" w:sz="0" w:space="0" w:color="auto"/>
        <w:bottom w:val="none" w:sz="0" w:space="0" w:color="auto"/>
        <w:right w:val="none" w:sz="0" w:space="0" w:color="auto"/>
      </w:divBdr>
    </w:div>
    <w:div w:id="585462253">
      <w:bodyDiv w:val="1"/>
      <w:marLeft w:val="0"/>
      <w:marRight w:val="0"/>
      <w:marTop w:val="0"/>
      <w:marBottom w:val="0"/>
      <w:divBdr>
        <w:top w:val="none" w:sz="0" w:space="0" w:color="auto"/>
        <w:left w:val="none" w:sz="0" w:space="0" w:color="auto"/>
        <w:bottom w:val="none" w:sz="0" w:space="0" w:color="auto"/>
        <w:right w:val="none" w:sz="0" w:space="0" w:color="auto"/>
      </w:divBdr>
      <w:divsChild>
        <w:div w:id="1377704125">
          <w:marLeft w:val="0"/>
          <w:marRight w:val="0"/>
          <w:marTop w:val="240"/>
          <w:marBottom w:val="240"/>
          <w:divBdr>
            <w:top w:val="none" w:sz="0" w:space="0" w:color="auto"/>
            <w:left w:val="none" w:sz="0" w:space="0" w:color="auto"/>
            <w:bottom w:val="none" w:sz="0" w:space="0" w:color="auto"/>
            <w:right w:val="none" w:sz="0" w:space="0" w:color="auto"/>
          </w:divBdr>
        </w:div>
      </w:divsChild>
    </w:div>
    <w:div w:id="651182707">
      <w:bodyDiv w:val="1"/>
      <w:marLeft w:val="0"/>
      <w:marRight w:val="0"/>
      <w:marTop w:val="0"/>
      <w:marBottom w:val="0"/>
      <w:divBdr>
        <w:top w:val="none" w:sz="0" w:space="0" w:color="auto"/>
        <w:left w:val="none" w:sz="0" w:space="0" w:color="auto"/>
        <w:bottom w:val="none" w:sz="0" w:space="0" w:color="auto"/>
        <w:right w:val="none" w:sz="0" w:space="0" w:color="auto"/>
      </w:divBdr>
      <w:divsChild>
        <w:div w:id="1149787210">
          <w:marLeft w:val="0"/>
          <w:marRight w:val="0"/>
          <w:marTop w:val="0"/>
          <w:marBottom w:val="0"/>
          <w:divBdr>
            <w:top w:val="none" w:sz="0" w:space="0" w:color="auto"/>
            <w:left w:val="none" w:sz="0" w:space="0" w:color="auto"/>
            <w:bottom w:val="none" w:sz="0" w:space="0" w:color="auto"/>
            <w:right w:val="none" w:sz="0" w:space="0" w:color="auto"/>
          </w:divBdr>
          <w:divsChild>
            <w:div w:id="843324790">
              <w:marLeft w:val="0"/>
              <w:marRight w:val="0"/>
              <w:marTop w:val="0"/>
              <w:marBottom w:val="0"/>
              <w:divBdr>
                <w:top w:val="none" w:sz="0" w:space="0" w:color="auto"/>
                <w:left w:val="none" w:sz="0" w:space="0" w:color="auto"/>
                <w:bottom w:val="none" w:sz="0" w:space="0" w:color="auto"/>
                <w:right w:val="none" w:sz="0" w:space="0" w:color="auto"/>
              </w:divBdr>
              <w:divsChild>
                <w:div w:id="1750543451">
                  <w:marLeft w:val="0"/>
                  <w:marRight w:val="0"/>
                  <w:marTop w:val="0"/>
                  <w:marBottom w:val="0"/>
                  <w:divBdr>
                    <w:top w:val="none" w:sz="0" w:space="0" w:color="auto"/>
                    <w:left w:val="none" w:sz="0" w:space="0" w:color="auto"/>
                    <w:bottom w:val="none" w:sz="0" w:space="0" w:color="auto"/>
                    <w:right w:val="none" w:sz="0" w:space="0" w:color="auto"/>
                  </w:divBdr>
                </w:div>
              </w:divsChild>
            </w:div>
            <w:div w:id="206386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5955">
      <w:bodyDiv w:val="1"/>
      <w:marLeft w:val="0"/>
      <w:marRight w:val="0"/>
      <w:marTop w:val="0"/>
      <w:marBottom w:val="0"/>
      <w:divBdr>
        <w:top w:val="none" w:sz="0" w:space="0" w:color="auto"/>
        <w:left w:val="none" w:sz="0" w:space="0" w:color="auto"/>
        <w:bottom w:val="none" w:sz="0" w:space="0" w:color="auto"/>
        <w:right w:val="none" w:sz="0" w:space="0" w:color="auto"/>
      </w:divBdr>
      <w:divsChild>
        <w:div w:id="352921173">
          <w:marLeft w:val="0"/>
          <w:marRight w:val="0"/>
          <w:marTop w:val="240"/>
          <w:marBottom w:val="240"/>
          <w:divBdr>
            <w:top w:val="none" w:sz="0" w:space="0" w:color="auto"/>
            <w:left w:val="none" w:sz="0" w:space="0" w:color="auto"/>
            <w:bottom w:val="none" w:sz="0" w:space="0" w:color="auto"/>
            <w:right w:val="none" w:sz="0" w:space="0" w:color="auto"/>
          </w:divBdr>
        </w:div>
      </w:divsChild>
    </w:div>
    <w:div w:id="761881201">
      <w:bodyDiv w:val="1"/>
      <w:marLeft w:val="0"/>
      <w:marRight w:val="0"/>
      <w:marTop w:val="0"/>
      <w:marBottom w:val="0"/>
      <w:divBdr>
        <w:top w:val="none" w:sz="0" w:space="0" w:color="auto"/>
        <w:left w:val="none" w:sz="0" w:space="0" w:color="auto"/>
        <w:bottom w:val="none" w:sz="0" w:space="0" w:color="auto"/>
        <w:right w:val="none" w:sz="0" w:space="0" w:color="auto"/>
      </w:divBdr>
    </w:div>
    <w:div w:id="838927007">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sChild>
        <w:div w:id="106051649">
          <w:marLeft w:val="0"/>
          <w:marRight w:val="0"/>
          <w:marTop w:val="0"/>
          <w:marBottom w:val="0"/>
          <w:divBdr>
            <w:top w:val="none" w:sz="0" w:space="0" w:color="auto"/>
            <w:left w:val="none" w:sz="0" w:space="0" w:color="auto"/>
            <w:bottom w:val="none" w:sz="0" w:space="0" w:color="auto"/>
            <w:right w:val="none" w:sz="0" w:space="0" w:color="auto"/>
          </w:divBdr>
          <w:divsChild>
            <w:div w:id="1867214699">
              <w:marLeft w:val="0"/>
              <w:marRight w:val="0"/>
              <w:marTop w:val="0"/>
              <w:marBottom w:val="0"/>
              <w:divBdr>
                <w:top w:val="none" w:sz="0" w:space="0" w:color="auto"/>
                <w:left w:val="none" w:sz="0" w:space="0" w:color="auto"/>
                <w:bottom w:val="none" w:sz="0" w:space="0" w:color="auto"/>
                <w:right w:val="none" w:sz="0" w:space="0" w:color="auto"/>
              </w:divBdr>
              <w:divsChild>
                <w:div w:id="318315902">
                  <w:marLeft w:val="0"/>
                  <w:marRight w:val="0"/>
                  <w:marTop w:val="0"/>
                  <w:marBottom w:val="0"/>
                  <w:divBdr>
                    <w:top w:val="none" w:sz="0" w:space="0" w:color="auto"/>
                    <w:left w:val="none" w:sz="0" w:space="0" w:color="auto"/>
                    <w:bottom w:val="none" w:sz="0" w:space="0" w:color="auto"/>
                    <w:right w:val="none" w:sz="0" w:space="0" w:color="auto"/>
                  </w:divBdr>
                  <w:divsChild>
                    <w:div w:id="25761003">
                      <w:marLeft w:val="0"/>
                      <w:marRight w:val="0"/>
                      <w:marTop w:val="0"/>
                      <w:marBottom w:val="0"/>
                      <w:divBdr>
                        <w:top w:val="none" w:sz="0" w:space="0" w:color="auto"/>
                        <w:left w:val="single" w:sz="18" w:space="9" w:color="CED3F1"/>
                        <w:bottom w:val="none" w:sz="0" w:space="0" w:color="auto"/>
                        <w:right w:val="none" w:sz="0" w:space="0" w:color="auto"/>
                      </w:divBdr>
                    </w:div>
                  </w:divsChild>
                </w:div>
              </w:divsChild>
            </w:div>
          </w:divsChild>
        </w:div>
      </w:divsChild>
    </w:div>
    <w:div w:id="932199588">
      <w:bodyDiv w:val="1"/>
      <w:marLeft w:val="0"/>
      <w:marRight w:val="0"/>
      <w:marTop w:val="0"/>
      <w:marBottom w:val="0"/>
      <w:divBdr>
        <w:top w:val="none" w:sz="0" w:space="0" w:color="auto"/>
        <w:left w:val="none" w:sz="0" w:space="0" w:color="auto"/>
        <w:bottom w:val="none" w:sz="0" w:space="0" w:color="auto"/>
        <w:right w:val="none" w:sz="0" w:space="0" w:color="auto"/>
      </w:divBdr>
    </w:div>
    <w:div w:id="965043222">
      <w:bodyDiv w:val="1"/>
      <w:marLeft w:val="0"/>
      <w:marRight w:val="0"/>
      <w:marTop w:val="0"/>
      <w:marBottom w:val="0"/>
      <w:divBdr>
        <w:top w:val="none" w:sz="0" w:space="0" w:color="auto"/>
        <w:left w:val="none" w:sz="0" w:space="0" w:color="auto"/>
        <w:bottom w:val="none" w:sz="0" w:space="0" w:color="auto"/>
        <w:right w:val="none" w:sz="0" w:space="0" w:color="auto"/>
      </w:divBdr>
      <w:divsChild>
        <w:div w:id="87233801">
          <w:marLeft w:val="0"/>
          <w:marRight w:val="0"/>
          <w:marTop w:val="0"/>
          <w:marBottom w:val="0"/>
          <w:divBdr>
            <w:top w:val="none" w:sz="0" w:space="0" w:color="auto"/>
            <w:left w:val="none" w:sz="0" w:space="0" w:color="auto"/>
            <w:bottom w:val="none" w:sz="0" w:space="0" w:color="auto"/>
            <w:right w:val="none" w:sz="0" w:space="0" w:color="auto"/>
          </w:divBdr>
        </w:div>
        <w:div w:id="127018916">
          <w:marLeft w:val="0"/>
          <w:marRight w:val="0"/>
          <w:marTop w:val="0"/>
          <w:marBottom w:val="0"/>
          <w:divBdr>
            <w:top w:val="none" w:sz="0" w:space="0" w:color="auto"/>
            <w:left w:val="none" w:sz="0" w:space="0" w:color="auto"/>
            <w:bottom w:val="none" w:sz="0" w:space="0" w:color="auto"/>
            <w:right w:val="none" w:sz="0" w:space="0" w:color="auto"/>
          </w:divBdr>
        </w:div>
        <w:div w:id="390617308">
          <w:marLeft w:val="0"/>
          <w:marRight w:val="0"/>
          <w:marTop w:val="0"/>
          <w:marBottom w:val="0"/>
          <w:divBdr>
            <w:top w:val="none" w:sz="0" w:space="0" w:color="auto"/>
            <w:left w:val="none" w:sz="0" w:space="0" w:color="auto"/>
            <w:bottom w:val="none" w:sz="0" w:space="0" w:color="auto"/>
            <w:right w:val="none" w:sz="0" w:space="0" w:color="auto"/>
          </w:divBdr>
        </w:div>
        <w:div w:id="395249301">
          <w:marLeft w:val="0"/>
          <w:marRight w:val="0"/>
          <w:marTop w:val="0"/>
          <w:marBottom w:val="0"/>
          <w:divBdr>
            <w:top w:val="none" w:sz="0" w:space="0" w:color="auto"/>
            <w:left w:val="none" w:sz="0" w:space="0" w:color="auto"/>
            <w:bottom w:val="none" w:sz="0" w:space="0" w:color="auto"/>
            <w:right w:val="none" w:sz="0" w:space="0" w:color="auto"/>
          </w:divBdr>
        </w:div>
        <w:div w:id="449133681">
          <w:marLeft w:val="0"/>
          <w:marRight w:val="0"/>
          <w:marTop w:val="0"/>
          <w:marBottom w:val="0"/>
          <w:divBdr>
            <w:top w:val="none" w:sz="0" w:space="0" w:color="auto"/>
            <w:left w:val="none" w:sz="0" w:space="0" w:color="auto"/>
            <w:bottom w:val="none" w:sz="0" w:space="0" w:color="auto"/>
            <w:right w:val="none" w:sz="0" w:space="0" w:color="auto"/>
          </w:divBdr>
        </w:div>
        <w:div w:id="1168713581">
          <w:marLeft w:val="0"/>
          <w:marRight w:val="0"/>
          <w:marTop w:val="0"/>
          <w:marBottom w:val="0"/>
          <w:divBdr>
            <w:top w:val="none" w:sz="0" w:space="0" w:color="auto"/>
            <w:left w:val="none" w:sz="0" w:space="0" w:color="auto"/>
            <w:bottom w:val="none" w:sz="0" w:space="0" w:color="auto"/>
            <w:right w:val="none" w:sz="0" w:space="0" w:color="auto"/>
          </w:divBdr>
        </w:div>
        <w:div w:id="1254775547">
          <w:marLeft w:val="0"/>
          <w:marRight w:val="0"/>
          <w:marTop w:val="0"/>
          <w:marBottom w:val="0"/>
          <w:divBdr>
            <w:top w:val="none" w:sz="0" w:space="0" w:color="auto"/>
            <w:left w:val="none" w:sz="0" w:space="0" w:color="auto"/>
            <w:bottom w:val="none" w:sz="0" w:space="0" w:color="auto"/>
            <w:right w:val="none" w:sz="0" w:space="0" w:color="auto"/>
          </w:divBdr>
        </w:div>
        <w:div w:id="2017728168">
          <w:marLeft w:val="0"/>
          <w:marRight w:val="0"/>
          <w:marTop w:val="0"/>
          <w:marBottom w:val="0"/>
          <w:divBdr>
            <w:top w:val="none" w:sz="0" w:space="0" w:color="auto"/>
            <w:left w:val="none" w:sz="0" w:space="0" w:color="auto"/>
            <w:bottom w:val="none" w:sz="0" w:space="0" w:color="auto"/>
            <w:right w:val="none" w:sz="0" w:space="0" w:color="auto"/>
          </w:divBdr>
        </w:div>
      </w:divsChild>
    </w:div>
    <w:div w:id="1070812228">
      <w:bodyDiv w:val="1"/>
      <w:marLeft w:val="0"/>
      <w:marRight w:val="0"/>
      <w:marTop w:val="0"/>
      <w:marBottom w:val="0"/>
      <w:divBdr>
        <w:top w:val="none" w:sz="0" w:space="0" w:color="auto"/>
        <w:left w:val="none" w:sz="0" w:space="0" w:color="auto"/>
        <w:bottom w:val="none" w:sz="0" w:space="0" w:color="auto"/>
        <w:right w:val="none" w:sz="0" w:space="0" w:color="auto"/>
      </w:divBdr>
    </w:div>
    <w:div w:id="1085498139">
      <w:bodyDiv w:val="1"/>
      <w:marLeft w:val="0"/>
      <w:marRight w:val="0"/>
      <w:marTop w:val="0"/>
      <w:marBottom w:val="0"/>
      <w:divBdr>
        <w:top w:val="none" w:sz="0" w:space="0" w:color="auto"/>
        <w:left w:val="none" w:sz="0" w:space="0" w:color="auto"/>
        <w:bottom w:val="none" w:sz="0" w:space="0" w:color="auto"/>
        <w:right w:val="none" w:sz="0" w:space="0" w:color="auto"/>
      </w:divBdr>
      <w:divsChild>
        <w:div w:id="203294895">
          <w:marLeft w:val="0"/>
          <w:marRight w:val="0"/>
          <w:marTop w:val="0"/>
          <w:marBottom w:val="0"/>
          <w:divBdr>
            <w:top w:val="none" w:sz="0" w:space="0" w:color="auto"/>
            <w:left w:val="none" w:sz="0" w:space="0" w:color="auto"/>
            <w:bottom w:val="none" w:sz="0" w:space="0" w:color="auto"/>
            <w:right w:val="none" w:sz="0" w:space="0" w:color="auto"/>
          </w:divBdr>
        </w:div>
        <w:div w:id="280655173">
          <w:marLeft w:val="0"/>
          <w:marRight w:val="0"/>
          <w:marTop w:val="0"/>
          <w:marBottom w:val="0"/>
          <w:divBdr>
            <w:top w:val="none" w:sz="0" w:space="0" w:color="auto"/>
            <w:left w:val="none" w:sz="0" w:space="0" w:color="auto"/>
            <w:bottom w:val="none" w:sz="0" w:space="0" w:color="auto"/>
            <w:right w:val="none" w:sz="0" w:space="0" w:color="auto"/>
          </w:divBdr>
        </w:div>
        <w:div w:id="288165578">
          <w:marLeft w:val="0"/>
          <w:marRight w:val="0"/>
          <w:marTop w:val="0"/>
          <w:marBottom w:val="0"/>
          <w:divBdr>
            <w:top w:val="none" w:sz="0" w:space="0" w:color="auto"/>
            <w:left w:val="none" w:sz="0" w:space="0" w:color="auto"/>
            <w:bottom w:val="none" w:sz="0" w:space="0" w:color="auto"/>
            <w:right w:val="none" w:sz="0" w:space="0" w:color="auto"/>
          </w:divBdr>
        </w:div>
        <w:div w:id="928074705">
          <w:marLeft w:val="0"/>
          <w:marRight w:val="0"/>
          <w:marTop w:val="0"/>
          <w:marBottom w:val="0"/>
          <w:divBdr>
            <w:top w:val="none" w:sz="0" w:space="0" w:color="auto"/>
            <w:left w:val="none" w:sz="0" w:space="0" w:color="auto"/>
            <w:bottom w:val="none" w:sz="0" w:space="0" w:color="auto"/>
            <w:right w:val="none" w:sz="0" w:space="0" w:color="auto"/>
          </w:divBdr>
        </w:div>
        <w:div w:id="1473214159">
          <w:marLeft w:val="0"/>
          <w:marRight w:val="0"/>
          <w:marTop w:val="0"/>
          <w:marBottom w:val="0"/>
          <w:divBdr>
            <w:top w:val="none" w:sz="0" w:space="0" w:color="auto"/>
            <w:left w:val="none" w:sz="0" w:space="0" w:color="auto"/>
            <w:bottom w:val="none" w:sz="0" w:space="0" w:color="auto"/>
            <w:right w:val="none" w:sz="0" w:space="0" w:color="auto"/>
          </w:divBdr>
        </w:div>
      </w:divsChild>
    </w:div>
    <w:div w:id="1128352408">
      <w:bodyDiv w:val="1"/>
      <w:marLeft w:val="0"/>
      <w:marRight w:val="0"/>
      <w:marTop w:val="0"/>
      <w:marBottom w:val="0"/>
      <w:divBdr>
        <w:top w:val="none" w:sz="0" w:space="0" w:color="auto"/>
        <w:left w:val="none" w:sz="0" w:space="0" w:color="auto"/>
        <w:bottom w:val="none" w:sz="0" w:space="0" w:color="auto"/>
        <w:right w:val="none" w:sz="0" w:space="0" w:color="auto"/>
      </w:divBdr>
    </w:div>
    <w:div w:id="1141578624">
      <w:bodyDiv w:val="1"/>
      <w:marLeft w:val="0"/>
      <w:marRight w:val="0"/>
      <w:marTop w:val="0"/>
      <w:marBottom w:val="0"/>
      <w:divBdr>
        <w:top w:val="none" w:sz="0" w:space="0" w:color="auto"/>
        <w:left w:val="none" w:sz="0" w:space="0" w:color="auto"/>
        <w:bottom w:val="none" w:sz="0" w:space="0" w:color="auto"/>
        <w:right w:val="none" w:sz="0" w:space="0" w:color="auto"/>
      </w:divBdr>
    </w:div>
    <w:div w:id="1296178333">
      <w:bodyDiv w:val="1"/>
      <w:marLeft w:val="0"/>
      <w:marRight w:val="0"/>
      <w:marTop w:val="0"/>
      <w:marBottom w:val="0"/>
      <w:divBdr>
        <w:top w:val="none" w:sz="0" w:space="0" w:color="auto"/>
        <w:left w:val="none" w:sz="0" w:space="0" w:color="auto"/>
        <w:bottom w:val="none" w:sz="0" w:space="0" w:color="auto"/>
        <w:right w:val="none" w:sz="0" w:space="0" w:color="auto"/>
      </w:divBdr>
    </w:div>
    <w:div w:id="1311136529">
      <w:bodyDiv w:val="1"/>
      <w:marLeft w:val="0"/>
      <w:marRight w:val="0"/>
      <w:marTop w:val="0"/>
      <w:marBottom w:val="0"/>
      <w:divBdr>
        <w:top w:val="none" w:sz="0" w:space="0" w:color="auto"/>
        <w:left w:val="none" w:sz="0" w:space="0" w:color="auto"/>
        <w:bottom w:val="none" w:sz="0" w:space="0" w:color="auto"/>
        <w:right w:val="none" w:sz="0" w:space="0" w:color="auto"/>
      </w:divBdr>
      <w:divsChild>
        <w:div w:id="143862808">
          <w:marLeft w:val="0"/>
          <w:marRight w:val="0"/>
          <w:marTop w:val="0"/>
          <w:marBottom w:val="0"/>
          <w:divBdr>
            <w:top w:val="none" w:sz="0" w:space="0" w:color="auto"/>
            <w:left w:val="none" w:sz="0" w:space="0" w:color="auto"/>
            <w:bottom w:val="none" w:sz="0" w:space="0" w:color="auto"/>
            <w:right w:val="none" w:sz="0" w:space="0" w:color="auto"/>
          </w:divBdr>
        </w:div>
        <w:div w:id="148910592">
          <w:marLeft w:val="0"/>
          <w:marRight w:val="0"/>
          <w:marTop w:val="0"/>
          <w:marBottom w:val="0"/>
          <w:divBdr>
            <w:top w:val="none" w:sz="0" w:space="0" w:color="auto"/>
            <w:left w:val="none" w:sz="0" w:space="0" w:color="auto"/>
            <w:bottom w:val="none" w:sz="0" w:space="0" w:color="auto"/>
            <w:right w:val="none" w:sz="0" w:space="0" w:color="auto"/>
          </w:divBdr>
        </w:div>
        <w:div w:id="151458052">
          <w:marLeft w:val="0"/>
          <w:marRight w:val="0"/>
          <w:marTop w:val="0"/>
          <w:marBottom w:val="0"/>
          <w:divBdr>
            <w:top w:val="none" w:sz="0" w:space="0" w:color="auto"/>
            <w:left w:val="none" w:sz="0" w:space="0" w:color="auto"/>
            <w:bottom w:val="none" w:sz="0" w:space="0" w:color="auto"/>
            <w:right w:val="none" w:sz="0" w:space="0" w:color="auto"/>
          </w:divBdr>
        </w:div>
        <w:div w:id="244458609">
          <w:marLeft w:val="0"/>
          <w:marRight w:val="0"/>
          <w:marTop w:val="0"/>
          <w:marBottom w:val="0"/>
          <w:divBdr>
            <w:top w:val="none" w:sz="0" w:space="0" w:color="auto"/>
            <w:left w:val="none" w:sz="0" w:space="0" w:color="auto"/>
            <w:bottom w:val="none" w:sz="0" w:space="0" w:color="auto"/>
            <w:right w:val="none" w:sz="0" w:space="0" w:color="auto"/>
          </w:divBdr>
        </w:div>
        <w:div w:id="490491454">
          <w:marLeft w:val="0"/>
          <w:marRight w:val="0"/>
          <w:marTop w:val="0"/>
          <w:marBottom w:val="0"/>
          <w:divBdr>
            <w:top w:val="none" w:sz="0" w:space="0" w:color="auto"/>
            <w:left w:val="none" w:sz="0" w:space="0" w:color="auto"/>
            <w:bottom w:val="none" w:sz="0" w:space="0" w:color="auto"/>
            <w:right w:val="none" w:sz="0" w:space="0" w:color="auto"/>
          </w:divBdr>
        </w:div>
        <w:div w:id="591857359">
          <w:marLeft w:val="0"/>
          <w:marRight w:val="0"/>
          <w:marTop w:val="0"/>
          <w:marBottom w:val="0"/>
          <w:divBdr>
            <w:top w:val="none" w:sz="0" w:space="0" w:color="auto"/>
            <w:left w:val="none" w:sz="0" w:space="0" w:color="auto"/>
            <w:bottom w:val="none" w:sz="0" w:space="0" w:color="auto"/>
            <w:right w:val="none" w:sz="0" w:space="0" w:color="auto"/>
          </w:divBdr>
        </w:div>
        <w:div w:id="606931387">
          <w:marLeft w:val="0"/>
          <w:marRight w:val="0"/>
          <w:marTop w:val="0"/>
          <w:marBottom w:val="0"/>
          <w:divBdr>
            <w:top w:val="none" w:sz="0" w:space="0" w:color="auto"/>
            <w:left w:val="none" w:sz="0" w:space="0" w:color="auto"/>
            <w:bottom w:val="none" w:sz="0" w:space="0" w:color="auto"/>
            <w:right w:val="none" w:sz="0" w:space="0" w:color="auto"/>
          </w:divBdr>
        </w:div>
        <w:div w:id="638730595">
          <w:marLeft w:val="0"/>
          <w:marRight w:val="0"/>
          <w:marTop w:val="0"/>
          <w:marBottom w:val="0"/>
          <w:divBdr>
            <w:top w:val="none" w:sz="0" w:space="0" w:color="auto"/>
            <w:left w:val="none" w:sz="0" w:space="0" w:color="auto"/>
            <w:bottom w:val="none" w:sz="0" w:space="0" w:color="auto"/>
            <w:right w:val="none" w:sz="0" w:space="0" w:color="auto"/>
          </w:divBdr>
        </w:div>
        <w:div w:id="651060866">
          <w:marLeft w:val="0"/>
          <w:marRight w:val="0"/>
          <w:marTop w:val="0"/>
          <w:marBottom w:val="0"/>
          <w:divBdr>
            <w:top w:val="none" w:sz="0" w:space="0" w:color="auto"/>
            <w:left w:val="none" w:sz="0" w:space="0" w:color="auto"/>
            <w:bottom w:val="none" w:sz="0" w:space="0" w:color="auto"/>
            <w:right w:val="none" w:sz="0" w:space="0" w:color="auto"/>
          </w:divBdr>
        </w:div>
        <w:div w:id="663557561">
          <w:marLeft w:val="0"/>
          <w:marRight w:val="0"/>
          <w:marTop w:val="0"/>
          <w:marBottom w:val="0"/>
          <w:divBdr>
            <w:top w:val="none" w:sz="0" w:space="0" w:color="auto"/>
            <w:left w:val="none" w:sz="0" w:space="0" w:color="auto"/>
            <w:bottom w:val="none" w:sz="0" w:space="0" w:color="auto"/>
            <w:right w:val="none" w:sz="0" w:space="0" w:color="auto"/>
          </w:divBdr>
        </w:div>
        <w:div w:id="722677225">
          <w:marLeft w:val="0"/>
          <w:marRight w:val="0"/>
          <w:marTop w:val="0"/>
          <w:marBottom w:val="0"/>
          <w:divBdr>
            <w:top w:val="none" w:sz="0" w:space="0" w:color="auto"/>
            <w:left w:val="none" w:sz="0" w:space="0" w:color="auto"/>
            <w:bottom w:val="none" w:sz="0" w:space="0" w:color="auto"/>
            <w:right w:val="none" w:sz="0" w:space="0" w:color="auto"/>
          </w:divBdr>
        </w:div>
        <w:div w:id="762579358">
          <w:marLeft w:val="0"/>
          <w:marRight w:val="0"/>
          <w:marTop w:val="0"/>
          <w:marBottom w:val="0"/>
          <w:divBdr>
            <w:top w:val="none" w:sz="0" w:space="0" w:color="auto"/>
            <w:left w:val="none" w:sz="0" w:space="0" w:color="auto"/>
            <w:bottom w:val="none" w:sz="0" w:space="0" w:color="auto"/>
            <w:right w:val="none" w:sz="0" w:space="0" w:color="auto"/>
          </w:divBdr>
        </w:div>
        <w:div w:id="1033076692">
          <w:marLeft w:val="0"/>
          <w:marRight w:val="0"/>
          <w:marTop w:val="0"/>
          <w:marBottom w:val="0"/>
          <w:divBdr>
            <w:top w:val="none" w:sz="0" w:space="0" w:color="auto"/>
            <w:left w:val="none" w:sz="0" w:space="0" w:color="auto"/>
            <w:bottom w:val="none" w:sz="0" w:space="0" w:color="auto"/>
            <w:right w:val="none" w:sz="0" w:space="0" w:color="auto"/>
          </w:divBdr>
        </w:div>
        <w:div w:id="1051543141">
          <w:marLeft w:val="0"/>
          <w:marRight w:val="0"/>
          <w:marTop w:val="0"/>
          <w:marBottom w:val="0"/>
          <w:divBdr>
            <w:top w:val="none" w:sz="0" w:space="0" w:color="auto"/>
            <w:left w:val="none" w:sz="0" w:space="0" w:color="auto"/>
            <w:bottom w:val="none" w:sz="0" w:space="0" w:color="auto"/>
            <w:right w:val="none" w:sz="0" w:space="0" w:color="auto"/>
          </w:divBdr>
        </w:div>
        <w:div w:id="1121612086">
          <w:marLeft w:val="0"/>
          <w:marRight w:val="0"/>
          <w:marTop w:val="0"/>
          <w:marBottom w:val="0"/>
          <w:divBdr>
            <w:top w:val="none" w:sz="0" w:space="0" w:color="auto"/>
            <w:left w:val="none" w:sz="0" w:space="0" w:color="auto"/>
            <w:bottom w:val="none" w:sz="0" w:space="0" w:color="auto"/>
            <w:right w:val="none" w:sz="0" w:space="0" w:color="auto"/>
          </w:divBdr>
        </w:div>
        <w:div w:id="1259483464">
          <w:marLeft w:val="0"/>
          <w:marRight w:val="0"/>
          <w:marTop w:val="0"/>
          <w:marBottom w:val="0"/>
          <w:divBdr>
            <w:top w:val="none" w:sz="0" w:space="0" w:color="auto"/>
            <w:left w:val="none" w:sz="0" w:space="0" w:color="auto"/>
            <w:bottom w:val="none" w:sz="0" w:space="0" w:color="auto"/>
            <w:right w:val="none" w:sz="0" w:space="0" w:color="auto"/>
          </w:divBdr>
        </w:div>
        <w:div w:id="1301419239">
          <w:marLeft w:val="0"/>
          <w:marRight w:val="0"/>
          <w:marTop w:val="0"/>
          <w:marBottom w:val="0"/>
          <w:divBdr>
            <w:top w:val="none" w:sz="0" w:space="0" w:color="auto"/>
            <w:left w:val="none" w:sz="0" w:space="0" w:color="auto"/>
            <w:bottom w:val="none" w:sz="0" w:space="0" w:color="auto"/>
            <w:right w:val="none" w:sz="0" w:space="0" w:color="auto"/>
          </w:divBdr>
        </w:div>
        <w:div w:id="1323896742">
          <w:marLeft w:val="0"/>
          <w:marRight w:val="0"/>
          <w:marTop w:val="0"/>
          <w:marBottom w:val="0"/>
          <w:divBdr>
            <w:top w:val="none" w:sz="0" w:space="0" w:color="auto"/>
            <w:left w:val="none" w:sz="0" w:space="0" w:color="auto"/>
            <w:bottom w:val="none" w:sz="0" w:space="0" w:color="auto"/>
            <w:right w:val="none" w:sz="0" w:space="0" w:color="auto"/>
          </w:divBdr>
        </w:div>
        <w:div w:id="1383286631">
          <w:marLeft w:val="0"/>
          <w:marRight w:val="0"/>
          <w:marTop w:val="0"/>
          <w:marBottom w:val="0"/>
          <w:divBdr>
            <w:top w:val="none" w:sz="0" w:space="0" w:color="auto"/>
            <w:left w:val="none" w:sz="0" w:space="0" w:color="auto"/>
            <w:bottom w:val="none" w:sz="0" w:space="0" w:color="auto"/>
            <w:right w:val="none" w:sz="0" w:space="0" w:color="auto"/>
          </w:divBdr>
        </w:div>
        <w:div w:id="1391807672">
          <w:marLeft w:val="0"/>
          <w:marRight w:val="0"/>
          <w:marTop w:val="0"/>
          <w:marBottom w:val="0"/>
          <w:divBdr>
            <w:top w:val="none" w:sz="0" w:space="0" w:color="auto"/>
            <w:left w:val="none" w:sz="0" w:space="0" w:color="auto"/>
            <w:bottom w:val="none" w:sz="0" w:space="0" w:color="auto"/>
            <w:right w:val="none" w:sz="0" w:space="0" w:color="auto"/>
          </w:divBdr>
        </w:div>
        <w:div w:id="1495685216">
          <w:marLeft w:val="0"/>
          <w:marRight w:val="0"/>
          <w:marTop w:val="0"/>
          <w:marBottom w:val="0"/>
          <w:divBdr>
            <w:top w:val="none" w:sz="0" w:space="0" w:color="auto"/>
            <w:left w:val="none" w:sz="0" w:space="0" w:color="auto"/>
            <w:bottom w:val="none" w:sz="0" w:space="0" w:color="auto"/>
            <w:right w:val="none" w:sz="0" w:space="0" w:color="auto"/>
          </w:divBdr>
        </w:div>
        <w:div w:id="1534995777">
          <w:marLeft w:val="0"/>
          <w:marRight w:val="0"/>
          <w:marTop w:val="0"/>
          <w:marBottom w:val="0"/>
          <w:divBdr>
            <w:top w:val="none" w:sz="0" w:space="0" w:color="auto"/>
            <w:left w:val="none" w:sz="0" w:space="0" w:color="auto"/>
            <w:bottom w:val="none" w:sz="0" w:space="0" w:color="auto"/>
            <w:right w:val="none" w:sz="0" w:space="0" w:color="auto"/>
          </w:divBdr>
        </w:div>
        <w:div w:id="1683510111">
          <w:marLeft w:val="0"/>
          <w:marRight w:val="0"/>
          <w:marTop w:val="0"/>
          <w:marBottom w:val="0"/>
          <w:divBdr>
            <w:top w:val="none" w:sz="0" w:space="0" w:color="auto"/>
            <w:left w:val="none" w:sz="0" w:space="0" w:color="auto"/>
            <w:bottom w:val="none" w:sz="0" w:space="0" w:color="auto"/>
            <w:right w:val="none" w:sz="0" w:space="0" w:color="auto"/>
          </w:divBdr>
        </w:div>
        <w:div w:id="1837257164">
          <w:marLeft w:val="0"/>
          <w:marRight w:val="0"/>
          <w:marTop w:val="0"/>
          <w:marBottom w:val="0"/>
          <w:divBdr>
            <w:top w:val="none" w:sz="0" w:space="0" w:color="auto"/>
            <w:left w:val="none" w:sz="0" w:space="0" w:color="auto"/>
            <w:bottom w:val="none" w:sz="0" w:space="0" w:color="auto"/>
            <w:right w:val="none" w:sz="0" w:space="0" w:color="auto"/>
          </w:divBdr>
        </w:div>
        <w:div w:id="1849829384">
          <w:marLeft w:val="0"/>
          <w:marRight w:val="0"/>
          <w:marTop w:val="0"/>
          <w:marBottom w:val="0"/>
          <w:divBdr>
            <w:top w:val="none" w:sz="0" w:space="0" w:color="auto"/>
            <w:left w:val="none" w:sz="0" w:space="0" w:color="auto"/>
            <w:bottom w:val="none" w:sz="0" w:space="0" w:color="auto"/>
            <w:right w:val="none" w:sz="0" w:space="0" w:color="auto"/>
          </w:divBdr>
        </w:div>
        <w:div w:id="1931085955">
          <w:marLeft w:val="0"/>
          <w:marRight w:val="0"/>
          <w:marTop w:val="0"/>
          <w:marBottom w:val="0"/>
          <w:divBdr>
            <w:top w:val="none" w:sz="0" w:space="0" w:color="auto"/>
            <w:left w:val="none" w:sz="0" w:space="0" w:color="auto"/>
            <w:bottom w:val="none" w:sz="0" w:space="0" w:color="auto"/>
            <w:right w:val="none" w:sz="0" w:space="0" w:color="auto"/>
          </w:divBdr>
        </w:div>
        <w:div w:id="2058703393">
          <w:marLeft w:val="0"/>
          <w:marRight w:val="0"/>
          <w:marTop w:val="0"/>
          <w:marBottom w:val="0"/>
          <w:divBdr>
            <w:top w:val="none" w:sz="0" w:space="0" w:color="auto"/>
            <w:left w:val="none" w:sz="0" w:space="0" w:color="auto"/>
            <w:bottom w:val="none" w:sz="0" w:space="0" w:color="auto"/>
            <w:right w:val="none" w:sz="0" w:space="0" w:color="auto"/>
          </w:divBdr>
        </w:div>
        <w:div w:id="2135632727">
          <w:marLeft w:val="0"/>
          <w:marRight w:val="0"/>
          <w:marTop w:val="0"/>
          <w:marBottom w:val="0"/>
          <w:divBdr>
            <w:top w:val="none" w:sz="0" w:space="0" w:color="auto"/>
            <w:left w:val="none" w:sz="0" w:space="0" w:color="auto"/>
            <w:bottom w:val="none" w:sz="0" w:space="0" w:color="auto"/>
            <w:right w:val="none" w:sz="0" w:space="0" w:color="auto"/>
          </w:divBdr>
        </w:div>
      </w:divsChild>
    </w:div>
    <w:div w:id="1323269808">
      <w:bodyDiv w:val="1"/>
      <w:marLeft w:val="0"/>
      <w:marRight w:val="0"/>
      <w:marTop w:val="0"/>
      <w:marBottom w:val="0"/>
      <w:divBdr>
        <w:top w:val="none" w:sz="0" w:space="0" w:color="auto"/>
        <w:left w:val="none" w:sz="0" w:space="0" w:color="auto"/>
        <w:bottom w:val="none" w:sz="0" w:space="0" w:color="auto"/>
        <w:right w:val="none" w:sz="0" w:space="0" w:color="auto"/>
      </w:divBdr>
      <w:divsChild>
        <w:div w:id="1034188757">
          <w:marLeft w:val="0"/>
          <w:marRight w:val="0"/>
          <w:marTop w:val="0"/>
          <w:marBottom w:val="0"/>
          <w:divBdr>
            <w:top w:val="none" w:sz="0" w:space="0" w:color="auto"/>
            <w:left w:val="none" w:sz="0" w:space="0" w:color="auto"/>
            <w:bottom w:val="none" w:sz="0" w:space="0" w:color="auto"/>
            <w:right w:val="none" w:sz="0" w:space="0" w:color="auto"/>
          </w:divBdr>
          <w:divsChild>
            <w:div w:id="173495163">
              <w:marLeft w:val="0"/>
              <w:marRight w:val="0"/>
              <w:marTop w:val="0"/>
              <w:marBottom w:val="0"/>
              <w:divBdr>
                <w:top w:val="none" w:sz="0" w:space="0" w:color="auto"/>
                <w:left w:val="none" w:sz="0" w:space="0" w:color="auto"/>
                <w:bottom w:val="none" w:sz="0" w:space="0" w:color="auto"/>
                <w:right w:val="none" w:sz="0" w:space="0" w:color="auto"/>
              </w:divBdr>
              <w:divsChild>
                <w:div w:id="629898863">
                  <w:marLeft w:val="0"/>
                  <w:marRight w:val="0"/>
                  <w:marTop w:val="0"/>
                  <w:marBottom w:val="0"/>
                  <w:divBdr>
                    <w:top w:val="none" w:sz="0" w:space="0" w:color="auto"/>
                    <w:left w:val="none" w:sz="0" w:space="0" w:color="auto"/>
                    <w:bottom w:val="none" w:sz="0" w:space="0" w:color="auto"/>
                    <w:right w:val="none" w:sz="0" w:space="0" w:color="auto"/>
                  </w:divBdr>
                </w:div>
              </w:divsChild>
            </w:div>
            <w:div w:id="14704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9149">
      <w:bodyDiv w:val="1"/>
      <w:marLeft w:val="0"/>
      <w:marRight w:val="0"/>
      <w:marTop w:val="0"/>
      <w:marBottom w:val="0"/>
      <w:divBdr>
        <w:top w:val="none" w:sz="0" w:space="0" w:color="auto"/>
        <w:left w:val="none" w:sz="0" w:space="0" w:color="auto"/>
        <w:bottom w:val="none" w:sz="0" w:space="0" w:color="auto"/>
        <w:right w:val="none" w:sz="0" w:space="0" w:color="auto"/>
      </w:divBdr>
      <w:divsChild>
        <w:div w:id="342559426">
          <w:marLeft w:val="0"/>
          <w:marRight w:val="0"/>
          <w:marTop w:val="0"/>
          <w:marBottom w:val="0"/>
          <w:divBdr>
            <w:top w:val="none" w:sz="0" w:space="0" w:color="auto"/>
            <w:left w:val="none" w:sz="0" w:space="0" w:color="auto"/>
            <w:bottom w:val="none" w:sz="0" w:space="0" w:color="auto"/>
            <w:right w:val="none" w:sz="0" w:space="0" w:color="auto"/>
          </w:divBdr>
          <w:divsChild>
            <w:div w:id="1412508599">
              <w:marLeft w:val="0"/>
              <w:marRight w:val="0"/>
              <w:marTop w:val="0"/>
              <w:marBottom w:val="0"/>
              <w:divBdr>
                <w:top w:val="none" w:sz="0" w:space="0" w:color="auto"/>
                <w:left w:val="none" w:sz="0" w:space="0" w:color="auto"/>
                <w:bottom w:val="none" w:sz="0" w:space="0" w:color="auto"/>
                <w:right w:val="none" w:sz="0" w:space="0" w:color="auto"/>
              </w:divBdr>
              <w:divsChild>
                <w:div w:id="11067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3548">
      <w:bodyDiv w:val="1"/>
      <w:marLeft w:val="0"/>
      <w:marRight w:val="0"/>
      <w:marTop w:val="0"/>
      <w:marBottom w:val="0"/>
      <w:divBdr>
        <w:top w:val="none" w:sz="0" w:space="0" w:color="auto"/>
        <w:left w:val="none" w:sz="0" w:space="0" w:color="auto"/>
        <w:bottom w:val="none" w:sz="0" w:space="0" w:color="auto"/>
        <w:right w:val="none" w:sz="0" w:space="0" w:color="auto"/>
      </w:divBdr>
      <w:divsChild>
        <w:div w:id="239678563">
          <w:marLeft w:val="0"/>
          <w:marRight w:val="0"/>
          <w:marTop w:val="240"/>
          <w:marBottom w:val="240"/>
          <w:divBdr>
            <w:top w:val="none" w:sz="0" w:space="0" w:color="auto"/>
            <w:left w:val="none" w:sz="0" w:space="0" w:color="auto"/>
            <w:bottom w:val="none" w:sz="0" w:space="0" w:color="auto"/>
            <w:right w:val="none" w:sz="0" w:space="0" w:color="auto"/>
          </w:divBdr>
        </w:div>
        <w:div w:id="371539150">
          <w:marLeft w:val="0"/>
          <w:marRight w:val="0"/>
          <w:marTop w:val="240"/>
          <w:marBottom w:val="240"/>
          <w:divBdr>
            <w:top w:val="none" w:sz="0" w:space="0" w:color="auto"/>
            <w:left w:val="none" w:sz="0" w:space="0" w:color="auto"/>
            <w:bottom w:val="none" w:sz="0" w:space="0" w:color="auto"/>
            <w:right w:val="none" w:sz="0" w:space="0" w:color="auto"/>
          </w:divBdr>
        </w:div>
        <w:div w:id="385377611">
          <w:marLeft w:val="0"/>
          <w:marRight w:val="0"/>
          <w:marTop w:val="240"/>
          <w:marBottom w:val="240"/>
          <w:divBdr>
            <w:top w:val="none" w:sz="0" w:space="0" w:color="auto"/>
            <w:left w:val="none" w:sz="0" w:space="0" w:color="auto"/>
            <w:bottom w:val="none" w:sz="0" w:space="0" w:color="auto"/>
            <w:right w:val="none" w:sz="0" w:space="0" w:color="auto"/>
          </w:divBdr>
        </w:div>
        <w:div w:id="493641576">
          <w:marLeft w:val="0"/>
          <w:marRight w:val="0"/>
          <w:marTop w:val="240"/>
          <w:marBottom w:val="240"/>
          <w:divBdr>
            <w:top w:val="none" w:sz="0" w:space="0" w:color="auto"/>
            <w:left w:val="none" w:sz="0" w:space="0" w:color="auto"/>
            <w:bottom w:val="none" w:sz="0" w:space="0" w:color="auto"/>
            <w:right w:val="none" w:sz="0" w:space="0" w:color="auto"/>
          </w:divBdr>
        </w:div>
        <w:div w:id="651444563">
          <w:marLeft w:val="0"/>
          <w:marRight w:val="0"/>
          <w:marTop w:val="240"/>
          <w:marBottom w:val="240"/>
          <w:divBdr>
            <w:top w:val="none" w:sz="0" w:space="0" w:color="auto"/>
            <w:left w:val="none" w:sz="0" w:space="0" w:color="auto"/>
            <w:bottom w:val="none" w:sz="0" w:space="0" w:color="auto"/>
            <w:right w:val="none" w:sz="0" w:space="0" w:color="auto"/>
          </w:divBdr>
        </w:div>
        <w:div w:id="740635884">
          <w:marLeft w:val="0"/>
          <w:marRight w:val="0"/>
          <w:marTop w:val="240"/>
          <w:marBottom w:val="240"/>
          <w:divBdr>
            <w:top w:val="none" w:sz="0" w:space="0" w:color="auto"/>
            <w:left w:val="none" w:sz="0" w:space="0" w:color="auto"/>
            <w:bottom w:val="none" w:sz="0" w:space="0" w:color="auto"/>
            <w:right w:val="none" w:sz="0" w:space="0" w:color="auto"/>
          </w:divBdr>
        </w:div>
        <w:div w:id="912157356">
          <w:marLeft w:val="0"/>
          <w:marRight w:val="0"/>
          <w:marTop w:val="240"/>
          <w:marBottom w:val="240"/>
          <w:divBdr>
            <w:top w:val="none" w:sz="0" w:space="0" w:color="auto"/>
            <w:left w:val="none" w:sz="0" w:space="0" w:color="auto"/>
            <w:bottom w:val="none" w:sz="0" w:space="0" w:color="auto"/>
            <w:right w:val="none" w:sz="0" w:space="0" w:color="auto"/>
          </w:divBdr>
        </w:div>
        <w:div w:id="1071973929">
          <w:marLeft w:val="0"/>
          <w:marRight w:val="0"/>
          <w:marTop w:val="240"/>
          <w:marBottom w:val="240"/>
          <w:divBdr>
            <w:top w:val="none" w:sz="0" w:space="0" w:color="auto"/>
            <w:left w:val="none" w:sz="0" w:space="0" w:color="auto"/>
            <w:bottom w:val="none" w:sz="0" w:space="0" w:color="auto"/>
            <w:right w:val="none" w:sz="0" w:space="0" w:color="auto"/>
          </w:divBdr>
        </w:div>
        <w:div w:id="1246113364">
          <w:marLeft w:val="0"/>
          <w:marRight w:val="0"/>
          <w:marTop w:val="240"/>
          <w:marBottom w:val="240"/>
          <w:divBdr>
            <w:top w:val="none" w:sz="0" w:space="0" w:color="auto"/>
            <w:left w:val="none" w:sz="0" w:space="0" w:color="auto"/>
            <w:bottom w:val="none" w:sz="0" w:space="0" w:color="auto"/>
            <w:right w:val="none" w:sz="0" w:space="0" w:color="auto"/>
          </w:divBdr>
        </w:div>
        <w:div w:id="1280139765">
          <w:marLeft w:val="0"/>
          <w:marRight w:val="0"/>
          <w:marTop w:val="240"/>
          <w:marBottom w:val="240"/>
          <w:divBdr>
            <w:top w:val="none" w:sz="0" w:space="0" w:color="auto"/>
            <w:left w:val="none" w:sz="0" w:space="0" w:color="auto"/>
            <w:bottom w:val="none" w:sz="0" w:space="0" w:color="auto"/>
            <w:right w:val="none" w:sz="0" w:space="0" w:color="auto"/>
          </w:divBdr>
        </w:div>
        <w:div w:id="1338924723">
          <w:marLeft w:val="0"/>
          <w:marRight w:val="0"/>
          <w:marTop w:val="240"/>
          <w:marBottom w:val="240"/>
          <w:divBdr>
            <w:top w:val="none" w:sz="0" w:space="0" w:color="auto"/>
            <w:left w:val="none" w:sz="0" w:space="0" w:color="auto"/>
            <w:bottom w:val="none" w:sz="0" w:space="0" w:color="auto"/>
            <w:right w:val="none" w:sz="0" w:space="0" w:color="auto"/>
          </w:divBdr>
        </w:div>
        <w:div w:id="1534658431">
          <w:marLeft w:val="0"/>
          <w:marRight w:val="0"/>
          <w:marTop w:val="240"/>
          <w:marBottom w:val="240"/>
          <w:divBdr>
            <w:top w:val="none" w:sz="0" w:space="0" w:color="auto"/>
            <w:left w:val="none" w:sz="0" w:space="0" w:color="auto"/>
            <w:bottom w:val="none" w:sz="0" w:space="0" w:color="auto"/>
            <w:right w:val="none" w:sz="0" w:space="0" w:color="auto"/>
          </w:divBdr>
        </w:div>
        <w:div w:id="1783960301">
          <w:marLeft w:val="0"/>
          <w:marRight w:val="0"/>
          <w:marTop w:val="240"/>
          <w:marBottom w:val="240"/>
          <w:divBdr>
            <w:top w:val="none" w:sz="0" w:space="0" w:color="auto"/>
            <w:left w:val="none" w:sz="0" w:space="0" w:color="auto"/>
            <w:bottom w:val="none" w:sz="0" w:space="0" w:color="auto"/>
            <w:right w:val="none" w:sz="0" w:space="0" w:color="auto"/>
          </w:divBdr>
        </w:div>
        <w:div w:id="1909532093">
          <w:marLeft w:val="0"/>
          <w:marRight w:val="0"/>
          <w:marTop w:val="240"/>
          <w:marBottom w:val="240"/>
          <w:divBdr>
            <w:top w:val="none" w:sz="0" w:space="0" w:color="auto"/>
            <w:left w:val="none" w:sz="0" w:space="0" w:color="auto"/>
            <w:bottom w:val="none" w:sz="0" w:space="0" w:color="auto"/>
            <w:right w:val="none" w:sz="0" w:space="0" w:color="auto"/>
          </w:divBdr>
        </w:div>
        <w:div w:id="1915167104">
          <w:marLeft w:val="0"/>
          <w:marRight w:val="0"/>
          <w:marTop w:val="240"/>
          <w:marBottom w:val="240"/>
          <w:divBdr>
            <w:top w:val="none" w:sz="0" w:space="0" w:color="auto"/>
            <w:left w:val="none" w:sz="0" w:space="0" w:color="auto"/>
            <w:bottom w:val="none" w:sz="0" w:space="0" w:color="auto"/>
            <w:right w:val="none" w:sz="0" w:space="0" w:color="auto"/>
          </w:divBdr>
        </w:div>
      </w:divsChild>
    </w:div>
    <w:div w:id="1599757678">
      <w:bodyDiv w:val="1"/>
      <w:marLeft w:val="0"/>
      <w:marRight w:val="0"/>
      <w:marTop w:val="0"/>
      <w:marBottom w:val="0"/>
      <w:divBdr>
        <w:top w:val="none" w:sz="0" w:space="0" w:color="auto"/>
        <w:left w:val="none" w:sz="0" w:space="0" w:color="auto"/>
        <w:bottom w:val="none" w:sz="0" w:space="0" w:color="auto"/>
        <w:right w:val="none" w:sz="0" w:space="0" w:color="auto"/>
      </w:divBdr>
    </w:div>
    <w:div w:id="1622612309">
      <w:bodyDiv w:val="1"/>
      <w:marLeft w:val="0"/>
      <w:marRight w:val="0"/>
      <w:marTop w:val="0"/>
      <w:marBottom w:val="0"/>
      <w:divBdr>
        <w:top w:val="none" w:sz="0" w:space="0" w:color="auto"/>
        <w:left w:val="none" w:sz="0" w:space="0" w:color="auto"/>
        <w:bottom w:val="none" w:sz="0" w:space="0" w:color="auto"/>
        <w:right w:val="none" w:sz="0" w:space="0" w:color="auto"/>
      </w:divBdr>
      <w:divsChild>
        <w:div w:id="250437331">
          <w:marLeft w:val="0"/>
          <w:marRight w:val="0"/>
          <w:marTop w:val="0"/>
          <w:marBottom w:val="0"/>
          <w:divBdr>
            <w:top w:val="none" w:sz="0" w:space="0" w:color="auto"/>
            <w:left w:val="none" w:sz="0" w:space="0" w:color="auto"/>
            <w:bottom w:val="none" w:sz="0" w:space="0" w:color="auto"/>
            <w:right w:val="none" w:sz="0" w:space="0" w:color="auto"/>
          </w:divBdr>
          <w:divsChild>
            <w:div w:id="11949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4552">
      <w:bodyDiv w:val="1"/>
      <w:marLeft w:val="0"/>
      <w:marRight w:val="0"/>
      <w:marTop w:val="0"/>
      <w:marBottom w:val="0"/>
      <w:divBdr>
        <w:top w:val="none" w:sz="0" w:space="0" w:color="auto"/>
        <w:left w:val="none" w:sz="0" w:space="0" w:color="auto"/>
        <w:bottom w:val="none" w:sz="0" w:space="0" w:color="auto"/>
        <w:right w:val="none" w:sz="0" w:space="0" w:color="auto"/>
      </w:divBdr>
    </w:div>
    <w:div w:id="1918511428">
      <w:bodyDiv w:val="1"/>
      <w:marLeft w:val="0"/>
      <w:marRight w:val="0"/>
      <w:marTop w:val="0"/>
      <w:marBottom w:val="0"/>
      <w:divBdr>
        <w:top w:val="none" w:sz="0" w:space="0" w:color="auto"/>
        <w:left w:val="none" w:sz="0" w:space="0" w:color="auto"/>
        <w:bottom w:val="none" w:sz="0" w:space="0" w:color="auto"/>
        <w:right w:val="none" w:sz="0" w:space="0" w:color="auto"/>
      </w:divBdr>
      <w:divsChild>
        <w:div w:id="361589113">
          <w:marLeft w:val="0"/>
          <w:marRight w:val="0"/>
          <w:marTop w:val="0"/>
          <w:marBottom w:val="0"/>
          <w:divBdr>
            <w:top w:val="none" w:sz="0" w:space="0" w:color="auto"/>
            <w:left w:val="none" w:sz="0" w:space="0" w:color="auto"/>
            <w:bottom w:val="none" w:sz="0" w:space="0" w:color="auto"/>
            <w:right w:val="none" w:sz="0" w:space="0" w:color="auto"/>
          </w:divBdr>
        </w:div>
        <w:div w:id="506360679">
          <w:marLeft w:val="0"/>
          <w:marRight w:val="0"/>
          <w:marTop w:val="240"/>
          <w:marBottom w:val="240"/>
          <w:divBdr>
            <w:top w:val="none" w:sz="0" w:space="0" w:color="auto"/>
            <w:left w:val="none" w:sz="0" w:space="0" w:color="auto"/>
            <w:bottom w:val="none" w:sz="0" w:space="0" w:color="auto"/>
            <w:right w:val="none" w:sz="0" w:space="0" w:color="auto"/>
          </w:divBdr>
        </w:div>
        <w:div w:id="533426067">
          <w:marLeft w:val="0"/>
          <w:marRight w:val="0"/>
          <w:marTop w:val="0"/>
          <w:marBottom w:val="0"/>
          <w:divBdr>
            <w:top w:val="none" w:sz="0" w:space="0" w:color="auto"/>
            <w:left w:val="none" w:sz="0" w:space="0" w:color="auto"/>
            <w:bottom w:val="none" w:sz="0" w:space="0" w:color="auto"/>
            <w:right w:val="none" w:sz="0" w:space="0" w:color="auto"/>
          </w:divBdr>
          <w:divsChild>
            <w:div w:id="1470170110">
              <w:marLeft w:val="0"/>
              <w:marRight w:val="0"/>
              <w:marTop w:val="240"/>
              <w:marBottom w:val="240"/>
              <w:divBdr>
                <w:top w:val="none" w:sz="0" w:space="0" w:color="auto"/>
                <w:left w:val="none" w:sz="0" w:space="0" w:color="auto"/>
                <w:bottom w:val="none" w:sz="0" w:space="0" w:color="auto"/>
                <w:right w:val="none" w:sz="0" w:space="0" w:color="auto"/>
              </w:divBdr>
            </w:div>
          </w:divsChild>
        </w:div>
        <w:div w:id="1239637178">
          <w:marLeft w:val="0"/>
          <w:marRight w:val="0"/>
          <w:marTop w:val="0"/>
          <w:marBottom w:val="0"/>
          <w:divBdr>
            <w:top w:val="none" w:sz="0" w:space="0" w:color="auto"/>
            <w:left w:val="none" w:sz="0" w:space="0" w:color="auto"/>
            <w:bottom w:val="none" w:sz="0" w:space="0" w:color="auto"/>
            <w:right w:val="none" w:sz="0" w:space="0" w:color="auto"/>
          </w:divBdr>
          <w:divsChild>
            <w:div w:id="30687495">
              <w:marLeft w:val="0"/>
              <w:marRight w:val="0"/>
              <w:marTop w:val="240"/>
              <w:marBottom w:val="240"/>
              <w:divBdr>
                <w:top w:val="none" w:sz="0" w:space="0" w:color="auto"/>
                <w:left w:val="none" w:sz="0" w:space="0" w:color="auto"/>
                <w:bottom w:val="none" w:sz="0" w:space="0" w:color="auto"/>
                <w:right w:val="none" w:sz="0" w:space="0" w:color="auto"/>
              </w:divBdr>
            </w:div>
          </w:divsChild>
        </w:div>
        <w:div w:id="1344236601">
          <w:marLeft w:val="0"/>
          <w:marRight w:val="0"/>
          <w:marTop w:val="0"/>
          <w:marBottom w:val="0"/>
          <w:divBdr>
            <w:top w:val="none" w:sz="0" w:space="0" w:color="auto"/>
            <w:left w:val="none" w:sz="0" w:space="0" w:color="auto"/>
            <w:bottom w:val="none" w:sz="0" w:space="0" w:color="auto"/>
            <w:right w:val="none" w:sz="0" w:space="0" w:color="auto"/>
          </w:divBdr>
          <w:divsChild>
            <w:div w:id="1242759457">
              <w:marLeft w:val="0"/>
              <w:marRight w:val="0"/>
              <w:marTop w:val="240"/>
              <w:marBottom w:val="240"/>
              <w:divBdr>
                <w:top w:val="none" w:sz="0" w:space="0" w:color="auto"/>
                <w:left w:val="none" w:sz="0" w:space="0" w:color="auto"/>
                <w:bottom w:val="none" w:sz="0" w:space="0" w:color="auto"/>
                <w:right w:val="none" w:sz="0" w:space="0" w:color="auto"/>
              </w:divBdr>
            </w:div>
            <w:div w:id="1418483880">
              <w:marLeft w:val="0"/>
              <w:marRight w:val="0"/>
              <w:marTop w:val="240"/>
              <w:marBottom w:val="240"/>
              <w:divBdr>
                <w:top w:val="none" w:sz="0" w:space="0" w:color="auto"/>
                <w:left w:val="none" w:sz="0" w:space="0" w:color="auto"/>
                <w:bottom w:val="none" w:sz="0" w:space="0" w:color="auto"/>
                <w:right w:val="none" w:sz="0" w:space="0" w:color="auto"/>
              </w:divBdr>
            </w:div>
          </w:divsChild>
        </w:div>
        <w:div w:id="1563977624">
          <w:marLeft w:val="0"/>
          <w:marRight w:val="0"/>
          <w:marTop w:val="0"/>
          <w:marBottom w:val="0"/>
          <w:divBdr>
            <w:top w:val="none" w:sz="0" w:space="0" w:color="auto"/>
            <w:left w:val="none" w:sz="0" w:space="0" w:color="auto"/>
            <w:bottom w:val="none" w:sz="0" w:space="0" w:color="auto"/>
            <w:right w:val="none" w:sz="0" w:space="0" w:color="auto"/>
          </w:divBdr>
        </w:div>
        <w:div w:id="1719819636">
          <w:marLeft w:val="0"/>
          <w:marRight w:val="0"/>
          <w:marTop w:val="240"/>
          <w:marBottom w:val="240"/>
          <w:divBdr>
            <w:top w:val="none" w:sz="0" w:space="0" w:color="auto"/>
            <w:left w:val="none" w:sz="0" w:space="0" w:color="auto"/>
            <w:bottom w:val="none" w:sz="0" w:space="0" w:color="auto"/>
            <w:right w:val="none" w:sz="0" w:space="0" w:color="auto"/>
          </w:divBdr>
        </w:div>
        <w:div w:id="1924489559">
          <w:marLeft w:val="0"/>
          <w:marRight w:val="0"/>
          <w:marTop w:val="0"/>
          <w:marBottom w:val="0"/>
          <w:divBdr>
            <w:top w:val="none" w:sz="0" w:space="0" w:color="auto"/>
            <w:left w:val="none" w:sz="0" w:space="0" w:color="auto"/>
            <w:bottom w:val="none" w:sz="0" w:space="0" w:color="auto"/>
            <w:right w:val="none" w:sz="0" w:space="0" w:color="auto"/>
          </w:divBdr>
        </w:div>
        <w:div w:id="1930849174">
          <w:marLeft w:val="0"/>
          <w:marRight w:val="0"/>
          <w:marTop w:val="240"/>
          <w:marBottom w:val="240"/>
          <w:divBdr>
            <w:top w:val="none" w:sz="0" w:space="0" w:color="auto"/>
            <w:left w:val="none" w:sz="0" w:space="0" w:color="auto"/>
            <w:bottom w:val="none" w:sz="0" w:space="0" w:color="auto"/>
            <w:right w:val="none" w:sz="0" w:space="0" w:color="auto"/>
          </w:divBdr>
        </w:div>
      </w:divsChild>
    </w:div>
    <w:div w:id="1971083269">
      <w:bodyDiv w:val="1"/>
      <w:marLeft w:val="0"/>
      <w:marRight w:val="0"/>
      <w:marTop w:val="0"/>
      <w:marBottom w:val="0"/>
      <w:divBdr>
        <w:top w:val="none" w:sz="0" w:space="0" w:color="auto"/>
        <w:left w:val="none" w:sz="0" w:space="0" w:color="auto"/>
        <w:bottom w:val="none" w:sz="0" w:space="0" w:color="auto"/>
        <w:right w:val="none" w:sz="0" w:space="0" w:color="auto"/>
      </w:divBdr>
    </w:div>
    <w:div w:id="1972707595">
      <w:bodyDiv w:val="1"/>
      <w:marLeft w:val="0"/>
      <w:marRight w:val="0"/>
      <w:marTop w:val="0"/>
      <w:marBottom w:val="0"/>
      <w:divBdr>
        <w:top w:val="none" w:sz="0" w:space="0" w:color="auto"/>
        <w:left w:val="none" w:sz="0" w:space="0" w:color="auto"/>
        <w:bottom w:val="none" w:sz="0" w:space="0" w:color="auto"/>
        <w:right w:val="none" w:sz="0" w:space="0" w:color="auto"/>
      </w:divBdr>
      <w:divsChild>
        <w:div w:id="28915252">
          <w:marLeft w:val="0"/>
          <w:marRight w:val="0"/>
          <w:marTop w:val="0"/>
          <w:marBottom w:val="0"/>
          <w:divBdr>
            <w:top w:val="none" w:sz="0" w:space="0" w:color="auto"/>
            <w:left w:val="none" w:sz="0" w:space="0" w:color="auto"/>
            <w:bottom w:val="none" w:sz="0" w:space="0" w:color="auto"/>
            <w:right w:val="none" w:sz="0" w:space="0" w:color="auto"/>
          </w:divBdr>
          <w:divsChild>
            <w:div w:id="1833642180">
              <w:marLeft w:val="0"/>
              <w:marRight w:val="0"/>
              <w:marTop w:val="0"/>
              <w:marBottom w:val="0"/>
              <w:divBdr>
                <w:top w:val="none" w:sz="0" w:space="0" w:color="auto"/>
                <w:left w:val="none" w:sz="0" w:space="0" w:color="auto"/>
                <w:bottom w:val="none" w:sz="0" w:space="0" w:color="auto"/>
                <w:right w:val="none" w:sz="0" w:space="0" w:color="auto"/>
              </w:divBdr>
              <w:divsChild>
                <w:div w:id="1103958157">
                  <w:marLeft w:val="0"/>
                  <w:marRight w:val="0"/>
                  <w:marTop w:val="0"/>
                  <w:marBottom w:val="0"/>
                  <w:divBdr>
                    <w:top w:val="none" w:sz="0" w:space="0" w:color="auto"/>
                    <w:left w:val="none" w:sz="0" w:space="0" w:color="auto"/>
                    <w:bottom w:val="none" w:sz="0" w:space="0" w:color="auto"/>
                    <w:right w:val="none" w:sz="0" w:space="0" w:color="auto"/>
                  </w:divBdr>
                  <w:divsChild>
                    <w:div w:id="1936740820">
                      <w:marLeft w:val="0"/>
                      <w:marRight w:val="0"/>
                      <w:marTop w:val="0"/>
                      <w:marBottom w:val="0"/>
                      <w:divBdr>
                        <w:top w:val="none" w:sz="0" w:space="0" w:color="auto"/>
                        <w:left w:val="single" w:sz="18" w:space="9" w:color="CED3F1"/>
                        <w:bottom w:val="none" w:sz="0" w:space="0" w:color="auto"/>
                        <w:right w:val="none" w:sz="0" w:space="0" w:color="auto"/>
                      </w:divBdr>
                    </w:div>
                  </w:divsChild>
                </w:div>
              </w:divsChild>
            </w:div>
          </w:divsChild>
        </w:div>
      </w:divsChild>
    </w:div>
    <w:div w:id="2004157718">
      <w:bodyDiv w:val="1"/>
      <w:marLeft w:val="0"/>
      <w:marRight w:val="0"/>
      <w:marTop w:val="0"/>
      <w:marBottom w:val="0"/>
      <w:divBdr>
        <w:top w:val="none" w:sz="0" w:space="0" w:color="auto"/>
        <w:left w:val="none" w:sz="0" w:space="0" w:color="auto"/>
        <w:bottom w:val="none" w:sz="0" w:space="0" w:color="auto"/>
        <w:right w:val="none" w:sz="0" w:space="0" w:color="auto"/>
      </w:divBdr>
      <w:divsChild>
        <w:div w:id="127479957">
          <w:marLeft w:val="0"/>
          <w:marRight w:val="0"/>
          <w:marTop w:val="0"/>
          <w:marBottom w:val="0"/>
          <w:divBdr>
            <w:top w:val="none" w:sz="0" w:space="0" w:color="auto"/>
            <w:left w:val="none" w:sz="0" w:space="0" w:color="auto"/>
            <w:bottom w:val="none" w:sz="0" w:space="0" w:color="auto"/>
            <w:right w:val="none" w:sz="0" w:space="0" w:color="auto"/>
          </w:divBdr>
        </w:div>
        <w:div w:id="135530642">
          <w:marLeft w:val="0"/>
          <w:marRight w:val="0"/>
          <w:marTop w:val="0"/>
          <w:marBottom w:val="0"/>
          <w:divBdr>
            <w:top w:val="none" w:sz="0" w:space="0" w:color="auto"/>
            <w:left w:val="none" w:sz="0" w:space="0" w:color="auto"/>
            <w:bottom w:val="none" w:sz="0" w:space="0" w:color="auto"/>
            <w:right w:val="none" w:sz="0" w:space="0" w:color="auto"/>
          </w:divBdr>
        </w:div>
        <w:div w:id="233586353">
          <w:marLeft w:val="0"/>
          <w:marRight w:val="0"/>
          <w:marTop w:val="0"/>
          <w:marBottom w:val="0"/>
          <w:divBdr>
            <w:top w:val="none" w:sz="0" w:space="0" w:color="auto"/>
            <w:left w:val="none" w:sz="0" w:space="0" w:color="auto"/>
            <w:bottom w:val="none" w:sz="0" w:space="0" w:color="auto"/>
            <w:right w:val="none" w:sz="0" w:space="0" w:color="auto"/>
          </w:divBdr>
        </w:div>
        <w:div w:id="797526547">
          <w:marLeft w:val="0"/>
          <w:marRight w:val="0"/>
          <w:marTop w:val="0"/>
          <w:marBottom w:val="0"/>
          <w:divBdr>
            <w:top w:val="none" w:sz="0" w:space="0" w:color="auto"/>
            <w:left w:val="none" w:sz="0" w:space="0" w:color="auto"/>
            <w:bottom w:val="none" w:sz="0" w:space="0" w:color="auto"/>
            <w:right w:val="none" w:sz="0" w:space="0" w:color="auto"/>
          </w:divBdr>
        </w:div>
        <w:div w:id="967977899">
          <w:marLeft w:val="0"/>
          <w:marRight w:val="0"/>
          <w:marTop w:val="0"/>
          <w:marBottom w:val="0"/>
          <w:divBdr>
            <w:top w:val="none" w:sz="0" w:space="0" w:color="auto"/>
            <w:left w:val="none" w:sz="0" w:space="0" w:color="auto"/>
            <w:bottom w:val="none" w:sz="0" w:space="0" w:color="auto"/>
            <w:right w:val="none" w:sz="0" w:space="0" w:color="auto"/>
          </w:divBdr>
        </w:div>
        <w:div w:id="1175877794">
          <w:marLeft w:val="0"/>
          <w:marRight w:val="0"/>
          <w:marTop w:val="0"/>
          <w:marBottom w:val="0"/>
          <w:divBdr>
            <w:top w:val="none" w:sz="0" w:space="0" w:color="auto"/>
            <w:left w:val="none" w:sz="0" w:space="0" w:color="auto"/>
            <w:bottom w:val="none" w:sz="0" w:space="0" w:color="auto"/>
            <w:right w:val="none" w:sz="0" w:space="0" w:color="auto"/>
          </w:divBdr>
        </w:div>
        <w:div w:id="1392383041">
          <w:marLeft w:val="0"/>
          <w:marRight w:val="0"/>
          <w:marTop w:val="0"/>
          <w:marBottom w:val="0"/>
          <w:divBdr>
            <w:top w:val="none" w:sz="0" w:space="0" w:color="auto"/>
            <w:left w:val="none" w:sz="0" w:space="0" w:color="auto"/>
            <w:bottom w:val="none" w:sz="0" w:space="0" w:color="auto"/>
            <w:right w:val="none" w:sz="0" w:space="0" w:color="auto"/>
          </w:divBdr>
        </w:div>
        <w:div w:id="1562445137">
          <w:marLeft w:val="0"/>
          <w:marRight w:val="0"/>
          <w:marTop w:val="0"/>
          <w:marBottom w:val="0"/>
          <w:divBdr>
            <w:top w:val="none" w:sz="0" w:space="0" w:color="auto"/>
            <w:left w:val="none" w:sz="0" w:space="0" w:color="auto"/>
            <w:bottom w:val="none" w:sz="0" w:space="0" w:color="auto"/>
            <w:right w:val="none" w:sz="0" w:space="0" w:color="auto"/>
          </w:divBdr>
        </w:div>
        <w:div w:id="1619603929">
          <w:marLeft w:val="0"/>
          <w:marRight w:val="0"/>
          <w:marTop w:val="0"/>
          <w:marBottom w:val="0"/>
          <w:divBdr>
            <w:top w:val="none" w:sz="0" w:space="0" w:color="auto"/>
            <w:left w:val="none" w:sz="0" w:space="0" w:color="auto"/>
            <w:bottom w:val="none" w:sz="0" w:space="0" w:color="auto"/>
            <w:right w:val="none" w:sz="0" w:space="0" w:color="auto"/>
          </w:divBdr>
        </w:div>
        <w:div w:id="1824077737">
          <w:marLeft w:val="0"/>
          <w:marRight w:val="0"/>
          <w:marTop w:val="0"/>
          <w:marBottom w:val="0"/>
          <w:divBdr>
            <w:top w:val="none" w:sz="0" w:space="0" w:color="auto"/>
            <w:left w:val="none" w:sz="0" w:space="0" w:color="auto"/>
            <w:bottom w:val="none" w:sz="0" w:space="0" w:color="auto"/>
            <w:right w:val="none" w:sz="0" w:space="0" w:color="auto"/>
          </w:divBdr>
        </w:div>
        <w:div w:id="1971352577">
          <w:marLeft w:val="0"/>
          <w:marRight w:val="0"/>
          <w:marTop w:val="0"/>
          <w:marBottom w:val="0"/>
          <w:divBdr>
            <w:top w:val="none" w:sz="0" w:space="0" w:color="auto"/>
            <w:left w:val="none" w:sz="0" w:space="0" w:color="auto"/>
            <w:bottom w:val="none" w:sz="0" w:space="0" w:color="auto"/>
            <w:right w:val="none" w:sz="0" w:space="0" w:color="auto"/>
          </w:divBdr>
        </w:div>
        <w:div w:id="2072265019">
          <w:marLeft w:val="0"/>
          <w:marRight w:val="0"/>
          <w:marTop w:val="0"/>
          <w:marBottom w:val="0"/>
          <w:divBdr>
            <w:top w:val="none" w:sz="0" w:space="0" w:color="auto"/>
            <w:left w:val="none" w:sz="0" w:space="0" w:color="auto"/>
            <w:bottom w:val="none" w:sz="0" w:space="0" w:color="auto"/>
            <w:right w:val="none" w:sz="0" w:space="0" w:color="auto"/>
          </w:divBdr>
        </w:div>
        <w:div w:id="2096319761">
          <w:marLeft w:val="0"/>
          <w:marRight w:val="0"/>
          <w:marTop w:val="0"/>
          <w:marBottom w:val="0"/>
          <w:divBdr>
            <w:top w:val="none" w:sz="0" w:space="0" w:color="auto"/>
            <w:left w:val="none" w:sz="0" w:space="0" w:color="auto"/>
            <w:bottom w:val="none" w:sz="0" w:space="0" w:color="auto"/>
            <w:right w:val="none" w:sz="0" w:space="0" w:color="auto"/>
          </w:divBdr>
        </w:div>
      </w:divsChild>
    </w:div>
    <w:div w:id="20663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obileonline.garant.ru/" TargetMode="External"/><Relationship Id="rId21" Type="http://schemas.openxmlformats.org/officeDocument/2006/relationships/hyperlink" Target="garantF1://70907612.0" TargetMode="External"/><Relationship Id="rId42" Type="http://schemas.openxmlformats.org/officeDocument/2006/relationships/hyperlink" Target="http://mobileonline.garant.ru/" TargetMode="External"/><Relationship Id="rId63" Type="http://schemas.openxmlformats.org/officeDocument/2006/relationships/hyperlink" Target="http://mobileonline.garant.ru/" TargetMode="External"/><Relationship Id="rId84" Type="http://schemas.openxmlformats.org/officeDocument/2006/relationships/hyperlink" Target="http://mobileonline.garant.ru/" TargetMode="External"/><Relationship Id="rId138" Type="http://schemas.openxmlformats.org/officeDocument/2006/relationships/hyperlink" Target="http://mobileonline.garant.ru/" TargetMode="External"/><Relationship Id="rId159" Type="http://schemas.openxmlformats.org/officeDocument/2006/relationships/hyperlink" Target="http://mobileonline.garant.ru/" TargetMode="External"/><Relationship Id="rId170" Type="http://schemas.openxmlformats.org/officeDocument/2006/relationships/hyperlink" Target="garantF1://12067036.0" TargetMode="External"/><Relationship Id="rId191" Type="http://schemas.openxmlformats.org/officeDocument/2006/relationships/hyperlink" Target="garantF1://12084522.21" TargetMode="External"/><Relationship Id="rId205" Type="http://schemas.openxmlformats.org/officeDocument/2006/relationships/hyperlink" Target="http://mobileonline.garant.ru/" TargetMode="External"/><Relationship Id="rId107"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32" Type="http://schemas.openxmlformats.org/officeDocument/2006/relationships/hyperlink" Target="garantF1://12061615.0" TargetMode="External"/><Relationship Id="rId53" Type="http://schemas.openxmlformats.org/officeDocument/2006/relationships/hyperlink" Target="http://mobileonline.garant.ru/" TargetMode="External"/><Relationship Id="rId74" Type="http://schemas.openxmlformats.org/officeDocument/2006/relationships/hyperlink" Target="http://mobileonline.garant.ru/" TargetMode="External"/><Relationship Id="rId128" Type="http://schemas.openxmlformats.org/officeDocument/2006/relationships/hyperlink" Target="http://mobileonline.garant.ru/" TargetMode="External"/><Relationship Id="rId149" Type="http://schemas.openxmlformats.org/officeDocument/2006/relationships/hyperlink" Target="http://mobileonline.garant.ru/" TargetMode="External"/><Relationship Id="rId5" Type="http://schemas.openxmlformats.org/officeDocument/2006/relationships/webSettings" Target="webSettings.xml"/><Relationship Id="rId95" Type="http://schemas.openxmlformats.org/officeDocument/2006/relationships/hyperlink" Target="http://mobileonline.garant.ru/" TargetMode="External"/><Relationship Id="rId160" Type="http://schemas.openxmlformats.org/officeDocument/2006/relationships/hyperlink" Target="http://mobileonline.garant.ru/" TargetMode="External"/><Relationship Id="rId181" Type="http://schemas.openxmlformats.org/officeDocument/2006/relationships/hyperlink" Target="garantF1://12084522.21" TargetMode="External"/><Relationship Id="rId22" Type="http://schemas.openxmlformats.org/officeDocument/2006/relationships/hyperlink" Target="garantF1://12025267.0" TargetMode="External"/><Relationship Id="rId43" Type="http://schemas.openxmlformats.org/officeDocument/2006/relationships/hyperlink" Target="http://mobileonline.garant.ru/" TargetMode="External"/><Relationship Id="rId64" Type="http://schemas.openxmlformats.org/officeDocument/2006/relationships/hyperlink" Target="http://mobileonline.garant.ru/" TargetMode="External"/><Relationship Id="rId118" Type="http://schemas.openxmlformats.org/officeDocument/2006/relationships/hyperlink" Target="http://mobileonline.garant.ru/" TargetMode="External"/><Relationship Id="rId139" Type="http://schemas.openxmlformats.org/officeDocument/2006/relationships/hyperlink" Target="http://mobileonline.garant.ru/" TargetMode="External"/><Relationship Id="rId85" Type="http://schemas.openxmlformats.org/officeDocument/2006/relationships/hyperlink" Target="http://mobileonline.garant.ru/" TargetMode="External"/><Relationship Id="rId150" Type="http://schemas.openxmlformats.org/officeDocument/2006/relationships/hyperlink" Target="http://mobileonline.garant.ru/" TargetMode="External"/><Relationship Id="rId171" Type="http://schemas.openxmlformats.org/officeDocument/2006/relationships/hyperlink" Target="consultantplus://offline/ref=AF9481BA7E675B8879398F02D7963DA60318562AFED04F60CFAA8B87B4373EE33450F07F31DF2046H" TargetMode="External"/><Relationship Id="rId192" Type="http://schemas.openxmlformats.org/officeDocument/2006/relationships/hyperlink" Target="garantF1://12084522.21" TargetMode="External"/><Relationship Id="rId206" Type="http://schemas.openxmlformats.org/officeDocument/2006/relationships/hyperlink" Target="consultantplus://offline/ref=547FD8879E43DF29E50E609197D4A9C2B659C8FFC1A93522F527A2519B93FEB079B7CCE04939c2I" TargetMode="External"/><Relationship Id="rId12" Type="http://schemas.openxmlformats.org/officeDocument/2006/relationships/hyperlink" Target="http://mobileonline.garant.ru/document?id=71864774&amp;sub=0" TargetMode="External"/><Relationship Id="rId33" Type="http://schemas.openxmlformats.org/officeDocument/2006/relationships/hyperlink" Target="garantF1://12024624.3910215" TargetMode="External"/><Relationship Id="rId108" Type="http://schemas.openxmlformats.org/officeDocument/2006/relationships/hyperlink" Target="http://mobileonline.garant.ru/" TargetMode="External"/><Relationship Id="rId129"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96" Type="http://schemas.openxmlformats.org/officeDocument/2006/relationships/hyperlink" Target="http://mobileonline.garant.ru/" TargetMode="External"/><Relationship Id="rId140" Type="http://schemas.openxmlformats.org/officeDocument/2006/relationships/hyperlink" Target="http://www.consultant.ru/document/cons_doc_LAW_303659/a9d2c9fd3a6b153a7b2094a93824ee93f1ed2881/" TargetMode="External"/><Relationship Id="rId161" Type="http://schemas.openxmlformats.org/officeDocument/2006/relationships/hyperlink" Target="http://mobileonline.garant.ru/" TargetMode="External"/><Relationship Id="rId182" Type="http://schemas.openxmlformats.org/officeDocument/2006/relationships/hyperlink" Target="garantF1://12064247.0" TargetMode="External"/><Relationship Id="rId6" Type="http://schemas.openxmlformats.org/officeDocument/2006/relationships/footnotes" Target="footnotes.xml"/><Relationship Id="rId23" Type="http://schemas.openxmlformats.org/officeDocument/2006/relationships/hyperlink" Target="http://mobileonline.garant.ru/" TargetMode="External"/><Relationship Id="rId119" Type="http://schemas.openxmlformats.org/officeDocument/2006/relationships/hyperlink" Target="http://mobileonline.garant.ru/" TargetMode="External"/><Relationship Id="rId44" Type="http://schemas.openxmlformats.org/officeDocument/2006/relationships/hyperlink" Target="http://mobileonline.garant.ru/" TargetMode="External"/><Relationship Id="rId65" Type="http://schemas.openxmlformats.org/officeDocument/2006/relationships/hyperlink" Target="http://mobileonline.garant.ru/" TargetMode="External"/><Relationship Id="rId86" Type="http://schemas.openxmlformats.org/officeDocument/2006/relationships/hyperlink" Target="http://mobileonline.garant.ru/" TargetMode="External"/><Relationship Id="rId130" Type="http://schemas.openxmlformats.org/officeDocument/2006/relationships/hyperlink" Target="http://mobileonline.garant.ru/" TargetMode="External"/><Relationship Id="rId151" Type="http://schemas.openxmlformats.org/officeDocument/2006/relationships/hyperlink" Target="http://mobileonline.garant.ru/" TargetMode="External"/><Relationship Id="rId172" Type="http://schemas.openxmlformats.org/officeDocument/2006/relationships/hyperlink" Target="consultantplus://offline/ref=AF9481BA7E675B8879398F02D7963DA60318562AFED04F60CFAA8B87B4373EE33450F07033D92047H" TargetMode="External"/><Relationship Id="rId193" Type="http://schemas.openxmlformats.org/officeDocument/2006/relationships/hyperlink" Target="garantF1://12084522.21" TargetMode="External"/><Relationship Id="rId207" Type="http://schemas.openxmlformats.org/officeDocument/2006/relationships/hyperlink" Target="consultantplus://offline/ref=547FD8879E43DF29E50E609197D4A9C2B659C8FFC1A93522F527A2519B93FEB079B7CCE04939c0I" TargetMode="External"/><Relationship Id="rId13" Type="http://schemas.openxmlformats.org/officeDocument/2006/relationships/hyperlink" Target="http://www.pravo.gov.ru/" TargetMode="External"/><Relationship Id="rId109"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55"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97" Type="http://schemas.openxmlformats.org/officeDocument/2006/relationships/hyperlink" Target="http://mobileonline.garant.ru/" TargetMode="External"/><Relationship Id="rId120" Type="http://schemas.openxmlformats.org/officeDocument/2006/relationships/hyperlink" Target="http://mobileonline.garant.ru/" TargetMode="External"/><Relationship Id="rId141" Type="http://schemas.openxmlformats.org/officeDocument/2006/relationships/hyperlink" Target="http://www.consultant.ru/document/cons_doc_LAW_303659/24a7b7f2b0571ac53f7b789c337316109c23d1a7/" TargetMode="External"/><Relationship Id="rId7" Type="http://schemas.openxmlformats.org/officeDocument/2006/relationships/endnotes" Target="endnotes.xml"/><Relationship Id="rId162" Type="http://schemas.openxmlformats.org/officeDocument/2006/relationships/hyperlink" Target="http://mobileonline.garant.ru/" TargetMode="External"/><Relationship Id="rId183" Type="http://schemas.openxmlformats.org/officeDocument/2006/relationships/hyperlink" Target="garantF1://10002673.0" TargetMode="External"/><Relationship Id="rId24" Type="http://schemas.openxmlformats.org/officeDocument/2006/relationships/hyperlink" Target="http://gsn.tatarstan.ru" TargetMode="External"/><Relationship Id="rId45" Type="http://schemas.openxmlformats.org/officeDocument/2006/relationships/hyperlink" Target="http://mobileonline.garant.ru/" TargetMode="External"/><Relationship Id="rId66" Type="http://schemas.openxmlformats.org/officeDocument/2006/relationships/hyperlink" Target="http://mobileonline.garant.ru/" TargetMode="External"/><Relationship Id="rId87" Type="http://schemas.openxmlformats.org/officeDocument/2006/relationships/hyperlink" Target="http://mobileonline.garant.ru/" TargetMode="External"/><Relationship Id="rId110" Type="http://schemas.openxmlformats.org/officeDocument/2006/relationships/hyperlink" Target="http://mobileonline.garant.ru/" TargetMode="External"/><Relationship Id="rId131" Type="http://schemas.openxmlformats.org/officeDocument/2006/relationships/hyperlink" Target="http://mobileonline.garant.ru/" TargetMode="External"/><Relationship Id="rId152" Type="http://schemas.openxmlformats.org/officeDocument/2006/relationships/hyperlink" Target="http://mobileonline.garant.ru/" TargetMode="External"/><Relationship Id="rId173" Type="http://schemas.openxmlformats.org/officeDocument/2006/relationships/hyperlink" Target="consultantplus://offline/ref=AF9481BA7E675B8879398F02D7963DA60318562AFED04F60CFAA8B87B4373EE33450F07135DA2048H" TargetMode="External"/><Relationship Id="rId194" Type="http://schemas.openxmlformats.org/officeDocument/2006/relationships/hyperlink" Target="consultantplus://offline/ref=028ADCD91C3245C2708D17C0E0C454154A9C7E382413CEC8E0A4CB5D47AFAECCF1B300797178DCzCP0H" TargetMode="External"/><Relationship Id="rId208" Type="http://schemas.openxmlformats.org/officeDocument/2006/relationships/image" Target="media/image2.png"/><Relationship Id="rId19" Type="http://schemas.openxmlformats.org/officeDocument/2006/relationships/hyperlink" Target="garantF1://12067036.0" TargetMode="External"/><Relationship Id="rId14" Type="http://schemas.openxmlformats.org/officeDocument/2006/relationships/hyperlink" Target="http://www.pravo.gov.ru/" TargetMode="External"/><Relationship Id="rId30" Type="http://schemas.openxmlformats.org/officeDocument/2006/relationships/hyperlink" Target="consultantplus://offline/ref=D1C852206D39C229989A64BE5653A116FAE93F9954B1EFB0BF1554B893990C5AC2E585EF79v7m6H" TargetMode="External"/><Relationship Id="rId35" Type="http://schemas.openxmlformats.org/officeDocument/2006/relationships/hyperlink" Target="http://mobileonline.garant.ru/" TargetMode="External"/><Relationship Id="rId56" Type="http://schemas.openxmlformats.org/officeDocument/2006/relationships/hyperlink" Target="http://mobileonline.garant.ru/" TargetMode="External"/><Relationship Id="rId77" Type="http://schemas.openxmlformats.org/officeDocument/2006/relationships/hyperlink" Target="http://mobileonline.garant.ru/" TargetMode="External"/><Relationship Id="rId100" Type="http://schemas.openxmlformats.org/officeDocument/2006/relationships/hyperlink" Target="http://mobileonline.garant.ru/" TargetMode="External"/><Relationship Id="rId105" Type="http://schemas.openxmlformats.org/officeDocument/2006/relationships/hyperlink" Target="http://mobileonline.garant.ru/" TargetMode="External"/><Relationship Id="rId126" Type="http://schemas.openxmlformats.org/officeDocument/2006/relationships/hyperlink" Target="http://mobileonline.garant.ru/" TargetMode="External"/><Relationship Id="rId147" Type="http://schemas.openxmlformats.org/officeDocument/2006/relationships/hyperlink" Target="http://mobileonline.garant.ru/" TargetMode="External"/><Relationship Id="rId168" Type="http://schemas.openxmlformats.org/officeDocument/2006/relationships/hyperlink" Target="garantF1://10002673.0" TargetMode="External"/><Relationship Id="rId8" Type="http://schemas.openxmlformats.org/officeDocument/2006/relationships/image" Target="media/image1.png"/><Relationship Id="rId51" Type="http://schemas.openxmlformats.org/officeDocument/2006/relationships/hyperlink" Target="http://mobileonline.garant.ru/" TargetMode="External"/><Relationship Id="rId72" Type="http://schemas.openxmlformats.org/officeDocument/2006/relationships/hyperlink" Target="http://mobileonline.garant.ru/" TargetMode="External"/><Relationship Id="rId93" Type="http://schemas.openxmlformats.org/officeDocument/2006/relationships/hyperlink" Target="http://mobileonline.garant.ru/" TargetMode="External"/><Relationship Id="rId98" Type="http://schemas.openxmlformats.org/officeDocument/2006/relationships/hyperlink" Target="http://mobileonline.garant.ru/" TargetMode="External"/><Relationship Id="rId121" Type="http://schemas.openxmlformats.org/officeDocument/2006/relationships/hyperlink" Target="http://mobileonline.garant.ru/" TargetMode="External"/><Relationship Id="rId142" Type="http://schemas.openxmlformats.org/officeDocument/2006/relationships/hyperlink" Target="http://www.consultant.ru/document/cons_doc_LAW_303659/a9d2c9fd3a6b153a7b2094a93824ee93f1ed2881/" TargetMode="External"/><Relationship Id="rId163" Type="http://schemas.openxmlformats.org/officeDocument/2006/relationships/hyperlink" Target="http://mobileonline.garant.ru/" TargetMode="External"/><Relationship Id="rId184" Type="http://schemas.openxmlformats.org/officeDocument/2006/relationships/hyperlink" Target="garantF1://12067036.3000" TargetMode="External"/><Relationship Id="rId189" Type="http://schemas.openxmlformats.org/officeDocument/2006/relationships/hyperlink" Target="consultantplus://offline/ref=AF9481BA7E675B8879398F02D7963DA60318562AFED04F60CFAA8B87B4373EE33450F07033DD2043H"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http://gsn.tatarstan.ru" TargetMode="External"/><Relationship Id="rId46" Type="http://schemas.openxmlformats.org/officeDocument/2006/relationships/hyperlink" Target="http://mobileonline.garant.ru/" TargetMode="External"/><Relationship Id="rId67" Type="http://schemas.openxmlformats.org/officeDocument/2006/relationships/hyperlink" Target="http://mobileonline.garant.ru/" TargetMode="External"/><Relationship Id="rId116" Type="http://schemas.openxmlformats.org/officeDocument/2006/relationships/hyperlink" Target="http://mobileonline.garant.ru/" TargetMode="External"/><Relationship Id="rId137" Type="http://schemas.openxmlformats.org/officeDocument/2006/relationships/hyperlink" Target="http://mobileonline.garant.ru/" TargetMode="External"/><Relationship Id="rId158" Type="http://schemas.openxmlformats.org/officeDocument/2006/relationships/hyperlink" Target="http://mobileonline.garant.ru/" TargetMode="External"/><Relationship Id="rId20" Type="http://schemas.openxmlformats.org/officeDocument/2006/relationships/hyperlink" Target="garantF1://12064247.13003" TargetMode="External"/><Relationship Id="rId41" Type="http://schemas.openxmlformats.org/officeDocument/2006/relationships/hyperlink" Target="http://mobileonline.garant.ru/" TargetMode="External"/><Relationship Id="rId62" Type="http://schemas.openxmlformats.org/officeDocument/2006/relationships/hyperlink" Target="http://mobileonline.garant.ru/" TargetMode="External"/><Relationship Id="rId83" Type="http://schemas.openxmlformats.org/officeDocument/2006/relationships/hyperlink" Target="http://mobileonline.garant.ru/" TargetMode="External"/><Relationship Id="rId88" Type="http://schemas.openxmlformats.org/officeDocument/2006/relationships/hyperlink" Target="http://mobileonline.garant.ru/" TargetMode="External"/><Relationship Id="rId111" Type="http://schemas.openxmlformats.org/officeDocument/2006/relationships/hyperlink" Target="http://mobileonline.garant.ru/" TargetMode="External"/><Relationship Id="rId132" Type="http://schemas.openxmlformats.org/officeDocument/2006/relationships/hyperlink" Target="http://mobileonline.garant.ru/" TargetMode="External"/><Relationship Id="rId153" Type="http://schemas.openxmlformats.org/officeDocument/2006/relationships/hyperlink" Target="http://mobileonline.garant.ru/" TargetMode="External"/><Relationship Id="rId174" Type="http://schemas.openxmlformats.org/officeDocument/2006/relationships/hyperlink" Target="consultantplus://offline/ref=AF9481BA7E675B8879398F02D7963DA60318562AFED04F60CFAA8B87B4373EE33450F07033DD2043H" TargetMode="External"/><Relationship Id="rId179" Type="http://schemas.openxmlformats.org/officeDocument/2006/relationships/hyperlink" Target="consultantplus://offline/ref=6DF60698E54DF84100AB62DA587F7C63FDFD9B3D3FB670EA763403323A2E8CB42CAC7FEC5DB19D49fBH3H" TargetMode="External"/><Relationship Id="rId195" Type="http://schemas.openxmlformats.org/officeDocument/2006/relationships/hyperlink" Target="garantF1://12067036.4000" TargetMode="External"/><Relationship Id="rId209" Type="http://schemas.openxmlformats.org/officeDocument/2006/relationships/hyperlink" Target="consultantplus://offline/ref=930C186CFEFD7EF45514323C94D642BC378C954C2A23F0E573E58E70F54430F7FEE352225BC62Bf0H" TargetMode="External"/><Relationship Id="rId190" Type="http://schemas.openxmlformats.org/officeDocument/2006/relationships/hyperlink" Target="consultantplus://offline/ref=AF9481BA7E675B8879398F02D7963DA60318562AFED04F60CFAA8B87B4373EE33450F073372D4FH" TargetMode="External"/><Relationship Id="rId204" Type="http://schemas.openxmlformats.org/officeDocument/2006/relationships/hyperlink" Target="http://mobileonline.garant.ru/" TargetMode="External"/><Relationship Id="rId15" Type="http://schemas.openxmlformats.org/officeDocument/2006/relationships/hyperlink" Target="http://www.pravo.gov.ru" TargetMode="External"/><Relationship Id="rId36" Type="http://schemas.openxmlformats.org/officeDocument/2006/relationships/hyperlink" Target="http://mobileonline.garant.ru/" TargetMode="External"/><Relationship Id="rId57" Type="http://schemas.openxmlformats.org/officeDocument/2006/relationships/hyperlink" Target="http://mobileonline.garant.ru/" TargetMode="External"/><Relationship Id="rId106" Type="http://schemas.openxmlformats.org/officeDocument/2006/relationships/hyperlink" Target="http://mobileonline.garant.ru/" TargetMode="External"/><Relationship Id="rId127" Type="http://schemas.openxmlformats.org/officeDocument/2006/relationships/hyperlink" Target="http://mobileonline.garant.ru/" TargetMode="External"/><Relationship Id="rId10" Type="http://schemas.openxmlformats.org/officeDocument/2006/relationships/header" Target="header2.xml"/><Relationship Id="rId31" Type="http://schemas.openxmlformats.org/officeDocument/2006/relationships/hyperlink" Target="consultantplus://offline/ref=2634122762EC8BA03180CAB25FB5B6E2A1951840C8C7CF15669AAB44F401D286BC49AE5B534D08EDHFyFM" TargetMode="External"/><Relationship Id="rId52" Type="http://schemas.openxmlformats.org/officeDocument/2006/relationships/hyperlink" Target="http://mobileonline.garant.ru/" TargetMode="External"/><Relationship Id="rId73" Type="http://schemas.openxmlformats.org/officeDocument/2006/relationships/hyperlink" Target="http://mobileonline.garant.ru/" TargetMode="External"/><Relationship Id="rId78" Type="http://schemas.openxmlformats.org/officeDocument/2006/relationships/hyperlink" Target="http://mobileonline.garant.ru/" TargetMode="External"/><Relationship Id="rId94" Type="http://schemas.openxmlformats.org/officeDocument/2006/relationships/hyperlink" Target="http://mobileonline.garant.ru/" TargetMode="External"/><Relationship Id="rId99" Type="http://schemas.openxmlformats.org/officeDocument/2006/relationships/hyperlink" Target="http://mobileonline.garant.ru/" TargetMode="External"/><Relationship Id="rId101" Type="http://schemas.openxmlformats.org/officeDocument/2006/relationships/hyperlink" Target="http://mobileonline.garant.ru/" TargetMode="External"/><Relationship Id="rId122" Type="http://schemas.openxmlformats.org/officeDocument/2006/relationships/hyperlink" Target="http://mobileonline.garant.ru/" TargetMode="External"/><Relationship Id="rId143" Type="http://schemas.openxmlformats.org/officeDocument/2006/relationships/hyperlink" Target="http://www.consultant.ru/document/cons_doc_LAW_303659/aeb9f2327f835ecc02fb71b9a0312ead0b844204/" TargetMode="External"/><Relationship Id="rId148" Type="http://schemas.openxmlformats.org/officeDocument/2006/relationships/hyperlink" Target="http://mobileonline.garant.ru/" TargetMode="External"/><Relationship Id="rId164" Type="http://schemas.openxmlformats.org/officeDocument/2006/relationships/hyperlink" Target="http://mobileonline.garant.ru/" TargetMode="External"/><Relationship Id="rId169" Type="http://schemas.openxmlformats.org/officeDocument/2006/relationships/hyperlink" Target="garantF1://12067036.3000" TargetMode="External"/><Relationship Id="rId185" Type="http://schemas.openxmlformats.org/officeDocument/2006/relationships/hyperlink" Target="garantF1://12067036.0"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consultantplus://offline/ref=6DF60698E54DF84100AB62DA587F7C63FDFD9B3D3FB670EA763403323A2E8CB42CAC7FEC5DB19D49fBH2H" TargetMode="External"/><Relationship Id="rId210" Type="http://schemas.openxmlformats.org/officeDocument/2006/relationships/hyperlink" Target="consultantplus://offline/ref=930C186CFEFD7EF45514323C94D642BC378C954C2A23F0E573E58E70F54430F7FEE3522D59C02Bf1H" TargetMode="External"/><Relationship Id="rId215" Type="http://schemas.openxmlformats.org/officeDocument/2006/relationships/theme" Target="theme/theme1.xml"/><Relationship Id="rId26" Type="http://schemas.openxmlformats.org/officeDocument/2006/relationships/hyperlink" Target="http://www.gosuslugi.ru" TargetMode="External"/><Relationship Id="rId47" Type="http://schemas.openxmlformats.org/officeDocument/2006/relationships/hyperlink" Target="http://mobileonline.garant.ru/" TargetMode="External"/><Relationship Id="rId68" Type="http://schemas.openxmlformats.org/officeDocument/2006/relationships/hyperlink" Target="http://mobileonline.garant.ru/" TargetMode="External"/><Relationship Id="rId89" Type="http://schemas.openxmlformats.org/officeDocument/2006/relationships/hyperlink" Target="http://mobileonline.garant.ru/" TargetMode="External"/><Relationship Id="rId112" Type="http://schemas.openxmlformats.org/officeDocument/2006/relationships/hyperlink" Target="http://mobileonline.garant.ru/" TargetMode="External"/><Relationship Id="rId133" Type="http://schemas.openxmlformats.org/officeDocument/2006/relationships/hyperlink" Target="http://mobileonline.garant.ru/" TargetMode="External"/><Relationship Id="rId154" Type="http://schemas.openxmlformats.org/officeDocument/2006/relationships/hyperlink" Target="http://mobileonline.garant.ru/" TargetMode="External"/><Relationship Id="rId175" Type="http://schemas.openxmlformats.org/officeDocument/2006/relationships/hyperlink" Target="consultantplus://offline/ref=AF9481BA7E675B8879398F02D7963DA60318562AFED04F60CFAA8B87B4373EE33450F073372D4FH" TargetMode="External"/><Relationship Id="rId196" Type="http://schemas.openxmlformats.org/officeDocument/2006/relationships/hyperlink" Target="http://www.consultant.ru/cons/cgi/online.cgi?req=doc&amp;base=LAW&amp;n=221440&amp;rnd=290511.1196119588&amp;dst=366&amp;fld=134" TargetMode="External"/><Relationship Id="rId200" Type="http://schemas.openxmlformats.org/officeDocument/2006/relationships/hyperlink" Target="http://mobileonline.garant.ru/" TargetMode="External"/><Relationship Id="rId16" Type="http://schemas.openxmlformats.org/officeDocument/2006/relationships/hyperlink" Target="http://www.consultant.ru/cons/cgi/online.cgi?req=doc&amp;base=LAW&amp;n=191461&amp;rnd=263249.1506431167&amp;dst=100069&amp;fld=134" TargetMode="External"/><Relationship Id="rId37" Type="http://schemas.openxmlformats.org/officeDocument/2006/relationships/hyperlink" Target="garantF1://70003036.4" TargetMode="External"/><Relationship Id="rId58" Type="http://schemas.openxmlformats.org/officeDocument/2006/relationships/hyperlink" Target="http://mobileonline.garant.ru/" TargetMode="External"/><Relationship Id="rId79" Type="http://schemas.openxmlformats.org/officeDocument/2006/relationships/hyperlink" Target="http://mobileonline.garant.ru/" TargetMode="External"/><Relationship Id="rId102" Type="http://schemas.openxmlformats.org/officeDocument/2006/relationships/hyperlink" Target="http://mobileonline.garant.ru/" TargetMode="External"/><Relationship Id="rId123" Type="http://schemas.openxmlformats.org/officeDocument/2006/relationships/hyperlink" Target="http://mobileonline.garant.ru/" TargetMode="External"/><Relationship Id="rId144" Type="http://schemas.openxmlformats.org/officeDocument/2006/relationships/hyperlink" Target="http://www.consultant.ru/document/cons_doc_LAW_303659/24a7b7f2b0571ac53f7b789c337316109c23d1a7/" TargetMode="External"/><Relationship Id="rId90" Type="http://schemas.openxmlformats.org/officeDocument/2006/relationships/hyperlink" Target="http://mobileonline.garant.ru/" TargetMode="External"/><Relationship Id="rId165" Type="http://schemas.openxmlformats.org/officeDocument/2006/relationships/hyperlink" Target="http://mobileonline.garant.ru/" TargetMode="External"/><Relationship Id="rId186" Type="http://schemas.openxmlformats.org/officeDocument/2006/relationships/hyperlink" Target="consultantplus://offline/ref=AF9481BA7E675B8879398F02D7963DA60318562AFED04F60CFAA8B87B4373EE33450F07F31DF2046H" TargetMode="External"/><Relationship Id="rId211" Type="http://schemas.openxmlformats.org/officeDocument/2006/relationships/hyperlink" Target="consultantplus://offline/ref=930C186CFEFD7EF45514323C94D642BC378C954C2A23F0E573E58E70F54430F7FEE3522C5FC32BfEH" TargetMode="External"/><Relationship Id="rId27"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69" Type="http://schemas.openxmlformats.org/officeDocument/2006/relationships/hyperlink" Target="http://mobileonline.garant.ru/" TargetMode="External"/><Relationship Id="rId113" Type="http://schemas.openxmlformats.org/officeDocument/2006/relationships/hyperlink" Target="http://mobileonline.garant.ru/" TargetMode="External"/><Relationship Id="rId134" Type="http://schemas.openxmlformats.org/officeDocument/2006/relationships/hyperlink" Target="http://mobileonline.garant.ru/" TargetMode="External"/><Relationship Id="rId80" Type="http://schemas.openxmlformats.org/officeDocument/2006/relationships/hyperlink" Target="http://mobileonline.garant.ru/" TargetMode="External"/><Relationship Id="rId155" Type="http://schemas.openxmlformats.org/officeDocument/2006/relationships/hyperlink" Target="http://mobileonline.garant.ru/" TargetMode="External"/><Relationship Id="rId176" Type="http://schemas.openxmlformats.org/officeDocument/2006/relationships/hyperlink" Target="garantF1://12084522.21" TargetMode="External"/><Relationship Id="rId197" Type="http://schemas.openxmlformats.org/officeDocument/2006/relationships/hyperlink" Target="garantF1://12084522.54" TargetMode="External"/><Relationship Id="rId201"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59" Type="http://schemas.openxmlformats.org/officeDocument/2006/relationships/hyperlink" Target="http://mobileonline.garant.ru/" TargetMode="External"/><Relationship Id="rId103" Type="http://schemas.openxmlformats.org/officeDocument/2006/relationships/hyperlink" Target="http://mobileonline.garant.ru/" TargetMode="External"/><Relationship Id="rId124" Type="http://schemas.openxmlformats.org/officeDocument/2006/relationships/hyperlink" Target="http://mobileonline.garant.ru/" TargetMode="External"/><Relationship Id="rId70" Type="http://schemas.openxmlformats.org/officeDocument/2006/relationships/hyperlink" Target="http://mobileonline.garant.ru/" TargetMode="External"/><Relationship Id="rId91" Type="http://schemas.openxmlformats.org/officeDocument/2006/relationships/hyperlink" Target="http://mobileonline.garant.ru/" TargetMode="External"/><Relationship Id="rId145" Type="http://schemas.openxmlformats.org/officeDocument/2006/relationships/hyperlink" Target="http://mobileonline.garant.ru/" TargetMode="External"/><Relationship Id="rId166" Type="http://schemas.openxmlformats.org/officeDocument/2006/relationships/hyperlink" Target="http://mobileonline.garant.ru/" TargetMode="External"/><Relationship Id="rId187" Type="http://schemas.openxmlformats.org/officeDocument/2006/relationships/hyperlink" Target="consultantplus://offline/ref=AF9481BA7E675B8879398F02D7963DA60318562AFED04F60CFAA8B87B4373EE33450F07033D92047H" TargetMode="External"/><Relationship Id="rId1" Type="http://schemas.openxmlformats.org/officeDocument/2006/relationships/customXml" Target="../customXml/item1.xml"/><Relationship Id="rId212" Type="http://schemas.openxmlformats.org/officeDocument/2006/relationships/hyperlink" Target="consultantplus://offline/ref=930C186CFEFD7EF45514323C94D642BC378C954C2A23F0E573E58E70F54430F7FEE3522D59C42Bf5H" TargetMode="External"/><Relationship Id="rId28" Type="http://schemas.openxmlformats.org/officeDocument/2006/relationships/hyperlink" Target="http://mobileonline.garant.ru/" TargetMode="External"/><Relationship Id="rId49" Type="http://schemas.openxmlformats.org/officeDocument/2006/relationships/hyperlink" Target="http://mobileonline.garant.ru/" TargetMode="External"/><Relationship Id="rId114" Type="http://schemas.openxmlformats.org/officeDocument/2006/relationships/hyperlink" Target="http://mobileonline.garant.ru/" TargetMode="External"/><Relationship Id="rId60" Type="http://schemas.openxmlformats.org/officeDocument/2006/relationships/hyperlink" Target="http://mobileonline.garant.ru/" TargetMode="External"/><Relationship Id="rId81" Type="http://schemas.openxmlformats.org/officeDocument/2006/relationships/hyperlink" Target="http://mobileonline.garant.ru/" TargetMode="External"/><Relationship Id="rId135" Type="http://schemas.openxmlformats.org/officeDocument/2006/relationships/hyperlink" Target="http://mobileonline.garant.ru/" TargetMode="External"/><Relationship Id="rId156" Type="http://schemas.openxmlformats.org/officeDocument/2006/relationships/hyperlink" Target="http://mobileonline.garant.ru/" TargetMode="External"/><Relationship Id="rId177" Type="http://schemas.openxmlformats.org/officeDocument/2006/relationships/hyperlink" Target="garantF1://12084522.21" TargetMode="External"/><Relationship Id="rId198" Type="http://schemas.openxmlformats.org/officeDocument/2006/relationships/hyperlink" Target="garantF1://12025267.106" TargetMode="External"/><Relationship Id="rId202" Type="http://schemas.openxmlformats.org/officeDocument/2006/relationships/hyperlink" Target="http://mobileonline.garant.ru/" TargetMode="External"/><Relationship Id="rId18" Type="http://schemas.openxmlformats.org/officeDocument/2006/relationships/hyperlink" Target="garantF1://86367.47" TargetMode="External"/><Relationship Id="rId39" Type="http://schemas.openxmlformats.org/officeDocument/2006/relationships/hyperlink" Target="http://mobileonline.garant.ru/" TargetMode="External"/><Relationship Id="rId50" Type="http://schemas.openxmlformats.org/officeDocument/2006/relationships/hyperlink" Target="http://mobileonline.garant.ru/" TargetMode="External"/><Relationship Id="rId104" Type="http://schemas.openxmlformats.org/officeDocument/2006/relationships/hyperlink" Target="http://mobileonline.garant.ru/" TargetMode="External"/><Relationship Id="rId125" Type="http://schemas.openxmlformats.org/officeDocument/2006/relationships/hyperlink" Target="http://mobileonline.garant.ru/" TargetMode="External"/><Relationship Id="rId146" Type="http://schemas.openxmlformats.org/officeDocument/2006/relationships/hyperlink" Target="http://mobileonline.garant.ru/" TargetMode="External"/><Relationship Id="rId167" Type="http://schemas.openxmlformats.org/officeDocument/2006/relationships/hyperlink" Target="consultantplus://offline/ref=6C24918198B2B77C486ED350F99F7520FD06458DDB75067365656824EE423D91DC265CD352C95140uDX4J" TargetMode="External"/><Relationship Id="rId188" Type="http://schemas.openxmlformats.org/officeDocument/2006/relationships/hyperlink" Target="consultantplus://offline/ref=AF9481BA7E675B8879398F02D7963DA60318562AFED04F60CFAA8B87B4373EE33450F07135DA2048H" TargetMode="External"/><Relationship Id="rId71" Type="http://schemas.openxmlformats.org/officeDocument/2006/relationships/hyperlink" Target="http://mobileonline.garant.ru/" TargetMode="External"/><Relationship Id="rId92" Type="http://schemas.openxmlformats.org/officeDocument/2006/relationships/hyperlink" Target="http://mobileonline.garant.ru/" TargetMode="External"/><Relationship Id="rId213" Type="http://schemas.openxmlformats.org/officeDocument/2006/relationships/hyperlink" Target="consultantplus://offline/ref=930C186CFEFD7EF45514323C94D642BC378C954C2A23F0E573E58E70F54430F7FEE3522E5D2Cf6H" TargetMode="External"/><Relationship Id="rId2" Type="http://schemas.openxmlformats.org/officeDocument/2006/relationships/numbering" Target="numbering.xml"/><Relationship Id="rId29" Type="http://schemas.openxmlformats.org/officeDocument/2006/relationships/hyperlink" Target="consultantplus://offline/ref=D1C852206D39C229989A64BE5653A116FAE93F9954B1EFB0BF1554B893990C5AC2E585EF79v7m6H" TargetMode="External"/><Relationship Id="rId40" Type="http://schemas.openxmlformats.org/officeDocument/2006/relationships/hyperlink" Target="http://mobileonline.garant.ru/" TargetMode="External"/><Relationship Id="rId115" Type="http://schemas.openxmlformats.org/officeDocument/2006/relationships/hyperlink" Target="http://mobileonline.garant.ru/" TargetMode="External"/><Relationship Id="rId136" Type="http://schemas.openxmlformats.org/officeDocument/2006/relationships/hyperlink" Target="http://mobileonline.garant.ru/" TargetMode="External"/><Relationship Id="rId157" Type="http://schemas.openxmlformats.org/officeDocument/2006/relationships/hyperlink" Target="http://mobileonline.garant.ru/" TargetMode="External"/><Relationship Id="rId178" Type="http://schemas.openxmlformats.org/officeDocument/2006/relationships/hyperlink" Target="consultantplus://offline/ref=028ADCD91C3245C2708D17C0E0C454154A9C7E382413CEC8E0A4CB5D47AFAECCF1B300797178DCzCP0H" TargetMode="External"/><Relationship Id="rId61" Type="http://schemas.openxmlformats.org/officeDocument/2006/relationships/hyperlink" Target="http://mobileonline.garant.ru/" TargetMode="External"/><Relationship Id="rId82" Type="http://schemas.openxmlformats.org/officeDocument/2006/relationships/hyperlink" Target="http://mobileonline.garant.ru/" TargetMode="External"/><Relationship Id="rId199" Type="http://schemas.openxmlformats.org/officeDocument/2006/relationships/hyperlink" Target="http://mobileonline.garant.ru/" TargetMode="External"/><Relationship Id="rId203"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D3BAF-D283-464E-B264-4C513E34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36766</Words>
  <Characters>209567</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245842</CharactersWithSpaces>
  <SharedDoc>false</SharedDoc>
  <HLinks>
    <vt:vector size="1014" baseType="variant">
      <vt:variant>
        <vt:i4>6553633</vt:i4>
      </vt:variant>
      <vt:variant>
        <vt:i4>504</vt:i4>
      </vt:variant>
      <vt:variant>
        <vt:i4>0</vt:i4>
      </vt:variant>
      <vt:variant>
        <vt:i4>5</vt:i4>
      </vt:variant>
      <vt:variant>
        <vt:lpwstr>http://mobileonline.garant.ru/</vt:lpwstr>
      </vt:variant>
      <vt:variant>
        <vt:lpwstr>/document/12105441/entry/1036</vt:lpwstr>
      </vt:variant>
      <vt:variant>
        <vt:i4>7208997</vt:i4>
      </vt:variant>
      <vt:variant>
        <vt:i4>501</vt:i4>
      </vt:variant>
      <vt:variant>
        <vt:i4>0</vt:i4>
      </vt:variant>
      <vt:variant>
        <vt:i4>5</vt:i4>
      </vt:variant>
      <vt:variant>
        <vt:lpwstr>http://mobileonline.garant.ru/</vt:lpwstr>
      </vt:variant>
      <vt:variant>
        <vt:lpwstr>/document/180026/entry/16000</vt:lpwstr>
      </vt:variant>
      <vt:variant>
        <vt:i4>5373971</vt:i4>
      </vt:variant>
      <vt:variant>
        <vt:i4>498</vt:i4>
      </vt:variant>
      <vt:variant>
        <vt:i4>0</vt:i4>
      </vt:variant>
      <vt:variant>
        <vt:i4>5</vt:i4>
      </vt:variant>
      <vt:variant>
        <vt:lpwstr>http://mobileonline.garant.ru/</vt:lpwstr>
      </vt:variant>
      <vt:variant>
        <vt:lpwstr>/document/12142712/entry/0</vt:lpwstr>
      </vt:variant>
      <vt:variant>
        <vt:i4>6357027</vt:i4>
      </vt:variant>
      <vt:variant>
        <vt:i4>495</vt:i4>
      </vt:variant>
      <vt:variant>
        <vt:i4>0</vt:i4>
      </vt:variant>
      <vt:variant>
        <vt:i4>5</vt:i4>
      </vt:variant>
      <vt:variant>
        <vt:lpwstr>http://mobileonline.garant.ru/</vt:lpwstr>
      </vt:variant>
      <vt:variant>
        <vt:lpwstr>/document/12142712/entry/2011</vt:lpwstr>
      </vt:variant>
      <vt:variant>
        <vt:i4>6357027</vt:i4>
      </vt:variant>
      <vt:variant>
        <vt:i4>492</vt:i4>
      </vt:variant>
      <vt:variant>
        <vt:i4>0</vt:i4>
      </vt:variant>
      <vt:variant>
        <vt:i4>5</vt:i4>
      </vt:variant>
      <vt:variant>
        <vt:lpwstr>http://mobileonline.garant.ru/</vt:lpwstr>
      </vt:variant>
      <vt:variant>
        <vt:lpwstr>/document/12142712/entry/3000</vt:lpwstr>
      </vt:variant>
      <vt:variant>
        <vt:i4>5439505</vt:i4>
      </vt:variant>
      <vt:variant>
        <vt:i4>489</vt:i4>
      </vt:variant>
      <vt:variant>
        <vt:i4>0</vt:i4>
      </vt:variant>
      <vt:variant>
        <vt:i4>5</vt:i4>
      </vt:variant>
      <vt:variant>
        <vt:lpwstr>http://mobileonline.garant.ru/</vt:lpwstr>
      </vt:variant>
      <vt:variant>
        <vt:lpwstr>/document/12177762/entry/20000</vt:lpwstr>
      </vt:variant>
      <vt:variant>
        <vt:i4>5242897</vt:i4>
      </vt:variant>
      <vt:variant>
        <vt:i4>486</vt:i4>
      </vt:variant>
      <vt:variant>
        <vt:i4>0</vt:i4>
      </vt:variant>
      <vt:variant>
        <vt:i4>5</vt:i4>
      </vt:variant>
      <vt:variant>
        <vt:lpwstr>http://mobileonline.garant.ru/</vt:lpwstr>
      </vt:variant>
      <vt:variant>
        <vt:lpwstr>/document/12177762/entry/10000</vt:lpwstr>
      </vt:variant>
      <vt:variant>
        <vt:i4>6553645</vt:i4>
      </vt:variant>
      <vt:variant>
        <vt:i4>483</vt:i4>
      </vt:variant>
      <vt:variant>
        <vt:i4>0</vt:i4>
      </vt:variant>
      <vt:variant>
        <vt:i4>5</vt:i4>
      </vt:variant>
      <vt:variant>
        <vt:lpwstr>http://mobileonline.garant.ru/</vt:lpwstr>
      </vt:variant>
      <vt:variant>
        <vt:lpwstr>/document/12138267/entry/1308</vt:lpwstr>
      </vt:variant>
      <vt:variant>
        <vt:i4>6553643</vt:i4>
      </vt:variant>
      <vt:variant>
        <vt:i4>480</vt:i4>
      </vt:variant>
      <vt:variant>
        <vt:i4>0</vt:i4>
      </vt:variant>
      <vt:variant>
        <vt:i4>5</vt:i4>
      </vt:variant>
      <vt:variant>
        <vt:lpwstr>http://mobileonline.garant.ru/</vt:lpwstr>
      </vt:variant>
      <vt:variant>
        <vt:lpwstr>/document/12138267/entry/1502</vt:lpwstr>
      </vt:variant>
      <vt:variant>
        <vt:i4>6553645</vt:i4>
      </vt:variant>
      <vt:variant>
        <vt:i4>477</vt:i4>
      </vt:variant>
      <vt:variant>
        <vt:i4>0</vt:i4>
      </vt:variant>
      <vt:variant>
        <vt:i4>5</vt:i4>
      </vt:variant>
      <vt:variant>
        <vt:lpwstr>http://mobileonline.garant.ru/</vt:lpwstr>
      </vt:variant>
      <vt:variant>
        <vt:lpwstr>/document/12138267/entry/1301</vt:lpwstr>
      </vt:variant>
      <vt:variant>
        <vt:i4>6553645</vt:i4>
      </vt:variant>
      <vt:variant>
        <vt:i4>474</vt:i4>
      </vt:variant>
      <vt:variant>
        <vt:i4>0</vt:i4>
      </vt:variant>
      <vt:variant>
        <vt:i4>5</vt:i4>
      </vt:variant>
      <vt:variant>
        <vt:lpwstr>http://mobileonline.garant.ru/</vt:lpwstr>
      </vt:variant>
      <vt:variant>
        <vt:lpwstr>/document/12138267/entry/1301</vt:lpwstr>
      </vt:variant>
      <vt:variant>
        <vt:i4>3604535</vt:i4>
      </vt:variant>
      <vt:variant>
        <vt:i4>471</vt:i4>
      </vt:variant>
      <vt:variant>
        <vt:i4>0</vt:i4>
      </vt:variant>
      <vt:variant>
        <vt:i4>5</vt:i4>
      </vt:variant>
      <vt:variant>
        <vt:lpwstr>consultantplus://offline/ref=185B12FE9832FB1716114FB10E7AA8BFC622C1E1DB203CF2D05CAA6604A71388362CABC0F50AD0FFOEpEM</vt:lpwstr>
      </vt:variant>
      <vt:variant>
        <vt:lpwstr/>
      </vt:variant>
      <vt:variant>
        <vt:i4>3670117</vt:i4>
      </vt:variant>
      <vt:variant>
        <vt:i4>468</vt:i4>
      </vt:variant>
      <vt:variant>
        <vt:i4>0</vt:i4>
      </vt:variant>
      <vt:variant>
        <vt:i4>5</vt:i4>
      </vt:variant>
      <vt:variant>
        <vt:lpwstr>consultantplus://offline/ref=185B12FE9832FB1716114FB10E7AA8BFCE28CCEEDC2A61F8D805A664O0p3M</vt:lpwstr>
      </vt:variant>
      <vt:variant>
        <vt:lpwstr/>
      </vt:variant>
      <vt:variant>
        <vt:i4>6946915</vt:i4>
      </vt:variant>
      <vt:variant>
        <vt:i4>465</vt:i4>
      </vt:variant>
      <vt:variant>
        <vt:i4>0</vt:i4>
      </vt:variant>
      <vt:variant>
        <vt:i4>5</vt:i4>
      </vt:variant>
      <vt:variant>
        <vt:lpwstr>consultantplus://offline/ref=9A8B16128099A0CBCB8C39F2DCF00E34D471EC4F4C33CE300464CDDFDD70A7537A690CF916BBHCL4P</vt:lpwstr>
      </vt:variant>
      <vt:variant>
        <vt:lpwstr/>
      </vt:variant>
      <vt:variant>
        <vt:i4>6553647</vt:i4>
      </vt:variant>
      <vt:variant>
        <vt:i4>462</vt:i4>
      </vt:variant>
      <vt:variant>
        <vt:i4>0</vt:i4>
      </vt:variant>
      <vt:variant>
        <vt:i4>5</vt:i4>
      </vt:variant>
      <vt:variant>
        <vt:lpwstr>http://mobileonline.garant.ru/</vt:lpwstr>
      </vt:variant>
      <vt:variant>
        <vt:lpwstr>/document/12138267/entry/312</vt:lpwstr>
      </vt:variant>
      <vt:variant>
        <vt:i4>131137</vt:i4>
      </vt:variant>
      <vt:variant>
        <vt:i4>459</vt:i4>
      </vt:variant>
      <vt:variant>
        <vt:i4>0</vt:i4>
      </vt:variant>
      <vt:variant>
        <vt:i4>5</vt:i4>
      </vt:variant>
      <vt:variant>
        <vt:lpwstr/>
      </vt:variant>
      <vt:variant>
        <vt:lpwstr>P416</vt:lpwstr>
      </vt:variant>
      <vt:variant>
        <vt:i4>5439570</vt:i4>
      </vt:variant>
      <vt:variant>
        <vt:i4>456</vt:i4>
      </vt:variant>
      <vt:variant>
        <vt:i4>0</vt:i4>
      </vt:variant>
      <vt:variant>
        <vt:i4>5</vt:i4>
      </vt:variant>
      <vt:variant>
        <vt:lpwstr>consultantplus://offline/ref=D1C852206D39C229989A64BE5653A116FAE93F9954B1EFB0BF1554B893990C5AC2E585EF7Av7mEH</vt:lpwstr>
      </vt:variant>
      <vt:variant>
        <vt:lpwstr/>
      </vt:variant>
      <vt:variant>
        <vt:i4>5439577</vt:i4>
      </vt:variant>
      <vt:variant>
        <vt:i4>453</vt:i4>
      </vt:variant>
      <vt:variant>
        <vt:i4>0</vt:i4>
      </vt:variant>
      <vt:variant>
        <vt:i4>5</vt:i4>
      </vt:variant>
      <vt:variant>
        <vt:lpwstr>consultantplus://offline/ref=D1C852206D39C229989A64BE5653A116FAE93F9954B1EFB0BF1554B893990C5AC2E585EF79v7m6H</vt:lpwstr>
      </vt:variant>
      <vt:variant>
        <vt:lpwstr/>
      </vt:variant>
      <vt:variant>
        <vt:i4>3080297</vt:i4>
      </vt:variant>
      <vt:variant>
        <vt:i4>450</vt:i4>
      </vt:variant>
      <vt:variant>
        <vt:i4>0</vt:i4>
      </vt:variant>
      <vt:variant>
        <vt:i4>5</vt:i4>
      </vt:variant>
      <vt:variant>
        <vt:lpwstr>consultantplus://offline/ref=17C0DA4ABD826ED5F06BA805C9069B1A90EA3EBDB665E73F2FFF39C183B5787AAF701BD2E6F66BE85BB1N</vt:lpwstr>
      </vt:variant>
      <vt:variant>
        <vt:lpwstr/>
      </vt:variant>
      <vt:variant>
        <vt:i4>3080292</vt:i4>
      </vt:variant>
      <vt:variant>
        <vt:i4>447</vt:i4>
      </vt:variant>
      <vt:variant>
        <vt:i4>0</vt:i4>
      </vt:variant>
      <vt:variant>
        <vt:i4>5</vt:i4>
      </vt:variant>
      <vt:variant>
        <vt:lpwstr>consultantplus://offline/ref=17C0DA4ABD826ED5F06BA805C9069B1A90EA3EBDB665E73F2FFF39C183B5787AAF701BD2E6F66BEB5BBFN</vt:lpwstr>
      </vt:variant>
      <vt:variant>
        <vt:lpwstr/>
      </vt:variant>
      <vt:variant>
        <vt:i4>2162746</vt:i4>
      </vt:variant>
      <vt:variant>
        <vt:i4>444</vt:i4>
      </vt:variant>
      <vt:variant>
        <vt:i4>0</vt:i4>
      </vt:variant>
      <vt:variant>
        <vt:i4>5</vt:i4>
      </vt:variant>
      <vt:variant>
        <vt:lpwstr>consultantplus://offline/ref=FE31D85EE578C77887D2BE6FBE768CBE28DF66FA4B4207DED68177D5D175E3746E82E4DE628073C9Y8X8H</vt:lpwstr>
      </vt:variant>
      <vt:variant>
        <vt:lpwstr/>
      </vt:variant>
      <vt:variant>
        <vt:i4>3014674</vt:i4>
      </vt:variant>
      <vt:variant>
        <vt:i4>441</vt:i4>
      </vt:variant>
      <vt:variant>
        <vt:i4>0</vt:i4>
      </vt:variant>
      <vt:variant>
        <vt:i4>5</vt:i4>
      </vt:variant>
      <vt:variant>
        <vt:lpwstr/>
      </vt:variant>
      <vt:variant>
        <vt:lpwstr>sub_15210</vt:lpwstr>
      </vt:variant>
      <vt:variant>
        <vt:i4>6488127</vt:i4>
      </vt:variant>
      <vt:variant>
        <vt:i4>438</vt:i4>
      </vt:variant>
      <vt:variant>
        <vt:i4>0</vt:i4>
      </vt:variant>
      <vt:variant>
        <vt:i4>5</vt:i4>
      </vt:variant>
      <vt:variant>
        <vt:lpwstr>garantf1://12025267.19033/</vt:lpwstr>
      </vt:variant>
      <vt:variant>
        <vt:lpwstr/>
      </vt:variant>
      <vt:variant>
        <vt:i4>5242891</vt:i4>
      </vt:variant>
      <vt:variant>
        <vt:i4>435</vt:i4>
      </vt:variant>
      <vt:variant>
        <vt:i4>0</vt:i4>
      </vt:variant>
      <vt:variant>
        <vt:i4>5</vt:i4>
      </vt:variant>
      <vt:variant>
        <vt:lpwstr>garantf1://12025267.197/</vt:lpwstr>
      </vt:variant>
      <vt:variant>
        <vt:lpwstr/>
      </vt:variant>
      <vt:variant>
        <vt:i4>5242890</vt:i4>
      </vt:variant>
      <vt:variant>
        <vt:i4>432</vt:i4>
      </vt:variant>
      <vt:variant>
        <vt:i4>0</vt:i4>
      </vt:variant>
      <vt:variant>
        <vt:i4>5</vt:i4>
      </vt:variant>
      <vt:variant>
        <vt:lpwstr>garantf1://12025267.196/</vt:lpwstr>
      </vt:variant>
      <vt:variant>
        <vt:lpwstr/>
      </vt:variant>
      <vt:variant>
        <vt:i4>6357052</vt:i4>
      </vt:variant>
      <vt:variant>
        <vt:i4>429</vt:i4>
      </vt:variant>
      <vt:variant>
        <vt:i4>0</vt:i4>
      </vt:variant>
      <vt:variant>
        <vt:i4>5</vt:i4>
      </vt:variant>
      <vt:variant>
        <vt:lpwstr>garantf1://12025267.19515/</vt:lpwstr>
      </vt:variant>
      <vt:variant>
        <vt:lpwstr/>
      </vt:variant>
      <vt:variant>
        <vt:i4>6291512</vt:i4>
      </vt:variant>
      <vt:variant>
        <vt:i4>426</vt:i4>
      </vt:variant>
      <vt:variant>
        <vt:i4>0</vt:i4>
      </vt:variant>
      <vt:variant>
        <vt:i4>5</vt:i4>
      </vt:variant>
      <vt:variant>
        <vt:lpwstr>garantf1://12025267.19501/</vt:lpwstr>
      </vt:variant>
      <vt:variant>
        <vt:lpwstr/>
      </vt:variant>
      <vt:variant>
        <vt:i4>6291513</vt:i4>
      </vt:variant>
      <vt:variant>
        <vt:i4>423</vt:i4>
      </vt:variant>
      <vt:variant>
        <vt:i4>0</vt:i4>
      </vt:variant>
      <vt:variant>
        <vt:i4>5</vt:i4>
      </vt:variant>
      <vt:variant>
        <vt:lpwstr>garantf1://12025267.19401/</vt:lpwstr>
      </vt:variant>
      <vt:variant>
        <vt:lpwstr/>
      </vt:variant>
      <vt:variant>
        <vt:i4>4259848</vt:i4>
      </vt:variant>
      <vt:variant>
        <vt:i4>420</vt:i4>
      </vt:variant>
      <vt:variant>
        <vt:i4>0</vt:i4>
      </vt:variant>
      <vt:variant>
        <vt:i4>5</vt:i4>
      </vt:variant>
      <vt:variant>
        <vt:lpwstr>garantf1://12025267.1443/</vt:lpwstr>
      </vt:variant>
      <vt:variant>
        <vt:lpwstr/>
      </vt:variant>
      <vt:variant>
        <vt:i4>6291505</vt:i4>
      </vt:variant>
      <vt:variant>
        <vt:i4>417</vt:i4>
      </vt:variant>
      <vt:variant>
        <vt:i4>0</vt:i4>
      </vt:variant>
      <vt:variant>
        <vt:i4>5</vt:i4>
      </vt:variant>
      <vt:variant>
        <vt:lpwstr>garantf1://12025267.19508/</vt:lpwstr>
      </vt:variant>
      <vt:variant>
        <vt:lpwstr/>
      </vt:variant>
      <vt:variant>
        <vt:i4>5832708</vt:i4>
      </vt:variant>
      <vt:variant>
        <vt:i4>414</vt:i4>
      </vt:variant>
      <vt:variant>
        <vt:i4>0</vt:i4>
      </vt:variant>
      <vt:variant>
        <vt:i4>5</vt:i4>
      </vt:variant>
      <vt:variant>
        <vt:lpwstr>garantf1://12025267.108/</vt:lpwstr>
      </vt:variant>
      <vt:variant>
        <vt:lpwstr/>
      </vt:variant>
      <vt:variant>
        <vt:i4>5832715</vt:i4>
      </vt:variant>
      <vt:variant>
        <vt:i4>411</vt:i4>
      </vt:variant>
      <vt:variant>
        <vt:i4>0</vt:i4>
      </vt:variant>
      <vt:variant>
        <vt:i4>5</vt:i4>
      </vt:variant>
      <vt:variant>
        <vt:lpwstr>garantf1://12025267.107/</vt:lpwstr>
      </vt:variant>
      <vt:variant>
        <vt:lpwstr/>
      </vt:variant>
      <vt:variant>
        <vt:i4>5832714</vt:i4>
      </vt:variant>
      <vt:variant>
        <vt:i4>408</vt:i4>
      </vt:variant>
      <vt:variant>
        <vt:i4>0</vt:i4>
      </vt:variant>
      <vt:variant>
        <vt:i4>5</vt:i4>
      </vt:variant>
      <vt:variant>
        <vt:lpwstr>garantf1://12025267.106/</vt:lpwstr>
      </vt:variant>
      <vt:variant>
        <vt:lpwstr/>
      </vt:variant>
      <vt:variant>
        <vt:i4>6291519</vt:i4>
      </vt:variant>
      <vt:variant>
        <vt:i4>405</vt:i4>
      </vt:variant>
      <vt:variant>
        <vt:i4>0</vt:i4>
      </vt:variant>
      <vt:variant>
        <vt:i4>5</vt:i4>
      </vt:variant>
      <vt:variant>
        <vt:lpwstr>garantf1://10008225.0/</vt:lpwstr>
      </vt:variant>
      <vt:variant>
        <vt:lpwstr/>
      </vt:variant>
      <vt:variant>
        <vt:i4>1572900</vt:i4>
      </vt:variant>
      <vt:variant>
        <vt:i4>402</vt:i4>
      </vt:variant>
      <vt:variant>
        <vt:i4>0</vt:i4>
      </vt:variant>
      <vt:variant>
        <vt:i4>5</vt:i4>
      </vt:variant>
      <vt:variant>
        <vt:lpwstr/>
      </vt:variant>
      <vt:variant>
        <vt:lpwstr>sub_527</vt:lpwstr>
      </vt:variant>
      <vt:variant>
        <vt:i4>1572900</vt:i4>
      </vt:variant>
      <vt:variant>
        <vt:i4>399</vt:i4>
      </vt:variant>
      <vt:variant>
        <vt:i4>0</vt:i4>
      </vt:variant>
      <vt:variant>
        <vt:i4>5</vt:i4>
      </vt:variant>
      <vt:variant>
        <vt:lpwstr/>
      </vt:variant>
      <vt:variant>
        <vt:lpwstr>sub_526</vt:lpwstr>
      </vt:variant>
      <vt:variant>
        <vt:i4>7471159</vt:i4>
      </vt:variant>
      <vt:variant>
        <vt:i4>396</vt:i4>
      </vt:variant>
      <vt:variant>
        <vt:i4>0</vt:i4>
      </vt:variant>
      <vt:variant>
        <vt:i4>5</vt:i4>
      </vt:variant>
      <vt:variant>
        <vt:lpwstr>garantf1://12084522.21/</vt:lpwstr>
      </vt:variant>
      <vt:variant>
        <vt:lpwstr/>
      </vt:variant>
      <vt:variant>
        <vt:i4>2949137</vt:i4>
      </vt:variant>
      <vt:variant>
        <vt:i4>393</vt:i4>
      </vt:variant>
      <vt:variant>
        <vt:i4>0</vt:i4>
      </vt:variant>
      <vt:variant>
        <vt:i4>5</vt:i4>
      </vt:variant>
      <vt:variant>
        <vt:lpwstr/>
      </vt:variant>
      <vt:variant>
        <vt:lpwstr>sub_5453</vt:lpwstr>
      </vt:variant>
      <vt:variant>
        <vt:i4>7209018</vt:i4>
      </vt:variant>
      <vt:variant>
        <vt:i4>390</vt:i4>
      </vt:variant>
      <vt:variant>
        <vt:i4>0</vt:i4>
      </vt:variant>
      <vt:variant>
        <vt:i4>5</vt:i4>
      </vt:variant>
      <vt:variant>
        <vt:lpwstr>garantf1://12067036.0/</vt:lpwstr>
      </vt:variant>
      <vt:variant>
        <vt:lpwstr/>
      </vt:variant>
      <vt:variant>
        <vt:i4>4259848</vt:i4>
      </vt:variant>
      <vt:variant>
        <vt:i4>387</vt:i4>
      </vt:variant>
      <vt:variant>
        <vt:i4>0</vt:i4>
      </vt:variant>
      <vt:variant>
        <vt:i4>5</vt:i4>
      </vt:variant>
      <vt:variant>
        <vt:lpwstr>garantf1://12067036.2000/</vt:lpwstr>
      </vt:variant>
      <vt:variant>
        <vt:lpwstr/>
      </vt:variant>
      <vt:variant>
        <vt:i4>7798832</vt:i4>
      </vt:variant>
      <vt:variant>
        <vt:i4>384</vt:i4>
      </vt:variant>
      <vt:variant>
        <vt:i4>0</vt:i4>
      </vt:variant>
      <vt:variant>
        <vt:i4>5</vt:i4>
      </vt:variant>
      <vt:variant>
        <vt:lpwstr>garantf1://12084522.54/</vt:lpwstr>
      </vt:variant>
      <vt:variant>
        <vt:lpwstr/>
      </vt:variant>
      <vt:variant>
        <vt:i4>3080209</vt:i4>
      </vt:variant>
      <vt:variant>
        <vt:i4>381</vt:i4>
      </vt:variant>
      <vt:variant>
        <vt:i4>0</vt:i4>
      </vt:variant>
      <vt:variant>
        <vt:i4>5</vt:i4>
      </vt:variant>
      <vt:variant>
        <vt:lpwstr/>
      </vt:variant>
      <vt:variant>
        <vt:lpwstr>sub_5451</vt:lpwstr>
      </vt:variant>
      <vt:variant>
        <vt:i4>3014673</vt:i4>
      </vt:variant>
      <vt:variant>
        <vt:i4>378</vt:i4>
      </vt:variant>
      <vt:variant>
        <vt:i4>0</vt:i4>
      </vt:variant>
      <vt:variant>
        <vt:i4>5</vt:i4>
      </vt:variant>
      <vt:variant>
        <vt:lpwstr/>
      </vt:variant>
      <vt:variant>
        <vt:lpwstr>sub_5450</vt:lpwstr>
      </vt:variant>
      <vt:variant>
        <vt:i4>1638435</vt:i4>
      </vt:variant>
      <vt:variant>
        <vt:i4>375</vt:i4>
      </vt:variant>
      <vt:variant>
        <vt:i4>0</vt:i4>
      </vt:variant>
      <vt:variant>
        <vt:i4>5</vt:i4>
      </vt:variant>
      <vt:variant>
        <vt:lpwstr/>
      </vt:variant>
      <vt:variant>
        <vt:lpwstr>sub_232</vt:lpwstr>
      </vt:variant>
      <vt:variant>
        <vt:i4>1638435</vt:i4>
      </vt:variant>
      <vt:variant>
        <vt:i4>372</vt:i4>
      </vt:variant>
      <vt:variant>
        <vt:i4>0</vt:i4>
      </vt:variant>
      <vt:variant>
        <vt:i4>5</vt:i4>
      </vt:variant>
      <vt:variant>
        <vt:lpwstr/>
      </vt:variant>
      <vt:variant>
        <vt:lpwstr>sub_232</vt:lpwstr>
      </vt:variant>
      <vt:variant>
        <vt:i4>1769508</vt:i4>
      </vt:variant>
      <vt:variant>
        <vt:i4>369</vt:i4>
      </vt:variant>
      <vt:variant>
        <vt:i4>0</vt:i4>
      </vt:variant>
      <vt:variant>
        <vt:i4>5</vt:i4>
      </vt:variant>
      <vt:variant>
        <vt:lpwstr/>
      </vt:variant>
      <vt:variant>
        <vt:lpwstr>sub_512</vt:lpwstr>
      </vt:variant>
      <vt:variant>
        <vt:i4>1638435</vt:i4>
      </vt:variant>
      <vt:variant>
        <vt:i4>366</vt:i4>
      </vt:variant>
      <vt:variant>
        <vt:i4>0</vt:i4>
      </vt:variant>
      <vt:variant>
        <vt:i4>5</vt:i4>
      </vt:variant>
      <vt:variant>
        <vt:lpwstr/>
      </vt:variant>
      <vt:variant>
        <vt:lpwstr>sub_232</vt:lpwstr>
      </vt:variant>
      <vt:variant>
        <vt:i4>6488127</vt:i4>
      </vt:variant>
      <vt:variant>
        <vt:i4>363</vt:i4>
      </vt:variant>
      <vt:variant>
        <vt:i4>0</vt:i4>
      </vt:variant>
      <vt:variant>
        <vt:i4>5</vt:i4>
      </vt:variant>
      <vt:variant>
        <vt:lpwstr>garantf1://12025267.19033/</vt:lpwstr>
      </vt:variant>
      <vt:variant>
        <vt:lpwstr/>
      </vt:variant>
      <vt:variant>
        <vt:i4>5242891</vt:i4>
      </vt:variant>
      <vt:variant>
        <vt:i4>360</vt:i4>
      </vt:variant>
      <vt:variant>
        <vt:i4>0</vt:i4>
      </vt:variant>
      <vt:variant>
        <vt:i4>5</vt:i4>
      </vt:variant>
      <vt:variant>
        <vt:lpwstr>garantf1://12025267.197/</vt:lpwstr>
      </vt:variant>
      <vt:variant>
        <vt:lpwstr/>
      </vt:variant>
      <vt:variant>
        <vt:i4>5242890</vt:i4>
      </vt:variant>
      <vt:variant>
        <vt:i4>357</vt:i4>
      </vt:variant>
      <vt:variant>
        <vt:i4>0</vt:i4>
      </vt:variant>
      <vt:variant>
        <vt:i4>5</vt:i4>
      </vt:variant>
      <vt:variant>
        <vt:lpwstr>garantf1://12025267.196/</vt:lpwstr>
      </vt:variant>
      <vt:variant>
        <vt:lpwstr/>
      </vt:variant>
      <vt:variant>
        <vt:i4>6357052</vt:i4>
      </vt:variant>
      <vt:variant>
        <vt:i4>354</vt:i4>
      </vt:variant>
      <vt:variant>
        <vt:i4>0</vt:i4>
      </vt:variant>
      <vt:variant>
        <vt:i4>5</vt:i4>
      </vt:variant>
      <vt:variant>
        <vt:lpwstr>garantf1://12025267.19515/</vt:lpwstr>
      </vt:variant>
      <vt:variant>
        <vt:lpwstr/>
      </vt:variant>
      <vt:variant>
        <vt:i4>6291512</vt:i4>
      </vt:variant>
      <vt:variant>
        <vt:i4>351</vt:i4>
      </vt:variant>
      <vt:variant>
        <vt:i4>0</vt:i4>
      </vt:variant>
      <vt:variant>
        <vt:i4>5</vt:i4>
      </vt:variant>
      <vt:variant>
        <vt:lpwstr>garantf1://12025267.19501/</vt:lpwstr>
      </vt:variant>
      <vt:variant>
        <vt:lpwstr/>
      </vt:variant>
      <vt:variant>
        <vt:i4>6291513</vt:i4>
      </vt:variant>
      <vt:variant>
        <vt:i4>348</vt:i4>
      </vt:variant>
      <vt:variant>
        <vt:i4>0</vt:i4>
      </vt:variant>
      <vt:variant>
        <vt:i4>5</vt:i4>
      </vt:variant>
      <vt:variant>
        <vt:lpwstr>garantf1://12025267.19401/</vt:lpwstr>
      </vt:variant>
      <vt:variant>
        <vt:lpwstr/>
      </vt:variant>
      <vt:variant>
        <vt:i4>4259848</vt:i4>
      </vt:variant>
      <vt:variant>
        <vt:i4>345</vt:i4>
      </vt:variant>
      <vt:variant>
        <vt:i4>0</vt:i4>
      </vt:variant>
      <vt:variant>
        <vt:i4>5</vt:i4>
      </vt:variant>
      <vt:variant>
        <vt:lpwstr>garantf1://12025267.1443/</vt:lpwstr>
      </vt:variant>
      <vt:variant>
        <vt:lpwstr/>
      </vt:variant>
      <vt:variant>
        <vt:i4>6291505</vt:i4>
      </vt:variant>
      <vt:variant>
        <vt:i4>342</vt:i4>
      </vt:variant>
      <vt:variant>
        <vt:i4>0</vt:i4>
      </vt:variant>
      <vt:variant>
        <vt:i4>5</vt:i4>
      </vt:variant>
      <vt:variant>
        <vt:lpwstr>garantf1://12025267.19508/</vt:lpwstr>
      </vt:variant>
      <vt:variant>
        <vt:lpwstr/>
      </vt:variant>
      <vt:variant>
        <vt:i4>5832708</vt:i4>
      </vt:variant>
      <vt:variant>
        <vt:i4>339</vt:i4>
      </vt:variant>
      <vt:variant>
        <vt:i4>0</vt:i4>
      </vt:variant>
      <vt:variant>
        <vt:i4>5</vt:i4>
      </vt:variant>
      <vt:variant>
        <vt:lpwstr>garantf1://12025267.108/</vt:lpwstr>
      </vt:variant>
      <vt:variant>
        <vt:lpwstr/>
      </vt:variant>
      <vt:variant>
        <vt:i4>5832715</vt:i4>
      </vt:variant>
      <vt:variant>
        <vt:i4>336</vt:i4>
      </vt:variant>
      <vt:variant>
        <vt:i4>0</vt:i4>
      </vt:variant>
      <vt:variant>
        <vt:i4>5</vt:i4>
      </vt:variant>
      <vt:variant>
        <vt:lpwstr>garantf1://12025267.107/</vt:lpwstr>
      </vt:variant>
      <vt:variant>
        <vt:lpwstr/>
      </vt:variant>
      <vt:variant>
        <vt:i4>5832714</vt:i4>
      </vt:variant>
      <vt:variant>
        <vt:i4>333</vt:i4>
      </vt:variant>
      <vt:variant>
        <vt:i4>0</vt:i4>
      </vt:variant>
      <vt:variant>
        <vt:i4>5</vt:i4>
      </vt:variant>
      <vt:variant>
        <vt:lpwstr>garantf1://12025267.106/</vt:lpwstr>
      </vt:variant>
      <vt:variant>
        <vt:lpwstr/>
      </vt:variant>
      <vt:variant>
        <vt:i4>6291519</vt:i4>
      </vt:variant>
      <vt:variant>
        <vt:i4>330</vt:i4>
      </vt:variant>
      <vt:variant>
        <vt:i4>0</vt:i4>
      </vt:variant>
      <vt:variant>
        <vt:i4>5</vt:i4>
      </vt:variant>
      <vt:variant>
        <vt:lpwstr>garantf1://10008225.0/</vt:lpwstr>
      </vt:variant>
      <vt:variant>
        <vt:lpwstr/>
      </vt:variant>
      <vt:variant>
        <vt:i4>2818069</vt:i4>
      </vt:variant>
      <vt:variant>
        <vt:i4>327</vt:i4>
      </vt:variant>
      <vt:variant>
        <vt:i4>0</vt:i4>
      </vt:variant>
      <vt:variant>
        <vt:i4>5</vt:i4>
      </vt:variant>
      <vt:variant>
        <vt:lpwstr/>
      </vt:variant>
      <vt:variant>
        <vt:lpwstr>sub_5110</vt:lpwstr>
      </vt:variant>
      <vt:variant>
        <vt:i4>1769508</vt:i4>
      </vt:variant>
      <vt:variant>
        <vt:i4>324</vt:i4>
      </vt:variant>
      <vt:variant>
        <vt:i4>0</vt:i4>
      </vt:variant>
      <vt:variant>
        <vt:i4>5</vt:i4>
      </vt:variant>
      <vt:variant>
        <vt:lpwstr/>
      </vt:variant>
      <vt:variant>
        <vt:lpwstr>sub_519</vt:lpwstr>
      </vt:variant>
      <vt:variant>
        <vt:i4>1769508</vt:i4>
      </vt:variant>
      <vt:variant>
        <vt:i4>321</vt:i4>
      </vt:variant>
      <vt:variant>
        <vt:i4>0</vt:i4>
      </vt:variant>
      <vt:variant>
        <vt:i4>5</vt:i4>
      </vt:variant>
      <vt:variant>
        <vt:lpwstr/>
      </vt:variant>
      <vt:variant>
        <vt:lpwstr>sub_518</vt:lpwstr>
      </vt:variant>
      <vt:variant>
        <vt:i4>1769508</vt:i4>
      </vt:variant>
      <vt:variant>
        <vt:i4>318</vt:i4>
      </vt:variant>
      <vt:variant>
        <vt:i4>0</vt:i4>
      </vt:variant>
      <vt:variant>
        <vt:i4>5</vt:i4>
      </vt:variant>
      <vt:variant>
        <vt:lpwstr/>
      </vt:variant>
      <vt:variant>
        <vt:lpwstr>sub_514</vt:lpwstr>
      </vt:variant>
      <vt:variant>
        <vt:i4>2883601</vt:i4>
      </vt:variant>
      <vt:variant>
        <vt:i4>315</vt:i4>
      </vt:variant>
      <vt:variant>
        <vt:i4>0</vt:i4>
      </vt:variant>
      <vt:variant>
        <vt:i4>5</vt:i4>
      </vt:variant>
      <vt:variant>
        <vt:lpwstr/>
      </vt:variant>
      <vt:variant>
        <vt:lpwstr>sub_5452</vt:lpwstr>
      </vt:variant>
      <vt:variant>
        <vt:i4>2752529</vt:i4>
      </vt:variant>
      <vt:variant>
        <vt:i4>312</vt:i4>
      </vt:variant>
      <vt:variant>
        <vt:i4>0</vt:i4>
      </vt:variant>
      <vt:variant>
        <vt:i4>5</vt:i4>
      </vt:variant>
      <vt:variant>
        <vt:lpwstr/>
      </vt:variant>
      <vt:variant>
        <vt:lpwstr>sub_5454</vt:lpwstr>
      </vt:variant>
      <vt:variant>
        <vt:i4>2883601</vt:i4>
      </vt:variant>
      <vt:variant>
        <vt:i4>309</vt:i4>
      </vt:variant>
      <vt:variant>
        <vt:i4>0</vt:i4>
      </vt:variant>
      <vt:variant>
        <vt:i4>5</vt:i4>
      </vt:variant>
      <vt:variant>
        <vt:lpwstr/>
      </vt:variant>
      <vt:variant>
        <vt:lpwstr>sub_5452</vt:lpwstr>
      </vt:variant>
      <vt:variant>
        <vt:i4>2555920</vt:i4>
      </vt:variant>
      <vt:variant>
        <vt:i4>306</vt:i4>
      </vt:variant>
      <vt:variant>
        <vt:i4>0</vt:i4>
      </vt:variant>
      <vt:variant>
        <vt:i4>5</vt:i4>
      </vt:variant>
      <vt:variant>
        <vt:lpwstr/>
      </vt:variant>
      <vt:variant>
        <vt:lpwstr>sub_5449</vt:lpwstr>
      </vt:variant>
      <vt:variant>
        <vt:i4>2752529</vt:i4>
      </vt:variant>
      <vt:variant>
        <vt:i4>303</vt:i4>
      </vt:variant>
      <vt:variant>
        <vt:i4>0</vt:i4>
      </vt:variant>
      <vt:variant>
        <vt:i4>5</vt:i4>
      </vt:variant>
      <vt:variant>
        <vt:lpwstr/>
      </vt:variant>
      <vt:variant>
        <vt:lpwstr>sub_0</vt:lpwstr>
      </vt:variant>
      <vt:variant>
        <vt:i4>4259854</vt:i4>
      </vt:variant>
      <vt:variant>
        <vt:i4>300</vt:i4>
      </vt:variant>
      <vt:variant>
        <vt:i4>0</vt:i4>
      </vt:variant>
      <vt:variant>
        <vt:i4>5</vt:i4>
      </vt:variant>
      <vt:variant>
        <vt:lpwstr>garantf1://12067036.4000/</vt:lpwstr>
      </vt:variant>
      <vt:variant>
        <vt:lpwstr/>
      </vt:variant>
      <vt:variant>
        <vt:i4>7471159</vt:i4>
      </vt:variant>
      <vt:variant>
        <vt:i4>297</vt:i4>
      </vt:variant>
      <vt:variant>
        <vt:i4>0</vt:i4>
      </vt:variant>
      <vt:variant>
        <vt:i4>5</vt:i4>
      </vt:variant>
      <vt:variant>
        <vt:lpwstr>garantf1://12084522.21/</vt:lpwstr>
      </vt:variant>
      <vt:variant>
        <vt:lpwstr/>
      </vt:variant>
      <vt:variant>
        <vt:i4>7471159</vt:i4>
      </vt:variant>
      <vt:variant>
        <vt:i4>294</vt:i4>
      </vt:variant>
      <vt:variant>
        <vt:i4>0</vt:i4>
      </vt:variant>
      <vt:variant>
        <vt:i4>5</vt:i4>
      </vt:variant>
      <vt:variant>
        <vt:lpwstr>garantf1://12084522.21/</vt:lpwstr>
      </vt:variant>
      <vt:variant>
        <vt:lpwstr/>
      </vt:variant>
      <vt:variant>
        <vt:i4>7471159</vt:i4>
      </vt:variant>
      <vt:variant>
        <vt:i4>291</vt:i4>
      </vt:variant>
      <vt:variant>
        <vt:i4>0</vt:i4>
      </vt:variant>
      <vt:variant>
        <vt:i4>5</vt:i4>
      </vt:variant>
      <vt:variant>
        <vt:lpwstr>garantf1://12084522.21/</vt:lpwstr>
      </vt:variant>
      <vt:variant>
        <vt:lpwstr/>
      </vt:variant>
      <vt:variant>
        <vt:i4>6488127</vt:i4>
      </vt:variant>
      <vt:variant>
        <vt:i4>288</vt:i4>
      </vt:variant>
      <vt:variant>
        <vt:i4>0</vt:i4>
      </vt:variant>
      <vt:variant>
        <vt:i4>5</vt:i4>
      </vt:variant>
      <vt:variant>
        <vt:lpwstr>garantf1://12025267.19033/</vt:lpwstr>
      </vt:variant>
      <vt:variant>
        <vt:lpwstr/>
      </vt:variant>
      <vt:variant>
        <vt:i4>5242891</vt:i4>
      </vt:variant>
      <vt:variant>
        <vt:i4>285</vt:i4>
      </vt:variant>
      <vt:variant>
        <vt:i4>0</vt:i4>
      </vt:variant>
      <vt:variant>
        <vt:i4>5</vt:i4>
      </vt:variant>
      <vt:variant>
        <vt:lpwstr>garantf1://12025267.197/</vt:lpwstr>
      </vt:variant>
      <vt:variant>
        <vt:lpwstr/>
      </vt:variant>
      <vt:variant>
        <vt:i4>5242890</vt:i4>
      </vt:variant>
      <vt:variant>
        <vt:i4>282</vt:i4>
      </vt:variant>
      <vt:variant>
        <vt:i4>0</vt:i4>
      </vt:variant>
      <vt:variant>
        <vt:i4>5</vt:i4>
      </vt:variant>
      <vt:variant>
        <vt:lpwstr>garantf1://12025267.196/</vt:lpwstr>
      </vt:variant>
      <vt:variant>
        <vt:lpwstr/>
      </vt:variant>
      <vt:variant>
        <vt:i4>6357052</vt:i4>
      </vt:variant>
      <vt:variant>
        <vt:i4>279</vt:i4>
      </vt:variant>
      <vt:variant>
        <vt:i4>0</vt:i4>
      </vt:variant>
      <vt:variant>
        <vt:i4>5</vt:i4>
      </vt:variant>
      <vt:variant>
        <vt:lpwstr>garantf1://12025267.19515/</vt:lpwstr>
      </vt:variant>
      <vt:variant>
        <vt:lpwstr/>
      </vt:variant>
      <vt:variant>
        <vt:i4>6291512</vt:i4>
      </vt:variant>
      <vt:variant>
        <vt:i4>276</vt:i4>
      </vt:variant>
      <vt:variant>
        <vt:i4>0</vt:i4>
      </vt:variant>
      <vt:variant>
        <vt:i4>5</vt:i4>
      </vt:variant>
      <vt:variant>
        <vt:lpwstr>garantf1://12025267.19501/</vt:lpwstr>
      </vt:variant>
      <vt:variant>
        <vt:lpwstr/>
      </vt:variant>
      <vt:variant>
        <vt:i4>6291513</vt:i4>
      </vt:variant>
      <vt:variant>
        <vt:i4>273</vt:i4>
      </vt:variant>
      <vt:variant>
        <vt:i4>0</vt:i4>
      </vt:variant>
      <vt:variant>
        <vt:i4>5</vt:i4>
      </vt:variant>
      <vt:variant>
        <vt:lpwstr>garantf1://12025267.19401/</vt:lpwstr>
      </vt:variant>
      <vt:variant>
        <vt:lpwstr/>
      </vt:variant>
      <vt:variant>
        <vt:i4>4259848</vt:i4>
      </vt:variant>
      <vt:variant>
        <vt:i4>270</vt:i4>
      </vt:variant>
      <vt:variant>
        <vt:i4>0</vt:i4>
      </vt:variant>
      <vt:variant>
        <vt:i4>5</vt:i4>
      </vt:variant>
      <vt:variant>
        <vt:lpwstr>garantf1://12025267.1443/</vt:lpwstr>
      </vt:variant>
      <vt:variant>
        <vt:lpwstr/>
      </vt:variant>
      <vt:variant>
        <vt:i4>6291505</vt:i4>
      </vt:variant>
      <vt:variant>
        <vt:i4>267</vt:i4>
      </vt:variant>
      <vt:variant>
        <vt:i4>0</vt:i4>
      </vt:variant>
      <vt:variant>
        <vt:i4>5</vt:i4>
      </vt:variant>
      <vt:variant>
        <vt:lpwstr>garantf1://12025267.19508/</vt:lpwstr>
      </vt:variant>
      <vt:variant>
        <vt:lpwstr/>
      </vt:variant>
      <vt:variant>
        <vt:i4>5832708</vt:i4>
      </vt:variant>
      <vt:variant>
        <vt:i4>264</vt:i4>
      </vt:variant>
      <vt:variant>
        <vt:i4>0</vt:i4>
      </vt:variant>
      <vt:variant>
        <vt:i4>5</vt:i4>
      </vt:variant>
      <vt:variant>
        <vt:lpwstr>garantf1://12025267.108/</vt:lpwstr>
      </vt:variant>
      <vt:variant>
        <vt:lpwstr/>
      </vt:variant>
      <vt:variant>
        <vt:i4>5832715</vt:i4>
      </vt:variant>
      <vt:variant>
        <vt:i4>261</vt:i4>
      </vt:variant>
      <vt:variant>
        <vt:i4>0</vt:i4>
      </vt:variant>
      <vt:variant>
        <vt:i4>5</vt:i4>
      </vt:variant>
      <vt:variant>
        <vt:lpwstr>garantf1://12025267.107/</vt:lpwstr>
      </vt:variant>
      <vt:variant>
        <vt:lpwstr/>
      </vt:variant>
      <vt:variant>
        <vt:i4>5832714</vt:i4>
      </vt:variant>
      <vt:variant>
        <vt:i4>258</vt:i4>
      </vt:variant>
      <vt:variant>
        <vt:i4>0</vt:i4>
      </vt:variant>
      <vt:variant>
        <vt:i4>5</vt:i4>
      </vt:variant>
      <vt:variant>
        <vt:lpwstr>garantf1://12025267.106/</vt:lpwstr>
      </vt:variant>
      <vt:variant>
        <vt:lpwstr/>
      </vt:variant>
      <vt:variant>
        <vt:i4>7209018</vt:i4>
      </vt:variant>
      <vt:variant>
        <vt:i4>255</vt:i4>
      </vt:variant>
      <vt:variant>
        <vt:i4>0</vt:i4>
      </vt:variant>
      <vt:variant>
        <vt:i4>5</vt:i4>
      </vt:variant>
      <vt:variant>
        <vt:lpwstr>garantf1://12067036.0/</vt:lpwstr>
      </vt:variant>
      <vt:variant>
        <vt:lpwstr/>
      </vt:variant>
      <vt:variant>
        <vt:i4>4259849</vt:i4>
      </vt:variant>
      <vt:variant>
        <vt:i4>252</vt:i4>
      </vt:variant>
      <vt:variant>
        <vt:i4>0</vt:i4>
      </vt:variant>
      <vt:variant>
        <vt:i4>5</vt:i4>
      </vt:variant>
      <vt:variant>
        <vt:lpwstr>garantf1://12067036.3000/</vt:lpwstr>
      </vt:variant>
      <vt:variant>
        <vt:lpwstr/>
      </vt:variant>
      <vt:variant>
        <vt:i4>7274557</vt:i4>
      </vt:variant>
      <vt:variant>
        <vt:i4>249</vt:i4>
      </vt:variant>
      <vt:variant>
        <vt:i4>0</vt:i4>
      </vt:variant>
      <vt:variant>
        <vt:i4>5</vt:i4>
      </vt:variant>
      <vt:variant>
        <vt:lpwstr>garantf1://10002673.0/</vt:lpwstr>
      </vt:variant>
      <vt:variant>
        <vt:lpwstr/>
      </vt:variant>
      <vt:variant>
        <vt:i4>6946873</vt:i4>
      </vt:variant>
      <vt:variant>
        <vt:i4>246</vt:i4>
      </vt:variant>
      <vt:variant>
        <vt:i4>0</vt:i4>
      </vt:variant>
      <vt:variant>
        <vt:i4>5</vt:i4>
      </vt:variant>
      <vt:variant>
        <vt:lpwstr>garantf1://12064247.0/</vt:lpwstr>
      </vt:variant>
      <vt:variant>
        <vt:lpwstr/>
      </vt:variant>
      <vt:variant>
        <vt:i4>2686993</vt:i4>
      </vt:variant>
      <vt:variant>
        <vt:i4>243</vt:i4>
      </vt:variant>
      <vt:variant>
        <vt:i4>0</vt:i4>
      </vt:variant>
      <vt:variant>
        <vt:i4>5</vt:i4>
      </vt:variant>
      <vt:variant>
        <vt:lpwstr/>
      </vt:variant>
      <vt:variant>
        <vt:lpwstr>sub_1615</vt:lpwstr>
      </vt:variant>
      <vt:variant>
        <vt:i4>1572899</vt:i4>
      </vt:variant>
      <vt:variant>
        <vt:i4>240</vt:i4>
      </vt:variant>
      <vt:variant>
        <vt:i4>0</vt:i4>
      </vt:variant>
      <vt:variant>
        <vt:i4>5</vt:i4>
      </vt:variant>
      <vt:variant>
        <vt:lpwstr/>
      </vt:variant>
      <vt:variant>
        <vt:lpwstr>sub_221</vt:lpwstr>
      </vt:variant>
      <vt:variant>
        <vt:i4>1703968</vt:i4>
      </vt:variant>
      <vt:variant>
        <vt:i4>237</vt:i4>
      </vt:variant>
      <vt:variant>
        <vt:i4>0</vt:i4>
      </vt:variant>
      <vt:variant>
        <vt:i4>5</vt:i4>
      </vt:variant>
      <vt:variant>
        <vt:lpwstr/>
      </vt:variant>
      <vt:variant>
        <vt:lpwstr>sub_103</vt:lpwstr>
      </vt:variant>
      <vt:variant>
        <vt:i4>1769508</vt:i4>
      </vt:variant>
      <vt:variant>
        <vt:i4>234</vt:i4>
      </vt:variant>
      <vt:variant>
        <vt:i4>0</vt:i4>
      </vt:variant>
      <vt:variant>
        <vt:i4>5</vt:i4>
      </vt:variant>
      <vt:variant>
        <vt:lpwstr/>
      </vt:variant>
      <vt:variant>
        <vt:lpwstr>sub_516</vt:lpwstr>
      </vt:variant>
      <vt:variant>
        <vt:i4>1769508</vt:i4>
      </vt:variant>
      <vt:variant>
        <vt:i4>231</vt:i4>
      </vt:variant>
      <vt:variant>
        <vt:i4>0</vt:i4>
      </vt:variant>
      <vt:variant>
        <vt:i4>5</vt:i4>
      </vt:variant>
      <vt:variant>
        <vt:lpwstr/>
      </vt:variant>
      <vt:variant>
        <vt:lpwstr>sub_515</vt:lpwstr>
      </vt:variant>
      <vt:variant>
        <vt:i4>1769508</vt:i4>
      </vt:variant>
      <vt:variant>
        <vt:i4>228</vt:i4>
      </vt:variant>
      <vt:variant>
        <vt:i4>0</vt:i4>
      </vt:variant>
      <vt:variant>
        <vt:i4>5</vt:i4>
      </vt:variant>
      <vt:variant>
        <vt:lpwstr/>
      </vt:variant>
      <vt:variant>
        <vt:lpwstr>sub_514</vt:lpwstr>
      </vt:variant>
      <vt:variant>
        <vt:i4>1769508</vt:i4>
      </vt:variant>
      <vt:variant>
        <vt:i4>225</vt:i4>
      </vt:variant>
      <vt:variant>
        <vt:i4>0</vt:i4>
      </vt:variant>
      <vt:variant>
        <vt:i4>5</vt:i4>
      </vt:variant>
      <vt:variant>
        <vt:lpwstr/>
      </vt:variant>
      <vt:variant>
        <vt:lpwstr>sub_513</vt:lpwstr>
      </vt:variant>
      <vt:variant>
        <vt:i4>1769508</vt:i4>
      </vt:variant>
      <vt:variant>
        <vt:i4>222</vt:i4>
      </vt:variant>
      <vt:variant>
        <vt:i4>0</vt:i4>
      </vt:variant>
      <vt:variant>
        <vt:i4>5</vt:i4>
      </vt:variant>
      <vt:variant>
        <vt:lpwstr/>
      </vt:variant>
      <vt:variant>
        <vt:lpwstr>sub_512</vt:lpwstr>
      </vt:variant>
      <vt:variant>
        <vt:i4>7471159</vt:i4>
      </vt:variant>
      <vt:variant>
        <vt:i4>219</vt:i4>
      </vt:variant>
      <vt:variant>
        <vt:i4>0</vt:i4>
      </vt:variant>
      <vt:variant>
        <vt:i4>5</vt:i4>
      </vt:variant>
      <vt:variant>
        <vt:lpwstr>garantf1://12084522.21/</vt:lpwstr>
      </vt:variant>
      <vt:variant>
        <vt:lpwstr/>
      </vt:variant>
      <vt:variant>
        <vt:i4>7471159</vt:i4>
      </vt:variant>
      <vt:variant>
        <vt:i4>216</vt:i4>
      </vt:variant>
      <vt:variant>
        <vt:i4>0</vt:i4>
      </vt:variant>
      <vt:variant>
        <vt:i4>5</vt:i4>
      </vt:variant>
      <vt:variant>
        <vt:lpwstr>garantf1://12084522.21/</vt:lpwstr>
      </vt:variant>
      <vt:variant>
        <vt:lpwstr/>
      </vt:variant>
      <vt:variant>
        <vt:i4>6488127</vt:i4>
      </vt:variant>
      <vt:variant>
        <vt:i4>213</vt:i4>
      </vt:variant>
      <vt:variant>
        <vt:i4>0</vt:i4>
      </vt:variant>
      <vt:variant>
        <vt:i4>5</vt:i4>
      </vt:variant>
      <vt:variant>
        <vt:lpwstr>garantf1://12025267.19033/</vt:lpwstr>
      </vt:variant>
      <vt:variant>
        <vt:lpwstr/>
      </vt:variant>
      <vt:variant>
        <vt:i4>5242891</vt:i4>
      </vt:variant>
      <vt:variant>
        <vt:i4>210</vt:i4>
      </vt:variant>
      <vt:variant>
        <vt:i4>0</vt:i4>
      </vt:variant>
      <vt:variant>
        <vt:i4>5</vt:i4>
      </vt:variant>
      <vt:variant>
        <vt:lpwstr>garantf1://12025267.197/</vt:lpwstr>
      </vt:variant>
      <vt:variant>
        <vt:lpwstr/>
      </vt:variant>
      <vt:variant>
        <vt:i4>5242890</vt:i4>
      </vt:variant>
      <vt:variant>
        <vt:i4>207</vt:i4>
      </vt:variant>
      <vt:variant>
        <vt:i4>0</vt:i4>
      </vt:variant>
      <vt:variant>
        <vt:i4>5</vt:i4>
      </vt:variant>
      <vt:variant>
        <vt:lpwstr>garantf1://12025267.196/</vt:lpwstr>
      </vt:variant>
      <vt:variant>
        <vt:lpwstr/>
      </vt:variant>
      <vt:variant>
        <vt:i4>6357052</vt:i4>
      </vt:variant>
      <vt:variant>
        <vt:i4>204</vt:i4>
      </vt:variant>
      <vt:variant>
        <vt:i4>0</vt:i4>
      </vt:variant>
      <vt:variant>
        <vt:i4>5</vt:i4>
      </vt:variant>
      <vt:variant>
        <vt:lpwstr>garantf1://12025267.19515/</vt:lpwstr>
      </vt:variant>
      <vt:variant>
        <vt:lpwstr/>
      </vt:variant>
      <vt:variant>
        <vt:i4>6291512</vt:i4>
      </vt:variant>
      <vt:variant>
        <vt:i4>201</vt:i4>
      </vt:variant>
      <vt:variant>
        <vt:i4>0</vt:i4>
      </vt:variant>
      <vt:variant>
        <vt:i4>5</vt:i4>
      </vt:variant>
      <vt:variant>
        <vt:lpwstr>garantf1://12025267.19501/</vt:lpwstr>
      </vt:variant>
      <vt:variant>
        <vt:lpwstr/>
      </vt:variant>
      <vt:variant>
        <vt:i4>6291513</vt:i4>
      </vt:variant>
      <vt:variant>
        <vt:i4>198</vt:i4>
      </vt:variant>
      <vt:variant>
        <vt:i4>0</vt:i4>
      </vt:variant>
      <vt:variant>
        <vt:i4>5</vt:i4>
      </vt:variant>
      <vt:variant>
        <vt:lpwstr>garantf1://12025267.19401/</vt:lpwstr>
      </vt:variant>
      <vt:variant>
        <vt:lpwstr/>
      </vt:variant>
      <vt:variant>
        <vt:i4>4259848</vt:i4>
      </vt:variant>
      <vt:variant>
        <vt:i4>195</vt:i4>
      </vt:variant>
      <vt:variant>
        <vt:i4>0</vt:i4>
      </vt:variant>
      <vt:variant>
        <vt:i4>5</vt:i4>
      </vt:variant>
      <vt:variant>
        <vt:lpwstr>garantf1://12025267.1443/</vt:lpwstr>
      </vt:variant>
      <vt:variant>
        <vt:lpwstr/>
      </vt:variant>
      <vt:variant>
        <vt:i4>6291505</vt:i4>
      </vt:variant>
      <vt:variant>
        <vt:i4>192</vt:i4>
      </vt:variant>
      <vt:variant>
        <vt:i4>0</vt:i4>
      </vt:variant>
      <vt:variant>
        <vt:i4>5</vt:i4>
      </vt:variant>
      <vt:variant>
        <vt:lpwstr>garantf1://12025267.19508/</vt:lpwstr>
      </vt:variant>
      <vt:variant>
        <vt:lpwstr/>
      </vt:variant>
      <vt:variant>
        <vt:i4>5832708</vt:i4>
      </vt:variant>
      <vt:variant>
        <vt:i4>189</vt:i4>
      </vt:variant>
      <vt:variant>
        <vt:i4>0</vt:i4>
      </vt:variant>
      <vt:variant>
        <vt:i4>5</vt:i4>
      </vt:variant>
      <vt:variant>
        <vt:lpwstr>garantf1://12025267.108/</vt:lpwstr>
      </vt:variant>
      <vt:variant>
        <vt:lpwstr/>
      </vt:variant>
      <vt:variant>
        <vt:i4>5832715</vt:i4>
      </vt:variant>
      <vt:variant>
        <vt:i4>186</vt:i4>
      </vt:variant>
      <vt:variant>
        <vt:i4>0</vt:i4>
      </vt:variant>
      <vt:variant>
        <vt:i4>5</vt:i4>
      </vt:variant>
      <vt:variant>
        <vt:lpwstr>garantf1://12025267.107/</vt:lpwstr>
      </vt:variant>
      <vt:variant>
        <vt:lpwstr/>
      </vt:variant>
      <vt:variant>
        <vt:i4>5832714</vt:i4>
      </vt:variant>
      <vt:variant>
        <vt:i4>183</vt:i4>
      </vt:variant>
      <vt:variant>
        <vt:i4>0</vt:i4>
      </vt:variant>
      <vt:variant>
        <vt:i4>5</vt:i4>
      </vt:variant>
      <vt:variant>
        <vt:lpwstr>garantf1://12025267.106/</vt:lpwstr>
      </vt:variant>
      <vt:variant>
        <vt:lpwstr/>
      </vt:variant>
      <vt:variant>
        <vt:i4>7209018</vt:i4>
      </vt:variant>
      <vt:variant>
        <vt:i4>180</vt:i4>
      </vt:variant>
      <vt:variant>
        <vt:i4>0</vt:i4>
      </vt:variant>
      <vt:variant>
        <vt:i4>5</vt:i4>
      </vt:variant>
      <vt:variant>
        <vt:lpwstr>garantf1://12067036.0/</vt:lpwstr>
      </vt:variant>
      <vt:variant>
        <vt:lpwstr/>
      </vt:variant>
      <vt:variant>
        <vt:i4>4259849</vt:i4>
      </vt:variant>
      <vt:variant>
        <vt:i4>177</vt:i4>
      </vt:variant>
      <vt:variant>
        <vt:i4>0</vt:i4>
      </vt:variant>
      <vt:variant>
        <vt:i4>5</vt:i4>
      </vt:variant>
      <vt:variant>
        <vt:lpwstr>garantf1://12067036.3000/</vt:lpwstr>
      </vt:variant>
      <vt:variant>
        <vt:lpwstr/>
      </vt:variant>
      <vt:variant>
        <vt:i4>1572900</vt:i4>
      </vt:variant>
      <vt:variant>
        <vt:i4>174</vt:i4>
      </vt:variant>
      <vt:variant>
        <vt:i4>0</vt:i4>
      </vt:variant>
      <vt:variant>
        <vt:i4>5</vt:i4>
      </vt:variant>
      <vt:variant>
        <vt:lpwstr/>
      </vt:variant>
      <vt:variant>
        <vt:lpwstr>sub_52</vt:lpwstr>
      </vt:variant>
      <vt:variant>
        <vt:i4>7274557</vt:i4>
      </vt:variant>
      <vt:variant>
        <vt:i4>171</vt:i4>
      </vt:variant>
      <vt:variant>
        <vt:i4>0</vt:i4>
      </vt:variant>
      <vt:variant>
        <vt:i4>5</vt:i4>
      </vt:variant>
      <vt:variant>
        <vt:lpwstr>garantf1://10002673.0/</vt:lpwstr>
      </vt:variant>
      <vt:variant>
        <vt:lpwstr/>
      </vt:variant>
      <vt:variant>
        <vt:i4>6946873</vt:i4>
      </vt:variant>
      <vt:variant>
        <vt:i4>168</vt:i4>
      </vt:variant>
      <vt:variant>
        <vt:i4>0</vt:i4>
      </vt:variant>
      <vt:variant>
        <vt:i4>5</vt:i4>
      </vt:variant>
      <vt:variant>
        <vt:lpwstr>garantf1://12064247.0/</vt:lpwstr>
      </vt:variant>
      <vt:variant>
        <vt:lpwstr/>
      </vt:variant>
      <vt:variant>
        <vt:i4>2686993</vt:i4>
      </vt:variant>
      <vt:variant>
        <vt:i4>165</vt:i4>
      </vt:variant>
      <vt:variant>
        <vt:i4>0</vt:i4>
      </vt:variant>
      <vt:variant>
        <vt:i4>5</vt:i4>
      </vt:variant>
      <vt:variant>
        <vt:lpwstr/>
      </vt:variant>
      <vt:variant>
        <vt:lpwstr>sub_1615</vt:lpwstr>
      </vt:variant>
      <vt:variant>
        <vt:i4>7798832</vt:i4>
      </vt:variant>
      <vt:variant>
        <vt:i4>162</vt:i4>
      </vt:variant>
      <vt:variant>
        <vt:i4>0</vt:i4>
      </vt:variant>
      <vt:variant>
        <vt:i4>5</vt:i4>
      </vt:variant>
      <vt:variant>
        <vt:lpwstr>garantf1://12084522.54/</vt:lpwstr>
      </vt:variant>
      <vt:variant>
        <vt:lpwstr/>
      </vt:variant>
      <vt:variant>
        <vt:i4>7471159</vt:i4>
      </vt:variant>
      <vt:variant>
        <vt:i4>159</vt:i4>
      </vt:variant>
      <vt:variant>
        <vt:i4>0</vt:i4>
      </vt:variant>
      <vt:variant>
        <vt:i4>5</vt:i4>
      </vt:variant>
      <vt:variant>
        <vt:lpwstr>garantf1://12084522.21/</vt:lpwstr>
      </vt:variant>
      <vt:variant>
        <vt:lpwstr/>
      </vt:variant>
      <vt:variant>
        <vt:i4>6553633</vt:i4>
      </vt:variant>
      <vt:variant>
        <vt:i4>156</vt:i4>
      </vt:variant>
      <vt:variant>
        <vt:i4>0</vt:i4>
      </vt:variant>
      <vt:variant>
        <vt:i4>5</vt:i4>
      </vt:variant>
      <vt:variant>
        <vt:lpwstr>http://mobileonline.garant.ru/</vt:lpwstr>
      </vt:variant>
      <vt:variant>
        <vt:lpwstr>/document/12105441/entry/1036</vt:lpwstr>
      </vt:variant>
      <vt:variant>
        <vt:i4>7208997</vt:i4>
      </vt:variant>
      <vt:variant>
        <vt:i4>153</vt:i4>
      </vt:variant>
      <vt:variant>
        <vt:i4>0</vt:i4>
      </vt:variant>
      <vt:variant>
        <vt:i4>5</vt:i4>
      </vt:variant>
      <vt:variant>
        <vt:lpwstr>http://mobileonline.garant.ru/</vt:lpwstr>
      </vt:variant>
      <vt:variant>
        <vt:lpwstr>/document/180026/entry/16000</vt:lpwstr>
      </vt:variant>
      <vt:variant>
        <vt:i4>5373971</vt:i4>
      </vt:variant>
      <vt:variant>
        <vt:i4>150</vt:i4>
      </vt:variant>
      <vt:variant>
        <vt:i4>0</vt:i4>
      </vt:variant>
      <vt:variant>
        <vt:i4>5</vt:i4>
      </vt:variant>
      <vt:variant>
        <vt:lpwstr>http://mobileonline.garant.ru/</vt:lpwstr>
      </vt:variant>
      <vt:variant>
        <vt:lpwstr>/document/12142712/entry/0</vt:lpwstr>
      </vt:variant>
      <vt:variant>
        <vt:i4>6357027</vt:i4>
      </vt:variant>
      <vt:variant>
        <vt:i4>147</vt:i4>
      </vt:variant>
      <vt:variant>
        <vt:i4>0</vt:i4>
      </vt:variant>
      <vt:variant>
        <vt:i4>5</vt:i4>
      </vt:variant>
      <vt:variant>
        <vt:lpwstr>http://mobileonline.garant.ru/</vt:lpwstr>
      </vt:variant>
      <vt:variant>
        <vt:lpwstr>/document/12142712/entry/2011</vt:lpwstr>
      </vt:variant>
      <vt:variant>
        <vt:i4>6357027</vt:i4>
      </vt:variant>
      <vt:variant>
        <vt:i4>144</vt:i4>
      </vt:variant>
      <vt:variant>
        <vt:i4>0</vt:i4>
      </vt:variant>
      <vt:variant>
        <vt:i4>5</vt:i4>
      </vt:variant>
      <vt:variant>
        <vt:lpwstr>http://mobileonline.garant.ru/</vt:lpwstr>
      </vt:variant>
      <vt:variant>
        <vt:lpwstr>/document/12142712/entry/3000</vt:lpwstr>
      </vt:variant>
      <vt:variant>
        <vt:i4>5439505</vt:i4>
      </vt:variant>
      <vt:variant>
        <vt:i4>141</vt:i4>
      </vt:variant>
      <vt:variant>
        <vt:i4>0</vt:i4>
      </vt:variant>
      <vt:variant>
        <vt:i4>5</vt:i4>
      </vt:variant>
      <vt:variant>
        <vt:lpwstr>http://mobileonline.garant.ru/</vt:lpwstr>
      </vt:variant>
      <vt:variant>
        <vt:lpwstr>/document/12177762/entry/20000</vt:lpwstr>
      </vt:variant>
      <vt:variant>
        <vt:i4>5242897</vt:i4>
      </vt:variant>
      <vt:variant>
        <vt:i4>138</vt:i4>
      </vt:variant>
      <vt:variant>
        <vt:i4>0</vt:i4>
      </vt:variant>
      <vt:variant>
        <vt:i4>5</vt:i4>
      </vt:variant>
      <vt:variant>
        <vt:lpwstr>http://mobileonline.garant.ru/</vt:lpwstr>
      </vt:variant>
      <vt:variant>
        <vt:lpwstr>/document/12177762/entry/10000</vt:lpwstr>
      </vt:variant>
      <vt:variant>
        <vt:i4>6553645</vt:i4>
      </vt:variant>
      <vt:variant>
        <vt:i4>135</vt:i4>
      </vt:variant>
      <vt:variant>
        <vt:i4>0</vt:i4>
      </vt:variant>
      <vt:variant>
        <vt:i4>5</vt:i4>
      </vt:variant>
      <vt:variant>
        <vt:lpwstr>http://mobileonline.garant.ru/</vt:lpwstr>
      </vt:variant>
      <vt:variant>
        <vt:lpwstr>/document/12138267/entry/1308</vt:lpwstr>
      </vt:variant>
      <vt:variant>
        <vt:i4>6553643</vt:i4>
      </vt:variant>
      <vt:variant>
        <vt:i4>132</vt:i4>
      </vt:variant>
      <vt:variant>
        <vt:i4>0</vt:i4>
      </vt:variant>
      <vt:variant>
        <vt:i4>5</vt:i4>
      </vt:variant>
      <vt:variant>
        <vt:lpwstr>http://mobileonline.garant.ru/</vt:lpwstr>
      </vt:variant>
      <vt:variant>
        <vt:lpwstr>/document/12138267/entry/1502</vt:lpwstr>
      </vt:variant>
      <vt:variant>
        <vt:i4>6553645</vt:i4>
      </vt:variant>
      <vt:variant>
        <vt:i4>129</vt:i4>
      </vt:variant>
      <vt:variant>
        <vt:i4>0</vt:i4>
      </vt:variant>
      <vt:variant>
        <vt:i4>5</vt:i4>
      </vt:variant>
      <vt:variant>
        <vt:lpwstr>http://mobileonline.garant.ru/</vt:lpwstr>
      </vt:variant>
      <vt:variant>
        <vt:lpwstr>/document/12138267/entry/1301</vt:lpwstr>
      </vt:variant>
      <vt:variant>
        <vt:i4>6553645</vt:i4>
      </vt:variant>
      <vt:variant>
        <vt:i4>126</vt:i4>
      </vt:variant>
      <vt:variant>
        <vt:i4>0</vt:i4>
      </vt:variant>
      <vt:variant>
        <vt:i4>5</vt:i4>
      </vt:variant>
      <vt:variant>
        <vt:lpwstr>http://mobileonline.garant.ru/</vt:lpwstr>
      </vt:variant>
      <vt:variant>
        <vt:lpwstr>/document/12138267/entry/1301</vt:lpwstr>
      </vt:variant>
      <vt:variant>
        <vt:i4>6684718</vt:i4>
      </vt:variant>
      <vt:variant>
        <vt:i4>123</vt:i4>
      </vt:variant>
      <vt:variant>
        <vt:i4>0</vt:i4>
      </vt:variant>
      <vt:variant>
        <vt:i4>5</vt:i4>
      </vt:variant>
      <vt:variant>
        <vt:lpwstr>http://mobileonline.garant.ru/</vt:lpwstr>
      </vt:variant>
      <vt:variant>
        <vt:lpwstr>/document/12138267/entry/3005</vt:lpwstr>
      </vt:variant>
      <vt:variant>
        <vt:i4>6357035</vt:i4>
      </vt:variant>
      <vt:variant>
        <vt:i4>120</vt:i4>
      </vt:variant>
      <vt:variant>
        <vt:i4>0</vt:i4>
      </vt:variant>
      <vt:variant>
        <vt:i4>5</vt:i4>
      </vt:variant>
      <vt:variant>
        <vt:lpwstr>http://mobileonline.garant.ru/</vt:lpwstr>
      </vt:variant>
      <vt:variant>
        <vt:lpwstr>/document/12138267/entry/1550</vt:lpwstr>
      </vt:variant>
      <vt:variant>
        <vt:i4>6291499</vt:i4>
      </vt:variant>
      <vt:variant>
        <vt:i4>117</vt:i4>
      </vt:variant>
      <vt:variant>
        <vt:i4>0</vt:i4>
      </vt:variant>
      <vt:variant>
        <vt:i4>5</vt:i4>
      </vt:variant>
      <vt:variant>
        <vt:lpwstr>http://mobileonline.garant.ru/</vt:lpwstr>
      </vt:variant>
      <vt:variant>
        <vt:lpwstr>/document/12138267/entry/1540</vt:lpwstr>
      </vt:variant>
      <vt:variant>
        <vt:i4>6488110</vt:i4>
      </vt:variant>
      <vt:variant>
        <vt:i4>114</vt:i4>
      </vt:variant>
      <vt:variant>
        <vt:i4>0</vt:i4>
      </vt:variant>
      <vt:variant>
        <vt:i4>5</vt:i4>
      </vt:variant>
      <vt:variant>
        <vt:lpwstr>http://mobileonline.garant.ru/</vt:lpwstr>
      </vt:variant>
      <vt:variant>
        <vt:lpwstr>/document/12138267/entry/402</vt:lpwstr>
      </vt:variant>
      <vt:variant>
        <vt:i4>5701662</vt:i4>
      </vt:variant>
      <vt:variant>
        <vt:i4>111</vt:i4>
      </vt:variant>
      <vt:variant>
        <vt:i4>0</vt:i4>
      </vt:variant>
      <vt:variant>
        <vt:i4>5</vt:i4>
      </vt:variant>
      <vt:variant>
        <vt:lpwstr>http://mobileonline.garant.ru/</vt:lpwstr>
      </vt:variant>
      <vt:variant>
        <vt:lpwstr>/document/12138267/entry/21</vt:lpwstr>
      </vt:variant>
      <vt:variant>
        <vt:i4>5701662</vt:i4>
      </vt:variant>
      <vt:variant>
        <vt:i4>108</vt:i4>
      </vt:variant>
      <vt:variant>
        <vt:i4>0</vt:i4>
      </vt:variant>
      <vt:variant>
        <vt:i4>5</vt:i4>
      </vt:variant>
      <vt:variant>
        <vt:lpwstr>http://mobileonline.garant.ru/</vt:lpwstr>
      </vt:variant>
      <vt:variant>
        <vt:lpwstr>/document/12138267/entry/20</vt:lpwstr>
      </vt:variant>
      <vt:variant>
        <vt:i4>6553646</vt:i4>
      </vt:variant>
      <vt:variant>
        <vt:i4>105</vt:i4>
      </vt:variant>
      <vt:variant>
        <vt:i4>0</vt:i4>
      </vt:variant>
      <vt:variant>
        <vt:i4>5</vt:i4>
      </vt:variant>
      <vt:variant>
        <vt:lpwstr>http://mobileonline.garant.ru/</vt:lpwstr>
      </vt:variant>
      <vt:variant>
        <vt:lpwstr>/document/12138267/entry/302</vt:lpwstr>
      </vt:variant>
      <vt:variant>
        <vt:i4>6750253</vt:i4>
      </vt:variant>
      <vt:variant>
        <vt:i4>102</vt:i4>
      </vt:variant>
      <vt:variant>
        <vt:i4>0</vt:i4>
      </vt:variant>
      <vt:variant>
        <vt:i4>5</vt:i4>
      </vt:variant>
      <vt:variant>
        <vt:lpwstr>http://mobileonline.garant.ru/</vt:lpwstr>
      </vt:variant>
      <vt:variant>
        <vt:lpwstr>/document/12138267/entry/2302</vt:lpwstr>
      </vt:variant>
      <vt:variant>
        <vt:i4>5373981</vt:i4>
      </vt:variant>
      <vt:variant>
        <vt:i4>99</vt:i4>
      </vt:variant>
      <vt:variant>
        <vt:i4>0</vt:i4>
      </vt:variant>
      <vt:variant>
        <vt:i4>5</vt:i4>
      </vt:variant>
      <vt:variant>
        <vt:lpwstr>http://mobileonline.garant.ru/</vt:lpwstr>
      </vt:variant>
      <vt:variant>
        <vt:lpwstr>/document/12138267/entry/21025</vt:lpwstr>
      </vt:variant>
      <vt:variant>
        <vt:i4>5505053</vt:i4>
      </vt:variant>
      <vt:variant>
        <vt:i4>96</vt:i4>
      </vt:variant>
      <vt:variant>
        <vt:i4>0</vt:i4>
      </vt:variant>
      <vt:variant>
        <vt:i4>5</vt:i4>
      </vt:variant>
      <vt:variant>
        <vt:lpwstr>http://mobileonline.garant.ru/</vt:lpwstr>
      </vt:variant>
      <vt:variant>
        <vt:lpwstr>/document/12138267/entry/21023</vt:lpwstr>
      </vt:variant>
      <vt:variant>
        <vt:i4>5636125</vt:i4>
      </vt:variant>
      <vt:variant>
        <vt:i4>93</vt:i4>
      </vt:variant>
      <vt:variant>
        <vt:i4>0</vt:i4>
      </vt:variant>
      <vt:variant>
        <vt:i4>5</vt:i4>
      </vt:variant>
      <vt:variant>
        <vt:lpwstr>http://mobileonline.garant.ru/</vt:lpwstr>
      </vt:variant>
      <vt:variant>
        <vt:lpwstr>/document/12138267/entry/21021</vt:lpwstr>
      </vt:variant>
      <vt:variant>
        <vt:i4>5439519</vt:i4>
      </vt:variant>
      <vt:variant>
        <vt:i4>90</vt:i4>
      </vt:variant>
      <vt:variant>
        <vt:i4>0</vt:i4>
      </vt:variant>
      <vt:variant>
        <vt:i4>5</vt:i4>
      </vt:variant>
      <vt:variant>
        <vt:lpwstr>http://mobileonline.garant.ru/</vt:lpwstr>
      </vt:variant>
      <vt:variant>
        <vt:lpwstr>/document/12138267/entry/20014</vt:lpwstr>
      </vt:variant>
      <vt:variant>
        <vt:i4>6684711</vt:i4>
      </vt:variant>
      <vt:variant>
        <vt:i4>87</vt:i4>
      </vt:variant>
      <vt:variant>
        <vt:i4>0</vt:i4>
      </vt:variant>
      <vt:variant>
        <vt:i4>5</vt:i4>
      </vt:variant>
      <vt:variant>
        <vt:lpwstr>http://mobileonline.garant.ru/</vt:lpwstr>
      </vt:variant>
      <vt:variant>
        <vt:lpwstr>/document/12138267/entry/1921</vt:lpwstr>
      </vt:variant>
      <vt:variant>
        <vt:i4>5636126</vt:i4>
      </vt:variant>
      <vt:variant>
        <vt:i4>84</vt:i4>
      </vt:variant>
      <vt:variant>
        <vt:i4>0</vt:i4>
      </vt:variant>
      <vt:variant>
        <vt:i4>5</vt:i4>
      </vt:variant>
      <vt:variant>
        <vt:lpwstr>http://mobileonline.garant.ru/</vt:lpwstr>
      </vt:variant>
      <vt:variant>
        <vt:lpwstr>/document/12138267/entry/32</vt:lpwstr>
      </vt:variant>
      <vt:variant>
        <vt:i4>6750253</vt:i4>
      </vt:variant>
      <vt:variant>
        <vt:i4>81</vt:i4>
      </vt:variant>
      <vt:variant>
        <vt:i4>0</vt:i4>
      </vt:variant>
      <vt:variant>
        <vt:i4>5</vt:i4>
      </vt:variant>
      <vt:variant>
        <vt:lpwstr>http://mobileonline.garant.ru/</vt:lpwstr>
      </vt:variant>
      <vt:variant>
        <vt:lpwstr>/document/12138267/entry/2302</vt:lpwstr>
      </vt:variant>
      <vt:variant>
        <vt:i4>5373976</vt:i4>
      </vt:variant>
      <vt:variant>
        <vt:i4>78</vt:i4>
      </vt:variant>
      <vt:variant>
        <vt:i4>0</vt:i4>
      </vt:variant>
      <vt:variant>
        <vt:i4>5</vt:i4>
      </vt:variant>
      <vt:variant>
        <vt:lpwstr>http://mobileonline.garant.ru/</vt:lpwstr>
      </vt:variant>
      <vt:variant>
        <vt:lpwstr>/document/10900200/entry/1</vt:lpwstr>
      </vt:variant>
      <vt:variant>
        <vt:i4>5439517</vt:i4>
      </vt:variant>
      <vt:variant>
        <vt:i4>75</vt:i4>
      </vt:variant>
      <vt:variant>
        <vt:i4>0</vt:i4>
      </vt:variant>
      <vt:variant>
        <vt:i4>5</vt:i4>
      </vt:variant>
      <vt:variant>
        <vt:lpwstr>http://mobileonline.garant.ru/</vt:lpwstr>
      </vt:variant>
      <vt:variant>
        <vt:lpwstr>/document/12124624/entry/391229</vt:lpwstr>
      </vt:variant>
      <vt:variant>
        <vt:i4>5439517</vt:i4>
      </vt:variant>
      <vt:variant>
        <vt:i4>72</vt:i4>
      </vt:variant>
      <vt:variant>
        <vt:i4>0</vt:i4>
      </vt:variant>
      <vt:variant>
        <vt:i4>5</vt:i4>
      </vt:variant>
      <vt:variant>
        <vt:lpwstr>http://mobileonline.garant.ru/</vt:lpwstr>
      </vt:variant>
      <vt:variant>
        <vt:lpwstr>/document/12124624/entry/391228</vt:lpwstr>
      </vt:variant>
      <vt:variant>
        <vt:i4>6357025</vt:i4>
      </vt:variant>
      <vt:variant>
        <vt:i4>69</vt:i4>
      </vt:variant>
      <vt:variant>
        <vt:i4>0</vt:i4>
      </vt:variant>
      <vt:variant>
        <vt:i4>5</vt:i4>
      </vt:variant>
      <vt:variant>
        <vt:lpwstr>http://mobileonline.garant.ru/</vt:lpwstr>
      </vt:variant>
      <vt:variant>
        <vt:lpwstr>/document/70353464/entry/104</vt:lpwstr>
      </vt:variant>
      <vt:variant>
        <vt:i4>6094864</vt:i4>
      </vt:variant>
      <vt:variant>
        <vt:i4>66</vt:i4>
      </vt:variant>
      <vt:variant>
        <vt:i4>0</vt:i4>
      </vt:variant>
      <vt:variant>
        <vt:i4>5</vt:i4>
      </vt:variant>
      <vt:variant>
        <vt:lpwstr>http://mobileonline.garant.ru/</vt:lpwstr>
      </vt:variant>
      <vt:variant>
        <vt:lpwstr>/document/12188083/entry/5</vt:lpwstr>
      </vt:variant>
      <vt:variant>
        <vt:i4>7012396</vt:i4>
      </vt:variant>
      <vt:variant>
        <vt:i4>63</vt:i4>
      </vt:variant>
      <vt:variant>
        <vt:i4>0</vt:i4>
      </vt:variant>
      <vt:variant>
        <vt:i4>5</vt:i4>
      </vt:variant>
      <vt:variant>
        <vt:lpwstr>http://mobileonline.garant.ru/</vt:lpwstr>
      </vt:variant>
      <vt:variant>
        <vt:lpwstr>/document/185181/entry/27</vt:lpwstr>
      </vt:variant>
      <vt:variant>
        <vt:i4>6750253</vt:i4>
      </vt:variant>
      <vt:variant>
        <vt:i4>60</vt:i4>
      </vt:variant>
      <vt:variant>
        <vt:i4>0</vt:i4>
      </vt:variant>
      <vt:variant>
        <vt:i4>5</vt:i4>
      </vt:variant>
      <vt:variant>
        <vt:lpwstr>http://mobileonline.garant.ru/</vt:lpwstr>
      </vt:variant>
      <vt:variant>
        <vt:lpwstr>/document/12138267/entry/2302</vt:lpwstr>
      </vt:variant>
      <vt:variant>
        <vt:i4>6553639</vt:i4>
      </vt:variant>
      <vt:variant>
        <vt:i4>57</vt:i4>
      </vt:variant>
      <vt:variant>
        <vt:i4>0</vt:i4>
      </vt:variant>
      <vt:variant>
        <vt:i4>5</vt:i4>
      </vt:variant>
      <vt:variant>
        <vt:lpwstr>http://mobileonline.garant.ru/</vt:lpwstr>
      </vt:variant>
      <vt:variant>
        <vt:lpwstr>/document/12138267/entry/1902</vt:lpwstr>
      </vt:variant>
      <vt:variant>
        <vt:i4>5570588</vt:i4>
      </vt:variant>
      <vt:variant>
        <vt:i4>54</vt:i4>
      </vt:variant>
      <vt:variant>
        <vt:i4>0</vt:i4>
      </vt:variant>
      <vt:variant>
        <vt:i4>5</vt:i4>
      </vt:variant>
      <vt:variant>
        <vt:lpwstr>http://mobileonline.garant.ru/</vt:lpwstr>
      </vt:variant>
      <vt:variant>
        <vt:lpwstr>/document/12138267/entry/30023</vt:lpwstr>
      </vt:variant>
      <vt:variant>
        <vt:i4>6750253</vt:i4>
      </vt:variant>
      <vt:variant>
        <vt:i4>51</vt:i4>
      </vt:variant>
      <vt:variant>
        <vt:i4>0</vt:i4>
      </vt:variant>
      <vt:variant>
        <vt:i4>5</vt:i4>
      </vt:variant>
      <vt:variant>
        <vt:lpwstr>http://mobileonline.garant.ru/</vt:lpwstr>
      </vt:variant>
      <vt:variant>
        <vt:lpwstr>/document/12138267/entry/2302</vt:lpwstr>
      </vt:variant>
      <vt:variant>
        <vt:i4>6553639</vt:i4>
      </vt:variant>
      <vt:variant>
        <vt:i4>48</vt:i4>
      </vt:variant>
      <vt:variant>
        <vt:i4>0</vt:i4>
      </vt:variant>
      <vt:variant>
        <vt:i4>5</vt:i4>
      </vt:variant>
      <vt:variant>
        <vt:lpwstr>http://mobileonline.garant.ru/</vt:lpwstr>
      </vt:variant>
      <vt:variant>
        <vt:lpwstr>/document/12138267/entry/1902</vt:lpwstr>
      </vt:variant>
      <vt:variant>
        <vt:i4>5636126</vt:i4>
      </vt:variant>
      <vt:variant>
        <vt:i4>45</vt:i4>
      </vt:variant>
      <vt:variant>
        <vt:i4>0</vt:i4>
      </vt:variant>
      <vt:variant>
        <vt:i4>5</vt:i4>
      </vt:variant>
      <vt:variant>
        <vt:lpwstr>http://mobileonline.garant.ru/</vt:lpwstr>
      </vt:variant>
      <vt:variant>
        <vt:lpwstr>/document/12138267/entry/210110</vt:lpwstr>
      </vt:variant>
      <vt:variant>
        <vt:i4>6619181</vt:i4>
      </vt:variant>
      <vt:variant>
        <vt:i4>42</vt:i4>
      </vt:variant>
      <vt:variant>
        <vt:i4>0</vt:i4>
      </vt:variant>
      <vt:variant>
        <vt:i4>5</vt:i4>
      </vt:variant>
      <vt:variant>
        <vt:lpwstr>http://mobileonline.garant.ru/</vt:lpwstr>
      </vt:variant>
      <vt:variant>
        <vt:lpwstr>/document/12138267/entry/2321</vt:lpwstr>
      </vt:variant>
      <vt:variant>
        <vt:i4>6684714</vt:i4>
      </vt:variant>
      <vt:variant>
        <vt:i4>39</vt:i4>
      </vt:variant>
      <vt:variant>
        <vt:i4>0</vt:i4>
      </vt:variant>
      <vt:variant>
        <vt:i4>5</vt:i4>
      </vt:variant>
      <vt:variant>
        <vt:lpwstr>http://mobileonline.garant.ru/</vt:lpwstr>
      </vt:variant>
      <vt:variant>
        <vt:lpwstr>/document/12138267/entry/1428</vt:lpwstr>
      </vt:variant>
      <vt:variant>
        <vt:i4>5439510</vt:i4>
      </vt:variant>
      <vt:variant>
        <vt:i4>36</vt:i4>
      </vt:variant>
      <vt:variant>
        <vt:i4>0</vt:i4>
      </vt:variant>
      <vt:variant>
        <vt:i4>5</vt:i4>
      </vt:variant>
      <vt:variant>
        <vt:lpwstr>http://mobileonline.garant.ru/</vt:lpwstr>
      </vt:variant>
      <vt:variant>
        <vt:lpwstr>/document/70103036/entry/4</vt:lpwstr>
      </vt:variant>
      <vt:variant>
        <vt:i4>1507357</vt:i4>
      </vt:variant>
      <vt:variant>
        <vt:i4>33</vt:i4>
      </vt:variant>
      <vt:variant>
        <vt:i4>0</vt:i4>
      </vt:variant>
      <vt:variant>
        <vt:i4>5</vt:i4>
      </vt:variant>
      <vt:variant>
        <vt:lpwstr>http://gsn.tatarstan.ru/</vt:lpwstr>
      </vt:variant>
      <vt:variant>
        <vt:lpwstr/>
      </vt:variant>
      <vt:variant>
        <vt:i4>6881341</vt:i4>
      </vt:variant>
      <vt:variant>
        <vt:i4>30</vt:i4>
      </vt:variant>
      <vt:variant>
        <vt:i4>0</vt:i4>
      </vt:variant>
      <vt:variant>
        <vt:i4>5</vt:i4>
      </vt:variant>
      <vt:variant>
        <vt:lpwstr>garantf1://12025267.0/</vt:lpwstr>
      </vt:variant>
      <vt:variant>
        <vt:lpwstr/>
      </vt:variant>
      <vt:variant>
        <vt:i4>6488124</vt:i4>
      </vt:variant>
      <vt:variant>
        <vt:i4>27</vt:i4>
      </vt:variant>
      <vt:variant>
        <vt:i4>0</vt:i4>
      </vt:variant>
      <vt:variant>
        <vt:i4>5</vt:i4>
      </vt:variant>
      <vt:variant>
        <vt:lpwstr>garantf1://70907612.0/</vt:lpwstr>
      </vt:variant>
      <vt:variant>
        <vt:lpwstr/>
      </vt:variant>
      <vt:variant>
        <vt:i4>6881339</vt:i4>
      </vt:variant>
      <vt:variant>
        <vt:i4>24</vt:i4>
      </vt:variant>
      <vt:variant>
        <vt:i4>0</vt:i4>
      </vt:variant>
      <vt:variant>
        <vt:i4>5</vt:i4>
      </vt:variant>
      <vt:variant>
        <vt:lpwstr>garantf1://12064247.13003/</vt:lpwstr>
      </vt:variant>
      <vt:variant>
        <vt:lpwstr/>
      </vt:variant>
      <vt:variant>
        <vt:i4>7274547</vt:i4>
      </vt:variant>
      <vt:variant>
        <vt:i4>21</vt:i4>
      </vt:variant>
      <vt:variant>
        <vt:i4>0</vt:i4>
      </vt:variant>
      <vt:variant>
        <vt:i4>5</vt:i4>
      </vt:variant>
      <vt:variant>
        <vt:lpwstr/>
      </vt:variant>
      <vt:variant>
        <vt:lpwstr>Par816</vt:lpwstr>
      </vt:variant>
      <vt:variant>
        <vt:i4>6684718</vt:i4>
      </vt:variant>
      <vt:variant>
        <vt:i4>18</vt:i4>
      </vt:variant>
      <vt:variant>
        <vt:i4>0</vt:i4>
      </vt:variant>
      <vt:variant>
        <vt:i4>5</vt:i4>
      </vt:variant>
      <vt:variant>
        <vt:lpwstr>http://mobileonline.garant.ru/</vt:lpwstr>
      </vt:variant>
      <vt:variant>
        <vt:lpwstr>/document/12124624/entry/3910215</vt:lpwstr>
      </vt:variant>
      <vt:variant>
        <vt:i4>5636112</vt:i4>
      </vt:variant>
      <vt:variant>
        <vt:i4>15</vt:i4>
      </vt:variant>
      <vt:variant>
        <vt:i4>0</vt:i4>
      </vt:variant>
      <vt:variant>
        <vt:i4>5</vt:i4>
      </vt:variant>
      <vt:variant>
        <vt:lpwstr>http://mobileonline.garant.ru/</vt:lpwstr>
      </vt:variant>
      <vt:variant>
        <vt:lpwstr>/document/12161615/entry/0</vt:lpwstr>
      </vt:variant>
      <vt:variant>
        <vt:i4>5832733</vt:i4>
      </vt:variant>
      <vt:variant>
        <vt:i4>12</vt:i4>
      </vt:variant>
      <vt:variant>
        <vt:i4>0</vt:i4>
      </vt:variant>
      <vt:variant>
        <vt:i4>5</vt:i4>
      </vt:variant>
      <vt:variant>
        <vt:lpwstr>http://mobileonline.garant.ru/</vt:lpwstr>
      </vt:variant>
      <vt:variant>
        <vt:lpwstr>/document/12138258/entry/3</vt:lpwstr>
      </vt:variant>
      <vt:variant>
        <vt:i4>2490411</vt:i4>
      </vt:variant>
      <vt:variant>
        <vt:i4>9</vt:i4>
      </vt:variant>
      <vt:variant>
        <vt:i4>0</vt:i4>
      </vt:variant>
      <vt:variant>
        <vt:i4>5</vt:i4>
      </vt:variant>
      <vt:variant>
        <vt:lpwstr>http://www.consultant.ru/cons/cgi/online.cgi?req=doc&amp;base=LAW&amp;n=191461&amp;rnd=263249.1506431167&amp;dst=100069&amp;fld=134</vt:lpwstr>
      </vt:variant>
      <vt:variant>
        <vt:lpwstr/>
      </vt:variant>
      <vt:variant>
        <vt:i4>2686995</vt:i4>
      </vt:variant>
      <vt:variant>
        <vt:i4>6</vt:i4>
      </vt:variant>
      <vt:variant>
        <vt:i4>0</vt:i4>
      </vt:variant>
      <vt:variant>
        <vt:i4>5</vt:i4>
      </vt:variant>
      <vt:variant>
        <vt:lpwstr/>
      </vt:variant>
      <vt:variant>
        <vt:lpwstr>sub_1231</vt:lpwstr>
      </vt:variant>
      <vt:variant>
        <vt:i4>2818064</vt:i4>
      </vt:variant>
      <vt:variant>
        <vt:i4>3</vt:i4>
      </vt:variant>
      <vt:variant>
        <vt:i4>0</vt:i4>
      </vt:variant>
      <vt:variant>
        <vt:i4>5</vt:i4>
      </vt:variant>
      <vt:variant>
        <vt:lpwstr/>
      </vt:variant>
      <vt:variant>
        <vt:lpwstr>sub_11003</vt:lpwstr>
      </vt:variant>
      <vt:variant>
        <vt:i4>1638478</vt:i4>
      </vt:variant>
      <vt:variant>
        <vt:i4>0</vt:i4>
      </vt:variant>
      <vt:variant>
        <vt:i4>0</vt:i4>
      </vt:variant>
      <vt:variant>
        <vt:i4>5</vt:i4>
      </vt:variant>
      <vt:variant>
        <vt:lpwstr>http://www.pravo.gov.ru/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Reprinceva</dc:creator>
  <cp:keywords/>
  <dc:description/>
  <cp:lastModifiedBy>Лилия Булатова</cp:lastModifiedBy>
  <cp:revision>2</cp:revision>
  <cp:lastPrinted>2019-02-13T08:00:00Z</cp:lastPrinted>
  <dcterms:created xsi:type="dcterms:W3CDTF">2019-02-13T11:55:00Z</dcterms:created>
  <dcterms:modified xsi:type="dcterms:W3CDTF">2019-02-13T11:55:00Z</dcterms:modified>
</cp:coreProperties>
</file>