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1B" w:rsidRPr="0050601B" w:rsidRDefault="0050601B" w:rsidP="0050601B">
      <w:pPr>
        <w:autoSpaceDE w:val="0"/>
        <w:autoSpaceDN w:val="0"/>
        <w:adjustRightInd w:val="0"/>
        <w:spacing w:after="0" w:line="240" w:lineRule="auto"/>
        <w:ind w:left="7788" w:firstLine="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0601B">
        <w:rPr>
          <w:rFonts w:ascii="Times New Roman" w:hAnsi="Times New Roman" w:cs="Times New Roman"/>
          <w:i/>
          <w:sz w:val="32"/>
          <w:szCs w:val="32"/>
        </w:rPr>
        <w:t>ПРОЕКТ</w:t>
      </w: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849"/>
        <w:gridCol w:w="852"/>
        <w:gridCol w:w="3968"/>
      </w:tblGrid>
      <w:tr w:rsidR="0050601B" w:rsidRPr="009F710A" w:rsidTr="004C5C54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ГОСУДАРСТВЕННАЯ</w:t>
            </w:r>
          </w:p>
          <w:p w:rsidR="0050601B" w:rsidRPr="009F710A" w:rsidRDefault="0050601B" w:rsidP="004C5C54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ЖИЛИЩНАЯ ИНСПЕКЦИЯ</w:t>
            </w:r>
          </w:p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Cs w:val="28"/>
              </w:rPr>
            </w:pPr>
            <w:r w:rsidRPr="009F710A">
              <w:rPr>
                <w:rFonts w:ascii="SL_Times New Roman" w:hAnsi="SL_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5DE03B5" wp14:editId="114125E0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pStyle w:val="3"/>
              <w:ind w:right="-59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9F710A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50601B" w:rsidRPr="009F710A" w:rsidRDefault="0050601B" w:rsidP="004C5C54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 xml:space="preserve">РЕСПУБЛИКАСЫНЫЋ  </w:t>
            </w:r>
          </w:p>
          <w:p w:rsidR="0050601B" w:rsidRPr="009F710A" w:rsidRDefault="0050601B" w:rsidP="004C5C54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9F710A">
              <w:rPr>
                <w:rFonts w:ascii="SL_Times New Roman" w:hAnsi="SL_Times New Roman" w:cs="Times New Roman"/>
                <w:sz w:val="24"/>
              </w:rPr>
              <w:t xml:space="preserve">ДЂЊЛЂТ </w:t>
            </w:r>
          </w:p>
          <w:p w:rsidR="0050601B" w:rsidRPr="009F710A" w:rsidRDefault="0050601B" w:rsidP="004C5C54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0"/>
              </w:rPr>
            </w:pPr>
            <w:proofErr w:type="gramStart"/>
            <w:r w:rsidRPr="009F710A">
              <w:rPr>
                <w:rFonts w:ascii="SL_Times New Roman" w:hAnsi="SL_Times New Roman" w:cs="Times New Roman"/>
                <w:sz w:val="24"/>
              </w:rPr>
              <w:t>ТОРАК  ИНСПЕКЦИЯСЕ</w:t>
            </w:r>
            <w:proofErr w:type="gramEnd"/>
          </w:p>
        </w:tc>
      </w:tr>
      <w:tr w:rsidR="0050601B" w:rsidRPr="009F710A" w:rsidTr="004C5C54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proofErr w:type="spellStart"/>
            <w:r w:rsidRPr="009F710A">
              <w:rPr>
                <w:rFonts w:ascii="SL_Times New Roman" w:hAnsi="SL_Times New Roman" w:cs="Times New Roman"/>
                <w:sz w:val="20"/>
              </w:rPr>
              <w:t>ул.Б.Красная</w:t>
            </w:r>
            <w:proofErr w:type="spellEnd"/>
            <w:r w:rsidRPr="009F710A">
              <w:rPr>
                <w:rFonts w:ascii="SL_Times New Roman" w:hAnsi="SL_Times New Roman" w:cs="Times New Roman"/>
                <w:sz w:val="20"/>
              </w:rPr>
              <w:t xml:space="preserve">, 15/9, </w:t>
            </w:r>
            <w:proofErr w:type="spellStart"/>
            <w:r w:rsidRPr="009F710A">
              <w:rPr>
                <w:rFonts w:ascii="SL_Times New Roman" w:hAnsi="SL_Times New Roman" w:cs="Times New Roman"/>
                <w:sz w:val="20"/>
              </w:rPr>
              <w:t>г.Казань</w:t>
            </w:r>
            <w:proofErr w:type="spellEnd"/>
            <w:r w:rsidRPr="009F710A">
              <w:rPr>
                <w:rFonts w:ascii="SL_Times New Roman" w:hAnsi="SL_Times New Roman" w:cs="Times New Roman"/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rPr>
                <w:rFonts w:ascii="SL_Times New Roman" w:hAnsi="SL_Times New Roman" w:cs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proofErr w:type="spellStart"/>
            <w:r w:rsidRPr="009F710A">
              <w:rPr>
                <w:rFonts w:ascii="SL_Times New Roman" w:hAnsi="SL_Times New Roman" w:cs="Times New Roman"/>
                <w:sz w:val="20"/>
              </w:rPr>
              <w:t>Б.Красная</w:t>
            </w:r>
            <w:proofErr w:type="spellEnd"/>
            <w:r w:rsidRPr="009F710A">
              <w:rPr>
                <w:rFonts w:ascii="SL_Times New Roman" w:hAnsi="SL_Times New Roman" w:cs="Times New Roman"/>
                <w:sz w:val="20"/>
              </w:rPr>
              <w:t xml:space="preserve"> </w:t>
            </w:r>
            <w:proofErr w:type="spellStart"/>
            <w:r w:rsidRPr="009F710A">
              <w:rPr>
                <w:rFonts w:ascii="SL_Times New Roman" w:hAnsi="SL_Times New Roman" w:cs="Times New Roman"/>
                <w:sz w:val="20"/>
              </w:rPr>
              <w:t>ур</w:t>
            </w:r>
            <w:proofErr w:type="spellEnd"/>
            <w:r w:rsidRPr="009F710A">
              <w:rPr>
                <w:rFonts w:ascii="SL_Times New Roman" w:hAnsi="SL_Times New Roman" w:cs="Times New Roman"/>
                <w:sz w:val="20"/>
              </w:rPr>
              <w:t xml:space="preserve">. 15/9, Казан </w:t>
            </w:r>
            <w:proofErr w:type="spellStart"/>
            <w:r w:rsidRPr="009F710A">
              <w:rPr>
                <w:rFonts w:ascii="SL_Times New Roman" w:hAnsi="SL_Times New Roman" w:cs="Times New Roman"/>
                <w:sz w:val="20"/>
              </w:rPr>
              <w:t>шђџђре</w:t>
            </w:r>
            <w:proofErr w:type="spellEnd"/>
            <w:r w:rsidRPr="009F710A">
              <w:rPr>
                <w:rFonts w:ascii="SL_Times New Roman" w:hAnsi="SL_Times New Roman" w:cs="Times New Roman"/>
                <w:sz w:val="20"/>
              </w:rPr>
              <w:t>, 420111</w:t>
            </w:r>
          </w:p>
        </w:tc>
      </w:tr>
      <w:tr w:rsidR="0050601B" w:rsidRPr="009F710A" w:rsidTr="004C5C54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16"/>
              </w:rPr>
            </w:pPr>
          </w:p>
        </w:tc>
      </w:tr>
      <w:tr w:rsidR="0050601B" w:rsidRPr="009F710A" w:rsidTr="004C5C54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</w:rPr>
            </w:pPr>
            <w:proofErr w:type="gramStart"/>
            <w:r w:rsidRPr="009F710A">
              <w:rPr>
                <w:rFonts w:ascii="SL_Times New Roman" w:hAnsi="SL_Times New Roman" w:cs="Times New Roman"/>
                <w:sz w:val="20"/>
              </w:rPr>
              <w:t>тел</w:t>
            </w:r>
            <w:proofErr w:type="gramEnd"/>
            <w:r w:rsidRPr="009F710A">
              <w:rPr>
                <w:rFonts w:ascii="SL_Times New Roman" w:hAnsi="SL_Times New Roman" w:cs="Times New Roman"/>
                <w:sz w:val="20"/>
              </w:rPr>
              <w:t xml:space="preserve">/факс. 236-91-44. 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E</w:t>
            </w:r>
            <w:r w:rsidRPr="009F710A">
              <w:rPr>
                <w:rFonts w:ascii="SL_Times New Roman" w:hAnsi="SL_Times New Roman" w:cs="Times New Roman"/>
                <w:sz w:val="20"/>
              </w:rPr>
              <w:t>-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mail</w:t>
            </w:r>
            <w:r w:rsidRPr="009F710A">
              <w:rPr>
                <w:rFonts w:ascii="SL_Times New Roman" w:hAnsi="SL_Times New Roman" w:cs="Times New Roman"/>
                <w:sz w:val="20"/>
              </w:rPr>
              <w:t xml:space="preserve">: </w:t>
            </w:r>
            <w:hyperlink r:id="rId6" w:history="1"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tatgi</w:t>
              </w:r>
              <w:r w:rsidRPr="009F710A">
                <w:rPr>
                  <w:rStyle w:val="a3"/>
                  <w:rFonts w:ascii="SL_Times New Roman" w:hAnsi="SL_Times New Roman"/>
                  <w:sz w:val="20"/>
                </w:rPr>
                <w:t>@</w:t>
              </w:r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tatar</w:t>
              </w:r>
              <w:r w:rsidRPr="009F710A">
                <w:rPr>
                  <w:rStyle w:val="a3"/>
                  <w:rFonts w:ascii="SL_Times New Roman" w:hAnsi="SL_Times New Roman"/>
                  <w:sz w:val="20"/>
                </w:rPr>
                <w:t>.</w:t>
              </w:r>
              <w:r w:rsidRPr="009F710A">
                <w:rPr>
                  <w:rStyle w:val="a3"/>
                  <w:rFonts w:ascii="SL_Times New Roman" w:hAnsi="SL_Times New Roman"/>
                  <w:sz w:val="20"/>
                  <w:lang w:val="en-US"/>
                </w:rPr>
                <w:t>ru</w:t>
              </w:r>
            </w:hyperlink>
            <w:r w:rsidRPr="009F710A">
              <w:rPr>
                <w:rFonts w:ascii="SL_Times New Roman" w:hAnsi="SL_Times New Roman" w:cs="Times New Roman"/>
                <w:sz w:val="20"/>
              </w:rPr>
              <w:t xml:space="preserve">, сайт: 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www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gji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tatarstan</w:t>
            </w:r>
            <w:r w:rsidRPr="009F710A">
              <w:rPr>
                <w:rFonts w:ascii="SL_Times New Roman" w:hAnsi="SL_Times New Roman" w:cs="Times New Roman"/>
                <w:sz w:val="20"/>
              </w:rPr>
              <w:t>.</w:t>
            </w:r>
            <w:r w:rsidRPr="009F710A">
              <w:rPr>
                <w:rFonts w:ascii="SL_Times New Roman" w:hAnsi="SL_Times New Roman" w:cs="Times New Roman"/>
                <w:sz w:val="20"/>
                <w:lang w:val="en-US"/>
              </w:rPr>
              <w:t>ru</w:t>
            </w:r>
          </w:p>
        </w:tc>
      </w:tr>
      <w:tr w:rsidR="0050601B" w:rsidRPr="009F710A" w:rsidTr="004C5C54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01B" w:rsidRDefault="0050601B" w:rsidP="004C5C54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50601B" w:rsidRPr="009F710A" w:rsidRDefault="0050601B" w:rsidP="004C5C54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50601B" w:rsidRPr="009F710A" w:rsidTr="004C5C54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50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0601B" w:rsidRPr="009F710A" w:rsidTr="004C5C54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01B" w:rsidRPr="009F710A" w:rsidRDefault="0050601B" w:rsidP="004C5C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710A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Pr="009F710A" w:rsidRDefault="0050601B" w:rsidP="004C5C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50601B" w:rsidRPr="009F710A" w:rsidTr="004C5C54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01B" w:rsidRDefault="0050601B" w:rsidP="004C5C5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0601B" w:rsidRPr="009F710A" w:rsidRDefault="0050601B" w:rsidP="004C5C5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01B" w:rsidRPr="009F710A" w:rsidRDefault="0050601B" w:rsidP="005060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5489"/>
      </w:tblGrid>
      <w:tr w:rsidR="0050601B" w:rsidRPr="009F710A" w:rsidTr="004C5C54">
        <w:tc>
          <w:tcPr>
            <w:tcW w:w="4786" w:type="dxa"/>
            <w:shd w:val="clear" w:color="auto" w:fill="auto"/>
          </w:tcPr>
          <w:p w:rsidR="0050601B" w:rsidRPr="009F710A" w:rsidRDefault="0050601B" w:rsidP="004C5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0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Татарстан, от 30.10.2017 № 326</w:t>
            </w:r>
          </w:p>
          <w:p w:rsidR="0050601B" w:rsidRPr="009F710A" w:rsidRDefault="0050601B" w:rsidP="004C5C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0601B" w:rsidRPr="009F710A" w:rsidRDefault="0050601B" w:rsidP="004C5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601B" w:rsidRPr="009F710A" w:rsidRDefault="0050601B" w:rsidP="0050601B">
      <w:pPr>
        <w:pStyle w:val="ConsPlusNormal"/>
        <w:rPr>
          <w:rFonts w:ascii="Times New Roman" w:hAnsi="Times New Roman" w:cs="Times New Roman"/>
        </w:rPr>
      </w:pPr>
    </w:p>
    <w:p w:rsidR="0050601B" w:rsidRPr="009F710A" w:rsidRDefault="0050601B" w:rsidP="0050601B">
      <w:pPr>
        <w:pStyle w:val="ConsPlusNormal"/>
        <w:rPr>
          <w:rFonts w:ascii="Times New Roman" w:hAnsi="Times New Roman" w:cs="Times New Roman"/>
        </w:rPr>
      </w:pP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365D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365DC">
          <w:rPr>
            <w:rFonts w:ascii="Times New Roman" w:hAnsi="Times New Roman"/>
            <w:sz w:val="28"/>
            <w:szCs w:val="28"/>
          </w:rPr>
          <w:t>статьей 24</w:t>
        </w:r>
      </w:hyperlink>
      <w:r w:rsidRPr="00C365DC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 w:rsidR="009F2A12">
        <w:rPr>
          <w:rFonts w:ascii="Times New Roman" w:hAnsi="Times New Roman"/>
          <w:sz w:val="28"/>
          <w:szCs w:val="28"/>
        </w:rPr>
        <w:t xml:space="preserve"> декабря </w:t>
      </w:r>
      <w:r w:rsidRPr="00C365DC">
        <w:rPr>
          <w:rFonts w:ascii="Times New Roman" w:hAnsi="Times New Roman"/>
          <w:sz w:val="28"/>
          <w:szCs w:val="28"/>
        </w:rPr>
        <w:t>2014</w:t>
      </w:r>
      <w:r w:rsidR="009F2A12">
        <w:rPr>
          <w:rFonts w:ascii="Times New Roman" w:hAnsi="Times New Roman"/>
          <w:sz w:val="28"/>
          <w:szCs w:val="28"/>
        </w:rPr>
        <w:t xml:space="preserve"> года                    </w:t>
      </w:r>
      <w:r w:rsidRPr="00C36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365DC">
        <w:rPr>
          <w:rFonts w:ascii="Times New Roman" w:hAnsi="Times New Roman"/>
          <w:sz w:val="28"/>
          <w:szCs w:val="28"/>
        </w:rPr>
        <w:t xml:space="preserve"> 473-ФЗ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365DC">
        <w:rPr>
          <w:rFonts w:ascii="Times New Roman" w:hAnsi="Times New Roman"/>
          <w:sz w:val="28"/>
          <w:szCs w:val="28"/>
        </w:rPr>
        <w:t xml:space="preserve">О территориях опережающего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Российской Федерации»</w:t>
      </w:r>
      <w:r w:rsidRPr="009F710A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C365D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365DC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365D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365DC">
        <w:rPr>
          <w:rFonts w:ascii="Times New Roman" w:hAnsi="Times New Roman"/>
          <w:sz w:val="28"/>
          <w:szCs w:val="28"/>
        </w:rPr>
        <w:t xml:space="preserve"> от 22</w:t>
      </w:r>
      <w:r w:rsidR="009F2A12">
        <w:rPr>
          <w:rFonts w:ascii="Times New Roman" w:hAnsi="Times New Roman"/>
          <w:sz w:val="28"/>
          <w:szCs w:val="28"/>
        </w:rPr>
        <w:t xml:space="preserve"> октября </w:t>
      </w:r>
      <w:r w:rsidRPr="00C365DC">
        <w:rPr>
          <w:rFonts w:ascii="Times New Roman" w:hAnsi="Times New Roman"/>
          <w:sz w:val="28"/>
          <w:szCs w:val="28"/>
        </w:rPr>
        <w:t>2015</w:t>
      </w:r>
      <w:r w:rsidR="009F2A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365DC">
        <w:rPr>
          <w:rFonts w:ascii="Times New Roman" w:hAnsi="Times New Roman"/>
          <w:sz w:val="28"/>
          <w:szCs w:val="28"/>
        </w:rPr>
        <w:t xml:space="preserve"> 1132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01B">
        <w:rPr>
          <w:rFonts w:ascii="Times New Roman" w:hAnsi="Times New Roman"/>
          <w:sz w:val="28"/>
          <w:szCs w:val="28"/>
        </w:rPr>
        <w:t>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</w:t>
      </w:r>
      <w:r w:rsidRPr="0050601B">
        <w:rPr>
          <w:rFonts w:ascii="Times New Roman" w:hAnsi="Times New Roman"/>
          <w:sz w:val="28"/>
          <w:szCs w:val="28"/>
        </w:rPr>
        <w:t xml:space="preserve"> </w:t>
      </w:r>
      <w:r w:rsidRPr="0050601B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0601B" w:rsidRPr="009F710A" w:rsidRDefault="0050601B" w:rsidP="0050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1. Внести в Административный регламент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 от 30.10.2017 № 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1B">
        <w:rPr>
          <w:rFonts w:ascii="Times New Roman" w:hAnsi="Times New Roman" w:cs="Times New Roman"/>
          <w:sz w:val="28"/>
          <w:szCs w:val="28"/>
        </w:rPr>
        <w:t xml:space="preserve">(с изменениями, внесенными приказами Государственной жилищной инспекции Республики Татарстан от </w:t>
      </w:r>
      <w:r w:rsidRPr="0050601B">
        <w:rPr>
          <w:rFonts w:ascii="Times New Roman" w:hAnsi="Times New Roman" w:cs="Times New Roman"/>
          <w:sz w:val="28"/>
          <w:szCs w:val="28"/>
        </w:rPr>
        <w:t xml:space="preserve">т 09.04.2018 </w:t>
      </w:r>
      <w:hyperlink r:id="rId8" w:history="1">
        <w:r w:rsidRPr="0050601B">
          <w:rPr>
            <w:rFonts w:ascii="Times New Roman" w:hAnsi="Times New Roman" w:cs="Times New Roman"/>
            <w:sz w:val="28"/>
            <w:szCs w:val="28"/>
          </w:rPr>
          <w:t>№ 137</w:t>
        </w:r>
      </w:hyperlink>
      <w:r w:rsidRPr="0050601B">
        <w:rPr>
          <w:rFonts w:ascii="Times New Roman" w:hAnsi="Times New Roman" w:cs="Times New Roman"/>
          <w:sz w:val="28"/>
          <w:szCs w:val="28"/>
        </w:rPr>
        <w:t>, от 23.07.2018 № 275</w:t>
      </w:r>
      <w:hyperlink r:id="rId9" w:history="1"/>
      <w:r w:rsidRPr="0050601B">
        <w:rPr>
          <w:rFonts w:ascii="Times New Roman" w:hAnsi="Times New Roman" w:cs="Times New Roman"/>
          <w:sz w:val="28"/>
          <w:szCs w:val="28"/>
        </w:rPr>
        <w:t>) (далее – Регламент), следующие изменения:</w:t>
      </w:r>
    </w:p>
    <w:p w:rsidR="00B5140A" w:rsidRDefault="00B5140A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1.3 изложить в следующей редакции:</w:t>
      </w:r>
    </w:p>
    <w:p w:rsidR="000003D6" w:rsidRPr="009F710A" w:rsidRDefault="000003D6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lastRenderedPageBreak/>
        <w:t>«1.3. Государственная функция осуществляется в соответствии с:</w:t>
      </w: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</w:t>
      </w:r>
      <w:r w:rsidRPr="009F710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F7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2014, № 31, ст. 4398</w:t>
      </w:r>
      <w:r w:rsidRPr="009F71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10A">
        <w:rPr>
          <w:rFonts w:ascii="Times New Roman" w:hAnsi="Times New Roman" w:cs="Times New Roman"/>
          <w:sz w:val="28"/>
          <w:szCs w:val="28"/>
        </w:rPr>
        <w:t>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(далее - ГК РФ) (Российская газета, 1994, 8 декабря,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(далее - КоАП РФ) (Российская газета, 2001, 31 декабря,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(далее - ЖК РФ) (Собрание законодательства Российской Федерации, 2005, № 1, ст. 14,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Законом Российской Федерации от 7 февраля 1992 года № 2300-1 «О защите прав потребителей» (далее - Федеральный закон № 2300-1) (Российская газета, 1996, 16 января,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 Российской Федерации, 1995, № 48, ст. 4563,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(Собрание законодательства Российской Федерации, 1999, № 42, ст. 5005,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27 декабря 2002 года № 184-ФЗ «О техническом регулировании» (Российская газета, 2002, 31 декабря,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(Российская газета, 2003, 8 октября,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(далее - Федеральный закон № 59-ФЗ) (Российская газета, 2006, 5 мая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(Российская газета, 2008, 30 декабря, с учетом внесенных изменений);</w:t>
      </w:r>
    </w:p>
    <w:p w:rsidR="0050601B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10A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10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Об </w:t>
      </w:r>
    </w:p>
    <w:p w:rsidR="0050601B" w:rsidRPr="009F710A" w:rsidRDefault="0050601B" w:rsidP="00506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энергосбережении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 (далее - Федеральный закон № 261-ФЗ) (Российская газета, 2009, 27 ноября, с учетом внесенных изменений);</w:t>
      </w:r>
    </w:p>
    <w:p w:rsidR="0050601B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(далее - Федеральный закон                  № 384-ФЗ) (Российская газета, 2009, 31 декабря, с учетом внесенных изменений);</w:t>
      </w:r>
    </w:p>
    <w:p w:rsidR="009F2A12" w:rsidRDefault="009F2A12" w:rsidP="009F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D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C365D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365DC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365DC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365DC">
        <w:rPr>
          <w:rFonts w:ascii="Times New Roman" w:hAnsi="Times New Roman"/>
          <w:sz w:val="28"/>
          <w:szCs w:val="28"/>
        </w:rPr>
        <w:t xml:space="preserve"> 473-ФЗ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365DC">
        <w:rPr>
          <w:rFonts w:ascii="Times New Roman" w:hAnsi="Times New Roman"/>
          <w:sz w:val="28"/>
          <w:szCs w:val="28"/>
        </w:rPr>
        <w:t xml:space="preserve">О территориях опережающего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(далее - Федеральный закон № </w:t>
      </w:r>
      <w:r>
        <w:rPr>
          <w:rFonts w:ascii="Times New Roman" w:hAnsi="Times New Roman" w:cs="Times New Roman"/>
          <w:sz w:val="28"/>
          <w:szCs w:val="28"/>
        </w:rPr>
        <w:t>473</w:t>
      </w:r>
      <w:r w:rsidRPr="009F710A">
        <w:rPr>
          <w:rFonts w:ascii="Times New Roman" w:hAnsi="Times New Roman" w:cs="Times New Roman"/>
          <w:sz w:val="28"/>
          <w:szCs w:val="28"/>
        </w:rPr>
        <w:t>-ФЗ) (Российская газета,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710A">
        <w:rPr>
          <w:rFonts w:ascii="Times New Roman" w:hAnsi="Times New Roman" w:cs="Times New Roman"/>
          <w:sz w:val="28"/>
          <w:szCs w:val="28"/>
        </w:rPr>
        <w:t>, 31 декабря, с учетом внесенных изменений);</w:t>
      </w:r>
    </w:p>
    <w:p w:rsidR="009F2A12" w:rsidRDefault="009F2A12" w:rsidP="009F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января 2006 г.      № 25 «Об утверждении Правил пользования жилыми помещениями» (далее - постановление Правительства РФ № 25) (Собрание законодательства Российской Федерации, 2006, № 5, ст. 546,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   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№ 47) (Собрание законодательства Российской Федерации, 2006, № 6, ст. 702,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г.            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(далее - постановление Правительства РФ № 306) (Собрание законодательства Российской Федерации, 2006, № 22, ст. 2338,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2006 г.   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РФ № 491) (Собрание законодательства Российской Федерации, 2006, № 34, ст. 3680,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июля 2008 г.           № 549 «О порядке поставки газа для обеспечения коммунально-бытовых нужд граждан» (Собрание законодательства Российской Федерации, 2008, № 30, ст. 3635,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г.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Правительства РФ № 489) (Собрание законодательства Российской Федерации, 2010, № 28, ст. 3706,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сентября 2010 г. № 731 «Об утверждении стандарта раскрытия информации организациями, осуществляющими деятельность в сфере управления многоквартирными домами» (далее - стандарт, утвержденный постановлением Правительства РФ № 731) (Российская газета, 2010, 1 октября,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2013 г.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Правительства РФ № 290) (официальный Интернет-портал правовой информации (www.pravo.gov.ru), </w:t>
      </w:r>
      <w:proofErr w:type="gramStart"/>
      <w:r w:rsidRPr="009F710A">
        <w:rPr>
          <w:rFonts w:ascii="Times New Roman" w:hAnsi="Times New Roman" w:cs="Times New Roman"/>
          <w:sz w:val="28"/>
          <w:szCs w:val="28"/>
        </w:rPr>
        <w:t xml:space="preserve">2013,   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       12 апреля, номер опубликования: 0001201304120004,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2011 г.        </w:t>
      </w:r>
      <w:r w:rsidRPr="009F710A">
        <w:rPr>
          <w:rFonts w:ascii="Times New Roman" w:hAnsi="Times New Roman" w:cs="Times New Roman"/>
          <w:sz w:val="28"/>
          <w:szCs w:val="28"/>
        </w:rPr>
        <w:lastRenderedPageBreak/>
        <w:t>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 (Российская газета, 2011, 29 апреля,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- постановление Правительства РФ  № 354) (Собрание законодательства Российской Федерации, 2011, № 22, ст. 3168,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(далее - постановление Правительства РФ № 410) (официальный Интернет-портал правовой информации (www.pravo.gov.ru), 2013, 24 мая, номер опубликования: 0001201305240001,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мая 2013 г.                 № 416 «О порядке осуществления деятельности по управлению многоквартирными домами» (далее - постановление Правительства РФ № 416) (официальный Интернет-портал правовой информации (www.pravo.gov.ru), 2013, 22 мая, номер опубликования: 0001201305220001,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2013 г.          № 493 «О государственном жилищном надзоре» (официальный Интернет-портал правовой информации (www.pravo.gov.ru), 2013, 17 июня, номер опубликования: 0001201306170023, с учетом внесенных изменений);</w:t>
      </w:r>
    </w:p>
    <w:p w:rsidR="0050601B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2015 г.        № 415 «О правилах формирования и ведения единого реестра проверок» (далее - постановление Правительства РФ № 415) (Собрание законодательства Российской Федерации, 2015, № 19, ст. 2825, с учетом внесенных изменений);</w:t>
      </w:r>
    </w:p>
    <w:p w:rsidR="000003D6" w:rsidRDefault="000003D6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C365D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C365DC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365D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365DC">
        <w:rPr>
          <w:rFonts w:ascii="Times New Roman" w:hAnsi="Times New Roman"/>
          <w:sz w:val="28"/>
          <w:szCs w:val="28"/>
        </w:rPr>
        <w:t xml:space="preserve"> от 22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365D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Pr="00C365DC">
        <w:rPr>
          <w:rFonts w:ascii="Times New Roman" w:hAnsi="Times New Roman"/>
          <w:sz w:val="28"/>
          <w:szCs w:val="28"/>
        </w:rPr>
        <w:t xml:space="preserve"> 1132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01B">
        <w:rPr>
          <w:rFonts w:ascii="Times New Roman" w:hAnsi="Times New Roman"/>
          <w:sz w:val="28"/>
          <w:szCs w:val="28"/>
        </w:rPr>
        <w:t>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(далее - постановление Правительства РФ № </w:t>
      </w:r>
      <w:r>
        <w:rPr>
          <w:rFonts w:ascii="Times New Roman" w:hAnsi="Times New Roman" w:cs="Times New Roman"/>
          <w:sz w:val="28"/>
          <w:szCs w:val="28"/>
        </w:rPr>
        <w:t>1132</w:t>
      </w:r>
      <w:r w:rsidRPr="009F710A">
        <w:rPr>
          <w:rFonts w:ascii="Times New Roman" w:hAnsi="Times New Roman" w:cs="Times New Roman"/>
          <w:sz w:val="28"/>
          <w:szCs w:val="28"/>
        </w:rPr>
        <w:t xml:space="preserve">) (Собрание законодательства Российской Федерации, 2015,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9F710A"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>6127</w:t>
      </w:r>
      <w:r w:rsidRPr="009F710A">
        <w:rPr>
          <w:rFonts w:ascii="Times New Roman" w:hAnsi="Times New Roman" w:cs="Times New Roman"/>
          <w:sz w:val="28"/>
          <w:szCs w:val="28"/>
        </w:rPr>
        <w:t>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апреля 2016 г.      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 (далее - постановление Правительства РФ № 323) (Собрание законодательства Российской Федерации, 2016, № 17, ст. 2418);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июля 2016 г.              № 649 «О мерах по приспособлению жилых помещений и общего имущества в многоквартирном доме с учетом потребностей инвалидов» (далее – постановление </w:t>
      </w:r>
      <w:r w:rsidRPr="009F710A">
        <w:rPr>
          <w:rFonts w:ascii="Times New Roman" w:hAnsi="Times New Roman" w:cs="Times New Roman"/>
          <w:sz w:val="28"/>
          <w:szCs w:val="28"/>
        </w:rPr>
        <w:lastRenderedPageBreak/>
        <w:t>Правительства РФ № 649) (Собрание законодательства Российской Федерации, 2016, № 30, ст. 4914);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августа 2016 г.    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(далее – постановление Правительства РФ №806) (Собрание законодательства Российской Федерации, 2016, № 35, ст. 5326);</w:t>
      </w: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10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 октября 2016 г. № 1106 «О подготовке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о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Федерации» (далее – постановление Правительства РФ № 1106) (Собрание законодательства Российской Федерации, 2016, № 45, ст. 6270);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г.  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(далее - постановление Правительства РФ № 166) (Собрание законодательства Российской Федерации, 2017, № 8, ст. 1239);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апреля 2016 г.       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- распоряжение Правительства РФ № 724-р) (Собрание законодательства Российской Федерации, 2016, № 18, ст. 2647,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 (далее - </w:t>
      </w:r>
      <w:proofErr w:type="spellStart"/>
      <w:r w:rsidRPr="009F710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F710A">
        <w:rPr>
          <w:rFonts w:ascii="Times New Roman" w:hAnsi="Times New Roman" w:cs="Times New Roman"/>
          <w:sz w:val="28"/>
          <w:szCs w:val="28"/>
        </w:rPr>
        <w:t>) (Российская газета, 2003, 23 октября);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от 27 марта 2009г. № 93 «О реализации Федерального закона от 26 декабря 2008 г. № 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Генпрокуратуры РФ № 93) (издание «Законность», 2009, № 5, с учетом внесенных изменений);</w:t>
      </w: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10A">
        <w:rPr>
          <w:rFonts w:ascii="Times New Roman" w:hAnsi="Times New Roman"/>
          <w:sz w:val="28"/>
          <w:szCs w:val="28"/>
        </w:rPr>
        <w:t xml:space="preserve">приказом Генеральной прокуратуры Российской Федерации от 21 апреля 2014г. № 222 «О порядке формирования и согласования в органах прокуратуры ежегодного плана проведения государственными органами, уполномоченными на осуществление </w:t>
      </w:r>
      <w:r w:rsidRPr="009F710A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(надзора),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самоуправления» (далее - приказ Генпрокуратуры России № 222) (Законность, 2014, № 7);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Минэкономразвития России № 141) (Российская газета, 2009, 14 мая,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             9 апреля 2012 г. № 162 «Об утверждении Порядка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организациями, осуществляющими деятельность в сфере управления многоквартирными домами» (Российская газета, 2012, 25 мая);</w:t>
      </w:r>
    </w:p>
    <w:p w:rsidR="0050601B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           23 августа 2013 г. №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 (издание «Нормирование в строительстве и ЖКХ», 2013, № 5);</w:t>
      </w:r>
    </w:p>
    <w:p w:rsidR="007910BB" w:rsidRPr="009F710A" w:rsidRDefault="007910BB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9566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D9566F">
        <w:rPr>
          <w:rFonts w:ascii="Times New Roman" w:hAnsi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Министерства регионального развития Российской Федерации </w:t>
      </w:r>
      <w:r w:rsidRPr="00D956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9566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9566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95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9566F">
        <w:rPr>
          <w:rFonts w:ascii="Times New Roman" w:hAnsi="Times New Roman"/>
          <w:sz w:val="28"/>
          <w:szCs w:val="28"/>
        </w:rPr>
        <w:t xml:space="preserve"> 817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9566F">
        <w:rPr>
          <w:rFonts w:ascii="Times New Roman" w:hAnsi="Times New Roman"/>
          <w:sz w:val="28"/>
          <w:szCs w:val="28"/>
        </w:rPr>
        <w:t>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</w:t>
      </w:r>
      <w:r>
        <w:rPr>
          <w:rFonts w:ascii="Times New Roman" w:hAnsi="Times New Roman"/>
          <w:sz w:val="28"/>
          <w:szCs w:val="28"/>
        </w:rPr>
        <w:t>евосточного федерального округа»</w:t>
      </w:r>
      <w:r>
        <w:rPr>
          <w:rFonts w:ascii="Times New Roman" w:hAnsi="Times New Roman"/>
          <w:sz w:val="28"/>
          <w:szCs w:val="28"/>
        </w:rPr>
        <w:t xml:space="preserve"> (далее – приказ </w:t>
      </w:r>
      <w:r w:rsidRPr="00D9566F">
        <w:rPr>
          <w:rFonts w:ascii="Times New Roman" w:hAnsi="Times New Roman"/>
          <w:sz w:val="28"/>
          <w:szCs w:val="28"/>
        </w:rPr>
        <w:t xml:space="preserve">Минэкономразвития России </w:t>
      </w:r>
      <w:r>
        <w:rPr>
          <w:rFonts w:ascii="Times New Roman" w:hAnsi="Times New Roman"/>
          <w:sz w:val="28"/>
          <w:szCs w:val="28"/>
        </w:rPr>
        <w:t>№</w:t>
      </w:r>
      <w:r w:rsidRPr="00D9566F">
        <w:rPr>
          <w:rFonts w:ascii="Times New Roman" w:hAnsi="Times New Roman"/>
          <w:sz w:val="28"/>
          <w:szCs w:val="28"/>
        </w:rPr>
        <w:t xml:space="preserve"> 817</w:t>
      </w:r>
      <w:r>
        <w:rPr>
          <w:rFonts w:ascii="Times New Roman" w:hAnsi="Times New Roman"/>
          <w:sz w:val="28"/>
          <w:szCs w:val="28"/>
        </w:rPr>
        <w:t>);</w:t>
      </w:r>
      <w:bookmarkStart w:id="0" w:name="_GoBack"/>
      <w:bookmarkEnd w:id="0"/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Конституцией Республики Татарстан (</w:t>
      </w:r>
      <w:proofErr w:type="spellStart"/>
      <w:r w:rsidRPr="009F710A">
        <w:rPr>
          <w:rFonts w:ascii="Times New Roman" w:hAnsi="Times New Roman" w:cs="Times New Roman"/>
          <w:sz w:val="28"/>
          <w:szCs w:val="28"/>
        </w:rPr>
        <w:t>Ватаным</w:t>
      </w:r>
      <w:proofErr w:type="spellEnd"/>
      <w:r w:rsidRPr="009F710A">
        <w:rPr>
          <w:rFonts w:ascii="Times New Roman" w:hAnsi="Times New Roman" w:cs="Times New Roman"/>
          <w:sz w:val="28"/>
          <w:szCs w:val="28"/>
        </w:rPr>
        <w:t xml:space="preserve"> Татарстан, 2002, 30 апреля, с </w:t>
      </w:r>
      <w:proofErr w:type="gramStart"/>
      <w:r w:rsidRPr="009F710A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внесенных изменений); 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Законом Республики Татарстан от 12 мая 2003 года № 16-ЗРТ «Об обращениях граждан в Республике Татарстан» (далее - Закон № 16-ЗРТ) (Республика Татарстан, 2014, 2 августа,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10 октября 2011 года № 72-ЗРТ «Об обеспечении защиты жилищных прав граждан» (Республика Татарстан, </w:t>
      </w:r>
      <w:proofErr w:type="gramStart"/>
      <w:r w:rsidRPr="009F710A">
        <w:rPr>
          <w:rFonts w:ascii="Times New Roman" w:hAnsi="Times New Roman" w:cs="Times New Roman"/>
          <w:sz w:val="28"/>
          <w:szCs w:val="28"/>
        </w:rPr>
        <w:t xml:space="preserve">2011,   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             21 октября,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(далее - Закон № 52-ЗРТ) (Республика Татарстан, 2013, 28 июня,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26.12.2011         № 1068 «О государственном жилищном надзоре в Республике Татарстан» (журнал «Сборник постановлений и распоряжений Кабинета Министров Республики </w:t>
      </w:r>
      <w:r w:rsidRPr="009F710A">
        <w:rPr>
          <w:rFonts w:ascii="Times New Roman" w:hAnsi="Times New Roman" w:cs="Times New Roman"/>
          <w:sz w:val="28"/>
          <w:szCs w:val="28"/>
        </w:rPr>
        <w:lastRenderedPageBreak/>
        <w:t>Татарстан и нормативных актов республиканских органов исполнительной власти», 2012, № 10, ст. 0383,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29.06.2013        № 450 «Об установлении минимального размера взноса на капитальный ремонт общего имущества в многоквартирных домах в Республике Татарстан»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2014, № 29, ст. 0846, с учетом внесенных изменений);</w:t>
      </w:r>
    </w:p>
    <w:p w:rsidR="0050601B" w:rsidRPr="009F710A" w:rsidRDefault="0050601B" w:rsidP="00506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30.04.2014         № 283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2014 - 2018 годы»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2014, № 37, ст. 1159, с учетом внесенных изменений);</w:t>
      </w:r>
    </w:p>
    <w:p w:rsidR="009E3D35" w:rsidRDefault="0050601B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28.02.2018                № 128 «Об утверждении Порядка организации и осуществления регионального государственного жилищного надзора в Республике Татарстан»</w:t>
      </w:r>
      <w:r w:rsidR="00DC145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C1454" w:rsidRPr="00E94D7E">
        <w:rPr>
          <w:rFonts w:ascii="Times New Roman" w:hAnsi="Times New Roman" w:cs="Times New Roman"/>
          <w:sz w:val="28"/>
          <w:szCs w:val="28"/>
        </w:rPr>
        <w:t>постановлением КМ РТ № 1</w:t>
      </w:r>
      <w:r w:rsidR="00DC1454">
        <w:rPr>
          <w:rFonts w:ascii="Times New Roman" w:hAnsi="Times New Roman" w:cs="Times New Roman"/>
          <w:sz w:val="28"/>
          <w:szCs w:val="28"/>
        </w:rPr>
        <w:t>28</w:t>
      </w:r>
      <w:r w:rsidR="00DC1454">
        <w:rPr>
          <w:rFonts w:ascii="Times New Roman" w:hAnsi="Times New Roman" w:cs="Times New Roman"/>
          <w:sz w:val="28"/>
          <w:szCs w:val="28"/>
        </w:rPr>
        <w:t>)</w:t>
      </w:r>
      <w:r w:rsidR="00DC1454" w:rsidRPr="009F710A">
        <w:rPr>
          <w:rFonts w:ascii="Times New Roman" w:hAnsi="Times New Roman" w:cs="Times New Roman"/>
          <w:sz w:val="28"/>
          <w:szCs w:val="28"/>
        </w:rPr>
        <w:t xml:space="preserve"> </w:t>
      </w:r>
      <w:r w:rsidRPr="009F710A">
        <w:rPr>
          <w:rFonts w:ascii="Times New Roman" w:hAnsi="Times New Roman" w:cs="Times New Roman"/>
          <w:sz w:val="28"/>
          <w:szCs w:val="28"/>
        </w:rPr>
        <w:t xml:space="preserve">(Официальный портал правовой информации Республики Татарстан </w:t>
      </w:r>
      <w:r w:rsidRPr="009F710A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9F710A">
        <w:rPr>
          <w:rFonts w:ascii="Times New Roman" w:hAnsi="Times New Roman" w:cs="Times New Roman"/>
          <w:sz w:val="28"/>
          <w:szCs w:val="28"/>
        </w:rPr>
        <w:t>.</w:t>
      </w:r>
      <w:r w:rsidRPr="009F710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9F710A">
        <w:rPr>
          <w:rFonts w:ascii="Times New Roman" w:hAnsi="Times New Roman" w:cs="Times New Roman"/>
          <w:sz w:val="28"/>
          <w:szCs w:val="28"/>
        </w:rPr>
        <w:t>.</w:t>
      </w:r>
      <w:r w:rsidRPr="009F71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710A">
        <w:rPr>
          <w:rFonts w:ascii="Times New Roman" w:hAnsi="Times New Roman" w:cs="Times New Roman"/>
          <w:sz w:val="28"/>
          <w:szCs w:val="28"/>
        </w:rPr>
        <w:t>, 2018, 9 апреля</w:t>
      </w:r>
      <w:r w:rsidR="009E3D35">
        <w:rPr>
          <w:rFonts w:ascii="Times New Roman" w:hAnsi="Times New Roman" w:cs="Times New Roman"/>
          <w:sz w:val="28"/>
          <w:szCs w:val="28"/>
        </w:rPr>
        <w:t>, учетом внесенных изменений</w:t>
      </w:r>
      <w:r w:rsidRPr="009F710A">
        <w:rPr>
          <w:rFonts w:ascii="Times New Roman" w:hAnsi="Times New Roman" w:cs="Times New Roman"/>
          <w:sz w:val="28"/>
          <w:szCs w:val="28"/>
        </w:rPr>
        <w:t>)</w:t>
      </w:r>
      <w:r w:rsidR="009E3D35">
        <w:rPr>
          <w:rFonts w:ascii="Times New Roman" w:hAnsi="Times New Roman" w:cs="Times New Roman"/>
          <w:sz w:val="28"/>
          <w:szCs w:val="28"/>
        </w:rPr>
        <w:t>;</w:t>
      </w:r>
    </w:p>
    <w:p w:rsidR="009E3D35" w:rsidRDefault="009E3D35" w:rsidP="009E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3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E3D3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27.09.2018        № 856 «Об</w:t>
      </w:r>
      <w:r w:rsidRPr="000D7297">
        <w:rPr>
          <w:szCs w:val="28"/>
        </w:rPr>
        <w:t xml:space="preserve"> </w:t>
      </w:r>
      <w:r w:rsidRPr="009E3D35">
        <w:rPr>
          <w:rFonts w:ascii="Times New Roman" w:hAnsi="Times New Roman" w:cs="Times New Roman"/>
          <w:sz w:val="28"/>
          <w:szCs w:val="28"/>
        </w:rPr>
        <w:t>утверждении Перечня видов регионального государственного контроля (надзора), в отношении которых в Республике Татарстан применяется риск-ориентированный подход» (далее – постановление КМ РТ № 856) (Собрание законодательства Республики Татарстан, 2018, № 77, ст. 2491);</w:t>
      </w:r>
    </w:p>
    <w:p w:rsidR="0050601B" w:rsidRPr="009E3D35" w:rsidRDefault="009E3D35" w:rsidP="009E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3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E3D3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31.10.2018          № 971 «Об утверждении критериев отнесения деятельности юридических лиц и индивидуальных предпринимателей к определенной категории риска при осуществлении лицензионного контроля предпринимательской деятельности по управлению многоквартирными домами на территории Республики Татарстан» (далее – постановление КМ РТ № 971) (Официальный портал правовой информации Республики Татарстан PRAVO.TATARSTAN.RU, 2018, 26 ноября).</w:t>
      </w:r>
      <w:r w:rsidR="0050601B" w:rsidRPr="009E3D35">
        <w:rPr>
          <w:rFonts w:ascii="Times New Roman" w:hAnsi="Times New Roman" w:cs="Times New Roman"/>
          <w:sz w:val="28"/>
          <w:szCs w:val="28"/>
        </w:rPr>
        <w:t>»</w:t>
      </w:r>
      <w:r w:rsidR="00DC1454" w:rsidRPr="009E3D35">
        <w:rPr>
          <w:rFonts w:ascii="Times New Roman" w:hAnsi="Times New Roman" w:cs="Times New Roman"/>
          <w:sz w:val="28"/>
          <w:szCs w:val="28"/>
        </w:rPr>
        <w:t>;</w:t>
      </w:r>
    </w:p>
    <w:p w:rsidR="007E6338" w:rsidRDefault="007E6338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5BC" w:rsidRDefault="001665BC" w:rsidP="001665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proofErr w:type="gramEnd"/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следующего содержания: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C1454" w:rsidRPr="00E94D7E" w:rsidRDefault="00DC1454" w:rsidP="001665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65BC" w:rsidRDefault="001665BC" w:rsidP="00DC1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7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94D7E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E94D7E">
        <w:rPr>
          <w:rFonts w:ascii="Times New Roman" w:hAnsi="Times New Roman" w:cs="Times New Roman"/>
          <w:sz w:val="28"/>
          <w:szCs w:val="28"/>
        </w:rPr>
        <w:t xml:space="preserve"> информация об объектах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жилищного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D7E">
        <w:rPr>
          <w:rFonts w:ascii="Times New Roman" w:hAnsi="Times New Roman" w:cs="Times New Roman"/>
          <w:sz w:val="28"/>
          <w:szCs w:val="28"/>
        </w:rPr>
        <w:t>, отнесенных к категории высокого и значительного риска в соответствии с постановлением КМ РТ № 1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94D7E">
        <w:rPr>
          <w:rFonts w:ascii="Times New Roman" w:hAnsi="Times New Roman" w:cs="Times New Roman"/>
          <w:sz w:val="28"/>
          <w:szCs w:val="28"/>
        </w:rPr>
        <w:t>.»;</w:t>
      </w:r>
    </w:p>
    <w:p w:rsidR="00DC1454" w:rsidRDefault="00DC1454" w:rsidP="00DC1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454" w:rsidRPr="00E94D7E" w:rsidRDefault="00DC1454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proofErr w:type="gramEnd"/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C1454" w:rsidRPr="00E94D7E" w:rsidRDefault="00DC1454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454" w:rsidRDefault="00DC1454" w:rsidP="00DC1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7E">
        <w:rPr>
          <w:rFonts w:ascii="Times New Roman" w:hAnsi="Times New Roman" w:cs="Times New Roman"/>
          <w:sz w:val="28"/>
          <w:szCs w:val="28"/>
        </w:rPr>
        <w:t xml:space="preserve">«2.3.2. </w:t>
      </w:r>
      <w:r>
        <w:rPr>
          <w:rFonts w:ascii="Times New Roman" w:hAnsi="Times New Roman" w:cs="Times New Roman"/>
          <w:sz w:val="28"/>
          <w:szCs w:val="28"/>
        </w:rPr>
        <w:t>Плановые проверки юридических лиц (за исключением региональных операторов), индивидуальных предпринимателей проводятся не чаще чем один раз в год.</w:t>
      </w:r>
    </w:p>
    <w:p w:rsidR="00DC1454" w:rsidRPr="00440080" w:rsidRDefault="00DC1454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с применением риск-ориентированного подхода на основании перечня видов регионального государственного контроля (надзора), в отношении которых в Республике Татарстан применяется риск-</w:t>
      </w: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ориентированного подход, утвержденного постановлением КМ РТ № 856.</w:t>
      </w:r>
    </w:p>
    <w:p w:rsidR="00DC1454" w:rsidRPr="00440080" w:rsidRDefault="00DC1454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применения при осуществлении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жилищного надзора</w:t>
      </w: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риск-ориентированного подхода деятельность юридических лиц, индивидуальных предприни</w:t>
      </w: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мателей подле</w:t>
      </w:r>
      <w:r w:rsidRPr="00D45A1C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</w:t>
      </w: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отнесению решением начальника (заместителя начальника) ГЖИ РТ к определенной категории риска в соответствии с установленными </w:t>
      </w:r>
      <w:hyperlink r:id="rId10" w:history="1">
        <w:r w:rsidRPr="0044008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КМ РТ №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критериями.</w:t>
      </w:r>
    </w:p>
    <w:p w:rsidR="00DC1454" w:rsidRPr="00440080" w:rsidRDefault="00DC1454" w:rsidP="00DC1454">
      <w:pPr>
        <w:pStyle w:val="5"/>
        <w:shd w:val="clear" w:color="auto" w:fill="auto"/>
        <w:spacing w:line="240" w:lineRule="auto"/>
        <w:ind w:firstLine="709"/>
        <w:rPr>
          <w:rFonts w:eastAsiaTheme="minorHAnsi"/>
          <w:sz w:val="28"/>
          <w:szCs w:val="28"/>
        </w:rPr>
      </w:pPr>
      <w:r w:rsidRPr="00440080">
        <w:rPr>
          <w:rFonts w:eastAsiaTheme="minorHAnsi"/>
          <w:sz w:val="28"/>
          <w:szCs w:val="28"/>
        </w:rPr>
        <w:t>При отсутствии решения об отнесении деятельности, осуществляемой юридическими лицами, индивидуальными предпринимателями, к определенной категории риска, деятельность юридических лиц, индивидуальных предприни</w:t>
      </w:r>
      <w:r w:rsidRPr="00440080">
        <w:rPr>
          <w:rFonts w:eastAsiaTheme="minorHAnsi"/>
          <w:sz w:val="28"/>
          <w:szCs w:val="28"/>
        </w:rPr>
        <w:softHyphen/>
        <w:t>мателей считается отнесенной к категории низкого риска.</w:t>
      </w:r>
    </w:p>
    <w:p w:rsidR="00DC1454" w:rsidRDefault="00DC1454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Юридическое лицо или индивидуальный предприниматель вправе подать в ГЖИ РТ заявление об изменении присвоенных ранее их деятельности категории риска в установленном </w:t>
      </w:r>
      <w:hyperlink r:id="rId11" w:history="1">
        <w:r w:rsidRPr="0044008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440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РФ № 806 порядке.»;</w:t>
      </w:r>
    </w:p>
    <w:p w:rsidR="00EC1319" w:rsidRDefault="00EC1319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1319" w:rsidRPr="00E94D7E" w:rsidRDefault="00EC1319" w:rsidP="00EC13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2.12.2 </w:t>
      </w: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EC1319" w:rsidRDefault="00EC1319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1319" w:rsidRPr="00E94D7E" w:rsidRDefault="00EC1319" w:rsidP="00EC13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«2.12.2. </w:t>
      </w:r>
      <w:r w:rsidRPr="00E94D7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Плановая проверка лицензиата проводится на основании и в соответствии с Планом проверок, разработанным и утвержденным ГЖИ РТ в установленном порядке.</w:t>
      </w:r>
    </w:p>
    <w:p w:rsidR="00EC1319" w:rsidRPr="00E94D7E" w:rsidRDefault="00EC1319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r w:rsidRPr="00E94D7E">
        <w:rPr>
          <w:rFonts w:eastAsiaTheme="minorHAnsi"/>
          <w:sz w:val="28"/>
          <w:szCs w:val="28"/>
        </w:rPr>
        <w:t xml:space="preserve">Плановые проверки лицензиатов в зависимости от категории риска, присвоенной осуществляемой ими деятельности в соответствии с критериями, проводятся со следующей периодичностью: </w:t>
      </w:r>
    </w:p>
    <w:p w:rsidR="00EC1319" w:rsidRPr="00440080" w:rsidRDefault="00EC1319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E94D7E">
        <w:rPr>
          <w:rFonts w:eastAsiaTheme="minorHAnsi"/>
          <w:sz w:val="28"/>
          <w:szCs w:val="28"/>
        </w:rPr>
        <w:t>для</w:t>
      </w:r>
      <w:proofErr w:type="gramEnd"/>
      <w:r w:rsidRPr="00E94D7E">
        <w:rPr>
          <w:rFonts w:eastAsiaTheme="minorHAnsi"/>
          <w:sz w:val="28"/>
          <w:szCs w:val="28"/>
        </w:rPr>
        <w:t xml:space="preserve"> категории высокого риска - не чаще одного</w:t>
      </w:r>
      <w:r w:rsidRPr="00440080">
        <w:rPr>
          <w:rFonts w:eastAsiaTheme="minorHAnsi"/>
          <w:sz w:val="28"/>
          <w:szCs w:val="28"/>
        </w:rPr>
        <w:t xml:space="preserve"> раза в год; </w:t>
      </w:r>
    </w:p>
    <w:p w:rsidR="00EC1319" w:rsidRPr="00440080" w:rsidRDefault="00EC1319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440080">
        <w:rPr>
          <w:rFonts w:eastAsiaTheme="minorHAnsi"/>
          <w:sz w:val="28"/>
          <w:szCs w:val="28"/>
        </w:rPr>
        <w:t>для</w:t>
      </w:r>
      <w:proofErr w:type="gramEnd"/>
      <w:r w:rsidRPr="00440080">
        <w:rPr>
          <w:rFonts w:eastAsiaTheme="minorHAnsi"/>
          <w:sz w:val="28"/>
          <w:szCs w:val="28"/>
        </w:rPr>
        <w:t xml:space="preserve"> категории значительного риска - не чаще одного раза в два года; </w:t>
      </w:r>
    </w:p>
    <w:p w:rsidR="00EC1319" w:rsidRPr="00440080" w:rsidRDefault="00EC1319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440080">
        <w:rPr>
          <w:rFonts w:eastAsiaTheme="minorHAnsi"/>
          <w:sz w:val="28"/>
          <w:szCs w:val="28"/>
        </w:rPr>
        <w:t>для</w:t>
      </w:r>
      <w:proofErr w:type="gramEnd"/>
      <w:r w:rsidRPr="00440080">
        <w:rPr>
          <w:rFonts w:eastAsiaTheme="minorHAnsi"/>
          <w:sz w:val="28"/>
          <w:szCs w:val="28"/>
        </w:rPr>
        <w:t xml:space="preserve"> категории умеренного риска - не чаще одного раза в три года; </w:t>
      </w:r>
    </w:p>
    <w:p w:rsidR="00EC1319" w:rsidRDefault="00EC1319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440080">
        <w:rPr>
          <w:rFonts w:eastAsiaTheme="minorHAnsi"/>
          <w:sz w:val="28"/>
          <w:szCs w:val="28"/>
        </w:rPr>
        <w:t>для</w:t>
      </w:r>
      <w:proofErr w:type="gramEnd"/>
      <w:r w:rsidRPr="00440080">
        <w:rPr>
          <w:rFonts w:eastAsiaTheme="minorHAnsi"/>
          <w:sz w:val="28"/>
          <w:szCs w:val="28"/>
        </w:rPr>
        <w:t xml:space="preserve"> категории низкого риска - не чаще одного раза в четыре года.</w:t>
      </w:r>
      <w:r>
        <w:rPr>
          <w:rFonts w:eastAsiaTheme="minorHAnsi"/>
          <w:sz w:val="28"/>
          <w:szCs w:val="28"/>
        </w:rPr>
        <w:t>»;</w:t>
      </w:r>
    </w:p>
    <w:p w:rsidR="00221A3D" w:rsidRDefault="00221A3D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DB4D9B" w:rsidRPr="00990113" w:rsidRDefault="00DB4D9B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990113">
        <w:rPr>
          <w:rFonts w:eastAsiaTheme="minorHAnsi"/>
          <w:sz w:val="28"/>
          <w:szCs w:val="28"/>
        </w:rPr>
        <w:t>в</w:t>
      </w:r>
      <w:proofErr w:type="gramEnd"/>
      <w:r w:rsidRPr="00990113">
        <w:rPr>
          <w:rFonts w:eastAsiaTheme="minorHAnsi"/>
          <w:sz w:val="28"/>
          <w:szCs w:val="28"/>
        </w:rPr>
        <w:t xml:space="preserve"> </w:t>
      </w:r>
      <w:r w:rsidR="00221A3D" w:rsidRPr="00990113">
        <w:rPr>
          <w:rFonts w:eastAsiaTheme="minorHAnsi"/>
          <w:sz w:val="28"/>
          <w:szCs w:val="28"/>
        </w:rPr>
        <w:t>раздел</w:t>
      </w:r>
      <w:r w:rsidRPr="00990113">
        <w:rPr>
          <w:rFonts w:eastAsiaTheme="minorHAnsi"/>
          <w:sz w:val="28"/>
          <w:szCs w:val="28"/>
        </w:rPr>
        <w:t>е</w:t>
      </w:r>
      <w:r w:rsidR="00221A3D" w:rsidRPr="00990113">
        <w:rPr>
          <w:rFonts w:eastAsiaTheme="minorHAnsi"/>
          <w:sz w:val="28"/>
          <w:szCs w:val="28"/>
        </w:rPr>
        <w:t xml:space="preserve"> 5</w:t>
      </w:r>
      <w:r w:rsidRPr="00990113">
        <w:rPr>
          <w:rFonts w:eastAsiaTheme="minorHAnsi"/>
          <w:sz w:val="28"/>
          <w:szCs w:val="28"/>
        </w:rPr>
        <w:t>:</w:t>
      </w:r>
    </w:p>
    <w:p w:rsidR="00DB4D9B" w:rsidRPr="00990113" w:rsidRDefault="00DB4D9B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DB4D9B" w:rsidRPr="00990113" w:rsidRDefault="00DB4D9B" w:rsidP="00DB4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113">
        <w:rPr>
          <w:rFonts w:ascii="Times New Roman" w:hAnsi="Times New Roman" w:cs="Times New Roman"/>
          <w:sz w:val="28"/>
          <w:szCs w:val="28"/>
        </w:rPr>
        <w:t xml:space="preserve"> п. 5.6 слова «</w:t>
      </w:r>
      <w:r w:rsidRPr="00990113">
        <w:rPr>
          <w:rFonts w:ascii="Times New Roman" w:hAnsi="Times New Roman" w:cs="Times New Roman"/>
          <w:sz w:val="28"/>
          <w:szCs w:val="28"/>
        </w:rPr>
        <w:t>Правовое управлени</w:t>
      </w:r>
      <w:r w:rsidRPr="00990113">
        <w:rPr>
          <w:rFonts w:ascii="Times New Roman" w:hAnsi="Times New Roman" w:cs="Times New Roman"/>
          <w:sz w:val="28"/>
          <w:szCs w:val="28"/>
        </w:rPr>
        <w:t>е» заменить на «</w:t>
      </w:r>
      <w:r w:rsidRPr="00990113">
        <w:rPr>
          <w:rFonts w:ascii="Times New Roman" w:hAnsi="Times New Roman" w:cs="Times New Roman"/>
          <w:sz w:val="28"/>
          <w:szCs w:val="28"/>
        </w:rPr>
        <w:t>Контрольно-аналитический отдел</w:t>
      </w:r>
      <w:r w:rsidRPr="00990113">
        <w:rPr>
          <w:rFonts w:ascii="Times New Roman" w:hAnsi="Times New Roman" w:cs="Times New Roman"/>
          <w:sz w:val="28"/>
          <w:szCs w:val="28"/>
        </w:rPr>
        <w:t>»;</w:t>
      </w:r>
    </w:p>
    <w:p w:rsidR="00DB4D9B" w:rsidRPr="00990113" w:rsidRDefault="00DB4D9B" w:rsidP="00DB4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D9B" w:rsidRPr="00990113" w:rsidRDefault="00DB4D9B" w:rsidP="00DB4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113">
        <w:rPr>
          <w:rFonts w:ascii="Times New Roman" w:hAnsi="Times New Roman" w:cs="Times New Roman"/>
          <w:sz w:val="28"/>
          <w:szCs w:val="28"/>
        </w:rPr>
        <w:t xml:space="preserve"> </w:t>
      </w:r>
      <w:r w:rsidRPr="00990113">
        <w:rPr>
          <w:rFonts w:ascii="Times New Roman" w:hAnsi="Times New Roman" w:cs="Times New Roman"/>
          <w:sz w:val="28"/>
          <w:szCs w:val="28"/>
        </w:rPr>
        <w:t>п. 5.</w:t>
      </w:r>
      <w:r w:rsidRPr="00990113">
        <w:rPr>
          <w:rFonts w:ascii="Times New Roman" w:hAnsi="Times New Roman" w:cs="Times New Roman"/>
          <w:sz w:val="28"/>
          <w:szCs w:val="28"/>
        </w:rPr>
        <w:t>7</w:t>
      </w:r>
      <w:r w:rsidRPr="00990113">
        <w:rPr>
          <w:rFonts w:ascii="Times New Roman" w:hAnsi="Times New Roman" w:cs="Times New Roman"/>
          <w:sz w:val="28"/>
          <w:szCs w:val="28"/>
        </w:rPr>
        <w:t xml:space="preserve"> слова «Правовое управление» заменить на «Контрольно-аналитический отдел»;</w:t>
      </w:r>
    </w:p>
    <w:p w:rsidR="00DB4D9B" w:rsidRPr="00990113" w:rsidRDefault="00DB4D9B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r w:rsidRPr="00990113">
        <w:rPr>
          <w:rFonts w:eastAsiaTheme="minorHAnsi"/>
          <w:sz w:val="28"/>
          <w:szCs w:val="28"/>
        </w:rPr>
        <w:t xml:space="preserve"> </w:t>
      </w:r>
    </w:p>
    <w:p w:rsidR="00221A3D" w:rsidRPr="00990113" w:rsidRDefault="00221A3D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r w:rsidRPr="00990113">
        <w:rPr>
          <w:rFonts w:eastAsiaTheme="minorHAnsi"/>
          <w:sz w:val="28"/>
          <w:szCs w:val="28"/>
        </w:rPr>
        <w:t xml:space="preserve"> </w:t>
      </w:r>
      <w:proofErr w:type="gramStart"/>
      <w:r w:rsidRPr="00990113">
        <w:rPr>
          <w:rFonts w:eastAsiaTheme="minorHAnsi"/>
          <w:sz w:val="28"/>
          <w:szCs w:val="28"/>
        </w:rPr>
        <w:t>дополнить</w:t>
      </w:r>
      <w:proofErr w:type="gramEnd"/>
      <w:r w:rsidRPr="00990113">
        <w:rPr>
          <w:rFonts w:eastAsiaTheme="minorHAnsi"/>
          <w:sz w:val="28"/>
          <w:szCs w:val="28"/>
        </w:rPr>
        <w:t xml:space="preserve"> абзацем 5.17 следующего содержания:</w:t>
      </w:r>
    </w:p>
    <w:p w:rsidR="00221A3D" w:rsidRDefault="00221A3D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221A3D" w:rsidRDefault="00221A3D" w:rsidP="0022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A3D">
        <w:rPr>
          <w:rFonts w:ascii="Times New Roman" w:hAnsi="Times New Roman" w:cs="Times New Roman"/>
          <w:sz w:val="28"/>
          <w:szCs w:val="28"/>
        </w:rPr>
        <w:t xml:space="preserve">«5.17.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1A3D">
        <w:rPr>
          <w:rFonts w:ascii="Times New Roman" w:hAnsi="Times New Roman" w:cs="Times New Roman"/>
          <w:sz w:val="28"/>
          <w:szCs w:val="28"/>
        </w:rPr>
        <w:t>роверки резидентов</w:t>
      </w:r>
      <w:r w:rsidRPr="00C365DC">
        <w:rPr>
          <w:rFonts w:ascii="Times New Roman" w:hAnsi="Times New Roman"/>
          <w:sz w:val="28"/>
          <w:szCs w:val="28"/>
        </w:rPr>
        <w:t xml:space="preserve"> </w:t>
      </w:r>
      <w:r w:rsidR="00801FC9">
        <w:rPr>
          <w:rFonts w:ascii="Times New Roman" w:hAnsi="Times New Roman"/>
          <w:sz w:val="28"/>
          <w:szCs w:val="28"/>
        </w:rPr>
        <w:t xml:space="preserve">на </w:t>
      </w:r>
      <w:r w:rsidR="00801FC9" w:rsidRPr="00C365DC">
        <w:rPr>
          <w:rFonts w:ascii="Times New Roman" w:hAnsi="Times New Roman"/>
          <w:sz w:val="28"/>
          <w:szCs w:val="28"/>
        </w:rPr>
        <w:t xml:space="preserve">территориях опережающего социально-экономического </w:t>
      </w:r>
      <w:r w:rsidR="00801FC9">
        <w:rPr>
          <w:rFonts w:ascii="Times New Roman" w:hAnsi="Times New Roman"/>
          <w:sz w:val="28"/>
          <w:szCs w:val="28"/>
        </w:rPr>
        <w:t>развития</w:t>
      </w:r>
      <w:r w:rsidR="00801FC9">
        <w:rPr>
          <w:rFonts w:ascii="Times New Roman" w:hAnsi="Times New Roman"/>
          <w:sz w:val="28"/>
          <w:szCs w:val="28"/>
        </w:rPr>
        <w:t xml:space="preserve"> (далее-</w:t>
      </w:r>
      <w:r w:rsidR="00801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ТОСЭР</w:t>
      </w:r>
      <w:r w:rsidR="00801F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DC">
        <w:rPr>
          <w:rFonts w:ascii="Times New Roman" w:hAnsi="Times New Roman"/>
          <w:sz w:val="28"/>
          <w:szCs w:val="28"/>
        </w:rPr>
        <w:t>проводятся в виде совместных плановых проверок органами, уполномоченными на осуществление государственного контроля (надзора), муниципального контроля</w:t>
      </w:r>
      <w:r w:rsidR="00801FC9">
        <w:rPr>
          <w:rFonts w:ascii="Times New Roman" w:hAnsi="Times New Roman"/>
          <w:sz w:val="28"/>
          <w:szCs w:val="28"/>
        </w:rPr>
        <w:t>.</w:t>
      </w:r>
    </w:p>
    <w:p w:rsidR="00221A3D" w:rsidRDefault="00221A3D" w:rsidP="0022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включения проверки в план:</w:t>
      </w:r>
    </w:p>
    <w:p w:rsidR="00221A3D" w:rsidRDefault="00801FC9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 xml:space="preserve">Контрольно-аналитический отдел </w:t>
      </w:r>
      <w:r w:rsidR="00DB4D9B">
        <w:rPr>
          <w:szCs w:val="28"/>
        </w:rPr>
        <w:t>Инспекции</w:t>
      </w:r>
      <w:r w:rsidR="00221A3D">
        <w:rPr>
          <w:szCs w:val="28"/>
        </w:rPr>
        <w:t xml:space="preserve"> </w:t>
      </w:r>
      <w:r w:rsidR="00221A3D" w:rsidRPr="000C2A8C">
        <w:rPr>
          <w:szCs w:val="28"/>
        </w:rPr>
        <w:t>в срок до 1 июля года, предшествующего году проведения проверок, направля</w:t>
      </w:r>
      <w:r>
        <w:rPr>
          <w:szCs w:val="28"/>
        </w:rPr>
        <w:t>е</w:t>
      </w:r>
      <w:r w:rsidR="00221A3D" w:rsidRPr="000C2A8C">
        <w:rPr>
          <w:szCs w:val="28"/>
        </w:rPr>
        <w:t>т для согласования в уполномоченный орган проект ежегодн</w:t>
      </w:r>
      <w:r w:rsidR="00B57A82">
        <w:rPr>
          <w:szCs w:val="28"/>
        </w:rPr>
        <w:t>ого</w:t>
      </w:r>
      <w:r w:rsidR="00221A3D" w:rsidRPr="000C2A8C">
        <w:rPr>
          <w:szCs w:val="28"/>
        </w:rPr>
        <w:t xml:space="preserve"> план</w:t>
      </w:r>
      <w:r w:rsidR="00B57A82">
        <w:rPr>
          <w:szCs w:val="28"/>
        </w:rPr>
        <w:t>а</w:t>
      </w:r>
      <w:r w:rsidR="00221A3D" w:rsidRPr="000C2A8C">
        <w:rPr>
          <w:szCs w:val="28"/>
        </w:rPr>
        <w:t xml:space="preserve"> проведения плановых проверок. </w:t>
      </w:r>
    </w:p>
    <w:p w:rsidR="00221A3D" w:rsidRDefault="00221A3D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0C2A8C">
        <w:rPr>
          <w:szCs w:val="28"/>
        </w:rPr>
        <w:t xml:space="preserve">Уполномоченный орган не позднее 5 июля направляет поступившие проекты планов на рассмотрение наблюдательному совету ТОСЭР. </w:t>
      </w:r>
    </w:p>
    <w:p w:rsidR="00221A3D" w:rsidRPr="000C2A8C" w:rsidRDefault="00221A3D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2A8C">
        <w:rPr>
          <w:szCs w:val="28"/>
        </w:rPr>
        <w:lastRenderedPageBreak/>
        <w:t>Наблюдательный совет совместно с резидентами и органами контроля (надзора) принимает решение о необходимости проведения совместной плановой проверки и ее дате и в срок до 20 июля направляет информацию о принятом решении в уполномоченный орган.</w:t>
      </w:r>
      <w:r w:rsidRPr="000C2A8C">
        <w:t xml:space="preserve"> </w:t>
      </w:r>
    </w:p>
    <w:p w:rsidR="00221A3D" w:rsidRPr="000C2A8C" w:rsidRDefault="00221A3D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0C2A8C">
        <w:rPr>
          <w:szCs w:val="28"/>
        </w:rPr>
        <w:t xml:space="preserve">Уполномоченный орган в срок до 10 августа направляет органам </w:t>
      </w:r>
      <w:r>
        <w:rPr>
          <w:szCs w:val="28"/>
        </w:rPr>
        <w:t>контроля (надзора)</w:t>
      </w:r>
      <w:r w:rsidRPr="000C2A8C">
        <w:rPr>
          <w:szCs w:val="28"/>
        </w:rPr>
        <w:t>, представившим на согласование проект плана, предложения для внесения в этот план либо сообщает о его согласовании.</w:t>
      </w:r>
    </w:p>
    <w:p w:rsidR="00221A3D" w:rsidRDefault="00801FC9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Контрольно-аналитический отдел</w:t>
      </w:r>
      <w:r>
        <w:rPr>
          <w:szCs w:val="28"/>
        </w:rPr>
        <w:t xml:space="preserve"> </w:t>
      </w:r>
      <w:r w:rsidR="00DB4D9B">
        <w:rPr>
          <w:szCs w:val="28"/>
        </w:rPr>
        <w:t>Инспекции</w:t>
      </w:r>
      <w:r w:rsidR="00221A3D" w:rsidRPr="0075553E">
        <w:rPr>
          <w:szCs w:val="28"/>
        </w:rPr>
        <w:t xml:space="preserve"> осуществля</w:t>
      </w:r>
      <w:r>
        <w:rPr>
          <w:szCs w:val="28"/>
        </w:rPr>
        <w:t>е</w:t>
      </w:r>
      <w:r w:rsidR="00221A3D" w:rsidRPr="0075553E">
        <w:rPr>
          <w:szCs w:val="28"/>
        </w:rPr>
        <w:t>т доработку проекта плана с учетом предложений, направля</w:t>
      </w:r>
      <w:r>
        <w:rPr>
          <w:szCs w:val="28"/>
        </w:rPr>
        <w:t>е</w:t>
      </w:r>
      <w:r w:rsidR="00221A3D" w:rsidRPr="0075553E">
        <w:rPr>
          <w:szCs w:val="28"/>
        </w:rPr>
        <w:t>т на согласование в органы прокуратуры до 1 сентября и направля</w:t>
      </w:r>
      <w:r>
        <w:rPr>
          <w:szCs w:val="28"/>
        </w:rPr>
        <w:t>е</w:t>
      </w:r>
      <w:r w:rsidR="00221A3D" w:rsidRPr="0075553E">
        <w:rPr>
          <w:szCs w:val="28"/>
        </w:rPr>
        <w:t>т в уполномоченный орган в срок до 1 ноября утвержденны</w:t>
      </w:r>
      <w:r>
        <w:rPr>
          <w:szCs w:val="28"/>
        </w:rPr>
        <w:t>й</w:t>
      </w:r>
      <w:r w:rsidR="00221A3D" w:rsidRPr="0075553E">
        <w:rPr>
          <w:szCs w:val="28"/>
        </w:rPr>
        <w:t xml:space="preserve"> план проведения указанных проверок.</w:t>
      </w:r>
    </w:p>
    <w:p w:rsidR="00221A3D" w:rsidRPr="0075553E" w:rsidRDefault="00221A3D" w:rsidP="00801F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553E">
        <w:rPr>
          <w:szCs w:val="28"/>
        </w:rPr>
        <w:t xml:space="preserve">Уполномоченный орган формирует сводный ежегодный план проведения совместных плановых проверок резидентов </w:t>
      </w:r>
      <w:r>
        <w:rPr>
          <w:szCs w:val="28"/>
        </w:rPr>
        <w:t>ТОСЭР</w:t>
      </w:r>
      <w:r w:rsidRPr="0075553E">
        <w:rPr>
          <w:szCs w:val="28"/>
        </w:rPr>
        <w:t xml:space="preserve"> и размещает его на своем официальном сайте в срок до 31 декабря.</w:t>
      </w:r>
    </w:p>
    <w:p w:rsidR="00221A3D" w:rsidRDefault="00E379A5" w:rsidP="0022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DB4D9B"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 xml:space="preserve"> уполномоченное на проведение плановой проверки</w:t>
      </w:r>
      <w:r w:rsidR="00221A3D">
        <w:rPr>
          <w:rFonts w:ascii="Times New Roman" w:hAnsi="Times New Roman"/>
          <w:sz w:val="28"/>
          <w:szCs w:val="28"/>
        </w:rPr>
        <w:t xml:space="preserve"> уведомля</w:t>
      </w:r>
      <w:r>
        <w:rPr>
          <w:rFonts w:ascii="Times New Roman" w:hAnsi="Times New Roman"/>
          <w:sz w:val="28"/>
          <w:szCs w:val="28"/>
        </w:rPr>
        <w:t>е</w:t>
      </w:r>
      <w:r w:rsidR="00221A3D">
        <w:rPr>
          <w:rFonts w:ascii="Times New Roman" w:hAnsi="Times New Roman"/>
          <w:sz w:val="28"/>
          <w:szCs w:val="28"/>
        </w:rPr>
        <w:t xml:space="preserve">т уполномоченный орган о плановой проверке не позднее чем за 3 рабочих дня до начала ее проведения. Представитель уполномоченного органа и (или) представитель управляющей компании ТОСЭР может присутствовать при проведении выездной совместной плановой проверки. По результатам проверок составляется акт, копия которого в течение 5 рабочих дней направляется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олжностн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4D9B"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осуществляющее </w:t>
      </w:r>
      <w:r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у</w:t>
      </w:r>
      <w:r w:rsidR="00221A3D">
        <w:rPr>
          <w:rFonts w:ascii="Times New Roman" w:hAnsi="Times New Roman"/>
          <w:sz w:val="28"/>
          <w:szCs w:val="28"/>
        </w:rPr>
        <w:t xml:space="preserve"> в уполномоченный орган.</w:t>
      </w:r>
      <w:r w:rsidR="004E76A4">
        <w:rPr>
          <w:rFonts w:ascii="Times New Roman" w:hAnsi="Times New Roman"/>
          <w:sz w:val="28"/>
          <w:szCs w:val="28"/>
        </w:rPr>
        <w:t>»;</w:t>
      </w:r>
    </w:p>
    <w:p w:rsidR="0026312C" w:rsidRDefault="0026312C" w:rsidP="0022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0BB" w:rsidRDefault="007910BB" w:rsidP="007910BB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990113">
        <w:rPr>
          <w:rFonts w:eastAsiaTheme="minorHAnsi"/>
          <w:sz w:val="28"/>
          <w:szCs w:val="28"/>
        </w:rPr>
        <w:t>дополнить</w:t>
      </w:r>
      <w:proofErr w:type="gramEnd"/>
      <w:r w:rsidRPr="00990113">
        <w:rPr>
          <w:rFonts w:eastAsiaTheme="minorHAnsi"/>
          <w:sz w:val="28"/>
          <w:szCs w:val="28"/>
        </w:rPr>
        <w:t xml:space="preserve"> абзацем </w:t>
      </w:r>
      <w:r>
        <w:rPr>
          <w:rFonts w:eastAsiaTheme="minorHAnsi"/>
          <w:sz w:val="28"/>
          <w:szCs w:val="28"/>
        </w:rPr>
        <w:t>5.34.1</w:t>
      </w:r>
      <w:r w:rsidRPr="00990113">
        <w:rPr>
          <w:rFonts w:eastAsiaTheme="minorHAnsi"/>
          <w:sz w:val="28"/>
          <w:szCs w:val="28"/>
        </w:rPr>
        <w:t xml:space="preserve"> следующего содержания:</w:t>
      </w:r>
    </w:p>
    <w:p w:rsidR="007910BB" w:rsidRPr="00990113" w:rsidRDefault="007910BB" w:rsidP="007910BB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26312C" w:rsidRDefault="007910BB" w:rsidP="00263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«5.34.1. </w:t>
      </w:r>
      <w:r w:rsidR="0026312C">
        <w:rPr>
          <w:rFonts w:ascii="Times New Roman" w:hAnsi="Times New Roman"/>
          <w:sz w:val="28"/>
          <w:szCs w:val="28"/>
        </w:rPr>
        <w:t>Внеплановые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A3D">
        <w:rPr>
          <w:rFonts w:ascii="Times New Roman" w:hAnsi="Times New Roman" w:cs="Times New Roman"/>
          <w:sz w:val="28"/>
          <w:szCs w:val="28"/>
        </w:rPr>
        <w:t>резидентов</w:t>
      </w:r>
      <w:r w:rsidRPr="00C36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ТОСЭР</w:t>
      </w:r>
      <w:r w:rsidR="0026312C">
        <w:rPr>
          <w:rFonts w:ascii="Times New Roman" w:hAnsi="Times New Roman"/>
          <w:sz w:val="28"/>
          <w:szCs w:val="28"/>
        </w:rPr>
        <w:t xml:space="preserve"> регулируются п</w:t>
      </w:r>
      <w:r w:rsidR="0026312C" w:rsidRPr="00D9566F">
        <w:rPr>
          <w:rFonts w:ascii="Times New Roman" w:hAnsi="Times New Roman"/>
          <w:sz w:val="28"/>
          <w:szCs w:val="28"/>
        </w:rPr>
        <w:t>риказ</w:t>
      </w:r>
      <w:r w:rsidR="0026312C">
        <w:rPr>
          <w:rFonts w:ascii="Times New Roman" w:hAnsi="Times New Roman"/>
          <w:sz w:val="28"/>
          <w:szCs w:val="28"/>
        </w:rPr>
        <w:t>ом</w:t>
      </w:r>
      <w:r w:rsidR="0026312C" w:rsidRPr="00D9566F">
        <w:rPr>
          <w:rFonts w:ascii="Times New Roman" w:hAnsi="Times New Roman"/>
          <w:sz w:val="28"/>
          <w:szCs w:val="28"/>
        </w:rPr>
        <w:t xml:space="preserve"> Минэкономразвития России от 19.12.2016 </w:t>
      </w:r>
      <w:r w:rsidR="0026312C">
        <w:rPr>
          <w:rFonts w:ascii="Times New Roman" w:hAnsi="Times New Roman"/>
          <w:sz w:val="28"/>
          <w:szCs w:val="28"/>
        </w:rPr>
        <w:t>№</w:t>
      </w:r>
      <w:r w:rsidR="0026312C" w:rsidRPr="00D9566F">
        <w:rPr>
          <w:rFonts w:ascii="Times New Roman" w:hAnsi="Times New Roman"/>
          <w:sz w:val="28"/>
          <w:szCs w:val="28"/>
        </w:rPr>
        <w:t xml:space="preserve"> 817</w:t>
      </w:r>
      <w:r w:rsidR="0026312C">
        <w:rPr>
          <w:rFonts w:ascii="Times New Roman" w:hAnsi="Times New Roman"/>
          <w:sz w:val="28"/>
          <w:szCs w:val="28"/>
        </w:rPr>
        <w:t xml:space="preserve"> «</w:t>
      </w:r>
      <w:r w:rsidR="0026312C" w:rsidRPr="00D9566F">
        <w:rPr>
          <w:rFonts w:ascii="Times New Roman" w:hAnsi="Times New Roman"/>
          <w:sz w:val="28"/>
          <w:szCs w:val="28"/>
        </w:rPr>
        <w:t>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</w:t>
      </w:r>
      <w:r w:rsidR="0026312C">
        <w:rPr>
          <w:rFonts w:ascii="Times New Roman" w:hAnsi="Times New Roman"/>
          <w:sz w:val="28"/>
          <w:szCs w:val="28"/>
        </w:rPr>
        <w:t>евосточного федерального округа».</w:t>
      </w:r>
    </w:p>
    <w:p w:rsidR="0026312C" w:rsidRDefault="0026312C" w:rsidP="00263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6F">
        <w:rPr>
          <w:rFonts w:ascii="Times New Roman" w:hAnsi="Times New Roman"/>
          <w:sz w:val="28"/>
          <w:szCs w:val="28"/>
        </w:rPr>
        <w:t>Порядок определяет процедуру согласования с Минэкономразвития России внеплановых проверок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9566F">
        <w:rPr>
          <w:rFonts w:ascii="Times New Roman" w:hAnsi="Times New Roman"/>
          <w:sz w:val="28"/>
          <w:szCs w:val="28"/>
        </w:rPr>
        <w:t xml:space="preserve"> не применяется при проведении внеплановых проверок при осуществлении федерального государственного контроля за обеспечением защиты государственной тайны.</w:t>
      </w:r>
    </w:p>
    <w:p w:rsidR="0026312C" w:rsidRDefault="0026312C" w:rsidP="00263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согласования</w:t>
      </w:r>
      <w:r w:rsidRPr="00D9566F">
        <w:rPr>
          <w:rFonts w:ascii="Times New Roman" w:hAnsi="Times New Roman"/>
          <w:sz w:val="28"/>
          <w:szCs w:val="28"/>
        </w:rPr>
        <w:t xml:space="preserve"> проведения внеплановой проверки</w:t>
      </w:r>
      <w:r>
        <w:rPr>
          <w:rFonts w:ascii="Times New Roman" w:hAnsi="Times New Roman"/>
          <w:sz w:val="28"/>
          <w:szCs w:val="28"/>
        </w:rPr>
        <w:t>:</w:t>
      </w:r>
    </w:p>
    <w:p w:rsidR="0026312C" w:rsidRDefault="0026312C" w:rsidP="0026312C">
      <w:pPr>
        <w:pStyle w:val="a7"/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9566F">
        <w:rPr>
          <w:szCs w:val="28"/>
        </w:rPr>
        <w:t xml:space="preserve">Орган контроля в день подписания распоряжения/приказа о проведении внеплановой проверки резидента направляет в Минэкономразвития России копию распоряжения/приказа и документы, содержащие сведения, послужившие основанием ее проведения с сопроводительным письмом. </w:t>
      </w:r>
    </w:p>
    <w:p w:rsidR="0026312C" w:rsidRPr="00D9566F" w:rsidRDefault="0026312C" w:rsidP="0026312C">
      <w:pPr>
        <w:pStyle w:val="a7"/>
        <w:numPr>
          <w:ilvl w:val="0"/>
          <w:numId w:val="3"/>
        </w:num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9566F">
        <w:rPr>
          <w:szCs w:val="28"/>
        </w:rPr>
        <w:t xml:space="preserve">По результатам рассмотрения поступивших документов не позднее чем в течение одного рабочего дня, следующего за днем их поступления, уполномоченным должностным лицом Минэкономразвития России принимается решение о согласовании или об отказе в согласовании. Решение оформляется в письменной форме в двух экземплярах, один из которых в день </w:t>
      </w:r>
      <w:r w:rsidRPr="00D9566F">
        <w:rPr>
          <w:szCs w:val="28"/>
        </w:rPr>
        <w:lastRenderedPageBreak/>
        <w:t>принятия решения направляется в орган контроля. Второй экземпляр решения хранится в Минэкономразвития России.</w:t>
      </w:r>
    </w:p>
    <w:p w:rsidR="0026312C" w:rsidRDefault="0026312C" w:rsidP="0022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1A3D" w:rsidRDefault="00221A3D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221A3D" w:rsidRPr="00440080" w:rsidRDefault="00221A3D" w:rsidP="00EC1319">
      <w:pPr>
        <w:pStyle w:val="5"/>
        <w:shd w:val="clear" w:color="auto" w:fill="auto"/>
        <w:tabs>
          <w:tab w:val="left" w:pos="1130"/>
        </w:tabs>
        <w:spacing w:line="240" w:lineRule="auto"/>
        <w:ind w:firstLine="709"/>
        <w:rPr>
          <w:rFonts w:eastAsiaTheme="minorHAnsi"/>
          <w:sz w:val="28"/>
          <w:szCs w:val="28"/>
        </w:rPr>
      </w:pPr>
    </w:p>
    <w:p w:rsidR="00EC1319" w:rsidRPr="00440080" w:rsidRDefault="00EC1319" w:rsidP="00DC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454" w:rsidRPr="00E94D7E" w:rsidRDefault="00DC1454" w:rsidP="00DC1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5BC" w:rsidRPr="009F710A" w:rsidRDefault="001665BC" w:rsidP="0050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>2. Начальнику юридического отдела (</w:t>
      </w:r>
      <w:proofErr w:type="spellStart"/>
      <w:r w:rsidRPr="009F710A">
        <w:rPr>
          <w:rFonts w:ascii="Times New Roman" w:hAnsi="Times New Roman" w:cs="Times New Roman"/>
          <w:sz w:val="28"/>
          <w:szCs w:val="28"/>
        </w:rPr>
        <w:t>Воронская</w:t>
      </w:r>
      <w:proofErr w:type="spellEnd"/>
      <w:r w:rsidRPr="009F710A">
        <w:rPr>
          <w:rFonts w:ascii="Times New Roman" w:hAnsi="Times New Roman" w:cs="Times New Roman"/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0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</w:t>
      </w:r>
      <w:proofErr w:type="gramStart"/>
      <w:r w:rsidRPr="009F710A">
        <w:rPr>
          <w:rFonts w:ascii="Times New Roman" w:hAnsi="Times New Roman" w:cs="Times New Roman"/>
          <w:sz w:val="28"/>
          <w:szCs w:val="28"/>
        </w:rPr>
        <w:t>начальника  -</w:t>
      </w:r>
      <w:proofErr w:type="gramEnd"/>
      <w:r w:rsidRPr="009F710A">
        <w:rPr>
          <w:rFonts w:ascii="Times New Roman" w:hAnsi="Times New Roman" w:cs="Times New Roman"/>
          <w:sz w:val="28"/>
          <w:szCs w:val="28"/>
        </w:rPr>
        <w:t xml:space="preserve"> начальника правового управления </w:t>
      </w:r>
      <w:proofErr w:type="spellStart"/>
      <w:r w:rsidRPr="009F710A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9F710A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50601B" w:rsidRPr="009F710A" w:rsidRDefault="0050601B" w:rsidP="0050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1B" w:rsidRPr="009F710A" w:rsidRDefault="0050601B" w:rsidP="00506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100"/>
      </w:tblGrid>
      <w:tr w:rsidR="0050601B" w:rsidRPr="000D53FE" w:rsidTr="004C5C54">
        <w:tc>
          <w:tcPr>
            <w:tcW w:w="5210" w:type="dxa"/>
            <w:shd w:val="clear" w:color="auto" w:fill="auto"/>
          </w:tcPr>
          <w:p w:rsidR="0050601B" w:rsidRPr="009F710A" w:rsidRDefault="0050601B" w:rsidP="004C5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5211" w:type="dxa"/>
            <w:shd w:val="clear" w:color="auto" w:fill="auto"/>
          </w:tcPr>
          <w:p w:rsidR="0050601B" w:rsidRPr="000D53FE" w:rsidRDefault="0050601B" w:rsidP="004C5C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10A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9F710A"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proofErr w:type="spellEnd"/>
          </w:p>
        </w:tc>
      </w:tr>
    </w:tbl>
    <w:p w:rsidR="0050601B" w:rsidRDefault="0050601B" w:rsidP="0050601B">
      <w:pPr>
        <w:rPr>
          <w:rFonts w:ascii="Times New Roman" w:hAnsi="Times New Roman" w:cs="Times New Roman"/>
          <w:sz w:val="28"/>
          <w:szCs w:val="28"/>
        </w:rPr>
      </w:pPr>
    </w:p>
    <w:p w:rsidR="00390B7A" w:rsidRDefault="00390B7A"/>
    <w:sectPr w:rsidR="00390B7A" w:rsidSect="00C8497D">
      <w:headerReference w:type="default" r:id="rId12"/>
      <w:pgSz w:w="11905" w:h="16838"/>
      <w:pgMar w:top="567" w:right="565" w:bottom="567" w:left="1134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Times New Roman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257510"/>
      <w:docPartObj>
        <w:docPartGallery w:val="Page Numbers (Top of Page)"/>
        <w:docPartUnique/>
      </w:docPartObj>
    </w:sdtPr>
    <w:sdtEndPr/>
    <w:sdtContent>
      <w:p w:rsidR="00F66808" w:rsidRDefault="007910BB">
        <w:pPr>
          <w:pStyle w:val="a8"/>
          <w:jc w:val="center"/>
        </w:pPr>
      </w:p>
      <w:p w:rsidR="00A52441" w:rsidRDefault="007910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E4DAD" w:rsidRDefault="007910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7A75"/>
    <w:multiLevelType w:val="hybridMultilevel"/>
    <w:tmpl w:val="4FD2A148"/>
    <w:lvl w:ilvl="0" w:tplc="C8E0E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577911"/>
    <w:multiLevelType w:val="hybridMultilevel"/>
    <w:tmpl w:val="78D4D760"/>
    <w:lvl w:ilvl="0" w:tplc="0194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9142AE"/>
    <w:multiLevelType w:val="hybridMultilevel"/>
    <w:tmpl w:val="2E4A1FB0"/>
    <w:lvl w:ilvl="0" w:tplc="9B082A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1B"/>
    <w:rsid w:val="000003D6"/>
    <w:rsid w:val="001665BC"/>
    <w:rsid w:val="00221A3D"/>
    <w:rsid w:val="0026312C"/>
    <w:rsid w:val="00390B7A"/>
    <w:rsid w:val="004E76A4"/>
    <w:rsid w:val="0050601B"/>
    <w:rsid w:val="007910BB"/>
    <w:rsid w:val="007E6338"/>
    <w:rsid w:val="00801FC9"/>
    <w:rsid w:val="00990113"/>
    <w:rsid w:val="009E3D35"/>
    <w:rsid w:val="009F2A12"/>
    <w:rsid w:val="00B5140A"/>
    <w:rsid w:val="00B57A82"/>
    <w:rsid w:val="00DB4D9B"/>
    <w:rsid w:val="00DC1454"/>
    <w:rsid w:val="00E379A5"/>
    <w:rsid w:val="00E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D5C9-A4DE-4ABC-A414-AD21FBC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601B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601B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50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0601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0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0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0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601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01B"/>
  </w:style>
  <w:style w:type="paragraph" w:styleId="aa">
    <w:name w:val="footer"/>
    <w:basedOn w:val="a"/>
    <w:link w:val="ab"/>
    <w:uiPriority w:val="99"/>
    <w:unhideWhenUsed/>
    <w:rsid w:val="005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01B"/>
  </w:style>
  <w:style w:type="character" w:customStyle="1" w:styleId="2">
    <w:name w:val="Основной текст2"/>
    <w:basedOn w:val="a0"/>
    <w:rsid w:val="0050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4"/>
    <w:rsid w:val="005060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50601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DC145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61C8C476B2D748D3A7877DB4CC26E710A5FCBF5BAD634D27052FA302BDE6B1B660AAE454D46B3827995E54BF0794DA618B3DDAD92FBBC83C1112EY4h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E6B85655EE67F5F788466A73EA6C12B09CF4733532A10AFC6B64F40AE0B6A22CD24403E63A004EB7D608E04216312A5F4159FD8FB9348bCrA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gi@tatar.ru" TargetMode="External"/><Relationship Id="rId11" Type="http://schemas.openxmlformats.org/officeDocument/2006/relationships/hyperlink" Target="consultantplus://offline/ref=A0BF9A87FAD4EDF7BF30576830B31FB1C081AE985814D82127CAA14602f4q5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0BF9A87FAD4EDF7BF30576830B31FB1C080AC9F5319D82127CAA14602f4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A61C8C476B2D748D3A7877DB4CC26E710A5FCBF5BBD038DB7352FA302BDE6B1B660AAE454D46B3827995E54BF0794DA618B3DDAD92FBBC83C1112EY4h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13</cp:revision>
  <dcterms:created xsi:type="dcterms:W3CDTF">2018-12-18T10:25:00Z</dcterms:created>
  <dcterms:modified xsi:type="dcterms:W3CDTF">2018-12-18T12:13:00Z</dcterms:modified>
</cp:coreProperties>
</file>