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E94282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E94282">
              <w:rPr>
                <w:sz w:val="28"/>
                <w:szCs w:val="28"/>
              </w:rPr>
              <w:t xml:space="preserve">на </w:t>
            </w:r>
            <w:r w:rsidR="004329AC" w:rsidRPr="004329AC">
              <w:rPr>
                <w:sz w:val="28"/>
                <w:szCs w:val="28"/>
              </w:rPr>
              <w:t xml:space="preserve">питьевую воду и водоотведение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4329AC" w:rsidRPr="004329AC">
              <w:rPr>
                <w:sz w:val="28"/>
                <w:szCs w:val="28"/>
              </w:rPr>
              <w:t xml:space="preserve">Общества с ограниченной ответственностью «Коммунальные сети – Круглое Поле», установленных постановлением Государственного комитета Республики Татарстан по тарифам от 14.12.2016    </w:t>
            </w:r>
            <w:r w:rsidR="004329AC">
              <w:rPr>
                <w:sz w:val="28"/>
                <w:szCs w:val="28"/>
              </w:rPr>
              <w:t xml:space="preserve">  </w:t>
            </w:r>
            <w:r w:rsidR="004329AC" w:rsidRPr="004329AC">
              <w:rPr>
                <w:sz w:val="28"/>
                <w:szCs w:val="28"/>
              </w:rPr>
              <w:t xml:space="preserve">  № 10-49/кс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DC5059" w:rsidRPr="000C24E9" w:rsidRDefault="00BA71B1" w:rsidP="00DC5059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="00DC5059" w:rsidRPr="000C24E9">
        <w:rPr>
          <w:sz w:val="28"/>
          <w:szCs w:val="28"/>
        </w:rPr>
        <w:t>в целях корректировки долгоср</w:t>
      </w:r>
      <w:r w:rsidR="00DC5059">
        <w:rPr>
          <w:sz w:val="28"/>
          <w:szCs w:val="28"/>
        </w:rPr>
        <w:t>очных тарифов</w:t>
      </w:r>
      <w:r w:rsidR="00906A52">
        <w:rPr>
          <w:sz w:val="28"/>
          <w:szCs w:val="28"/>
        </w:rPr>
        <w:t xml:space="preserve"> на</w:t>
      </w:r>
      <w:r w:rsidR="00DC5059">
        <w:rPr>
          <w:sz w:val="28"/>
          <w:szCs w:val="28"/>
        </w:rPr>
        <w:t xml:space="preserve"> </w:t>
      </w:r>
      <w:r w:rsidR="00822907">
        <w:rPr>
          <w:sz w:val="28"/>
          <w:szCs w:val="28"/>
        </w:rPr>
        <w:t>водоотведение</w:t>
      </w:r>
      <w:r w:rsidR="00DC5059" w:rsidRPr="000C24E9">
        <w:rPr>
          <w:sz w:val="28"/>
          <w:szCs w:val="28"/>
        </w:rPr>
        <w:t xml:space="preserve"> и необходимой валовой выручки </w:t>
      </w:r>
      <w:r w:rsidR="00E94282">
        <w:rPr>
          <w:sz w:val="28"/>
          <w:szCs w:val="28"/>
        </w:rPr>
        <w:t>регулируемой организации</w:t>
      </w:r>
      <w:r w:rsidR="00DC5059">
        <w:rPr>
          <w:sz w:val="28"/>
          <w:szCs w:val="28"/>
        </w:rPr>
        <w:t xml:space="preserve"> на 2019</w:t>
      </w:r>
      <w:r w:rsidR="00DC5059" w:rsidRPr="000C24E9">
        <w:rPr>
          <w:sz w:val="28"/>
          <w:szCs w:val="28"/>
        </w:rPr>
        <w:t xml:space="preserve"> год, Государственный комитет Республики Татарстан по тарифам ПОСТАНОВЛЯЕТ:</w:t>
      </w:r>
      <w:proofErr w:type="gramEnd"/>
    </w:p>
    <w:p w:rsidR="00BA71B1" w:rsidRDefault="00BA71B1" w:rsidP="00DC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4329AC">
        <w:rPr>
          <w:sz w:val="28"/>
          <w:szCs w:val="28"/>
        </w:rPr>
        <w:t xml:space="preserve">от 14.12.2016 </w:t>
      </w:r>
      <w:r w:rsidR="004329AC" w:rsidRPr="004329AC">
        <w:rPr>
          <w:sz w:val="28"/>
          <w:szCs w:val="28"/>
        </w:rPr>
        <w:t xml:space="preserve">№ 10-49/кс </w:t>
      </w:r>
      <w:r w:rsidRPr="006751D9">
        <w:rPr>
          <w:sz w:val="28"/>
          <w:szCs w:val="28"/>
        </w:rPr>
        <w:t>«</w:t>
      </w:r>
      <w:r w:rsidR="004329AC" w:rsidRPr="004329AC">
        <w:rPr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«Коммунальные сети – Кр</w:t>
      </w:r>
      <w:r w:rsidR="00F259A2">
        <w:rPr>
          <w:sz w:val="28"/>
          <w:szCs w:val="28"/>
        </w:rPr>
        <w:t>углое Поле» на 2017 - 2019 годы</w:t>
      </w:r>
      <w:r w:rsidR="00C61E63">
        <w:rPr>
          <w:sz w:val="28"/>
          <w:szCs w:val="28"/>
        </w:rPr>
        <w:t>»</w:t>
      </w:r>
      <w:r w:rsidR="00F259A2">
        <w:rPr>
          <w:sz w:val="28"/>
          <w:szCs w:val="28"/>
        </w:rPr>
        <w:t xml:space="preserve"> </w:t>
      </w:r>
      <w:r w:rsidR="00F259A2" w:rsidRPr="00F259A2">
        <w:rPr>
          <w:sz w:val="28"/>
          <w:szCs w:val="28"/>
        </w:rPr>
        <w:t xml:space="preserve">(с изменениями, внесенными постановлением Государственного комитета Республики Татарстан по тарифам от </w:t>
      </w:r>
      <w:r w:rsidR="00F259A2">
        <w:rPr>
          <w:sz w:val="28"/>
          <w:szCs w:val="28"/>
        </w:rPr>
        <w:t>08.12.2017 №10-106/кс</w:t>
      </w:r>
      <w:r w:rsidR="00F259A2" w:rsidRPr="00F259A2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036EC3" w:rsidRDefault="004B6217" w:rsidP="004B62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А.С</w:t>
      </w:r>
      <w:r w:rsidR="00866F60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  <w:proofErr w:type="spellEnd"/>
    </w:p>
    <w:p w:rsidR="009E7184" w:rsidRDefault="009E7184" w:rsidP="009E7184">
      <w:pPr>
        <w:rPr>
          <w:sz w:val="28"/>
          <w:szCs w:val="28"/>
        </w:rPr>
        <w:sectPr w:rsidR="009E7184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F13DE" w:rsidRPr="00EF13DE" w:rsidRDefault="00556E8A" w:rsidP="00E94282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266EE" w:rsidRPr="002266EE">
        <w:rPr>
          <w:sz w:val="23"/>
          <w:szCs w:val="23"/>
        </w:rPr>
        <w:t xml:space="preserve">от </w:t>
      </w:r>
      <w:r w:rsidR="00F259A2" w:rsidRPr="00F259A2">
        <w:rPr>
          <w:sz w:val="23"/>
          <w:szCs w:val="23"/>
        </w:rPr>
        <w:t>14.12.2016 № 10-49/кс</w:t>
      </w:r>
    </w:p>
    <w:p w:rsidR="00556E8A" w:rsidRPr="002266EE" w:rsidRDefault="00556E8A" w:rsidP="002266EE">
      <w:pPr>
        <w:ind w:left="10773"/>
        <w:jc w:val="both"/>
        <w:rPr>
          <w:sz w:val="23"/>
          <w:szCs w:val="23"/>
        </w:rPr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9A77F8" w:rsidRDefault="002158C7" w:rsidP="002158C7">
      <w:pPr>
        <w:ind w:right="282"/>
        <w:jc w:val="center"/>
        <w:rPr>
          <w:bCs/>
          <w:color w:val="000000"/>
          <w:sz w:val="28"/>
          <w:szCs w:val="28"/>
        </w:rPr>
      </w:pPr>
      <w:r w:rsidRPr="002158C7">
        <w:rPr>
          <w:bCs/>
          <w:color w:val="000000"/>
          <w:sz w:val="28"/>
          <w:szCs w:val="28"/>
        </w:rPr>
        <w:t xml:space="preserve">Тарифы на питьевую воду и водоотведение для Общества с ограниченной ответственностью «Коммунальные сети – Круглое Поле», осуществляющего холодное водоснабжение и водоотведение, на 2017 – 2019 годы </w:t>
      </w:r>
    </w:p>
    <w:p w:rsidR="002158C7" w:rsidRPr="002158C7" w:rsidRDefault="002158C7" w:rsidP="002158C7">
      <w:pPr>
        <w:ind w:right="282"/>
        <w:jc w:val="center"/>
        <w:rPr>
          <w:bCs/>
          <w:color w:val="000000"/>
          <w:sz w:val="28"/>
          <w:szCs w:val="28"/>
        </w:rPr>
      </w:pPr>
      <w:r w:rsidRPr="002158C7">
        <w:rPr>
          <w:bCs/>
          <w:color w:val="000000"/>
          <w:sz w:val="28"/>
          <w:szCs w:val="28"/>
        </w:rPr>
        <w:t>с календарной разбивкой</w:t>
      </w:r>
    </w:p>
    <w:p w:rsidR="00BA71B1" w:rsidRDefault="00BA71B1" w:rsidP="00BA71B1">
      <w:pPr>
        <w:rPr>
          <w:sz w:val="10"/>
          <w:szCs w:val="10"/>
        </w:rPr>
      </w:pPr>
    </w:p>
    <w:tbl>
      <w:tblPr>
        <w:tblW w:w="5151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47"/>
        <w:gridCol w:w="1045"/>
        <w:gridCol w:w="1069"/>
        <w:gridCol w:w="1051"/>
        <w:gridCol w:w="1063"/>
        <w:gridCol w:w="1051"/>
        <w:gridCol w:w="1066"/>
        <w:gridCol w:w="1030"/>
        <w:gridCol w:w="1082"/>
        <w:gridCol w:w="1015"/>
        <w:gridCol w:w="990"/>
        <w:gridCol w:w="1100"/>
        <w:gridCol w:w="1075"/>
      </w:tblGrid>
      <w:tr w:rsidR="002158C7" w:rsidRPr="002158C7" w:rsidTr="00FB14E0">
        <w:trPr>
          <w:trHeight w:val="1281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 xml:space="preserve">№ </w:t>
            </w:r>
            <w:proofErr w:type="gramStart"/>
            <w:r w:rsidRPr="002158C7">
              <w:rPr>
                <w:sz w:val="18"/>
                <w:szCs w:val="20"/>
              </w:rPr>
              <w:t>п</w:t>
            </w:r>
            <w:proofErr w:type="gramEnd"/>
            <w:r w:rsidRPr="002158C7">
              <w:rPr>
                <w:sz w:val="18"/>
                <w:szCs w:val="20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ind w:right="62"/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Тариф на питьевую воду</w:t>
            </w:r>
          </w:p>
          <w:p w:rsidR="002158C7" w:rsidRPr="002158C7" w:rsidRDefault="002158C7" w:rsidP="002158C7">
            <w:pPr>
              <w:ind w:right="62"/>
              <w:jc w:val="center"/>
              <w:rPr>
                <w:bCs/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(</w:t>
            </w:r>
            <w:proofErr w:type="spellStart"/>
            <w:r w:rsidRPr="002158C7">
              <w:rPr>
                <w:sz w:val="18"/>
                <w:szCs w:val="20"/>
              </w:rPr>
              <w:t>одноставочный</w:t>
            </w:r>
            <w:proofErr w:type="spellEnd"/>
            <w:r w:rsidRPr="002158C7">
              <w:rPr>
                <w:sz w:val="18"/>
                <w:szCs w:val="20"/>
              </w:rPr>
              <w:t>), руб./</w:t>
            </w:r>
            <w:proofErr w:type="spellStart"/>
            <w:r w:rsidRPr="002158C7">
              <w:rPr>
                <w:sz w:val="18"/>
                <w:szCs w:val="20"/>
              </w:rPr>
              <w:t>куб</w:t>
            </w:r>
            <w:proofErr w:type="gramStart"/>
            <w:r w:rsidRPr="002158C7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ind w:right="62"/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Тариф на водоотведение</w:t>
            </w:r>
          </w:p>
          <w:p w:rsidR="002158C7" w:rsidRPr="002158C7" w:rsidRDefault="002158C7" w:rsidP="002158C7">
            <w:pPr>
              <w:ind w:right="62"/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(</w:t>
            </w:r>
            <w:proofErr w:type="spellStart"/>
            <w:r w:rsidRPr="002158C7">
              <w:rPr>
                <w:sz w:val="18"/>
                <w:szCs w:val="20"/>
              </w:rPr>
              <w:t>одноставочный</w:t>
            </w:r>
            <w:proofErr w:type="spellEnd"/>
            <w:r w:rsidRPr="002158C7">
              <w:rPr>
                <w:sz w:val="18"/>
                <w:szCs w:val="20"/>
              </w:rPr>
              <w:t>), руб./</w:t>
            </w:r>
            <w:proofErr w:type="spellStart"/>
            <w:r w:rsidRPr="002158C7">
              <w:rPr>
                <w:sz w:val="18"/>
                <w:szCs w:val="20"/>
              </w:rPr>
              <w:t>куб</w:t>
            </w:r>
            <w:proofErr w:type="gramStart"/>
            <w:r w:rsidRPr="002158C7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</w:tr>
      <w:tr w:rsidR="002158C7" w:rsidRPr="002158C7" w:rsidTr="00FB14E0">
        <w:trPr>
          <w:trHeight w:val="393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2017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2018 год</w:t>
            </w:r>
          </w:p>
        </w:tc>
        <w:tc>
          <w:tcPr>
            <w:tcW w:w="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2019 год</w:t>
            </w: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2017 год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2018 год</w:t>
            </w: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2019 год</w:t>
            </w:r>
          </w:p>
        </w:tc>
      </w:tr>
      <w:tr w:rsidR="002158C7" w:rsidRPr="002158C7" w:rsidTr="00FB14E0">
        <w:trPr>
          <w:trHeight w:val="1136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01.01.2017</w:t>
            </w:r>
          </w:p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по 30.06.2017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01.07.2017 по 31.12.2017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01.01.2018</w:t>
            </w:r>
          </w:p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по 30.06.2018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01.07.2018 по 31.12.2018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01.01.2019</w:t>
            </w:r>
          </w:p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по 30.06.2019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01.07.2019 по 31.12.2019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01.01.2017</w:t>
            </w:r>
          </w:p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по 30.06.2017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01.07.2017 по 31.12.2017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01.01.2018</w:t>
            </w:r>
          </w:p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по 30.06.2018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01.07.2018 по 31.12.2018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01.01.2019</w:t>
            </w:r>
          </w:p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по 30.06.2019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0"/>
              </w:rPr>
            </w:pPr>
            <w:r w:rsidRPr="002158C7">
              <w:rPr>
                <w:sz w:val="18"/>
                <w:szCs w:val="20"/>
              </w:rPr>
              <w:t>с 01.07.2019 по 31.12.2019</w:t>
            </w:r>
          </w:p>
        </w:tc>
      </w:tr>
      <w:tr w:rsidR="002158C7" w:rsidRPr="002158C7" w:rsidTr="00FB14E0">
        <w:trPr>
          <w:trHeight w:val="434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7" w:rsidRPr="002158C7" w:rsidRDefault="002158C7" w:rsidP="002158C7">
            <w:pPr>
              <w:rPr>
                <w:sz w:val="18"/>
                <w:szCs w:val="22"/>
              </w:rPr>
            </w:pPr>
            <w:proofErr w:type="spellStart"/>
            <w:r w:rsidRPr="002158C7">
              <w:rPr>
                <w:sz w:val="18"/>
                <w:szCs w:val="22"/>
              </w:rPr>
              <w:t>Тукаевский</w:t>
            </w:r>
            <w:proofErr w:type="spellEnd"/>
            <w:r w:rsidRPr="002158C7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:rsidR="002158C7" w:rsidRPr="002158C7" w:rsidRDefault="002158C7" w:rsidP="002158C7">
            <w:pPr>
              <w:jc w:val="center"/>
              <w:rPr>
                <w:sz w:val="18"/>
                <w:szCs w:val="22"/>
              </w:rPr>
            </w:pPr>
          </w:p>
        </w:tc>
      </w:tr>
      <w:tr w:rsidR="00DA74B4" w:rsidRPr="002158C7" w:rsidTr="00640596">
        <w:trPr>
          <w:trHeight w:val="523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B4" w:rsidRPr="002158C7" w:rsidRDefault="00DA74B4" w:rsidP="002158C7">
            <w:pPr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Общество с ограниченной ответственностью «Коммунальные сети – Круглое Поле»*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23,20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23,20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22,67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22,67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9A77F8" w:rsidRDefault="00DA74B4" w:rsidP="00FB14E0">
            <w:pPr>
              <w:jc w:val="center"/>
              <w:rPr>
                <w:bCs/>
                <w:sz w:val="18"/>
                <w:szCs w:val="18"/>
              </w:rPr>
            </w:pPr>
            <w:r w:rsidRPr="009A77F8">
              <w:rPr>
                <w:bCs/>
                <w:sz w:val="18"/>
                <w:szCs w:val="18"/>
              </w:rPr>
              <w:t>22,67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9A77F8" w:rsidRDefault="00DA74B4" w:rsidP="00FB14E0">
            <w:pPr>
              <w:jc w:val="center"/>
              <w:rPr>
                <w:bCs/>
                <w:sz w:val="18"/>
                <w:szCs w:val="18"/>
              </w:rPr>
            </w:pPr>
            <w:r w:rsidRPr="009A77F8">
              <w:rPr>
                <w:bCs/>
                <w:sz w:val="18"/>
                <w:szCs w:val="18"/>
              </w:rPr>
              <w:t>23,08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32,26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32,66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32,66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2158C7" w:rsidRDefault="00DA74B4" w:rsidP="002158C7">
            <w:pPr>
              <w:jc w:val="center"/>
              <w:rPr>
                <w:sz w:val="18"/>
                <w:szCs w:val="22"/>
              </w:rPr>
            </w:pPr>
            <w:r w:rsidRPr="002158C7">
              <w:rPr>
                <w:sz w:val="18"/>
                <w:szCs w:val="22"/>
              </w:rPr>
              <w:t>33,56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DA74B4" w:rsidRDefault="00DA74B4" w:rsidP="00FB14E0">
            <w:pPr>
              <w:jc w:val="center"/>
              <w:rPr>
                <w:bCs/>
                <w:sz w:val="18"/>
                <w:szCs w:val="18"/>
              </w:rPr>
            </w:pPr>
            <w:r w:rsidRPr="00DA74B4">
              <w:rPr>
                <w:bCs/>
                <w:sz w:val="18"/>
                <w:szCs w:val="18"/>
              </w:rPr>
              <w:t>33,56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B4" w:rsidRPr="00DA74B4" w:rsidRDefault="00DA74B4" w:rsidP="00FB14E0">
            <w:pPr>
              <w:jc w:val="center"/>
              <w:rPr>
                <w:bCs/>
                <w:sz w:val="18"/>
                <w:szCs w:val="18"/>
              </w:rPr>
            </w:pPr>
            <w:r w:rsidRPr="00DA74B4">
              <w:rPr>
                <w:bCs/>
                <w:sz w:val="18"/>
                <w:szCs w:val="18"/>
              </w:rPr>
              <w:t>33,74</w:t>
            </w:r>
          </w:p>
        </w:tc>
      </w:tr>
    </w:tbl>
    <w:p w:rsidR="0019394E" w:rsidRDefault="0019394E" w:rsidP="00BA71B1">
      <w:pPr>
        <w:rPr>
          <w:sz w:val="10"/>
          <w:szCs w:val="10"/>
        </w:rPr>
      </w:pPr>
    </w:p>
    <w:p w:rsidR="002158C7" w:rsidRPr="002158C7" w:rsidRDefault="002158C7" w:rsidP="002158C7">
      <w:pPr>
        <w:ind w:right="140"/>
        <w:rPr>
          <w:sz w:val="22"/>
          <w:szCs w:val="20"/>
        </w:rPr>
      </w:pPr>
      <w:r w:rsidRPr="002158C7">
        <w:rPr>
          <w:sz w:val="22"/>
          <w:szCs w:val="20"/>
        </w:rPr>
        <w:t>&lt;*&gt;Применяет упрощенную систему налогообложения.</w:t>
      </w:r>
    </w:p>
    <w:p w:rsidR="0019394E" w:rsidRDefault="0019394E" w:rsidP="00BA71B1">
      <w:pPr>
        <w:rPr>
          <w:sz w:val="10"/>
          <w:szCs w:val="10"/>
        </w:rPr>
      </w:pPr>
    </w:p>
    <w:p w:rsidR="002158C7" w:rsidRDefault="002158C7" w:rsidP="00BA71B1">
      <w:pPr>
        <w:rPr>
          <w:sz w:val="10"/>
          <w:szCs w:val="10"/>
        </w:rPr>
      </w:pPr>
    </w:p>
    <w:p w:rsidR="002158C7" w:rsidRDefault="002158C7" w:rsidP="00BA71B1">
      <w:pPr>
        <w:rPr>
          <w:sz w:val="10"/>
          <w:szCs w:val="10"/>
        </w:rPr>
      </w:pPr>
    </w:p>
    <w:p w:rsidR="002158C7" w:rsidRDefault="002158C7" w:rsidP="00BA71B1">
      <w:pPr>
        <w:rPr>
          <w:sz w:val="10"/>
          <w:szCs w:val="10"/>
        </w:rPr>
      </w:pPr>
    </w:p>
    <w:p w:rsidR="002158C7" w:rsidRDefault="002158C7" w:rsidP="00BA71B1">
      <w:pPr>
        <w:rPr>
          <w:sz w:val="10"/>
          <w:szCs w:val="10"/>
        </w:rPr>
      </w:pP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E94282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F259A2" w:rsidRPr="00F259A2">
        <w:rPr>
          <w:sz w:val="23"/>
          <w:szCs w:val="23"/>
        </w:rPr>
        <w:t>14.12.2016 № 10-49/кс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5F64C5" w:rsidRPr="005F64C5" w:rsidRDefault="005F64C5" w:rsidP="005F64C5">
      <w:pPr>
        <w:jc w:val="center"/>
        <w:rPr>
          <w:sz w:val="28"/>
          <w:szCs w:val="28"/>
        </w:rPr>
      </w:pPr>
      <w:r w:rsidRPr="005F64C5">
        <w:rPr>
          <w:sz w:val="28"/>
          <w:szCs w:val="28"/>
        </w:rPr>
        <w:t xml:space="preserve">Долгосрочные параметры регулирования тарифов на питьевую воду и водоотведение для Общества с ограниченной ответственностью «Коммунальные сети – Круглое Поле», осуществляющего холодное водоснабжение и водоотведение, </w:t>
      </w:r>
    </w:p>
    <w:p w:rsidR="005F64C5" w:rsidRPr="005F64C5" w:rsidRDefault="005F64C5" w:rsidP="005F64C5">
      <w:pPr>
        <w:jc w:val="center"/>
        <w:rPr>
          <w:sz w:val="28"/>
          <w:szCs w:val="28"/>
        </w:rPr>
      </w:pPr>
      <w:r w:rsidRPr="005F64C5">
        <w:rPr>
          <w:sz w:val="28"/>
          <w:szCs w:val="28"/>
        </w:rPr>
        <w:t xml:space="preserve">на 2017 – 2019 годы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3"/>
        <w:gridCol w:w="839"/>
        <w:gridCol w:w="2374"/>
        <w:gridCol w:w="1957"/>
        <w:gridCol w:w="1957"/>
        <w:gridCol w:w="1398"/>
        <w:gridCol w:w="2590"/>
      </w:tblGrid>
      <w:tr w:rsidR="005F64C5" w:rsidRPr="005F64C5" w:rsidTr="00FB14E0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№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proofErr w:type="gramStart"/>
            <w:r w:rsidRPr="005F64C5">
              <w:rPr>
                <w:sz w:val="20"/>
                <w:szCs w:val="20"/>
              </w:rPr>
              <w:t>п</w:t>
            </w:r>
            <w:proofErr w:type="gramEnd"/>
            <w:r w:rsidRPr="005F64C5">
              <w:rPr>
                <w:sz w:val="20"/>
                <w:szCs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Базовый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уровень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операционных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Индекс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эффективности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операционных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Нормативный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уровень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Показатели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энергосбережения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и энергетической</w:t>
            </w:r>
          </w:p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эффективности</w:t>
            </w:r>
          </w:p>
        </w:tc>
      </w:tr>
      <w:tr w:rsidR="005F64C5" w:rsidRPr="005F64C5" w:rsidTr="00FB14E0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5F64C5" w:rsidRPr="005F64C5" w:rsidTr="00FB14E0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%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%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proofErr w:type="spellStart"/>
            <w:r w:rsidRPr="005F64C5">
              <w:rPr>
                <w:sz w:val="20"/>
                <w:szCs w:val="20"/>
              </w:rPr>
              <w:t>кВт·ч</w:t>
            </w:r>
            <w:proofErr w:type="spellEnd"/>
            <w:r w:rsidRPr="005F64C5">
              <w:rPr>
                <w:sz w:val="20"/>
                <w:szCs w:val="20"/>
              </w:rPr>
              <w:t>/</w:t>
            </w:r>
            <w:proofErr w:type="spellStart"/>
            <w:r w:rsidRPr="005F64C5">
              <w:rPr>
                <w:sz w:val="20"/>
                <w:szCs w:val="20"/>
              </w:rPr>
              <w:t>куб</w:t>
            </w:r>
            <w:proofErr w:type="gramStart"/>
            <w:r w:rsidRPr="005F64C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Общество с ограниченной ответственностью «Коммунальные сети – Круглое Поле»</w:t>
            </w: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Питьевая  вода</w:t>
            </w: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2017</w:t>
            </w:r>
          </w:p>
        </w:tc>
        <w:tc>
          <w:tcPr>
            <w:tcW w:w="810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1925,75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15,0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2018</w:t>
            </w:r>
          </w:p>
        </w:tc>
        <w:tc>
          <w:tcPr>
            <w:tcW w:w="810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1982,76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15,0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2019</w:t>
            </w:r>
          </w:p>
        </w:tc>
        <w:tc>
          <w:tcPr>
            <w:tcW w:w="810" w:type="pct"/>
          </w:tcPr>
          <w:p w:rsidR="005F64C5" w:rsidRPr="005F64C5" w:rsidRDefault="00A74713" w:rsidP="005F6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74713">
              <w:rPr>
                <w:sz w:val="20"/>
                <w:szCs w:val="20"/>
              </w:rPr>
              <w:t>053,23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15,0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2017</w:t>
            </w:r>
          </w:p>
        </w:tc>
        <w:tc>
          <w:tcPr>
            <w:tcW w:w="810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1558,39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  <w:lang w:val="en-US"/>
              </w:rPr>
            </w:pPr>
            <w:r w:rsidRPr="005F64C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1,0</w:t>
            </w:r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2018</w:t>
            </w:r>
          </w:p>
        </w:tc>
        <w:tc>
          <w:tcPr>
            <w:tcW w:w="810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1604,52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  <w:lang w:val="en-US"/>
              </w:rPr>
            </w:pPr>
            <w:r w:rsidRPr="005F64C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1,0</w:t>
            </w:r>
          </w:p>
        </w:tc>
      </w:tr>
      <w:tr w:rsidR="005F64C5" w:rsidRPr="005F64C5" w:rsidTr="00FB14E0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5F64C5" w:rsidRPr="005F64C5" w:rsidRDefault="005F64C5" w:rsidP="005F64C5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2019</w:t>
            </w:r>
          </w:p>
        </w:tc>
        <w:tc>
          <w:tcPr>
            <w:tcW w:w="810" w:type="pct"/>
          </w:tcPr>
          <w:p w:rsidR="005F64C5" w:rsidRPr="005F64C5" w:rsidRDefault="00A74713" w:rsidP="005F6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74713">
              <w:rPr>
                <w:sz w:val="20"/>
                <w:szCs w:val="20"/>
              </w:rPr>
              <w:t>661,54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  <w:lang w:val="en-US"/>
              </w:rPr>
            </w:pPr>
            <w:r w:rsidRPr="005F64C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5F64C5" w:rsidRPr="005F64C5" w:rsidRDefault="005F64C5" w:rsidP="005F64C5">
            <w:pPr>
              <w:jc w:val="center"/>
              <w:rPr>
                <w:sz w:val="20"/>
                <w:szCs w:val="20"/>
              </w:rPr>
            </w:pPr>
            <w:r w:rsidRPr="005F64C5">
              <w:rPr>
                <w:sz w:val="20"/>
                <w:szCs w:val="20"/>
              </w:rPr>
              <w:t xml:space="preserve"> 1,0</w:t>
            </w:r>
          </w:p>
        </w:tc>
      </w:tr>
    </w:tbl>
    <w:p w:rsidR="00E8190C" w:rsidRPr="00B45674" w:rsidRDefault="00E8190C" w:rsidP="00D70521">
      <w:pPr>
        <w:widowControl w:val="0"/>
        <w:ind w:right="21"/>
        <w:rPr>
          <w:sz w:val="28"/>
          <w:szCs w:val="10"/>
        </w:rPr>
      </w:pPr>
      <w:bookmarkStart w:id="0" w:name="_GoBack"/>
      <w:bookmarkEnd w:id="0"/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86409B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</w:p>
    <w:sectPr w:rsidR="00BE51D1" w:rsidRPr="00BE51D1" w:rsidSect="0086409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09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6DA"/>
    <w:rsid w:val="00002E90"/>
    <w:rsid w:val="0000411F"/>
    <w:rsid w:val="0000496B"/>
    <w:rsid w:val="00005181"/>
    <w:rsid w:val="00006DA8"/>
    <w:rsid w:val="00007528"/>
    <w:rsid w:val="000076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3B8C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CCA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1FCF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0B52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C7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66EE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A6DBD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9AC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217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06A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6D8D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2760"/>
    <w:rsid w:val="005E484E"/>
    <w:rsid w:val="005E55D7"/>
    <w:rsid w:val="005E78E2"/>
    <w:rsid w:val="005F127A"/>
    <w:rsid w:val="005F1E01"/>
    <w:rsid w:val="005F2B33"/>
    <w:rsid w:val="005F3F54"/>
    <w:rsid w:val="005F44C6"/>
    <w:rsid w:val="005F64C5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6E87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2907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1EA"/>
    <w:rsid w:val="00863A1E"/>
    <w:rsid w:val="00863D35"/>
    <w:rsid w:val="00863DF6"/>
    <w:rsid w:val="0086409B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6F24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6A52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7F8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184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4713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71C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633A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861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5805"/>
    <w:rsid w:val="00BF664E"/>
    <w:rsid w:val="00BF79EB"/>
    <w:rsid w:val="00C024F0"/>
    <w:rsid w:val="00C02C45"/>
    <w:rsid w:val="00C02F50"/>
    <w:rsid w:val="00C03331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5ED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4B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05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4B8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8BC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282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3DE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59A2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0C5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6173"/>
    <w:rsid w:val="00F968D1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8FE"/>
    <w:rsid w:val="00FF1B64"/>
    <w:rsid w:val="00FF288B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434C-CF01-49D0-92F9-8B289039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585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111</cp:revision>
  <cp:lastPrinted>2018-11-28T19:15:00Z</cp:lastPrinted>
  <dcterms:created xsi:type="dcterms:W3CDTF">2016-12-09T16:15:00Z</dcterms:created>
  <dcterms:modified xsi:type="dcterms:W3CDTF">2018-11-30T14:57:00Z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