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D9E" w:rsidRDefault="00403D9E">
      <w:pPr>
        <w:rPr>
          <w:sz w:val="2"/>
          <w:szCs w:val="2"/>
        </w:rPr>
      </w:pPr>
      <w:bookmarkStart w:id="0" w:name="_GoBack"/>
      <w:bookmarkEnd w:id="0"/>
    </w:p>
    <w:p w:rsidR="00403D9E" w:rsidRDefault="00403D9E">
      <w:pPr>
        <w:rPr>
          <w:sz w:val="2"/>
          <w:szCs w:val="2"/>
        </w:rPr>
        <w:sectPr w:rsidR="00403D9E">
          <w:type w:val="continuous"/>
          <w:pgSz w:w="11909" w:h="16838"/>
          <w:pgMar w:top="832" w:right="821" w:bottom="832" w:left="821" w:header="0" w:footer="3" w:gutter="0"/>
          <w:cols w:space="720"/>
          <w:noEndnote/>
          <w:docGrid w:linePitch="360"/>
        </w:sectPr>
      </w:pPr>
    </w:p>
    <w:p w:rsidR="003C6D93" w:rsidRDefault="003C6D93">
      <w:pPr>
        <w:pStyle w:val="50"/>
        <w:shd w:val="clear" w:color="auto" w:fill="auto"/>
        <w:spacing w:after="275" w:line="220" w:lineRule="exact"/>
        <w:ind w:right="180"/>
      </w:pPr>
    </w:p>
    <w:p w:rsidR="003C6D93" w:rsidRDefault="003C6D93">
      <w:pPr>
        <w:pStyle w:val="50"/>
        <w:shd w:val="clear" w:color="auto" w:fill="auto"/>
        <w:spacing w:after="275" w:line="220" w:lineRule="exact"/>
        <w:ind w:right="180"/>
      </w:pPr>
    </w:p>
    <w:p w:rsidR="003C6D93" w:rsidRDefault="003C6D93">
      <w:pPr>
        <w:pStyle w:val="50"/>
        <w:shd w:val="clear" w:color="auto" w:fill="auto"/>
        <w:spacing w:after="275" w:line="220" w:lineRule="exact"/>
        <w:ind w:right="180"/>
      </w:pPr>
    </w:p>
    <w:p w:rsidR="003C6D93" w:rsidRDefault="003C6D93">
      <w:pPr>
        <w:pStyle w:val="50"/>
        <w:shd w:val="clear" w:color="auto" w:fill="auto"/>
        <w:spacing w:after="275" w:line="220" w:lineRule="exact"/>
        <w:ind w:right="180"/>
      </w:pPr>
    </w:p>
    <w:p w:rsidR="003C6D93" w:rsidRDefault="003C6D93">
      <w:pPr>
        <w:pStyle w:val="50"/>
        <w:shd w:val="clear" w:color="auto" w:fill="auto"/>
        <w:spacing w:after="275" w:line="220" w:lineRule="exact"/>
        <w:ind w:right="180"/>
      </w:pPr>
    </w:p>
    <w:p w:rsidR="003C6D93" w:rsidRDefault="003C6D93">
      <w:pPr>
        <w:pStyle w:val="50"/>
        <w:shd w:val="clear" w:color="auto" w:fill="auto"/>
        <w:spacing w:after="275" w:line="220" w:lineRule="exact"/>
        <w:ind w:right="180"/>
      </w:pPr>
    </w:p>
    <w:p w:rsidR="003C6D93" w:rsidRDefault="003C6D93">
      <w:pPr>
        <w:pStyle w:val="50"/>
        <w:shd w:val="clear" w:color="auto" w:fill="auto"/>
        <w:spacing w:after="275" w:line="220" w:lineRule="exact"/>
        <w:ind w:right="180"/>
      </w:pPr>
    </w:p>
    <w:p w:rsidR="003C6D93" w:rsidRDefault="003C6D93">
      <w:pPr>
        <w:pStyle w:val="50"/>
        <w:shd w:val="clear" w:color="auto" w:fill="auto"/>
        <w:spacing w:after="275" w:line="220" w:lineRule="exact"/>
        <w:ind w:right="180"/>
      </w:pPr>
    </w:p>
    <w:p w:rsidR="00403D9E" w:rsidRPr="003C6D93" w:rsidRDefault="00660AFA">
      <w:pPr>
        <w:pStyle w:val="50"/>
        <w:shd w:val="clear" w:color="auto" w:fill="auto"/>
        <w:spacing w:after="275" w:line="220" w:lineRule="exact"/>
        <w:ind w:right="180"/>
        <w:rPr>
          <w:sz w:val="24"/>
        </w:rPr>
      </w:pPr>
      <w:r w:rsidRPr="003C6D93">
        <w:rPr>
          <w:sz w:val="24"/>
        </w:rPr>
        <w:t>г. Казань</w:t>
      </w:r>
    </w:p>
    <w:p w:rsidR="00403D9E" w:rsidRPr="003C6D93" w:rsidRDefault="00660AFA" w:rsidP="003C6D93">
      <w:pPr>
        <w:pStyle w:val="50"/>
        <w:shd w:val="clear" w:color="auto" w:fill="auto"/>
        <w:spacing w:after="0" w:line="240" w:lineRule="auto"/>
        <w:ind w:right="1060"/>
        <w:jc w:val="both"/>
        <w:rPr>
          <w:sz w:val="24"/>
        </w:rPr>
        <w:sectPr w:rsidR="00403D9E" w:rsidRPr="003C6D93">
          <w:type w:val="continuous"/>
          <w:pgSz w:w="11909" w:h="16838"/>
          <w:pgMar w:top="938" w:right="5448" w:bottom="876" w:left="864" w:header="0" w:footer="3" w:gutter="0"/>
          <w:cols w:space="720"/>
          <w:noEndnote/>
          <w:docGrid w:linePitch="360"/>
        </w:sectPr>
      </w:pPr>
      <w:r w:rsidRPr="003C6D93">
        <w:rPr>
          <w:sz w:val="24"/>
        </w:rPr>
        <w:t>Об утверждении Перечня должностей государственной гражданской службы Республики Татарстан</w:t>
      </w:r>
      <w:r w:rsidR="000E000E">
        <w:rPr>
          <w:sz w:val="24"/>
        </w:rPr>
        <w:t xml:space="preserve"> в</w:t>
      </w:r>
      <w:r w:rsidRPr="003C6D93">
        <w:rPr>
          <w:sz w:val="24"/>
        </w:rPr>
        <w:t xml:space="preserve"> Министерств</w:t>
      </w:r>
      <w:r w:rsidR="000E000E">
        <w:rPr>
          <w:sz w:val="24"/>
        </w:rPr>
        <w:t>е</w:t>
      </w:r>
      <w:r w:rsidRPr="003C6D93">
        <w:rPr>
          <w:sz w:val="24"/>
        </w:rPr>
        <w:t xml:space="preserve"> транспорта и дорожного хозяйства Республики Татарстан,</w:t>
      </w:r>
      <w:r w:rsidR="003C6D93" w:rsidRPr="003C6D93">
        <w:rPr>
          <w:sz w:val="24"/>
        </w:rPr>
        <w:t xml:space="preserve"> </w:t>
      </w:r>
      <w:r w:rsidRPr="003C6D93">
        <w:rPr>
          <w:sz w:val="24"/>
        </w:rPr>
        <w:t>замещение которых связано с коррупционными рисками</w:t>
      </w:r>
    </w:p>
    <w:p w:rsidR="00403D9E" w:rsidRDefault="00403D9E">
      <w:pPr>
        <w:spacing w:before="5" w:after="5" w:line="240" w:lineRule="exact"/>
        <w:rPr>
          <w:sz w:val="19"/>
          <w:szCs w:val="19"/>
        </w:rPr>
      </w:pPr>
    </w:p>
    <w:p w:rsidR="00403D9E" w:rsidRDefault="00403D9E">
      <w:pPr>
        <w:framePr w:h="264" w:wrap="notBeside" w:vAnchor="text" w:hAnchor="text" w:xAlign="right" w:y="1"/>
        <w:jc w:val="right"/>
        <w:rPr>
          <w:sz w:val="0"/>
          <w:szCs w:val="0"/>
        </w:rPr>
      </w:pPr>
    </w:p>
    <w:p w:rsidR="00403D9E" w:rsidRDefault="00403D9E">
      <w:pPr>
        <w:rPr>
          <w:sz w:val="2"/>
          <w:szCs w:val="2"/>
        </w:rPr>
      </w:pPr>
    </w:p>
    <w:p w:rsidR="00403D9E" w:rsidRPr="00764375" w:rsidRDefault="00660AFA" w:rsidP="00CA0D8B">
      <w:pPr>
        <w:pStyle w:val="1"/>
        <w:shd w:val="clear" w:color="auto" w:fill="auto"/>
        <w:spacing w:before="245" w:after="300" w:line="322" w:lineRule="exact"/>
        <w:ind w:left="20" w:right="-47" w:firstLine="720"/>
        <w:jc w:val="both"/>
        <w:rPr>
          <w:sz w:val="28"/>
          <w:szCs w:val="28"/>
        </w:rPr>
      </w:pPr>
      <w:r w:rsidRPr="00764375">
        <w:rPr>
          <w:sz w:val="28"/>
          <w:szCs w:val="28"/>
        </w:rPr>
        <w:t>Во исполнение Федерального закона от 25 декабря 2008 года № 273-</w:t>
      </w:r>
      <w:r w:rsidR="001C4F92" w:rsidRPr="00764375">
        <w:rPr>
          <w:sz w:val="28"/>
          <w:szCs w:val="28"/>
        </w:rPr>
        <w:t>ФЗ</w:t>
      </w:r>
      <w:r w:rsidRPr="00764375">
        <w:rPr>
          <w:sz w:val="28"/>
          <w:szCs w:val="28"/>
        </w:rPr>
        <w:t xml:space="preserve"> «О противодействии коррупции», Указа Президента Республики Татарстан от 30 декабря 2009 года № УП-701 «Об утверждении перечня должностей государственной гражданской службы Республики Татарстан, при замещении которых государственные гражданские служащие Республики Татарстан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Указа Президента Республики Татарстан от 30 сентября 2010 года № УП-636 «О мерах по реализации отдельных положений Федерального закона «О противодействии коррупции» </w:t>
      </w:r>
      <w:r w:rsidR="0044216B" w:rsidRPr="00764375">
        <w:rPr>
          <w:sz w:val="28"/>
          <w:szCs w:val="28"/>
        </w:rPr>
        <w:t>п</w:t>
      </w:r>
      <w:r w:rsidRPr="00764375">
        <w:rPr>
          <w:sz w:val="28"/>
          <w:szCs w:val="28"/>
        </w:rPr>
        <w:t>риказываю:</w:t>
      </w:r>
    </w:p>
    <w:p w:rsidR="00403D9E" w:rsidRPr="00764375" w:rsidRDefault="00660AFA" w:rsidP="00CA0D8B">
      <w:pPr>
        <w:pStyle w:val="1"/>
        <w:numPr>
          <w:ilvl w:val="0"/>
          <w:numId w:val="1"/>
        </w:numPr>
        <w:shd w:val="clear" w:color="auto" w:fill="auto"/>
        <w:tabs>
          <w:tab w:val="left" w:pos="1273"/>
        </w:tabs>
        <w:spacing w:line="322" w:lineRule="exact"/>
        <w:ind w:left="20" w:right="-47" w:firstLine="720"/>
        <w:jc w:val="both"/>
        <w:rPr>
          <w:sz w:val="28"/>
          <w:szCs w:val="28"/>
        </w:rPr>
      </w:pPr>
      <w:r w:rsidRPr="00764375">
        <w:rPr>
          <w:sz w:val="28"/>
          <w:szCs w:val="28"/>
        </w:rPr>
        <w:t>Утвердить прилагаемый Перечень должностей государственной гражданской службы Республики Татарстан</w:t>
      </w:r>
      <w:r w:rsidR="000E000E" w:rsidRPr="00764375">
        <w:rPr>
          <w:sz w:val="28"/>
          <w:szCs w:val="28"/>
        </w:rPr>
        <w:t xml:space="preserve"> в</w:t>
      </w:r>
      <w:r w:rsidRPr="00764375">
        <w:rPr>
          <w:sz w:val="28"/>
          <w:szCs w:val="28"/>
        </w:rPr>
        <w:t xml:space="preserve"> Министерств</w:t>
      </w:r>
      <w:r w:rsidR="000E000E" w:rsidRPr="00764375">
        <w:rPr>
          <w:sz w:val="28"/>
          <w:szCs w:val="28"/>
        </w:rPr>
        <w:t xml:space="preserve">е </w:t>
      </w:r>
      <w:r w:rsidRPr="00764375">
        <w:rPr>
          <w:sz w:val="28"/>
          <w:szCs w:val="28"/>
        </w:rPr>
        <w:t>транспорта и дорожного хозяйства Республики Татарстан (далее - Министерство), замещение которых связано с коррупционными рисками (далее - Перечень).</w:t>
      </w:r>
    </w:p>
    <w:p w:rsidR="00403D9E" w:rsidRPr="00764375" w:rsidRDefault="00660AFA" w:rsidP="00CA0D8B">
      <w:pPr>
        <w:pStyle w:val="1"/>
        <w:shd w:val="clear" w:color="auto" w:fill="auto"/>
        <w:spacing w:line="322" w:lineRule="exact"/>
        <w:ind w:left="20" w:right="-47" w:firstLine="720"/>
        <w:jc w:val="both"/>
        <w:rPr>
          <w:sz w:val="28"/>
          <w:szCs w:val="28"/>
        </w:rPr>
      </w:pPr>
      <w:r w:rsidRPr="00764375">
        <w:rPr>
          <w:sz w:val="28"/>
          <w:szCs w:val="28"/>
        </w:rPr>
        <w:t xml:space="preserve">Государственные гражданские служащие </w:t>
      </w:r>
      <w:r w:rsidR="000E000E" w:rsidRPr="00764375">
        <w:rPr>
          <w:sz w:val="28"/>
          <w:szCs w:val="28"/>
        </w:rPr>
        <w:t xml:space="preserve">Республики Татарстан в Министерстве </w:t>
      </w:r>
      <w:r w:rsidRPr="00764375">
        <w:rPr>
          <w:sz w:val="28"/>
          <w:szCs w:val="28"/>
        </w:rPr>
        <w:t>(далее - государственные служащие), включенные в Перечень,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403D9E" w:rsidRPr="00764375" w:rsidRDefault="00660AFA" w:rsidP="00CA0D8B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20" w:right="-47" w:firstLine="720"/>
        <w:jc w:val="both"/>
        <w:rPr>
          <w:sz w:val="28"/>
          <w:szCs w:val="28"/>
        </w:rPr>
      </w:pPr>
      <w:r w:rsidRPr="00764375">
        <w:rPr>
          <w:sz w:val="28"/>
          <w:szCs w:val="28"/>
        </w:rPr>
        <w:t>Отделу государственной службы и кадров Министерства (О.В. Аникина) разъяснить ограничения, налагаемые на гражданина, замещавшего должность государственной службы, при заключен</w:t>
      </w:r>
      <w:r w:rsidR="000E000E" w:rsidRPr="00764375">
        <w:rPr>
          <w:sz w:val="28"/>
          <w:szCs w:val="28"/>
        </w:rPr>
        <w:t xml:space="preserve">ии им трудового или гражданско-правового </w:t>
      </w:r>
      <w:r w:rsidRPr="00764375">
        <w:rPr>
          <w:sz w:val="28"/>
          <w:szCs w:val="28"/>
        </w:rPr>
        <w:lastRenderedPageBreak/>
        <w:t>договора, предусмотренные статьей 12 Федерального закона</w:t>
      </w:r>
      <w:r w:rsidR="000E000E" w:rsidRPr="00764375">
        <w:rPr>
          <w:sz w:val="28"/>
          <w:szCs w:val="28"/>
        </w:rPr>
        <w:t xml:space="preserve"> </w:t>
      </w:r>
      <w:r w:rsidRPr="00764375">
        <w:rPr>
          <w:sz w:val="28"/>
          <w:szCs w:val="28"/>
        </w:rPr>
        <w:t>от 25 декабря 2008 года № 273-ФЭ «О противодействии коррупции», государственным служащим, замещавшим должности, включенные в Перечень, при их увольнении.</w:t>
      </w:r>
    </w:p>
    <w:p w:rsidR="006158FC" w:rsidRPr="00764375" w:rsidRDefault="00660AFA" w:rsidP="00CA0D8B">
      <w:pPr>
        <w:pStyle w:val="1"/>
        <w:numPr>
          <w:ilvl w:val="0"/>
          <w:numId w:val="2"/>
        </w:numPr>
        <w:shd w:val="clear" w:color="auto" w:fill="auto"/>
        <w:tabs>
          <w:tab w:val="left" w:pos="1418"/>
        </w:tabs>
        <w:spacing w:line="322" w:lineRule="exact"/>
        <w:ind w:right="-47" w:firstLine="720"/>
        <w:jc w:val="both"/>
        <w:rPr>
          <w:sz w:val="28"/>
          <w:szCs w:val="28"/>
        </w:rPr>
      </w:pPr>
      <w:r w:rsidRPr="00764375">
        <w:rPr>
          <w:sz w:val="28"/>
          <w:szCs w:val="28"/>
        </w:rPr>
        <w:t>Признать утратившим</w:t>
      </w:r>
      <w:r w:rsidR="00A5797B" w:rsidRPr="00764375">
        <w:rPr>
          <w:sz w:val="28"/>
          <w:szCs w:val="28"/>
        </w:rPr>
        <w:t xml:space="preserve"> </w:t>
      </w:r>
      <w:r w:rsidRPr="00764375">
        <w:rPr>
          <w:sz w:val="28"/>
          <w:szCs w:val="28"/>
        </w:rPr>
        <w:t>силу приказ Министерства</w:t>
      </w:r>
      <w:r w:rsidR="006158FC" w:rsidRPr="00764375">
        <w:rPr>
          <w:sz w:val="28"/>
          <w:szCs w:val="28"/>
        </w:rPr>
        <w:t xml:space="preserve"> от 12.01.2016 № 2 «Об утверждении Перечня должностей государственной гражданской службы Республики Татарстан Министерства транспорта и дорожного хозяйства Республики Татарстан, замещение которых связано с коррупционными рисками».</w:t>
      </w:r>
    </w:p>
    <w:p w:rsidR="00403D9E" w:rsidRPr="00764375" w:rsidRDefault="00660AFA" w:rsidP="00CA0D8B">
      <w:pPr>
        <w:pStyle w:val="1"/>
        <w:numPr>
          <w:ilvl w:val="0"/>
          <w:numId w:val="2"/>
        </w:numPr>
        <w:shd w:val="clear" w:color="auto" w:fill="auto"/>
        <w:tabs>
          <w:tab w:val="left" w:pos="1418"/>
        </w:tabs>
        <w:spacing w:after="656" w:line="322" w:lineRule="exact"/>
        <w:ind w:right="-47" w:firstLine="709"/>
        <w:jc w:val="both"/>
        <w:rPr>
          <w:sz w:val="28"/>
          <w:szCs w:val="28"/>
        </w:rPr>
      </w:pPr>
      <w:r w:rsidRPr="00764375">
        <w:rPr>
          <w:sz w:val="28"/>
          <w:szCs w:val="28"/>
        </w:rPr>
        <w:t>Контроль за исполнением настоящего приказа оставляю за собой.</w:t>
      </w:r>
    </w:p>
    <w:p w:rsidR="003C6D93" w:rsidRPr="00764375" w:rsidRDefault="003C6D93" w:rsidP="003C6D93">
      <w:pPr>
        <w:pStyle w:val="1"/>
        <w:shd w:val="clear" w:color="auto" w:fill="auto"/>
        <w:tabs>
          <w:tab w:val="left" w:pos="1590"/>
        </w:tabs>
        <w:spacing w:after="656" w:line="322" w:lineRule="exact"/>
        <w:ind w:left="520"/>
        <w:jc w:val="both"/>
        <w:rPr>
          <w:sz w:val="28"/>
          <w:szCs w:val="28"/>
        </w:rPr>
      </w:pPr>
    </w:p>
    <w:p w:rsidR="003C6D93" w:rsidRPr="00764375" w:rsidRDefault="00764375" w:rsidP="003C6D93">
      <w:pPr>
        <w:pStyle w:val="1"/>
        <w:shd w:val="clear" w:color="auto" w:fill="auto"/>
        <w:tabs>
          <w:tab w:val="left" w:pos="1590"/>
        </w:tabs>
        <w:spacing w:after="656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3C6D93" w:rsidRPr="00764375">
        <w:rPr>
          <w:sz w:val="28"/>
          <w:szCs w:val="28"/>
        </w:rPr>
        <w:t xml:space="preserve">Л.Р. Сафин </w:t>
      </w:r>
    </w:p>
    <w:p w:rsidR="00403D9E" w:rsidRDefault="00403D9E" w:rsidP="003C6D93">
      <w:pPr>
        <w:framePr w:h="2304" w:wrap="notBeside" w:vAnchor="text" w:hAnchor="text" w:xAlign="center" w:y="1"/>
        <w:rPr>
          <w:sz w:val="0"/>
          <w:szCs w:val="0"/>
        </w:rPr>
      </w:pPr>
    </w:p>
    <w:p w:rsidR="00403D9E" w:rsidRDefault="00403D9E">
      <w:pPr>
        <w:rPr>
          <w:sz w:val="2"/>
          <w:szCs w:val="2"/>
        </w:rPr>
        <w:sectPr w:rsidR="00403D9E" w:rsidSect="00CA0D8B">
          <w:type w:val="continuous"/>
          <w:pgSz w:w="11909" w:h="16838"/>
          <w:pgMar w:top="1128" w:right="852" w:bottom="1066" w:left="756" w:header="0" w:footer="3" w:gutter="0"/>
          <w:cols w:space="720"/>
          <w:noEndnote/>
          <w:docGrid w:linePitch="360"/>
        </w:sectPr>
      </w:pPr>
    </w:p>
    <w:p w:rsidR="003C6D93" w:rsidRDefault="003C6D93" w:rsidP="000A7A9B">
      <w:pPr>
        <w:pStyle w:val="50"/>
        <w:shd w:val="clear" w:color="auto" w:fill="auto"/>
        <w:spacing w:after="0" w:line="274" w:lineRule="exact"/>
        <w:ind w:right="620"/>
        <w:jc w:val="left"/>
      </w:pPr>
    </w:p>
    <w:p w:rsidR="002114C9" w:rsidRDefault="00660AFA" w:rsidP="002114C9">
      <w:pPr>
        <w:pStyle w:val="50"/>
        <w:shd w:val="clear" w:color="auto" w:fill="auto"/>
        <w:spacing w:after="0" w:line="274" w:lineRule="exact"/>
        <w:ind w:left="5954" w:right="1"/>
        <w:jc w:val="left"/>
        <w:rPr>
          <w:sz w:val="24"/>
          <w:szCs w:val="24"/>
        </w:rPr>
      </w:pPr>
      <w:r w:rsidRPr="003C6D93">
        <w:rPr>
          <w:sz w:val="24"/>
          <w:szCs w:val="24"/>
        </w:rPr>
        <w:t xml:space="preserve">Утвержден </w:t>
      </w:r>
    </w:p>
    <w:p w:rsidR="002114C9" w:rsidRDefault="00660AFA" w:rsidP="002114C9">
      <w:pPr>
        <w:pStyle w:val="50"/>
        <w:shd w:val="clear" w:color="auto" w:fill="auto"/>
        <w:spacing w:after="0" w:line="274" w:lineRule="exact"/>
        <w:ind w:left="5954" w:right="1"/>
        <w:jc w:val="left"/>
        <w:rPr>
          <w:sz w:val="24"/>
          <w:szCs w:val="24"/>
        </w:rPr>
      </w:pPr>
      <w:r w:rsidRPr="003C6D93">
        <w:rPr>
          <w:sz w:val="24"/>
          <w:szCs w:val="24"/>
        </w:rPr>
        <w:t>приказом Министерства</w:t>
      </w:r>
    </w:p>
    <w:p w:rsidR="00403D9E" w:rsidRPr="003C6D93" w:rsidRDefault="00660AFA" w:rsidP="002114C9">
      <w:pPr>
        <w:pStyle w:val="50"/>
        <w:shd w:val="clear" w:color="auto" w:fill="auto"/>
        <w:spacing w:after="0" w:line="274" w:lineRule="exact"/>
        <w:ind w:left="5954" w:right="1"/>
        <w:jc w:val="left"/>
        <w:rPr>
          <w:sz w:val="24"/>
          <w:szCs w:val="24"/>
        </w:rPr>
      </w:pPr>
      <w:r w:rsidRPr="003C6D93">
        <w:rPr>
          <w:sz w:val="24"/>
          <w:szCs w:val="24"/>
        </w:rPr>
        <w:t>транспорта</w:t>
      </w:r>
      <w:r w:rsidR="003C6D93" w:rsidRPr="003C6D93">
        <w:rPr>
          <w:sz w:val="24"/>
          <w:szCs w:val="24"/>
        </w:rPr>
        <w:t xml:space="preserve"> </w:t>
      </w:r>
      <w:r w:rsidRPr="003C6D93">
        <w:rPr>
          <w:sz w:val="24"/>
          <w:szCs w:val="24"/>
        </w:rPr>
        <w:t xml:space="preserve">и дорожного хозяйства Республики Татарстан </w:t>
      </w:r>
    </w:p>
    <w:p w:rsidR="00403D9E" w:rsidRPr="003C6D93" w:rsidRDefault="003C6D93" w:rsidP="002114C9">
      <w:pPr>
        <w:pStyle w:val="80"/>
        <w:shd w:val="clear" w:color="auto" w:fill="auto"/>
        <w:spacing w:after="1132" w:line="260" w:lineRule="exact"/>
        <w:ind w:left="5954"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660AFA" w:rsidRPr="003C6D93">
        <w:rPr>
          <w:rFonts w:ascii="Times New Roman" w:hAnsi="Times New Roman" w:cs="Times New Roman"/>
          <w:sz w:val="24"/>
          <w:szCs w:val="24"/>
        </w:rPr>
        <w:t xml:space="preserve"> </w:t>
      </w:r>
      <w:r w:rsidR="008A24F7">
        <w:rPr>
          <w:rStyle w:val="8TimesNewRoman115pt"/>
          <w:rFonts w:eastAsia="Constantia"/>
          <w:sz w:val="24"/>
          <w:szCs w:val="24"/>
        </w:rPr>
        <w:t xml:space="preserve">« __ </w:t>
      </w:r>
      <w:r w:rsidR="00660AFA" w:rsidRPr="003C6D93">
        <w:rPr>
          <w:rStyle w:val="8TimesNewRoman115pt"/>
          <w:rFonts w:eastAsia="Constantia"/>
          <w:sz w:val="24"/>
          <w:szCs w:val="24"/>
        </w:rPr>
        <w:t>»</w:t>
      </w:r>
      <w:r w:rsidR="008A24F7">
        <w:rPr>
          <w:rStyle w:val="8TimesNewRoman115pt"/>
          <w:rFonts w:eastAsia="Constantia"/>
          <w:sz w:val="24"/>
          <w:szCs w:val="24"/>
        </w:rPr>
        <w:t xml:space="preserve"> ______</w:t>
      </w:r>
      <w:r w:rsidR="002114C9">
        <w:rPr>
          <w:rStyle w:val="8TimesNewRoman115pt"/>
          <w:rFonts w:eastAsia="Constantia"/>
          <w:sz w:val="24"/>
          <w:szCs w:val="24"/>
        </w:rPr>
        <w:t xml:space="preserve">____ </w:t>
      </w:r>
      <w:r w:rsidR="008A24F7">
        <w:rPr>
          <w:rStyle w:val="8TimesNewRoman105pt"/>
          <w:rFonts w:eastAsia="Constantia"/>
          <w:sz w:val="24"/>
          <w:szCs w:val="24"/>
        </w:rPr>
        <w:t>201</w:t>
      </w:r>
      <w:r w:rsidR="00A5797B">
        <w:rPr>
          <w:rStyle w:val="8TimesNewRoman105pt"/>
          <w:rFonts w:eastAsia="Constantia"/>
          <w:sz w:val="24"/>
          <w:szCs w:val="24"/>
        </w:rPr>
        <w:t>8 г.</w:t>
      </w:r>
      <w:r w:rsidR="008A24F7">
        <w:rPr>
          <w:rStyle w:val="8TimesNewRoman105pt"/>
          <w:rFonts w:eastAsia="Constantia"/>
          <w:sz w:val="24"/>
          <w:szCs w:val="24"/>
        </w:rPr>
        <w:t xml:space="preserve"> </w:t>
      </w:r>
      <w:r w:rsidRPr="003C6D93">
        <w:rPr>
          <w:rFonts w:ascii="Times New Roman" w:hAnsi="Times New Roman" w:cs="Times New Roman"/>
          <w:sz w:val="24"/>
          <w:szCs w:val="24"/>
        </w:rPr>
        <w:t xml:space="preserve">№ </w:t>
      </w:r>
      <w:r w:rsidR="008A24F7">
        <w:rPr>
          <w:rFonts w:ascii="Times New Roman" w:hAnsi="Times New Roman" w:cs="Times New Roman"/>
          <w:sz w:val="24"/>
          <w:szCs w:val="24"/>
        </w:rPr>
        <w:t>___</w:t>
      </w:r>
      <w:r w:rsidR="002114C9">
        <w:rPr>
          <w:rFonts w:ascii="Times New Roman" w:hAnsi="Times New Roman" w:cs="Times New Roman"/>
          <w:sz w:val="24"/>
          <w:szCs w:val="24"/>
        </w:rPr>
        <w:t>__</w:t>
      </w:r>
    </w:p>
    <w:p w:rsidR="00403D9E" w:rsidRPr="0053514F" w:rsidRDefault="00660AFA" w:rsidP="00A5797B">
      <w:pPr>
        <w:pStyle w:val="1"/>
        <w:shd w:val="clear" w:color="auto" w:fill="auto"/>
        <w:spacing w:after="8" w:line="260" w:lineRule="exact"/>
        <w:ind w:left="60" w:right="1"/>
        <w:rPr>
          <w:sz w:val="28"/>
          <w:szCs w:val="28"/>
        </w:rPr>
      </w:pPr>
      <w:r w:rsidRPr="0053514F">
        <w:rPr>
          <w:sz w:val="28"/>
          <w:szCs w:val="28"/>
        </w:rPr>
        <w:t>ПЕРЕЧЕНЬ</w:t>
      </w:r>
    </w:p>
    <w:p w:rsidR="00403D9E" w:rsidRPr="0053514F" w:rsidRDefault="00660AFA" w:rsidP="00A5797B">
      <w:pPr>
        <w:pStyle w:val="1"/>
        <w:shd w:val="clear" w:color="auto" w:fill="auto"/>
        <w:spacing w:after="300" w:line="322" w:lineRule="exact"/>
        <w:ind w:left="60" w:right="1"/>
        <w:rPr>
          <w:sz w:val="28"/>
          <w:szCs w:val="28"/>
        </w:rPr>
      </w:pPr>
      <w:r w:rsidRPr="0053514F">
        <w:rPr>
          <w:sz w:val="28"/>
          <w:szCs w:val="28"/>
        </w:rPr>
        <w:t>должностей государственной гражданской службы Республики Татарстан Министерства</w:t>
      </w:r>
      <w:r w:rsidR="003C6D93" w:rsidRPr="0053514F">
        <w:rPr>
          <w:sz w:val="28"/>
          <w:szCs w:val="28"/>
        </w:rPr>
        <w:t xml:space="preserve"> </w:t>
      </w:r>
      <w:r w:rsidRPr="0053514F">
        <w:rPr>
          <w:sz w:val="28"/>
          <w:szCs w:val="28"/>
        </w:rPr>
        <w:t>транспорта и дорожного хозяйства Республики Татарстан, замещение которых связано с коррупционными рисками</w:t>
      </w:r>
    </w:p>
    <w:p w:rsidR="00403D9E" w:rsidRPr="0053514F" w:rsidRDefault="00660AFA" w:rsidP="00A5797B">
      <w:pPr>
        <w:pStyle w:val="1"/>
        <w:numPr>
          <w:ilvl w:val="0"/>
          <w:numId w:val="3"/>
        </w:numPr>
        <w:shd w:val="clear" w:color="auto" w:fill="auto"/>
        <w:tabs>
          <w:tab w:val="left" w:pos="874"/>
        </w:tabs>
        <w:spacing w:after="240" w:line="240" w:lineRule="auto"/>
        <w:ind w:right="1" w:firstLine="540"/>
        <w:jc w:val="both"/>
        <w:rPr>
          <w:sz w:val="28"/>
          <w:szCs w:val="28"/>
        </w:rPr>
      </w:pPr>
      <w:r w:rsidRPr="0053514F">
        <w:rPr>
          <w:sz w:val="28"/>
          <w:szCs w:val="28"/>
        </w:rPr>
        <w:t>Должности государственной гражданской службы Республики Татарстан категории «руководители» высшей группы должностей:</w:t>
      </w:r>
    </w:p>
    <w:p w:rsidR="00403D9E" w:rsidRPr="0053514F" w:rsidRDefault="00660AFA" w:rsidP="00A5797B">
      <w:pPr>
        <w:pStyle w:val="1"/>
        <w:shd w:val="clear" w:color="auto" w:fill="auto"/>
        <w:spacing w:line="360" w:lineRule="auto"/>
        <w:ind w:right="1" w:firstLine="540"/>
        <w:jc w:val="both"/>
        <w:rPr>
          <w:sz w:val="28"/>
          <w:szCs w:val="28"/>
        </w:rPr>
      </w:pPr>
      <w:r w:rsidRPr="0053514F">
        <w:rPr>
          <w:sz w:val="28"/>
          <w:szCs w:val="28"/>
        </w:rPr>
        <w:t>заместитель министра.</w:t>
      </w:r>
    </w:p>
    <w:p w:rsidR="00403D9E" w:rsidRPr="0053514F" w:rsidRDefault="00660AFA" w:rsidP="00A5797B">
      <w:pPr>
        <w:pStyle w:val="1"/>
        <w:numPr>
          <w:ilvl w:val="0"/>
          <w:numId w:val="3"/>
        </w:numPr>
        <w:shd w:val="clear" w:color="auto" w:fill="auto"/>
        <w:tabs>
          <w:tab w:val="left" w:pos="874"/>
        </w:tabs>
        <w:spacing w:line="240" w:lineRule="auto"/>
        <w:ind w:right="1" w:firstLine="540"/>
        <w:jc w:val="both"/>
        <w:rPr>
          <w:sz w:val="28"/>
          <w:szCs w:val="28"/>
        </w:rPr>
      </w:pPr>
      <w:r w:rsidRPr="0053514F">
        <w:rPr>
          <w:sz w:val="28"/>
          <w:szCs w:val="28"/>
        </w:rPr>
        <w:t>Должности государственной гражданской службы Республики Татарстан категории «помощники (советники)» ведущей группы должностей:</w:t>
      </w:r>
    </w:p>
    <w:p w:rsidR="003C6D93" w:rsidRPr="0053514F" w:rsidRDefault="00660AFA" w:rsidP="00A5797B">
      <w:pPr>
        <w:pStyle w:val="1"/>
        <w:shd w:val="clear" w:color="auto" w:fill="auto"/>
        <w:spacing w:before="240" w:line="360" w:lineRule="auto"/>
        <w:ind w:right="1" w:firstLine="540"/>
        <w:jc w:val="both"/>
        <w:rPr>
          <w:sz w:val="28"/>
          <w:szCs w:val="28"/>
        </w:rPr>
      </w:pPr>
      <w:r w:rsidRPr="0053514F">
        <w:rPr>
          <w:sz w:val="28"/>
          <w:szCs w:val="28"/>
        </w:rPr>
        <w:t>помощник министра.</w:t>
      </w:r>
    </w:p>
    <w:p w:rsidR="00403D9E" w:rsidRPr="0053514F" w:rsidRDefault="00660AFA" w:rsidP="00A5797B">
      <w:pPr>
        <w:pStyle w:val="1"/>
        <w:numPr>
          <w:ilvl w:val="0"/>
          <w:numId w:val="3"/>
        </w:numPr>
        <w:shd w:val="clear" w:color="auto" w:fill="auto"/>
        <w:spacing w:after="240" w:line="240" w:lineRule="auto"/>
        <w:ind w:right="1" w:firstLine="540"/>
        <w:jc w:val="both"/>
        <w:rPr>
          <w:sz w:val="28"/>
          <w:szCs w:val="28"/>
        </w:rPr>
      </w:pPr>
      <w:r w:rsidRPr="0053514F">
        <w:rPr>
          <w:sz w:val="28"/>
          <w:szCs w:val="28"/>
        </w:rPr>
        <w:t>Должности</w:t>
      </w:r>
      <w:r w:rsidRPr="0053514F">
        <w:rPr>
          <w:sz w:val="28"/>
          <w:szCs w:val="28"/>
        </w:rPr>
        <w:tab/>
      </w:r>
      <w:r w:rsidR="003C6D93" w:rsidRPr="0053514F">
        <w:rPr>
          <w:sz w:val="28"/>
          <w:szCs w:val="28"/>
        </w:rPr>
        <w:t xml:space="preserve"> </w:t>
      </w:r>
      <w:r w:rsidRPr="0053514F">
        <w:rPr>
          <w:sz w:val="28"/>
          <w:szCs w:val="28"/>
        </w:rPr>
        <w:t>государственной гражданской службы Республики Татарстан категории «руководители» главной группы должностей:</w:t>
      </w:r>
    </w:p>
    <w:p w:rsidR="00403D9E" w:rsidRPr="0053514F" w:rsidRDefault="00660AFA" w:rsidP="00A5797B">
      <w:pPr>
        <w:pStyle w:val="1"/>
        <w:shd w:val="clear" w:color="auto" w:fill="auto"/>
        <w:spacing w:line="360" w:lineRule="auto"/>
        <w:ind w:right="1" w:firstLine="540"/>
        <w:jc w:val="both"/>
        <w:rPr>
          <w:sz w:val="28"/>
          <w:szCs w:val="28"/>
        </w:rPr>
      </w:pPr>
      <w:r w:rsidRPr="0053514F">
        <w:rPr>
          <w:sz w:val="28"/>
          <w:szCs w:val="28"/>
        </w:rPr>
        <w:t>управляющий делами;</w:t>
      </w:r>
    </w:p>
    <w:p w:rsidR="00403D9E" w:rsidRPr="0053514F" w:rsidRDefault="00660AFA" w:rsidP="00A5797B">
      <w:pPr>
        <w:pStyle w:val="1"/>
        <w:shd w:val="clear" w:color="auto" w:fill="auto"/>
        <w:spacing w:line="360" w:lineRule="auto"/>
        <w:ind w:right="1" w:firstLine="540"/>
        <w:jc w:val="left"/>
        <w:rPr>
          <w:sz w:val="28"/>
          <w:szCs w:val="28"/>
        </w:rPr>
      </w:pPr>
      <w:r w:rsidRPr="0053514F">
        <w:rPr>
          <w:sz w:val="28"/>
          <w:szCs w:val="28"/>
        </w:rPr>
        <w:t>начальник управления стратегического развития;</w:t>
      </w:r>
    </w:p>
    <w:p w:rsidR="00403D9E" w:rsidRPr="0053514F" w:rsidRDefault="00660AFA" w:rsidP="00A5797B">
      <w:pPr>
        <w:pStyle w:val="1"/>
        <w:shd w:val="clear" w:color="auto" w:fill="auto"/>
        <w:spacing w:line="360" w:lineRule="auto"/>
        <w:ind w:right="1" w:firstLine="540"/>
        <w:jc w:val="left"/>
        <w:rPr>
          <w:sz w:val="28"/>
          <w:szCs w:val="28"/>
        </w:rPr>
      </w:pPr>
      <w:r w:rsidRPr="0053514F">
        <w:rPr>
          <w:sz w:val="28"/>
          <w:szCs w:val="28"/>
        </w:rPr>
        <w:t>начальник управления транспорта;</w:t>
      </w:r>
    </w:p>
    <w:p w:rsidR="00403D9E" w:rsidRPr="0053514F" w:rsidRDefault="00660AFA" w:rsidP="00A5797B">
      <w:pPr>
        <w:pStyle w:val="1"/>
        <w:shd w:val="clear" w:color="auto" w:fill="auto"/>
        <w:spacing w:line="360" w:lineRule="auto"/>
        <w:ind w:right="1" w:firstLine="540"/>
        <w:jc w:val="left"/>
        <w:rPr>
          <w:sz w:val="28"/>
          <w:szCs w:val="28"/>
        </w:rPr>
      </w:pPr>
      <w:r w:rsidRPr="0053514F">
        <w:rPr>
          <w:sz w:val="28"/>
          <w:szCs w:val="28"/>
        </w:rPr>
        <w:t>начальник финансового отдела:</w:t>
      </w:r>
    </w:p>
    <w:p w:rsidR="00403D9E" w:rsidRPr="0053514F" w:rsidRDefault="00660AFA" w:rsidP="00A5797B">
      <w:pPr>
        <w:pStyle w:val="1"/>
        <w:shd w:val="clear" w:color="auto" w:fill="auto"/>
        <w:spacing w:line="360" w:lineRule="auto"/>
        <w:ind w:right="1" w:firstLine="540"/>
        <w:jc w:val="left"/>
        <w:rPr>
          <w:sz w:val="28"/>
          <w:szCs w:val="28"/>
        </w:rPr>
      </w:pPr>
      <w:r w:rsidRPr="0053514F">
        <w:rPr>
          <w:sz w:val="28"/>
          <w:szCs w:val="28"/>
        </w:rPr>
        <w:t>начальник юридического отдела;</w:t>
      </w:r>
    </w:p>
    <w:p w:rsidR="00403D9E" w:rsidRPr="0053514F" w:rsidRDefault="00660AFA" w:rsidP="00A5797B">
      <w:pPr>
        <w:pStyle w:val="1"/>
        <w:shd w:val="clear" w:color="auto" w:fill="auto"/>
        <w:spacing w:line="360" w:lineRule="auto"/>
        <w:ind w:right="1" w:firstLine="540"/>
        <w:jc w:val="left"/>
        <w:rPr>
          <w:sz w:val="28"/>
          <w:szCs w:val="28"/>
        </w:rPr>
      </w:pPr>
      <w:r w:rsidRPr="0053514F">
        <w:rPr>
          <w:sz w:val="28"/>
          <w:szCs w:val="28"/>
        </w:rPr>
        <w:t>начальник отдела государственной службы и кадров;</w:t>
      </w:r>
    </w:p>
    <w:p w:rsidR="00403D9E" w:rsidRPr="0053514F" w:rsidRDefault="00660AFA" w:rsidP="00A5797B">
      <w:pPr>
        <w:pStyle w:val="1"/>
        <w:shd w:val="clear" w:color="auto" w:fill="auto"/>
        <w:spacing w:line="360" w:lineRule="auto"/>
        <w:ind w:right="1" w:firstLine="540"/>
        <w:jc w:val="both"/>
        <w:rPr>
          <w:sz w:val="28"/>
          <w:szCs w:val="28"/>
        </w:rPr>
      </w:pPr>
      <w:r w:rsidRPr="0053514F">
        <w:rPr>
          <w:sz w:val="28"/>
          <w:szCs w:val="28"/>
        </w:rPr>
        <w:t>начальник отдела режима, мобилизационной подготовки, гражданской обороны и чрезвычайных ситуаций;</w:t>
      </w:r>
    </w:p>
    <w:p w:rsidR="00403D9E" w:rsidRPr="0053514F" w:rsidRDefault="00660AFA" w:rsidP="00A5797B">
      <w:pPr>
        <w:pStyle w:val="1"/>
        <w:shd w:val="clear" w:color="auto" w:fill="auto"/>
        <w:spacing w:line="360" w:lineRule="auto"/>
        <w:ind w:right="1" w:firstLine="540"/>
        <w:jc w:val="both"/>
        <w:rPr>
          <w:sz w:val="28"/>
          <w:szCs w:val="28"/>
        </w:rPr>
      </w:pPr>
      <w:r w:rsidRPr="0053514F">
        <w:rPr>
          <w:sz w:val="28"/>
          <w:szCs w:val="28"/>
        </w:rPr>
        <w:t>начальник отдела концессионных соглашений;</w:t>
      </w:r>
    </w:p>
    <w:p w:rsidR="00403D9E" w:rsidRPr="0053514F" w:rsidRDefault="00660AFA" w:rsidP="00A5797B">
      <w:pPr>
        <w:pStyle w:val="1"/>
        <w:shd w:val="clear" w:color="auto" w:fill="auto"/>
        <w:spacing w:line="360" w:lineRule="auto"/>
        <w:ind w:right="1" w:firstLine="540"/>
        <w:jc w:val="both"/>
        <w:rPr>
          <w:sz w:val="28"/>
          <w:szCs w:val="28"/>
        </w:rPr>
      </w:pPr>
      <w:r w:rsidRPr="0053514F">
        <w:rPr>
          <w:sz w:val="28"/>
          <w:szCs w:val="28"/>
        </w:rPr>
        <w:t>начальник отдела автомобильных дорог.</w:t>
      </w:r>
    </w:p>
    <w:p w:rsidR="00403D9E" w:rsidRPr="0053514F" w:rsidRDefault="00660AFA" w:rsidP="00A5797B">
      <w:pPr>
        <w:pStyle w:val="1"/>
        <w:numPr>
          <w:ilvl w:val="0"/>
          <w:numId w:val="3"/>
        </w:numPr>
        <w:shd w:val="clear" w:color="auto" w:fill="auto"/>
        <w:tabs>
          <w:tab w:val="left" w:pos="878"/>
        </w:tabs>
        <w:spacing w:after="240" w:line="240" w:lineRule="auto"/>
        <w:ind w:right="1" w:firstLine="540"/>
        <w:jc w:val="both"/>
        <w:rPr>
          <w:sz w:val="28"/>
          <w:szCs w:val="28"/>
        </w:rPr>
      </w:pPr>
      <w:r w:rsidRPr="0053514F">
        <w:rPr>
          <w:sz w:val="28"/>
          <w:szCs w:val="28"/>
        </w:rPr>
        <w:t>Должности государственной гражданской службы Республики Татарстан категории «специалисты» ведущей и старшей групп должностей:</w:t>
      </w:r>
    </w:p>
    <w:p w:rsidR="00403D9E" w:rsidRPr="0053514F" w:rsidRDefault="00660AFA" w:rsidP="00A5797B">
      <w:pPr>
        <w:pStyle w:val="1"/>
        <w:shd w:val="clear" w:color="auto" w:fill="auto"/>
        <w:spacing w:line="360" w:lineRule="auto"/>
        <w:ind w:right="1" w:firstLine="540"/>
        <w:jc w:val="left"/>
        <w:rPr>
          <w:sz w:val="28"/>
          <w:szCs w:val="28"/>
        </w:rPr>
      </w:pPr>
      <w:r w:rsidRPr="0053514F">
        <w:rPr>
          <w:sz w:val="28"/>
          <w:szCs w:val="28"/>
        </w:rPr>
        <w:t>начальник отдела автомобильного транспорта управления транспорта;</w:t>
      </w:r>
    </w:p>
    <w:p w:rsidR="0053514F" w:rsidRDefault="00660AFA" w:rsidP="000A7A9B">
      <w:pPr>
        <w:pStyle w:val="1"/>
        <w:shd w:val="clear" w:color="auto" w:fill="auto"/>
        <w:spacing w:line="360" w:lineRule="auto"/>
        <w:ind w:right="1" w:firstLine="540"/>
        <w:jc w:val="left"/>
        <w:rPr>
          <w:sz w:val="28"/>
        </w:rPr>
      </w:pPr>
      <w:r w:rsidRPr="0053514F">
        <w:rPr>
          <w:sz w:val="28"/>
          <w:szCs w:val="28"/>
        </w:rPr>
        <w:t>начальник отдела железнодорожного транспорта управления транспорта;</w:t>
      </w:r>
    </w:p>
    <w:p w:rsidR="00403D9E" w:rsidRPr="0053514F" w:rsidRDefault="00660AFA" w:rsidP="00A5797B">
      <w:pPr>
        <w:pStyle w:val="1"/>
        <w:shd w:val="clear" w:color="auto" w:fill="auto"/>
        <w:spacing w:line="360" w:lineRule="auto"/>
        <w:ind w:right="1" w:firstLine="520"/>
        <w:jc w:val="both"/>
        <w:rPr>
          <w:sz w:val="28"/>
        </w:rPr>
      </w:pPr>
      <w:r w:rsidRPr="0053514F">
        <w:rPr>
          <w:sz w:val="28"/>
        </w:rPr>
        <w:lastRenderedPageBreak/>
        <w:t>начальник отдела воздушного и водного транспорта управления транспорта;</w:t>
      </w:r>
    </w:p>
    <w:p w:rsidR="00403D9E" w:rsidRPr="0053514F" w:rsidRDefault="00660AFA" w:rsidP="00A5797B">
      <w:pPr>
        <w:pStyle w:val="1"/>
        <w:shd w:val="clear" w:color="auto" w:fill="auto"/>
        <w:spacing w:line="360" w:lineRule="auto"/>
        <w:ind w:right="1" w:firstLine="520"/>
        <w:jc w:val="both"/>
        <w:rPr>
          <w:sz w:val="28"/>
        </w:rPr>
      </w:pPr>
      <w:r w:rsidRPr="0053514F">
        <w:rPr>
          <w:sz w:val="28"/>
        </w:rPr>
        <w:t>начальник отдела бюджетного планирования управления стратегического развития;</w:t>
      </w:r>
    </w:p>
    <w:p w:rsidR="00403D9E" w:rsidRPr="0053514F" w:rsidRDefault="00660AFA" w:rsidP="00A5797B">
      <w:pPr>
        <w:pStyle w:val="1"/>
        <w:shd w:val="clear" w:color="auto" w:fill="auto"/>
        <w:spacing w:line="360" w:lineRule="auto"/>
        <w:ind w:right="1" w:firstLine="520"/>
        <w:jc w:val="both"/>
        <w:rPr>
          <w:sz w:val="28"/>
        </w:rPr>
      </w:pPr>
      <w:r w:rsidRPr="0053514F">
        <w:rPr>
          <w:sz w:val="28"/>
        </w:rPr>
        <w:t>начальник отдела инноваций и государственного заказа управления стратегического развития;</w:t>
      </w:r>
    </w:p>
    <w:p w:rsidR="00403D9E" w:rsidRPr="0053514F" w:rsidRDefault="00660AFA" w:rsidP="00A5797B">
      <w:pPr>
        <w:pStyle w:val="1"/>
        <w:shd w:val="clear" w:color="auto" w:fill="auto"/>
        <w:spacing w:line="360" w:lineRule="auto"/>
        <w:ind w:right="1" w:firstLine="520"/>
        <w:jc w:val="both"/>
        <w:rPr>
          <w:sz w:val="28"/>
        </w:rPr>
      </w:pPr>
      <w:r w:rsidRPr="0053514F">
        <w:rPr>
          <w:sz w:val="28"/>
        </w:rPr>
        <w:t xml:space="preserve">начальник отдела отраслевого аудита </w:t>
      </w:r>
      <w:r w:rsidR="009F61B7" w:rsidRPr="009F61B7">
        <w:rPr>
          <w:sz w:val="28"/>
        </w:rPr>
        <w:t>и анализа деятельности предприятий</w:t>
      </w:r>
      <w:r w:rsidR="009F61B7">
        <w:rPr>
          <w:sz w:val="28"/>
        </w:rPr>
        <w:t xml:space="preserve"> </w:t>
      </w:r>
      <w:r w:rsidRPr="0053514F">
        <w:rPr>
          <w:sz w:val="28"/>
        </w:rPr>
        <w:t>управления стратегического развития;</w:t>
      </w:r>
    </w:p>
    <w:p w:rsidR="00403D9E" w:rsidRPr="0053514F" w:rsidRDefault="00660AFA" w:rsidP="00A5797B">
      <w:pPr>
        <w:pStyle w:val="1"/>
        <w:shd w:val="clear" w:color="auto" w:fill="auto"/>
        <w:spacing w:line="360" w:lineRule="auto"/>
        <w:ind w:right="1" w:firstLine="520"/>
        <w:jc w:val="both"/>
        <w:rPr>
          <w:sz w:val="28"/>
        </w:rPr>
      </w:pPr>
      <w:r w:rsidRPr="0053514F">
        <w:rPr>
          <w:sz w:val="28"/>
        </w:rPr>
        <w:t>начальник отдела организационного развития;</w:t>
      </w:r>
    </w:p>
    <w:p w:rsidR="00403D9E" w:rsidRPr="0053514F" w:rsidRDefault="00660AFA" w:rsidP="00A5797B">
      <w:pPr>
        <w:pStyle w:val="1"/>
        <w:shd w:val="clear" w:color="auto" w:fill="auto"/>
        <w:spacing w:line="360" w:lineRule="auto"/>
        <w:ind w:right="1" w:firstLine="520"/>
        <w:jc w:val="both"/>
        <w:rPr>
          <w:sz w:val="28"/>
        </w:rPr>
      </w:pPr>
      <w:r w:rsidRPr="0053514F">
        <w:rPr>
          <w:sz w:val="28"/>
        </w:rPr>
        <w:t>заместитель начальника отдела организационного развития;</w:t>
      </w:r>
    </w:p>
    <w:p w:rsidR="00403D9E" w:rsidRPr="0053514F" w:rsidRDefault="00660AFA" w:rsidP="00A5797B">
      <w:pPr>
        <w:pStyle w:val="1"/>
        <w:shd w:val="clear" w:color="auto" w:fill="auto"/>
        <w:spacing w:line="360" w:lineRule="auto"/>
        <w:ind w:right="1" w:firstLine="520"/>
        <w:jc w:val="both"/>
        <w:rPr>
          <w:sz w:val="28"/>
        </w:rPr>
      </w:pPr>
      <w:r w:rsidRPr="0053514F">
        <w:rPr>
          <w:sz w:val="28"/>
        </w:rPr>
        <w:t>ведущий советник отдела государственной службы и кадров;</w:t>
      </w:r>
    </w:p>
    <w:p w:rsidR="00403D9E" w:rsidRPr="0053514F" w:rsidRDefault="00660AFA" w:rsidP="00A5797B">
      <w:pPr>
        <w:pStyle w:val="1"/>
        <w:shd w:val="clear" w:color="auto" w:fill="auto"/>
        <w:spacing w:line="360" w:lineRule="auto"/>
        <w:ind w:right="1" w:firstLine="520"/>
        <w:jc w:val="both"/>
        <w:rPr>
          <w:sz w:val="28"/>
        </w:rPr>
      </w:pPr>
      <w:r w:rsidRPr="0053514F">
        <w:rPr>
          <w:sz w:val="28"/>
        </w:rPr>
        <w:t>ведущий советник юридического отдела;</w:t>
      </w:r>
    </w:p>
    <w:p w:rsidR="00403D9E" w:rsidRPr="0053514F" w:rsidRDefault="00660AFA" w:rsidP="00A5797B">
      <w:pPr>
        <w:pStyle w:val="1"/>
        <w:shd w:val="clear" w:color="auto" w:fill="auto"/>
        <w:spacing w:line="360" w:lineRule="auto"/>
        <w:ind w:right="1" w:firstLine="520"/>
        <w:jc w:val="both"/>
        <w:rPr>
          <w:sz w:val="28"/>
        </w:rPr>
      </w:pPr>
      <w:r w:rsidRPr="0053514F">
        <w:rPr>
          <w:sz w:val="28"/>
        </w:rPr>
        <w:t>ведущий советник отдела автомобильного транспорта управления транспорта;</w:t>
      </w:r>
    </w:p>
    <w:p w:rsidR="00403D9E" w:rsidRPr="0053514F" w:rsidRDefault="00660AFA" w:rsidP="00A5797B">
      <w:pPr>
        <w:pStyle w:val="1"/>
        <w:shd w:val="clear" w:color="auto" w:fill="auto"/>
        <w:spacing w:line="360" w:lineRule="auto"/>
        <w:ind w:right="1" w:firstLine="520"/>
        <w:jc w:val="both"/>
        <w:rPr>
          <w:sz w:val="28"/>
        </w:rPr>
      </w:pPr>
      <w:r w:rsidRPr="0053514F">
        <w:rPr>
          <w:sz w:val="28"/>
        </w:rPr>
        <w:t>ведущий советник железнодорожного транспорта управления транспорта;</w:t>
      </w:r>
    </w:p>
    <w:p w:rsidR="00403D9E" w:rsidRPr="0053514F" w:rsidRDefault="00660AFA" w:rsidP="00A5797B">
      <w:pPr>
        <w:pStyle w:val="1"/>
        <w:shd w:val="clear" w:color="auto" w:fill="auto"/>
        <w:spacing w:line="360" w:lineRule="auto"/>
        <w:ind w:right="1" w:firstLine="520"/>
        <w:jc w:val="both"/>
        <w:rPr>
          <w:sz w:val="28"/>
        </w:rPr>
      </w:pPr>
      <w:r w:rsidRPr="0053514F">
        <w:rPr>
          <w:sz w:val="28"/>
        </w:rPr>
        <w:t>ведущий советник воздушного и водного транспорта управления транспорта;</w:t>
      </w:r>
    </w:p>
    <w:p w:rsidR="00403D9E" w:rsidRPr="0053514F" w:rsidRDefault="00660AFA" w:rsidP="00A5797B">
      <w:pPr>
        <w:pStyle w:val="1"/>
        <w:shd w:val="clear" w:color="auto" w:fill="auto"/>
        <w:spacing w:line="360" w:lineRule="auto"/>
        <w:ind w:right="1" w:firstLine="520"/>
        <w:jc w:val="both"/>
        <w:rPr>
          <w:sz w:val="28"/>
        </w:rPr>
      </w:pPr>
      <w:r w:rsidRPr="0053514F">
        <w:rPr>
          <w:sz w:val="28"/>
        </w:rPr>
        <w:t>ведущий советник отдела автомобильных дорог;</w:t>
      </w:r>
    </w:p>
    <w:p w:rsidR="00403D9E" w:rsidRPr="0053514F" w:rsidRDefault="00660AFA" w:rsidP="00A5797B">
      <w:pPr>
        <w:pStyle w:val="1"/>
        <w:shd w:val="clear" w:color="auto" w:fill="auto"/>
        <w:spacing w:line="360" w:lineRule="auto"/>
        <w:ind w:right="1" w:firstLine="520"/>
        <w:jc w:val="both"/>
        <w:rPr>
          <w:sz w:val="28"/>
        </w:rPr>
      </w:pPr>
      <w:r w:rsidRPr="0053514F">
        <w:rPr>
          <w:sz w:val="28"/>
        </w:rPr>
        <w:t>ведущий советник отдела концессионных соглашений;</w:t>
      </w:r>
    </w:p>
    <w:p w:rsidR="00403D9E" w:rsidRPr="0053514F" w:rsidRDefault="00660AFA" w:rsidP="00A5797B">
      <w:pPr>
        <w:pStyle w:val="1"/>
        <w:shd w:val="clear" w:color="auto" w:fill="auto"/>
        <w:spacing w:line="360" w:lineRule="auto"/>
        <w:ind w:right="1" w:firstLine="520"/>
        <w:jc w:val="both"/>
        <w:rPr>
          <w:sz w:val="28"/>
        </w:rPr>
      </w:pPr>
      <w:r w:rsidRPr="0053514F">
        <w:rPr>
          <w:sz w:val="28"/>
        </w:rPr>
        <w:t>ведущий советник сектора охраны труда и экологической безопасности;</w:t>
      </w:r>
    </w:p>
    <w:p w:rsidR="00403D9E" w:rsidRPr="0053514F" w:rsidRDefault="00660AFA" w:rsidP="00A5797B">
      <w:pPr>
        <w:pStyle w:val="1"/>
        <w:shd w:val="clear" w:color="auto" w:fill="auto"/>
        <w:spacing w:line="360" w:lineRule="auto"/>
        <w:ind w:right="1" w:firstLine="520"/>
        <w:jc w:val="both"/>
        <w:rPr>
          <w:sz w:val="28"/>
        </w:rPr>
      </w:pPr>
      <w:r w:rsidRPr="0053514F">
        <w:rPr>
          <w:sz w:val="28"/>
        </w:rPr>
        <w:t>ведущий советник отдела бюджетного планирования управления стратегического развития;</w:t>
      </w:r>
    </w:p>
    <w:p w:rsidR="00403D9E" w:rsidRPr="0053514F" w:rsidRDefault="00660AFA" w:rsidP="00A5797B">
      <w:pPr>
        <w:pStyle w:val="1"/>
        <w:shd w:val="clear" w:color="auto" w:fill="auto"/>
        <w:spacing w:line="360" w:lineRule="auto"/>
        <w:ind w:right="1" w:firstLine="520"/>
        <w:jc w:val="both"/>
        <w:rPr>
          <w:sz w:val="28"/>
        </w:rPr>
      </w:pPr>
      <w:r w:rsidRPr="0053514F">
        <w:rPr>
          <w:sz w:val="28"/>
        </w:rPr>
        <w:t>ведущий советник отдела инноваций и государственного заказа управления стратегического развития;</w:t>
      </w:r>
    </w:p>
    <w:p w:rsidR="00403D9E" w:rsidRPr="0053514F" w:rsidRDefault="00660AFA" w:rsidP="00A5797B">
      <w:pPr>
        <w:pStyle w:val="1"/>
        <w:shd w:val="clear" w:color="auto" w:fill="auto"/>
        <w:spacing w:line="360" w:lineRule="auto"/>
        <w:ind w:right="1" w:firstLine="520"/>
        <w:jc w:val="both"/>
        <w:rPr>
          <w:sz w:val="28"/>
        </w:rPr>
      </w:pPr>
      <w:r w:rsidRPr="0053514F">
        <w:rPr>
          <w:sz w:val="28"/>
        </w:rPr>
        <w:t>ведущий</w:t>
      </w:r>
      <w:r w:rsidRPr="009F61B7">
        <w:rPr>
          <w:sz w:val="28"/>
        </w:rPr>
        <w:t xml:space="preserve"> советник отдела отраслевого аудита </w:t>
      </w:r>
      <w:r w:rsidR="009F61B7" w:rsidRPr="009F61B7">
        <w:rPr>
          <w:bCs/>
          <w:sz w:val="28"/>
        </w:rPr>
        <w:t>и анализа деятельности предприятий</w:t>
      </w:r>
      <w:r w:rsidR="009F61B7">
        <w:rPr>
          <w:b/>
          <w:bCs/>
          <w:sz w:val="28"/>
        </w:rPr>
        <w:t xml:space="preserve"> </w:t>
      </w:r>
      <w:r w:rsidRPr="0053514F">
        <w:rPr>
          <w:sz w:val="28"/>
        </w:rPr>
        <w:t>управления стратегического развития;</w:t>
      </w:r>
    </w:p>
    <w:p w:rsidR="00403D9E" w:rsidRPr="0053514F" w:rsidRDefault="00660AFA" w:rsidP="00A5797B">
      <w:pPr>
        <w:pStyle w:val="1"/>
        <w:shd w:val="clear" w:color="auto" w:fill="auto"/>
        <w:spacing w:line="360" w:lineRule="auto"/>
        <w:ind w:right="1" w:firstLine="520"/>
        <w:jc w:val="both"/>
        <w:rPr>
          <w:sz w:val="28"/>
        </w:rPr>
      </w:pPr>
      <w:r w:rsidRPr="0053514F">
        <w:rPr>
          <w:sz w:val="28"/>
        </w:rPr>
        <w:t>ведущий советник сектора информатизации и информации;</w:t>
      </w:r>
    </w:p>
    <w:p w:rsidR="00403D9E" w:rsidRPr="0053514F" w:rsidRDefault="00660AFA" w:rsidP="00A5797B">
      <w:pPr>
        <w:pStyle w:val="1"/>
        <w:shd w:val="clear" w:color="auto" w:fill="auto"/>
        <w:spacing w:line="360" w:lineRule="auto"/>
        <w:ind w:right="1" w:firstLine="520"/>
        <w:jc w:val="both"/>
        <w:rPr>
          <w:sz w:val="28"/>
        </w:rPr>
      </w:pPr>
      <w:r w:rsidRPr="0053514F">
        <w:rPr>
          <w:sz w:val="28"/>
        </w:rPr>
        <w:t>ведущий консультант отдела государственной службы и кадров;</w:t>
      </w:r>
    </w:p>
    <w:p w:rsidR="00403D9E" w:rsidRPr="0053514F" w:rsidRDefault="00660AFA" w:rsidP="00A5797B">
      <w:pPr>
        <w:pStyle w:val="1"/>
        <w:shd w:val="clear" w:color="auto" w:fill="auto"/>
        <w:spacing w:line="360" w:lineRule="auto"/>
        <w:ind w:right="1" w:firstLine="520"/>
        <w:jc w:val="both"/>
        <w:rPr>
          <w:sz w:val="28"/>
        </w:rPr>
      </w:pPr>
      <w:r w:rsidRPr="0053514F">
        <w:rPr>
          <w:sz w:val="28"/>
        </w:rPr>
        <w:t>ведущий консультант отдела автомобильного транспорта управления транспорта;</w:t>
      </w:r>
    </w:p>
    <w:p w:rsidR="0053514F" w:rsidRDefault="00660AFA" w:rsidP="00A5797B">
      <w:pPr>
        <w:pStyle w:val="1"/>
        <w:shd w:val="clear" w:color="auto" w:fill="auto"/>
        <w:spacing w:line="360" w:lineRule="auto"/>
        <w:ind w:right="1" w:firstLine="520"/>
        <w:jc w:val="both"/>
        <w:rPr>
          <w:sz w:val="28"/>
        </w:rPr>
      </w:pPr>
      <w:r w:rsidRPr="0053514F">
        <w:rPr>
          <w:sz w:val="28"/>
        </w:rPr>
        <w:t>ведущий консультант железнодорожного транспорта управления транспорта;</w:t>
      </w:r>
    </w:p>
    <w:p w:rsidR="003C6D93" w:rsidRPr="0053514F" w:rsidRDefault="00660AFA" w:rsidP="00A5797B">
      <w:pPr>
        <w:pStyle w:val="1"/>
        <w:shd w:val="clear" w:color="auto" w:fill="auto"/>
        <w:spacing w:line="360" w:lineRule="auto"/>
        <w:ind w:right="1" w:firstLine="520"/>
        <w:jc w:val="both"/>
        <w:rPr>
          <w:sz w:val="28"/>
        </w:rPr>
      </w:pPr>
      <w:r w:rsidRPr="0053514F">
        <w:rPr>
          <w:sz w:val="28"/>
        </w:rPr>
        <w:t xml:space="preserve">ведущий консультант воздушного и водного транспорта управления </w:t>
      </w:r>
      <w:r w:rsidRPr="0053514F">
        <w:rPr>
          <w:sz w:val="28"/>
        </w:rPr>
        <w:lastRenderedPageBreak/>
        <w:t>транспорта;</w:t>
      </w:r>
    </w:p>
    <w:p w:rsidR="00403D9E" w:rsidRPr="0053514F" w:rsidRDefault="00660AFA" w:rsidP="00A5797B">
      <w:pPr>
        <w:pStyle w:val="1"/>
        <w:shd w:val="clear" w:color="auto" w:fill="auto"/>
        <w:spacing w:after="227" w:line="360" w:lineRule="auto"/>
        <w:ind w:left="20" w:right="1" w:firstLine="540"/>
        <w:jc w:val="both"/>
        <w:rPr>
          <w:sz w:val="28"/>
        </w:rPr>
      </w:pPr>
      <w:r w:rsidRPr="0053514F">
        <w:rPr>
          <w:sz w:val="28"/>
        </w:rPr>
        <w:t>ведущий консультант отдела автомобильных дорог;</w:t>
      </w:r>
    </w:p>
    <w:p w:rsidR="00403D9E" w:rsidRPr="0053514F" w:rsidRDefault="00660AFA" w:rsidP="00A5797B">
      <w:pPr>
        <w:pStyle w:val="1"/>
        <w:shd w:val="clear" w:color="auto" w:fill="auto"/>
        <w:spacing w:after="188" w:line="360" w:lineRule="auto"/>
        <w:ind w:left="20" w:right="1" w:firstLine="540"/>
        <w:jc w:val="both"/>
        <w:rPr>
          <w:sz w:val="28"/>
        </w:rPr>
      </w:pPr>
      <w:r w:rsidRPr="0053514F">
        <w:rPr>
          <w:sz w:val="28"/>
        </w:rPr>
        <w:t>ведущий консультант отдела концессионных соглашений;</w:t>
      </w:r>
    </w:p>
    <w:p w:rsidR="00403D9E" w:rsidRPr="0053514F" w:rsidRDefault="00660AFA" w:rsidP="00A5797B">
      <w:pPr>
        <w:pStyle w:val="1"/>
        <w:shd w:val="clear" w:color="auto" w:fill="auto"/>
        <w:spacing w:after="120" w:line="360" w:lineRule="auto"/>
        <w:ind w:left="20" w:right="1" w:firstLine="540"/>
        <w:jc w:val="both"/>
        <w:rPr>
          <w:sz w:val="28"/>
        </w:rPr>
      </w:pPr>
      <w:r w:rsidRPr="0053514F">
        <w:rPr>
          <w:sz w:val="28"/>
        </w:rPr>
        <w:t>ведущий консультант отдела бюджетного планирования управления стратегического развития;</w:t>
      </w:r>
    </w:p>
    <w:p w:rsidR="00403D9E" w:rsidRPr="0053514F" w:rsidRDefault="00660AFA" w:rsidP="00A5797B">
      <w:pPr>
        <w:pStyle w:val="1"/>
        <w:shd w:val="clear" w:color="auto" w:fill="auto"/>
        <w:spacing w:after="116" w:line="360" w:lineRule="auto"/>
        <w:ind w:left="20" w:right="1" w:firstLine="540"/>
        <w:jc w:val="both"/>
        <w:rPr>
          <w:sz w:val="28"/>
        </w:rPr>
      </w:pPr>
      <w:r w:rsidRPr="0053514F">
        <w:rPr>
          <w:sz w:val="28"/>
        </w:rPr>
        <w:t>ведущий консультант отдела инноваций и государственного заказа управления стратегического развития;</w:t>
      </w:r>
    </w:p>
    <w:p w:rsidR="00403D9E" w:rsidRPr="0053514F" w:rsidRDefault="00660AFA" w:rsidP="00A5797B">
      <w:pPr>
        <w:pStyle w:val="1"/>
        <w:shd w:val="clear" w:color="auto" w:fill="auto"/>
        <w:spacing w:after="124" w:line="360" w:lineRule="auto"/>
        <w:ind w:left="20" w:right="1" w:firstLine="540"/>
        <w:jc w:val="both"/>
        <w:rPr>
          <w:sz w:val="28"/>
        </w:rPr>
      </w:pPr>
      <w:r w:rsidRPr="0053514F">
        <w:rPr>
          <w:sz w:val="28"/>
        </w:rPr>
        <w:t xml:space="preserve">ведущий консультант отдела отраслевого аудита </w:t>
      </w:r>
      <w:r w:rsidR="009F61B7" w:rsidRPr="009F61B7">
        <w:rPr>
          <w:sz w:val="28"/>
        </w:rPr>
        <w:t>и анализа деятельности предприятий</w:t>
      </w:r>
      <w:r w:rsidR="009F61B7">
        <w:rPr>
          <w:sz w:val="28"/>
        </w:rPr>
        <w:t xml:space="preserve"> </w:t>
      </w:r>
      <w:r w:rsidRPr="0053514F">
        <w:rPr>
          <w:sz w:val="28"/>
        </w:rPr>
        <w:t>управления стратегического развития;</w:t>
      </w:r>
    </w:p>
    <w:p w:rsidR="00403D9E" w:rsidRPr="008C1BAD" w:rsidRDefault="00660AFA" w:rsidP="00A5797B">
      <w:pPr>
        <w:pStyle w:val="1"/>
        <w:numPr>
          <w:ilvl w:val="0"/>
          <w:numId w:val="3"/>
        </w:numPr>
        <w:shd w:val="clear" w:color="auto" w:fill="auto"/>
        <w:tabs>
          <w:tab w:val="left" w:pos="870"/>
        </w:tabs>
        <w:spacing w:line="322" w:lineRule="exact"/>
        <w:ind w:left="20" w:right="1" w:firstLine="540"/>
        <w:jc w:val="both"/>
        <w:rPr>
          <w:sz w:val="28"/>
        </w:rPr>
      </w:pPr>
      <w:r w:rsidRPr="008C1BAD">
        <w:rPr>
          <w:sz w:val="28"/>
        </w:rPr>
        <w:t>Должности государственной гражданской службы Республики Татарстан категории «обеспечивающие специалисты» ведущей группы должностей:</w:t>
      </w:r>
    </w:p>
    <w:p w:rsidR="0053514F" w:rsidRPr="008C1BAD" w:rsidRDefault="0053514F" w:rsidP="00A5797B">
      <w:pPr>
        <w:pStyle w:val="1"/>
        <w:shd w:val="clear" w:color="auto" w:fill="auto"/>
        <w:tabs>
          <w:tab w:val="left" w:pos="870"/>
        </w:tabs>
        <w:spacing w:line="322" w:lineRule="exact"/>
        <w:ind w:left="560" w:right="1"/>
        <w:jc w:val="both"/>
        <w:rPr>
          <w:sz w:val="28"/>
        </w:rPr>
      </w:pPr>
    </w:p>
    <w:p w:rsidR="00403D9E" w:rsidRPr="008C1BAD" w:rsidRDefault="00660AFA" w:rsidP="00A5797B">
      <w:pPr>
        <w:pStyle w:val="1"/>
        <w:shd w:val="clear" w:color="auto" w:fill="auto"/>
        <w:spacing w:line="360" w:lineRule="auto"/>
        <w:ind w:left="20" w:right="1" w:firstLine="540"/>
        <w:jc w:val="both"/>
        <w:rPr>
          <w:sz w:val="28"/>
        </w:rPr>
      </w:pPr>
      <w:r w:rsidRPr="008C1BAD">
        <w:rPr>
          <w:sz w:val="28"/>
        </w:rPr>
        <w:t>ведущий специалист финансового отдела;</w:t>
      </w:r>
    </w:p>
    <w:p w:rsidR="00403D9E" w:rsidRPr="008C1BAD" w:rsidRDefault="00660AFA" w:rsidP="00A5797B">
      <w:pPr>
        <w:pStyle w:val="1"/>
        <w:shd w:val="clear" w:color="auto" w:fill="auto"/>
        <w:spacing w:line="360" w:lineRule="auto"/>
        <w:ind w:left="20" w:right="1" w:firstLine="540"/>
        <w:jc w:val="both"/>
        <w:rPr>
          <w:sz w:val="28"/>
        </w:rPr>
      </w:pPr>
      <w:r w:rsidRPr="008C1BAD">
        <w:rPr>
          <w:sz w:val="28"/>
        </w:rPr>
        <w:t>ведущий специалист отдела государственной службы и кадров;</w:t>
      </w:r>
    </w:p>
    <w:p w:rsidR="00403D9E" w:rsidRPr="008C1BAD" w:rsidRDefault="00660AFA" w:rsidP="00A5797B">
      <w:pPr>
        <w:pStyle w:val="1"/>
        <w:shd w:val="clear" w:color="auto" w:fill="auto"/>
        <w:spacing w:line="360" w:lineRule="auto"/>
        <w:ind w:left="20" w:right="1" w:firstLine="540"/>
        <w:jc w:val="both"/>
        <w:rPr>
          <w:sz w:val="28"/>
        </w:rPr>
      </w:pPr>
      <w:r w:rsidRPr="008C1BAD">
        <w:rPr>
          <w:sz w:val="28"/>
        </w:rPr>
        <w:t>ведущий специалист юридического отдела;</w:t>
      </w:r>
    </w:p>
    <w:p w:rsidR="00403D9E" w:rsidRPr="008C1BAD" w:rsidRDefault="00660AFA" w:rsidP="00A5797B">
      <w:pPr>
        <w:pStyle w:val="1"/>
        <w:shd w:val="clear" w:color="auto" w:fill="auto"/>
        <w:spacing w:after="120" w:line="360" w:lineRule="auto"/>
        <w:ind w:left="20" w:right="1" w:firstLine="540"/>
        <w:jc w:val="both"/>
        <w:rPr>
          <w:sz w:val="28"/>
        </w:rPr>
      </w:pPr>
      <w:r w:rsidRPr="008C1BAD">
        <w:rPr>
          <w:sz w:val="28"/>
        </w:rPr>
        <w:t>ведущий специалист отдела автомобильного транспорта управления транспорта;</w:t>
      </w:r>
    </w:p>
    <w:p w:rsidR="00403D9E" w:rsidRPr="008C1BAD" w:rsidRDefault="00660AFA" w:rsidP="00A5797B">
      <w:pPr>
        <w:pStyle w:val="1"/>
        <w:shd w:val="clear" w:color="auto" w:fill="auto"/>
        <w:spacing w:after="120" w:line="360" w:lineRule="auto"/>
        <w:ind w:left="20" w:right="1" w:firstLine="540"/>
        <w:jc w:val="both"/>
        <w:rPr>
          <w:sz w:val="28"/>
        </w:rPr>
      </w:pPr>
      <w:r w:rsidRPr="008C1BAD">
        <w:rPr>
          <w:sz w:val="28"/>
        </w:rPr>
        <w:t>ведущий специалист отдела железнодорожного транспорта управления транспорта;</w:t>
      </w:r>
    </w:p>
    <w:p w:rsidR="00403D9E" w:rsidRPr="008C1BAD" w:rsidRDefault="00660AFA" w:rsidP="00A5797B">
      <w:pPr>
        <w:pStyle w:val="1"/>
        <w:shd w:val="clear" w:color="auto" w:fill="auto"/>
        <w:spacing w:after="128" w:line="360" w:lineRule="auto"/>
        <w:ind w:left="20" w:right="1" w:firstLine="540"/>
        <w:jc w:val="both"/>
        <w:rPr>
          <w:sz w:val="28"/>
        </w:rPr>
      </w:pPr>
      <w:r w:rsidRPr="008C1BAD">
        <w:rPr>
          <w:sz w:val="28"/>
        </w:rPr>
        <w:t>ведущий специалист отдела бюджетного планирования управления стратегического развития;</w:t>
      </w:r>
    </w:p>
    <w:p w:rsidR="00403D9E" w:rsidRPr="008C1BAD" w:rsidRDefault="00660AFA" w:rsidP="00A5797B">
      <w:pPr>
        <w:pStyle w:val="1"/>
        <w:shd w:val="clear" w:color="auto" w:fill="auto"/>
        <w:spacing w:after="120" w:line="360" w:lineRule="auto"/>
        <w:ind w:left="20" w:right="1" w:firstLine="540"/>
        <w:jc w:val="both"/>
        <w:rPr>
          <w:sz w:val="28"/>
        </w:rPr>
      </w:pPr>
      <w:r w:rsidRPr="008C1BAD">
        <w:rPr>
          <w:sz w:val="28"/>
        </w:rPr>
        <w:t>ведущий специалист отдела инноваций и государственного заказа управления стратегического развития;</w:t>
      </w:r>
    </w:p>
    <w:p w:rsidR="00403D9E" w:rsidRPr="008C1BAD" w:rsidRDefault="00660AFA" w:rsidP="00A5797B">
      <w:pPr>
        <w:pStyle w:val="1"/>
        <w:numPr>
          <w:ilvl w:val="0"/>
          <w:numId w:val="3"/>
        </w:numPr>
        <w:shd w:val="clear" w:color="auto" w:fill="auto"/>
        <w:tabs>
          <w:tab w:val="left" w:pos="870"/>
        </w:tabs>
        <w:spacing w:after="173" w:line="326" w:lineRule="exact"/>
        <w:ind w:left="20" w:right="1" w:firstLine="540"/>
        <w:jc w:val="both"/>
        <w:rPr>
          <w:sz w:val="28"/>
        </w:rPr>
      </w:pPr>
      <w:r w:rsidRPr="008C1BAD">
        <w:rPr>
          <w:sz w:val="28"/>
        </w:rPr>
        <w:t>Должности государственной гражданской службы Республики Татарстан категории «обеспечивающие специалисты» старшей группы должностей:</w:t>
      </w:r>
    </w:p>
    <w:p w:rsidR="00403D9E" w:rsidRPr="008C1BAD" w:rsidRDefault="00660AFA" w:rsidP="00A5797B">
      <w:pPr>
        <w:pStyle w:val="1"/>
        <w:shd w:val="clear" w:color="auto" w:fill="auto"/>
        <w:spacing w:after="193" w:line="360" w:lineRule="auto"/>
        <w:ind w:left="20" w:right="1" w:firstLine="540"/>
        <w:jc w:val="both"/>
        <w:rPr>
          <w:sz w:val="28"/>
        </w:rPr>
      </w:pPr>
      <w:r w:rsidRPr="008C1BAD">
        <w:rPr>
          <w:sz w:val="28"/>
        </w:rPr>
        <w:t>старший специалист 1 разряда отдела автомобильных дорог;</w:t>
      </w:r>
    </w:p>
    <w:p w:rsidR="00A5797B" w:rsidRPr="008C1BAD" w:rsidRDefault="00660AFA" w:rsidP="008C1BAD">
      <w:pPr>
        <w:pStyle w:val="1"/>
        <w:shd w:val="clear" w:color="auto" w:fill="auto"/>
        <w:spacing w:line="360" w:lineRule="auto"/>
        <w:ind w:left="20" w:right="1" w:firstLine="540"/>
        <w:jc w:val="both"/>
        <w:rPr>
          <w:sz w:val="28"/>
        </w:rPr>
      </w:pPr>
      <w:r w:rsidRPr="008C1BAD">
        <w:rPr>
          <w:sz w:val="28"/>
        </w:rPr>
        <w:t xml:space="preserve">старший специалист 1 разряда отдела отраслевого аудита </w:t>
      </w:r>
      <w:r w:rsidR="009F61B7" w:rsidRPr="008C1BAD">
        <w:rPr>
          <w:sz w:val="28"/>
        </w:rPr>
        <w:t xml:space="preserve">и анализа деятельности предприятий </w:t>
      </w:r>
      <w:r w:rsidRPr="008C1BAD">
        <w:rPr>
          <w:sz w:val="28"/>
        </w:rPr>
        <w:t>управления стратегического развития.</w:t>
      </w:r>
    </w:p>
    <w:sectPr w:rsidR="00A5797B" w:rsidRPr="008C1BAD" w:rsidSect="0053514F">
      <w:headerReference w:type="default" r:id="rId8"/>
      <w:pgSz w:w="11909" w:h="16838"/>
      <w:pgMar w:top="1134" w:right="851" w:bottom="1134" w:left="1134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662" w:rsidRDefault="002F6662">
      <w:r>
        <w:separator/>
      </w:r>
    </w:p>
  </w:endnote>
  <w:endnote w:type="continuationSeparator" w:id="0">
    <w:p w:rsidR="002F6662" w:rsidRDefault="002F6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662" w:rsidRDefault="002F6662"/>
  </w:footnote>
  <w:footnote w:type="continuationSeparator" w:id="0">
    <w:p w:rsidR="002F6662" w:rsidRDefault="002F666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D9E" w:rsidRDefault="0053514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3743960</wp:posOffset>
              </wp:positionH>
              <wp:positionV relativeFrom="page">
                <wp:posOffset>647700</wp:posOffset>
              </wp:positionV>
              <wp:extent cx="83185" cy="189865"/>
              <wp:effectExtent l="635" t="0" r="190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3D9E" w:rsidRDefault="00403D9E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4.8pt;margin-top:51pt;width:6.55pt;height:14.9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" filled="f" stroked="f">
              <v:textbox style="mso-fit-shape-to-text:t" inset="0,0,0,0">
                <w:txbxContent>
                  <w:p w:rsidR="00403D9E" w:rsidRDefault="00403D9E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6819"/>
    <w:multiLevelType w:val="multilevel"/>
    <w:tmpl w:val="9026A7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5D05AC"/>
    <w:multiLevelType w:val="multilevel"/>
    <w:tmpl w:val="7570C5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F524F1"/>
    <w:multiLevelType w:val="multilevel"/>
    <w:tmpl w:val="F62A5EC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D9E"/>
    <w:rsid w:val="000A7A9B"/>
    <w:rsid w:val="000E000E"/>
    <w:rsid w:val="001C4F92"/>
    <w:rsid w:val="002114C9"/>
    <w:rsid w:val="002F6662"/>
    <w:rsid w:val="0031754A"/>
    <w:rsid w:val="00331504"/>
    <w:rsid w:val="003C6D93"/>
    <w:rsid w:val="004011D3"/>
    <w:rsid w:val="00403D9E"/>
    <w:rsid w:val="0044216B"/>
    <w:rsid w:val="00474A77"/>
    <w:rsid w:val="0053514F"/>
    <w:rsid w:val="005451AE"/>
    <w:rsid w:val="006158FC"/>
    <w:rsid w:val="00660AFA"/>
    <w:rsid w:val="00764375"/>
    <w:rsid w:val="007850C0"/>
    <w:rsid w:val="008A24F7"/>
    <w:rsid w:val="008C1BAD"/>
    <w:rsid w:val="009F61B7"/>
    <w:rsid w:val="00A5797B"/>
    <w:rsid w:val="00B5348B"/>
    <w:rsid w:val="00C46977"/>
    <w:rsid w:val="00CA0D8B"/>
    <w:rsid w:val="00D3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3"/>
      <w:szCs w:val="23"/>
      <w:u w:val="none"/>
    </w:rPr>
  </w:style>
  <w:style w:type="character" w:customStyle="1" w:styleId="3Exact">
    <w:name w:val="Основной текст (3) Exact"/>
    <w:basedOn w:val="a0"/>
    <w:link w:val="3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4Exact">
    <w:name w:val="Основной текст (4) Exact"/>
    <w:basedOn w:val="a0"/>
    <w:link w:val="4"/>
    <w:rPr>
      <w:rFonts w:ascii="Verdana" w:eastAsia="Verdana" w:hAnsi="Verdana" w:cs="Verdana"/>
      <w:b/>
      <w:bCs/>
      <w:i/>
      <w:iCs/>
      <w:smallCaps w:val="0"/>
      <w:strike w:val="0"/>
      <w:spacing w:val="-15"/>
      <w:sz w:val="41"/>
      <w:szCs w:val="41"/>
      <w:u w:val="none"/>
      <w:lang w:val="en-US"/>
    </w:rPr>
  </w:style>
  <w:style w:type="character" w:customStyle="1" w:styleId="4Exact0">
    <w:name w:val="Основной текст (4) Exact"/>
    <w:basedOn w:val="4Exact"/>
    <w:rPr>
      <w:rFonts w:ascii="Verdana" w:eastAsia="Verdana" w:hAnsi="Verdana" w:cs="Verdana"/>
      <w:b/>
      <w:bCs/>
      <w:i/>
      <w:iCs/>
      <w:smallCaps w:val="0"/>
      <w:strike w:val="0"/>
      <w:color w:val="000000"/>
      <w:spacing w:val="-15"/>
      <w:w w:val="100"/>
      <w:position w:val="0"/>
      <w:sz w:val="41"/>
      <w:szCs w:val="41"/>
      <w:u w:val="single"/>
      <w:lang w:val="en-US"/>
    </w:rPr>
  </w:style>
  <w:style w:type="character" w:customStyle="1" w:styleId="6Exact">
    <w:name w:val="Основной текст (6) Exact"/>
    <w:basedOn w:val="a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2"/>
      <w:sz w:val="12"/>
      <w:szCs w:val="12"/>
      <w:u w:val="none"/>
    </w:rPr>
  </w:style>
  <w:style w:type="character" w:customStyle="1" w:styleId="6Exact0">
    <w:name w:val="Основной текст (6) Exact"/>
    <w:basedOn w:val="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2"/>
      <w:sz w:val="12"/>
      <w:szCs w:val="12"/>
      <w:u w:val="none"/>
    </w:rPr>
  </w:style>
  <w:style w:type="character" w:customStyle="1" w:styleId="7Exact">
    <w:name w:val="Основной текст (7) Exact"/>
    <w:basedOn w:val="a0"/>
    <w:link w:val="7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7Exact0">
    <w:name w:val="Основной текст (7) Exact"/>
    <w:basedOn w:val="7Exact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1">
    <w:name w:val="Основной текст (6)"/>
    <w:basedOn w:val="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545pt">
    <w:name w:val="Основной текст (5) + 4;5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8">
    <w:name w:val="Основной текст (8)_"/>
    <w:basedOn w:val="a0"/>
    <w:link w:val="8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8TimesNewRoman115pt">
    <w:name w:val="Основной текст (8) + Times New Roman;11;5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8TimesNewRoman13pt">
    <w:name w:val="Основной текст (8) + Times New Roman;13 pt;Полужирный;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8TimesNewRoman115pt0">
    <w:name w:val="Основной текст (8) + Times New Roman;11;5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8TimesNewRoman105pt">
    <w:name w:val="Основной текст (8) + Times New Roman;10;5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8TimesNewRoman13pt0">
    <w:name w:val="Основной текст (8) + Times New Roman;13 pt;Полужирный;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">
    <w:name w:val="Основной текст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4"/>
      <w:sz w:val="23"/>
      <w:szCs w:val="23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z w:val="23"/>
      <w:szCs w:val="23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before="120" w:line="0" w:lineRule="atLeast"/>
      <w:jc w:val="right"/>
    </w:pPr>
    <w:rPr>
      <w:rFonts w:ascii="Verdana" w:eastAsia="Verdana" w:hAnsi="Verdana" w:cs="Verdana"/>
      <w:b/>
      <w:bCs/>
      <w:i/>
      <w:iCs/>
      <w:spacing w:val="-15"/>
      <w:sz w:val="41"/>
      <w:szCs w:val="41"/>
      <w:lang w:val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245" w:lineRule="exact"/>
      <w:jc w:val="both"/>
    </w:pPr>
    <w:rPr>
      <w:rFonts w:ascii="Constantia" w:eastAsia="Constantia" w:hAnsi="Constantia" w:cs="Constantia"/>
      <w:sz w:val="13"/>
      <w:szCs w:val="13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60" w:after="360" w:line="0" w:lineRule="atLeast"/>
      <w:jc w:val="center"/>
    </w:pPr>
    <w:rPr>
      <w:rFonts w:ascii="Century Gothic" w:eastAsia="Century Gothic" w:hAnsi="Century Gothic" w:cs="Century Gothic"/>
      <w:spacing w:val="10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1200" w:line="0" w:lineRule="atLeast"/>
    </w:pPr>
    <w:rPr>
      <w:rFonts w:ascii="Constantia" w:eastAsia="Constantia" w:hAnsi="Constantia" w:cs="Constantia"/>
      <w:sz w:val="13"/>
      <w:szCs w:val="13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8A24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24F7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A7A9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A7A9B"/>
    <w:rPr>
      <w:color w:val="000000"/>
    </w:rPr>
  </w:style>
  <w:style w:type="paragraph" w:styleId="ac">
    <w:name w:val="footer"/>
    <w:basedOn w:val="a"/>
    <w:link w:val="ad"/>
    <w:uiPriority w:val="99"/>
    <w:unhideWhenUsed/>
    <w:rsid w:val="000A7A9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A7A9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3"/>
      <w:szCs w:val="23"/>
      <w:u w:val="none"/>
    </w:rPr>
  </w:style>
  <w:style w:type="character" w:customStyle="1" w:styleId="3Exact">
    <w:name w:val="Основной текст (3) Exact"/>
    <w:basedOn w:val="a0"/>
    <w:link w:val="3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4Exact">
    <w:name w:val="Основной текст (4) Exact"/>
    <w:basedOn w:val="a0"/>
    <w:link w:val="4"/>
    <w:rPr>
      <w:rFonts w:ascii="Verdana" w:eastAsia="Verdana" w:hAnsi="Verdana" w:cs="Verdana"/>
      <w:b/>
      <w:bCs/>
      <w:i/>
      <w:iCs/>
      <w:smallCaps w:val="0"/>
      <w:strike w:val="0"/>
      <w:spacing w:val="-15"/>
      <w:sz w:val="41"/>
      <w:szCs w:val="41"/>
      <w:u w:val="none"/>
      <w:lang w:val="en-US"/>
    </w:rPr>
  </w:style>
  <w:style w:type="character" w:customStyle="1" w:styleId="4Exact0">
    <w:name w:val="Основной текст (4) Exact"/>
    <w:basedOn w:val="4Exact"/>
    <w:rPr>
      <w:rFonts w:ascii="Verdana" w:eastAsia="Verdana" w:hAnsi="Verdana" w:cs="Verdana"/>
      <w:b/>
      <w:bCs/>
      <w:i/>
      <w:iCs/>
      <w:smallCaps w:val="0"/>
      <w:strike w:val="0"/>
      <w:color w:val="000000"/>
      <w:spacing w:val="-15"/>
      <w:w w:val="100"/>
      <w:position w:val="0"/>
      <w:sz w:val="41"/>
      <w:szCs w:val="41"/>
      <w:u w:val="single"/>
      <w:lang w:val="en-US"/>
    </w:rPr>
  </w:style>
  <w:style w:type="character" w:customStyle="1" w:styleId="6Exact">
    <w:name w:val="Основной текст (6) Exact"/>
    <w:basedOn w:val="a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2"/>
      <w:sz w:val="12"/>
      <w:szCs w:val="12"/>
      <w:u w:val="none"/>
    </w:rPr>
  </w:style>
  <w:style w:type="character" w:customStyle="1" w:styleId="6Exact0">
    <w:name w:val="Основной текст (6) Exact"/>
    <w:basedOn w:val="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2"/>
      <w:sz w:val="12"/>
      <w:szCs w:val="12"/>
      <w:u w:val="none"/>
    </w:rPr>
  </w:style>
  <w:style w:type="character" w:customStyle="1" w:styleId="7Exact">
    <w:name w:val="Основной текст (7) Exact"/>
    <w:basedOn w:val="a0"/>
    <w:link w:val="7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7Exact0">
    <w:name w:val="Основной текст (7) Exact"/>
    <w:basedOn w:val="7Exact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1">
    <w:name w:val="Основной текст (6)"/>
    <w:basedOn w:val="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545pt">
    <w:name w:val="Основной текст (5) + 4;5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8">
    <w:name w:val="Основной текст (8)_"/>
    <w:basedOn w:val="a0"/>
    <w:link w:val="8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8TimesNewRoman115pt">
    <w:name w:val="Основной текст (8) + Times New Roman;11;5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8TimesNewRoman13pt">
    <w:name w:val="Основной текст (8) + Times New Roman;13 pt;Полужирный;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8TimesNewRoman115pt0">
    <w:name w:val="Основной текст (8) + Times New Roman;11;5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8TimesNewRoman105pt">
    <w:name w:val="Основной текст (8) + Times New Roman;10;5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8TimesNewRoman13pt0">
    <w:name w:val="Основной текст (8) + Times New Roman;13 pt;Полужирный;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">
    <w:name w:val="Основной текст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4"/>
      <w:sz w:val="23"/>
      <w:szCs w:val="23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z w:val="23"/>
      <w:szCs w:val="23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before="120" w:line="0" w:lineRule="atLeast"/>
      <w:jc w:val="right"/>
    </w:pPr>
    <w:rPr>
      <w:rFonts w:ascii="Verdana" w:eastAsia="Verdana" w:hAnsi="Verdana" w:cs="Verdana"/>
      <w:b/>
      <w:bCs/>
      <w:i/>
      <w:iCs/>
      <w:spacing w:val="-15"/>
      <w:sz w:val="41"/>
      <w:szCs w:val="41"/>
      <w:lang w:val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245" w:lineRule="exact"/>
      <w:jc w:val="both"/>
    </w:pPr>
    <w:rPr>
      <w:rFonts w:ascii="Constantia" w:eastAsia="Constantia" w:hAnsi="Constantia" w:cs="Constantia"/>
      <w:sz w:val="13"/>
      <w:szCs w:val="13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60" w:after="360" w:line="0" w:lineRule="atLeast"/>
      <w:jc w:val="center"/>
    </w:pPr>
    <w:rPr>
      <w:rFonts w:ascii="Century Gothic" w:eastAsia="Century Gothic" w:hAnsi="Century Gothic" w:cs="Century Gothic"/>
      <w:spacing w:val="10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1200" w:line="0" w:lineRule="atLeast"/>
    </w:pPr>
    <w:rPr>
      <w:rFonts w:ascii="Constantia" w:eastAsia="Constantia" w:hAnsi="Constantia" w:cs="Constantia"/>
      <w:sz w:val="13"/>
      <w:szCs w:val="13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8A24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24F7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A7A9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A7A9B"/>
    <w:rPr>
      <w:color w:val="000000"/>
    </w:rPr>
  </w:style>
  <w:style w:type="paragraph" w:styleId="ac">
    <w:name w:val="footer"/>
    <w:basedOn w:val="a"/>
    <w:link w:val="ad"/>
    <w:uiPriority w:val="99"/>
    <w:unhideWhenUsed/>
    <w:rsid w:val="000A7A9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A7A9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Зиганшина Розалия Султановна</cp:lastModifiedBy>
  <cp:revision>2</cp:revision>
  <cp:lastPrinted>2016-02-20T11:00:00Z</cp:lastPrinted>
  <dcterms:created xsi:type="dcterms:W3CDTF">2018-11-19T10:23:00Z</dcterms:created>
  <dcterms:modified xsi:type="dcterms:W3CDTF">2018-11-19T10:23:00Z</dcterms:modified>
</cp:coreProperties>
</file>