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02" w:rsidRPr="00BB23A7" w:rsidRDefault="00AC1E9D" w:rsidP="00AC1E9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BB23A7">
        <w:rPr>
          <w:sz w:val="28"/>
          <w:szCs w:val="28"/>
        </w:rPr>
        <w:t>РОЕКТ</w:t>
      </w:r>
    </w:p>
    <w:p w:rsidR="00944145" w:rsidRPr="00BB23A7" w:rsidRDefault="00944145" w:rsidP="00E25800">
      <w:pPr>
        <w:jc w:val="center"/>
        <w:rPr>
          <w:b/>
          <w:sz w:val="28"/>
          <w:szCs w:val="28"/>
        </w:rPr>
      </w:pPr>
    </w:p>
    <w:p w:rsidR="005777E5" w:rsidRPr="00BB23A7" w:rsidRDefault="00C3185B" w:rsidP="00C3185B">
      <w:pPr>
        <w:jc w:val="center"/>
        <w:rPr>
          <w:b/>
          <w:sz w:val="28"/>
          <w:szCs w:val="28"/>
        </w:rPr>
      </w:pPr>
      <w:r w:rsidRPr="00BB23A7">
        <w:rPr>
          <w:b/>
          <w:sz w:val="28"/>
          <w:szCs w:val="28"/>
        </w:rPr>
        <w:t xml:space="preserve">Об утверждении порядка выплаты компенсации в случае фактического увеличения размера вносимой гражданами платы за коммунальные услуги, превышающего </w:t>
      </w:r>
      <w:r w:rsidR="005777E5" w:rsidRPr="00BB23A7">
        <w:rPr>
          <w:b/>
          <w:sz w:val="28"/>
          <w:szCs w:val="28"/>
        </w:rPr>
        <w:t xml:space="preserve">утвержденные </w:t>
      </w:r>
      <w:r w:rsidRPr="00BB23A7">
        <w:rPr>
          <w:b/>
          <w:sz w:val="28"/>
          <w:szCs w:val="28"/>
        </w:rPr>
        <w:t xml:space="preserve">предельные (максимальные) индексы изменения размера вносимой гражданами платы за коммунальные услуги в муниципальных образованиях </w:t>
      </w:r>
    </w:p>
    <w:p w:rsidR="00C3185B" w:rsidRPr="00BB23A7" w:rsidRDefault="00C3185B" w:rsidP="00C3185B">
      <w:pPr>
        <w:jc w:val="center"/>
        <w:rPr>
          <w:b/>
          <w:sz w:val="28"/>
          <w:szCs w:val="28"/>
        </w:rPr>
      </w:pPr>
      <w:r w:rsidRPr="00BB23A7">
        <w:rPr>
          <w:b/>
          <w:sz w:val="28"/>
          <w:szCs w:val="28"/>
        </w:rPr>
        <w:t>Республики Татарстан</w:t>
      </w:r>
    </w:p>
    <w:p w:rsidR="00101E1A" w:rsidRPr="00BB23A7" w:rsidRDefault="00101E1A" w:rsidP="00DC0502">
      <w:pPr>
        <w:jc w:val="center"/>
        <w:rPr>
          <w:sz w:val="28"/>
          <w:szCs w:val="28"/>
        </w:rPr>
      </w:pPr>
    </w:p>
    <w:p w:rsidR="00053E2C" w:rsidRPr="00BB23A7" w:rsidRDefault="00053E2C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0BB" w:rsidRPr="00BB23A7" w:rsidRDefault="004240BB" w:rsidP="000A24F9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3A7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30 апреля 2014 года № 400 «О формировании индексов изменения размера платы </w:t>
      </w:r>
      <w:r w:rsidRPr="00BB23A7">
        <w:rPr>
          <w:rFonts w:ascii="Times New Roman" w:hAnsi="Times New Roman"/>
          <w:spacing w:val="-2"/>
          <w:sz w:val="28"/>
          <w:szCs w:val="28"/>
        </w:rPr>
        <w:t>граждан за коммунальные услуги в Российской Федерации»</w:t>
      </w:r>
      <w:r w:rsidR="00846C8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B23A7">
        <w:rPr>
          <w:rFonts w:ascii="Times New Roman" w:hAnsi="Times New Roman"/>
          <w:b/>
          <w:sz w:val="28"/>
          <w:szCs w:val="28"/>
        </w:rPr>
        <w:t>постановляю</w:t>
      </w:r>
      <w:r w:rsidRPr="00BB23A7">
        <w:rPr>
          <w:rFonts w:ascii="Times New Roman" w:hAnsi="Times New Roman"/>
          <w:sz w:val="28"/>
          <w:szCs w:val="28"/>
        </w:rPr>
        <w:t>:</w:t>
      </w:r>
    </w:p>
    <w:p w:rsidR="00780AE1" w:rsidRPr="00BB23A7" w:rsidRDefault="00780AE1" w:rsidP="000A24F9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85B" w:rsidRPr="00BB23A7" w:rsidRDefault="00C3185B" w:rsidP="000A24F9">
      <w:pPr>
        <w:pStyle w:val="a9"/>
        <w:numPr>
          <w:ilvl w:val="0"/>
          <w:numId w:val="3"/>
        </w:numPr>
        <w:spacing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3A7">
        <w:rPr>
          <w:rFonts w:ascii="Times New Roman" w:hAnsi="Times New Roman"/>
          <w:sz w:val="28"/>
          <w:szCs w:val="28"/>
        </w:rPr>
        <w:t xml:space="preserve">Утвердить </w:t>
      </w:r>
      <w:r w:rsidR="004240BB" w:rsidRPr="00BB23A7">
        <w:rPr>
          <w:rFonts w:ascii="Times New Roman" w:hAnsi="Times New Roman"/>
          <w:sz w:val="28"/>
          <w:szCs w:val="28"/>
        </w:rPr>
        <w:t xml:space="preserve">прилагаемый </w:t>
      </w:r>
      <w:r w:rsidRPr="00BB23A7">
        <w:rPr>
          <w:rFonts w:ascii="Times New Roman" w:hAnsi="Times New Roman"/>
          <w:sz w:val="28"/>
          <w:szCs w:val="28"/>
        </w:rPr>
        <w:t xml:space="preserve">Порядок выплаты компенсации в случае фактического увеличения размера вносимой гражданами платы за коммунальные услуги, превышающего </w:t>
      </w:r>
      <w:r w:rsidR="005777E5" w:rsidRPr="00BB23A7">
        <w:rPr>
          <w:rFonts w:ascii="Times New Roman" w:hAnsi="Times New Roman"/>
          <w:sz w:val="28"/>
          <w:szCs w:val="28"/>
        </w:rPr>
        <w:t xml:space="preserve">утвержденные </w:t>
      </w:r>
      <w:r w:rsidRPr="00BB23A7">
        <w:rPr>
          <w:rFonts w:ascii="Times New Roman" w:hAnsi="Times New Roman"/>
          <w:sz w:val="28"/>
          <w:szCs w:val="28"/>
        </w:rPr>
        <w:t>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Татарстан.</w:t>
      </w:r>
    </w:p>
    <w:p w:rsidR="00044435" w:rsidRPr="00BB23A7" w:rsidRDefault="00044435" w:rsidP="000A24F9">
      <w:pPr>
        <w:pStyle w:val="a9"/>
        <w:numPr>
          <w:ilvl w:val="0"/>
          <w:numId w:val="3"/>
        </w:numPr>
        <w:spacing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3A7">
        <w:rPr>
          <w:rFonts w:ascii="Times New Roman" w:hAnsi="Times New Roman"/>
          <w:sz w:val="28"/>
          <w:szCs w:val="28"/>
        </w:rPr>
        <w:t>Министерству информатизации и связи Республики Татарстан обеспечить разработку и внедрение в Государственной информационной системе «Социальный регистр населения Республики Татарстан» функционала по расчету и организации выплаты компенсации.</w:t>
      </w:r>
    </w:p>
    <w:p w:rsidR="00C3185B" w:rsidRPr="00BB23A7" w:rsidRDefault="00C3185B" w:rsidP="000A24F9">
      <w:pPr>
        <w:pStyle w:val="a9"/>
        <w:numPr>
          <w:ilvl w:val="0"/>
          <w:numId w:val="3"/>
        </w:numPr>
        <w:spacing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3A7">
        <w:rPr>
          <w:rFonts w:ascii="Times New Roman" w:hAnsi="Times New Roman"/>
          <w:sz w:val="28"/>
          <w:szCs w:val="28"/>
        </w:rPr>
        <w:t>Настоящий Указ вступает в силу со дня его подписания.</w:t>
      </w:r>
    </w:p>
    <w:p w:rsidR="00C3185B" w:rsidRPr="00BB23A7" w:rsidRDefault="00C3185B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85B" w:rsidRPr="00BB23A7" w:rsidRDefault="00C3185B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9BE" w:rsidRPr="00BB23A7" w:rsidRDefault="00FD19BE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B23A7" w:rsidRPr="00BB23A7" w:rsidTr="00FD19BE">
        <w:tc>
          <w:tcPr>
            <w:tcW w:w="3227" w:type="dxa"/>
          </w:tcPr>
          <w:p w:rsidR="00FD19BE" w:rsidRPr="00BB23A7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b/>
                <w:sz w:val="28"/>
                <w:szCs w:val="28"/>
              </w:rPr>
            </w:pPr>
            <w:r w:rsidRPr="00BB23A7">
              <w:rPr>
                <w:b/>
                <w:sz w:val="28"/>
                <w:szCs w:val="28"/>
              </w:rPr>
              <w:t>Президент</w:t>
            </w:r>
          </w:p>
          <w:p w:rsidR="00FD19BE" w:rsidRPr="00BB23A7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sz w:val="28"/>
                <w:szCs w:val="28"/>
              </w:rPr>
            </w:pPr>
            <w:r w:rsidRPr="00BB23A7">
              <w:rPr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6343" w:type="dxa"/>
          </w:tcPr>
          <w:p w:rsidR="00FD19BE" w:rsidRPr="00BB23A7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both"/>
              <w:rPr>
                <w:b/>
                <w:sz w:val="28"/>
                <w:szCs w:val="28"/>
              </w:rPr>
            </w:pPr>
          </w:p>
          <w:p w:rsidR="00FD19BE" w:rsidRPr="00BB23A7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right"/>
              <w:rPr>
                <w:sz w:val="28"/>
                <w:szCs w:val="28"/>
              </w:rPr>
            </w:pPr>
            <w:r w:rsidRPr="00BB23A7">
              <w:rPr>
                <w:b/>
                <w:sz w:val="28"/>
                <w:szCs w:val="28"/>
              </w:rPr>
              <w:t>Р.Н. </w:t>
            </w:r>
            <w:proofErr w:type="spellStart"/>
            <w:r w:rsidRPr="00BB23A7">
              <w:rPr>
                <w:b/>
                <w:sz w:val="28"/>
                <w:szCs w:val="28"/>
              </w:rPr>
              <w:t>Минниханов</w:t>
            </w:r>
            <w:proofErr w:type="spellEnd"/>
          </w:p>
        </w:tc>
      </w:tr>
    </w:tbl>
    <w:p w:rsidR="00441F50" w:rsidRPr="00BB23A7" w:rsidRDefault="00441F50" w:rsidP="00055D25">
      <w:pPr>
        <w:ind w:right="169"/>
        <w:jc w:val="both"/>
        <w:rPr>
          <w:b/>
          <w:sz w:val="28"/>
          <w:szCs w:val="28"/>
        </w:rPr>
        <w:sectPr w:rsidR="00441F50" w:rsidRPr="00BB23A7" w:rsidSect="00B22C21">
          <w:headerReference w:type="even" r:id="rId9"/>
          <w:pgSz w:w="11906" w:h="16838"/>
          <w:pgMar w:top="1418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p w:rsidR="00441F50" w:rsidRPr="00BB23A7" w:rsidRDefault="005263FE" w:rsidP="00441F50">
      <w:pPr>
        <w:ind w:left="5245"/>
        <w:rPr>
          <w:bCs/>
          <w:sz w:val="28"/>
          <w:szCs w:val="28"/>
        </w:rPr>
      </w:pPr>
      <w:r w:rsidRPr="00BB23A7">
        <w:rPr>
          <w:bCs/>
          <w:sz w:val="28"/>
          <w:szCs w:val="28"/>
        </w:rPr>
        <w:lastRenderedPageBreak/>
        <w:t>Утверждено</w:t>
      </w:r>
    </w:p>
    <w:p w:rsidR="00441F50" w:rsidRPr="00BB23A7" w:rsidRDefault="00441F50" w:rsidP="00441F50">
      <w:pPr>
        <w:ind w:left="5245"/>
        <w:rPr>
          <w:bCs/>
          <w:sz w:val="28"/>
          <w:szCs w:val="28"/>
        </w:rPr>
      </w:pPr>
      <w:r w:rsidRPr="00BB23A7">
        <w:rPr>
          <w:bCs/>
          <w:sz w:val="28"/>
          <w:szCs w:val="28"/>
        </w:rPr>
        <w:t>Указ</w:t>
      </w:r>
      <w:r w:rsidR="005263FE" w:rsidRPr="00BB23A7">
        <w:rPr>
          <w:bCs/>
          <w:sz w:val="28"/>
          <w:szCs w:val="28"/>
        </w:rPr>
        <w:t>ом</w:t>
      </w:r>
      <w:r w:rsidRPr="00BB23A7">
        <w:rPr>
          <w:bCs/>
          <w:sz w:val="28"/>
          <w:szCs w:val="28"/>
        </w:rPr>
        <w:t xml:space="preserve"> Президента</w:t>
      </w:r>
    </w:p>
    <w:p w:rsidR="00441F50" w:rsidRPr="00BB23A7" w:rsidRDefault="00441F50" w:rsidP="00441F50">
      <w:pPr>
        <w:spacing w:line="360" w:lineRule="auto"/>
        <w:ind w:left="5245"/>
        <w:rPr>
          <w:bCs/>
          <w:sz w:val="28"/>
          <w:szCs w:val="28"/>
        </w:rPr>
      </w:pPr>
      <w:r w:rsidRPr="00BB23A7">
        <w:rPr>
          <w:bCs/>
          <w:sz w:val="28"/>
          <w:szCs w:val="28"/>
        </w:rPr>
        <w:t>Республики Татарстан</w:t>
      </w:r>
    </w:p>
    <w:p w:rsidR="00441F50" w:rsidRPr="00BB23A7" w:rsidRDefault="00441F50" w:rsidP="00441F50">
      <w:pPr>
        <w:spacing w:line="360" w:lineRule="auto"/>
        <w:ind w:left="5245"/>
        <w:rPr>
          <w:bCs/>
          <w:sz w:val="28"/>
          <w:szCs w:val="28"/>
        </w:rPr>
      </w:pPr>
      <w:r w:rsidRPr="00BB23A7">
        <w:rPr>
          <w:bCs/>
          <w:sz w:val="28"/>
          <w:szCs w:val="28"/>
        </w:rPr>
        <w:t>от «____»</w:t>
      </w:r>
      <w:r w:rsidR="007D2F34" w:rsidRPr="00BB23A7">
        <w:rPr>
          <w:bCs/>
          <w:sz w:val="28"/>
          <w:szCs w:val="28"/>
        </w:rPr>
        <w:t xml:space="preserve"> </w:t>
      </w:r>
      <w:r w:rsidRPr="00BB23A7">
        <w:rPr>
          <w:bCs/>
          <w:sz w:val="28"/>
          <w:szCs w:val="28"/>
        </w:rPr>
        <w:t>____________ 201</w:t>
      </w:r>
      <w:r w:rsidR="004B2766" w:rsidRPr="00BB23A7">
        <w:rPr>
          <w:bCs/>
          <w:sz w:val="28"/>
          <w:szCs w:val="28"/>
        </w:rPr>
        <w:t>8</w:t>
      </w:r>
      <w:r w:rsidRPr="00BB23A7">
        <w:rPr>
          <w:bCs/>
          <w:sz w:val="28"/>
          <w:szCs w:val="28"/>
        </w:rPr>
        <w:t xml:space="preserve"> года</w:t>
      </w:r>
    </w:p>
    <w:p w:rsidR="00441F50" w:rsidRPr="00BB23A7" w:rsidRDefault="00441F50" w:rsidP="00441F50">
      <w:pPr>
        <w:spacing w:line="360" w:lineRule="auto"/>
        <w:ind w:left="5245"/>
        <w:rPr>
          <w:bCs/>
          <w:sz w:val="28"/>
          <w:szCs w:val="28"/>
        </w:rPr>
      </w:pPr>
      <w:r w:rsidRPr="00BB23A7">
        <w:rPr>
          <w:bCs/>
          <w:sz w:val="28"/>
          <w:szCs w:val="28"/>
        </w:rPr>
        <w:t xml:space="preserve">№ УП-_____ </w:t>
      </w:r>
    </w:p>
    <w:p w:rsidR="00DC0502" w:rsidRPr="00BB23A7" w:rsidRDefault="00DC0502" w:rsidP="00055D25">
      <w:pPr>
        <w:ind w:right="169"/>
        <w:jc w:val="both"/>
        <w:rPr>
          <w:sz w:val="28"/>
          <w:szCs w:val="28"/>
        </w:rPr>
      </w:pPr>
    </w:p>
    <w:p w:rsidR="00C3185B" w:rsidRPr="00BB23A7" w:rsidRDefault="00C3185B" w:rsidP="00C3185B">
      <w:pPr>
        <w:ind w:right="169"/>
        <w:jc w:val="center"/>
        <w:rPr>
          <w:sz w:val="28"/>
          <w:szCs w:val="28"/>
        </w:rPr>
      </w:pPr>
      <w:r w:rsidRPr="00BB23A7">
        <w:rPr>
          <w:b/>
          <w:sz w:val="28"/>
          <w:szCs w:val="28"/>
        </w:rPr>
        <w:t xml:space="preserve">Порядок выплаты компенсации в случае фактического увеличения размера вносимой гражданами платы за коммунальные услуги, превышающего </w:t>
      </w:r>
      <w:r w:rsidR="005777E5" w:rsidRPr="00BB23A7">
        <w:rPr>
          <w:b/>
          <w:sz w:val="28"/>
          <w:szCs w:val="28"/>
        </w:rPr>
        <w:t xml:space="preserve">утвержденные </w:t>
      </w:r>
      <w:r w:rsidRPr="00BB23A7">
        <w:rPr>
          <w:b/>
          <w:sz w:val="28"/>
          <w:szCs w:val="28"/>
        </w:rPr>
        <w:t>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</w:t>
      </w:r>
    </w:p>
    <w:p w:rsidR="00C3185B" w:rsidRPr="00BB23A7" w:rsidRDefault="00C3185B" w:rsidP="00C3185B">
      <w:pPr>
        <w:ind w:right="169"/>
        <w:jc w:val="both"/>
        <w:rPr>
          <w:sz w:val="28"/>
          <w:szCs w:val="28"/>
        </w:rPr>
      </w:pPr>
    </w:p>
    <w:p w:rsidR="00C3185B" w:rsidRPr="00BB23A7" w:rsidRDefault="00C3185B" w:rsidP="00C31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B23A7">
        <w:rPr>
          <w:sz w:val="28"/>
          <w:szCs w:val="28"/>
        </w:rPr>
        <w:t>1. Общие положения</w:t>
      </w:r>
    </w:p>
    <w:p w:rsidR="00C3185B" w:rsidRPr="00BB23A7" w:rsidRDefault="00C3185B" w:rsidP="00C318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85B" w:rsidRPr="00BB23A7" w:rsidRDefault="00C3185B" w:rsidP="000A24F9">
      <w:pPr>
        <w:pStyle w:val="af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bookmarkStart w:id="1" w:name="Par2"/>
      <w:bookmarkEnd w:id="1"/>
      <w:r w:rsidRPr="00BB23A7">
        <w:rPr>
          <w:sz w:val="28"/>
          <w:szCs w:val="28"/>
        </w:rPr>
        <w:t xml:space="preserve">Настоящий Порядок </w:t>
      </w:r>
      <w:r w:rsidR="006924DB" w:rsidRPr="00BB23A7">
        <w:rPr>
          <w:sz w:val="28"/>
          <w:szCs w:val="28"/>
        </w:rPr>
        <w:t xml:space="preserve">определяет </w:t>
      </w:r>
      <w:r w:rsidR="00D81E28" w:rsidRPr="00BB23A7">
        <w:rPr>
          <w:sz w:val="28"/>
          <w:szCs w:val="28"/>
        </w:rPr>
        <w:t>условия</w:t>
      </w:r>
      <w:r w:rsidR="009935DE">
        <w:rPr>
          <w:sz w:val="28"/>
          <w:szCs w:val="28"/>
        </w:rPr>
        <w:t xml:space="preserve">, </w:t>
      </w:r>
      <w:r w:rsidR="00ED700F" w:rsidRPr="00BB23A7">
        <w:rPr>
          <w:sz w:val="28"/>
          <w:szCs w:val="28"/>
        </w:rPr>
        <w:t xml:space="preserve">правила </w:t>
      </w:r>
      <w:r w:rsidR="00D25A71" w:rsidRPr="00BB23A7">
        <w:rPr>
          <w:sz w:val="28"/>
          <w:szCs w:val="28"/>
        </w:rPr>
        <w:t xml:space="preserve">назначения и </w:t>
      </w:r>
      <w:r w:rsidR="006924DB" w:rsidRPr="00BB23A7">
        <w:rPr>
          <w:sz w:val="28"/>
          <w:szCs w:val="28"/>
        </w:rPr>
        <w:t xml:space="preserve">выплаты гражданам </w:t>
      </w:r>
      <w:r w:rsidRPr="00BB23A7">
        <w:rPr>
          <w:sz w:val="28"/>
          <w:szCs w:val="28"/>
        </w:rPr>
        <w:t xml:space="preserve">компенсации </w:t>
      </w:r>
      <w:r w:rsidR="008D0646" w:rsidRPr="00BB23A7">
        <w:rPr>
          <w:sz w:val="28"/>
          <w:szCs w:val="28"/>
        </w:rPr>
        <w:t xml:space="preserve">расходов на оплату коммунальных услуг </w:t>
      </w:r>
      <w:r w:rsidRPr="00BB23A7">
        <w:rPr>
          <w:sz w:val="28"/>
          <w:szCs w:val="28"/>
        </w:rPr>
        <w:t>в случае</w:t>
      </w:r>
      <w:r w:rsidRPr="00BB23A7">
        <w:t xml:space="preserve"> </w:t>
      </w:r>
      <w:r w:rsidRPr="00BB23A7">
        <w:rPr>
          <w:sz w:val="28"/>
          <w:szCs w:val="28"/>
        </w:rPr>
        <w:t xml:space="preserve">фактического увеличения размера вносимой гражданами платы за коммунальные услуги, превышающего </w:t>
      </w:r>
      <w:r w:rsidR="005777E5" w:rsidRPr="00BB23A7">
        <w:rPr>
          <w:sz w:val="28"/>
          <w:szCs w:val="28"/>
        </w:rPr>
        <w:t xml:space="preserve">утвержденные </w:t>
      </w:r>
      <w:r w:rsidRPr="00BB23A7">
        <w:rPr>
          <w:sz w:val="28"/>
          <w:szCs w:val="28"/>
        </w:rPr>
        <w:t>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 (далее</w:t>
      </w:r>
      <w:r w:rsidR="00B064D4" w:rsidRPr="00BB23A7">
        <w:rPr>
          <w:sz w:val="28"/>
          <w:szCs w:val="28"/>
        </w:rPr>
        <w:t xml:space="preserve"> </w:t>
      </w:r>
      <w:r w:rsidRPr="00BB23A7">
        <w:rPr>
          <w:sz w:val="28"/>
          <w:szCs w:val="28"/>
        </w:rPr>
        <w:t xml:space="preserve">– </w:t>
      </w:r>
      <w:r w:rsidR="008D0646" w:rsidRPr="00BB23A7">
        <w:rPr>
          <w:sz w:val="28"/>
          <w:szCs w:val="28"/>
        </w:rPr>
        <w:t xml:space="preserve">предельные индексы, </w:t>
      </w:r>
      <w:r w:rsidRPr="00BB23A7">
        <w:rPr>
          <w:sz w:val="28"/>
          <w:szCs w:val="28"/>
        </w:rPr>
        <w:t>компенсация)</w:t>
      </w:r>
      <w:r w:rsidR="008D0646" w:rsidRPr="00BB23A7">
        <w:rPr>
          <w:sz w:val="28"/>
          <w:szCs w:val="28"/>
        </w:rPr>
        <w:t>.</w:t>
      </w:r>
    </w:p>
    <w:p w:rsidR="007007FB" w:rsidRPr="00BB23A7" w:rsidRDefault="007007FB" w:rsidP="00773203">
      <w:pPr>
        <w:pStyle w:val="af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Решение о </w:t>
      </w:r>
      <w:r w:rsidR="002B620D" w:rsidRPr="00BB23A7">
        <w:rPr>
          <w:sz w:val="28"/>
          <w:szCs w:val="28"/>
        </w:rPr>
        <w:t xml:space="preserve">назначении </w:t>
      </w:r>
      <w:r w:rsidRPr="00BB23A7">
        <w:rPr>
          <w:sz w:val="28"/>
          <w:szCs w:val="28"/>
        </w:rPr>
        <w:t xml:space="preserve">компенсации </w:t>
      </w:r>
      <w:r w:rsidR="002B620D" w:rsidRPr="00BB23A7">
        <w:rPr>
          <w:sz w:val="28"/>
          <w:szCs w:val="28"/>
        </w:rPr>
        <w:t xml:space="preserve">гражданину </w:t>
      </w:r>
      <w:r w:rsidRPr="00BB23A7">
        <w:rPr>
          <w:sz w:val="28"/>
          <w:szCs w:val="28"/>
        </w:rPr>
        <w:t xml:space="preserve">принимается </w:t>
      </w:r>
      <w:r w:rsidR="00044435" w:rsidRPr="00BB23A7">
        <w:rPr>
          <w:sz w:val="28"/>
          <w:szCs w:val="28"/>
        </w:rPr>
        <w:t>отделениями</w:t>
      </w:r>
      <w:r w:rsidR="00960AC6" w:rsidRPr="00BB23A7">
        <w:rPr>
          <w:sz w:val="28"/>
          <w:szCs w:val="28"/>
        </w:rPr>
        <w:t xml:space="preserve"> г</w:t>
      </w:r>
      <w:r w:rsidR="006924DB" w:rsidRPr="00BB23A7">
        <w:rPr>
          <w:sz w:val="28"/>
          <w:szCs w:val="28"/>
        </w:rPr>
        <w:t>осударстве</w:t>
      </w:r>
      <w:r w:rsidR="00960AC6" w:rsidRPr="00BB23A7">
        <w:rPr>
          <w:sz w:val="28"/>
          <w:szCs w:val="28"/>
        </w:rPr>
        <w:t>нного казенного учреждения «Республиканский</w:t>
      </w:r>
      <w:r w:rsidR="00044435" w:rsidRPr="00BB23A7">
        <w:rPr>
          <w:sz w:val="28"/>
          <w:szCs w:val="28"/>
        </w:rPr>
        <w:t xml:space="preserve"> центр материальной помощи (компенсационных выплат)</w:t>
      </w:r>
      <w:r w:rsidR="00960AC6" w:rsidRPr="00BB23A7">
        <w:rPr>
          <w:sz w:val="28"/>
          <w:szCs w:val="28"/>
        </w:rPr>
        <w:t>» (далее</w:t>
      </w:r>
      <w:r w:rsidR="00B064D4" w:rsidRPr="00BB23A7">
        <w:rPr>
          <w:sz w:val="28"/>
          <w:szCs w:val="28"/>
        </w:rPr>
        <w:t xml:space="preserve"> </w:t>
      </w:r>
      <w:r w:rsidR="00960AC6" w:rsidRPr="00BB23A7">
        <w:rPr>
          <w:sz w:val="28"/>
          <w:szCs w:val="28"/>
        </w:rPr>
        <w:t>– Центр)</w:t>
      </w:r>
      <w:r w:rsidR="00044435" w:rsidRPr="00BB23A7">
        <w:rPr>
          <w:sz w:val="28"/>
          <w:szCs w:val="28"/>
        </w:rPr>
        <w:t xml:space="preserve"> </w:t>
      </w:r>
      <w:r w:rsidRPr="00BB23A7">
        <w:rPr>
          <w:sz w:val="28"/>
          <w:szCs w:val="28"/>
        </w:rPr>
        <w:t xml:space="preserve">по </w:t>
      </w:r>
      <w:r w:rsidR="002B620D" w:rsidRPr="00BB23A7">
        <w:rPr>
          <w:sz w:val="28"/>
          <w:szCs w:val="28"/>
        </w:rPr>
        <w:t xml:space="preserve">результатам подтверждения Государственной жилищной инспекцией Республики Татарстан факта превышения утвержденного предельного индекса </w:t>
      </w:r>
      <w:r w:rsidRPr="00BB23A7">
        <w:rPr>
          <w:sz w:val="28"/>
          <w:szCs w:val="28"/>
        </w:rPr>
        <w:t xml:space="preserve">по итогам проведения государственного жилищного надзора </w:t>
      </w:r>
      <w:r w:rsidR="00EE1544" w:rsidRPr="00BB23A7">
        <w:rPr>
          <w:sz w:val="28"/>
          <w:szCs w:val="28"/>
        </w:rPr>
        <w:t>или лицензионного контроля</w:t>
      </w:r>
      <w:r w:rsidR="00864063" w:rsidRPr="00BB23A7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BB23A7">
        <w:rPr>
          <w:sz w:val="28"/>
          <w:szCs w:val="28"/>
        </w:rPr>
        <w:t>.</w:t>
      </w:r>
    </w:p>
    <w:p w:rsidR="001C691E" w:rsidRPr="00BB23A7" w:rsidRDefault="001C691E" w:rsidP="001C691E">
      <w:pPr>
        <w:pStyle w:val="af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BB23A7">
        <w:rPr>
          <w:sz w:val="28"/>
          <w:szCs w:val="28"/>
        </w:rPr>
        <w:t xml:space="preserve">Факт превышения </w:t>
      </w:r>
      <w:r w:rsidR="009F1873" w:rsidRPr="00BB23A7">
        <w:rPr>
          <w:sz w:val="28"/>
          <w:szCs w:val="28"/>
        </w:rPr>
        <w:t>утвержденного</w:t>
      </w:r>
      <w:r w:rsidRPr="00BB23A7">
        <w:rPr>
          <w:sz w:val="28"/>
          <w:szCs w:val="28"/>
        </w:rPr>
        <w:t xml:space="preserve"> предельного индекса определяется Государственной жилищной инспекцией Республики Татарстан</w:t>
      </w:r>
      <w:r w:rsidR="009415C2" w:rsidRPr="00BB23A7">
        <w:rPr>
          <w:sz w:val="28"/>
          <w:szCs w:val="28"/>
        </w:rPr>
        <w:t xml:space="preserve"> </w:t>
      </w:r>
      <w:r w:rsidRPr="00BB23A7">
        <w:rPr>
          <w:sz w:val="28"/>
          <w:szCs w:val="28"/>
        </w:rPr>
        <w:t xml:space="preserve">в отношении фактического размера платы гражданина за коммунальные услуги, отраженного в платежном документе (платежных документах), на основании которого (которых) вносится плата за коммунальные услуги, предоставленные </w:t>
      </w:r>
      <w:r w:rsidR="009201E6" w:rsidRPr="00BB23A7">
        <w:rPr>
          <w:sz w:val="28"/>
          <w:szCs w:val="28"/>
        </w:rPr>
        <w:t xml:space="preserve">гражданину </w:t>
      </w:r>
      <w:r w:rsidRPr="00BB23A7">
        <w:rPr>
          <w:sz w:val="28"/>
          <w:szCs w:val="28"/>
        </w:rPr>
        <w:t>как собственнику или пользователю соответствующего жилого помещения, в каждом месяце текущего года к размеру платы граждан за коммунальные услуги в декабре предыдущего календарного</w:t>
      </w:r>
      <w:proofErr w:type="gramEnd"/>
      <w:r w:rsidRPr="00BB23A7">
        <w:rPr>
          <w:sz w:val="28"/>
          <w:szCs w:val="28"/>
        </w:rPr>
        <w:t xml:space="preserve"> года.</w:t>
      </w:r>
    </w:p>
    <w:p w:rsidR="00A24C72" w:rsidRPr="00BB23A7" w:rsidRDefault="007F3CA5" w:rsidP="0060600D">
      <w:pPr>
        <w:pStyle w:val="af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И</w:t>
      </w:r>
      <w:r w:rsidR="00A24C72" w:rsidRPr="00BB23A7">
        <w:rPr>
          <w:sz w:val="28"/>
          <w:szCs w:val="28"/>
        </w:rPr>
        <w:t xml:space="preserve">ндивидуальный расчет размера компенсации, выплату компенсации осуществляют отделения </w:t>
      </w:r>
      <w:r w:rsidR="00FD0FE6" w:rsidRPr="00BB23A7">
        <w:rPr>
          <w:sz w:val="28"/>
          <w:szCs w:val="28"/>
        </w:rPr>
        <w:t>Центра</w:t>
      </w:r>
      <w:r w:rsidR="00A24C72" w:rsidRPr="00BB23A7">
        <w:rPr>
          <w:sz w:val="28"/>
          <w:szCs w:val="28"/>
        </w:rPr>
        <w:t>.</w:t>
      </w:r>
    </w:p>
    <w:p w:rsidR="009415C2" w:rsidRPr="00BB23A7" w:rsidRDefault="009415C2" w:rsidP="009415C2">
      <w:pPr>
        <w:pStyle w:val="af"/>
        <w:ind w:left="709"/>
        <w:jc w:val="both"/>
        <w:rPr>
          <w:sz w:val="28"/>
          <w:szCs w:val="28"/>
        </w:rPr>
      </w:pPr>
    </w:p>
    <w:p w:rsidR="00C3185B" w:rsidRPr="00BB23A7" w:rsidRDefault="00C3185B" w:rsidP="0077320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B23A7">
        <w:rPr>
          <w:sz w:val="28"/>
          <w:szCs w:val="28"/>
        </w:rPr>
        <w:t xml:space="preserve">2. Условия и </w:t>
      </w:r>
      <w:r w:rsidR="00ED700F" w:rsidRPr="00BB23A7">
        <w:rPr>
          <w:sz w:val="28"/>
          <w:szCs w:val="28"/>
        </w:rPr>
        <w:t xml:space="preserve">правила </w:t>
      </w:r>
      <w:r w:rsidR="00D25A71" w:rsidRPr="00BB23A7">
        <w:rPr>
          <w:sz w:val="28"/>
          <w:szCs w:val="28"/>
        </w:rPr>
        <w:t>назначения</w:t>
      </w:r>
      <w:r w:rsidR="002B620D" w:rsidRPr="00BB23A7">
        <w:rPr>
          <w:sz w:val="28"/>
          <w:szCs w:val="28"/>
        </w:rPr>
        <w:t xml:space="preserve"> </w:t>
      </w:r>
      <w:r w:rsidRPr="00BB23A7">
        <w:rPr>
          <w:sz w:val="28"/>
          <w:szCs w:val="28"/>
        </w:rPr>
        <w:t xml:space="preserve">компенсации </w:t>
      </w:r>
    </w:p>
    <w:p w:rsidR="00C3185B" w:rsidRPr="00BB23A7" w:rsidRDefault="00C3185B" w:rsidP="00C31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40B" w:rsidRPr="00BB23A7" w:rsidRDefault="00DF140B" w:rsidP="009F71F3">
      <w:pPr>
        <w:pStyle w:val="af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B23A7">
        <w:rPr>
          <w:sz w:val="28"/>
          <w:szCs w:val="28"/>
        </w:rPr>
        <w:lastRenderedPageBreak/>
        <w:t>Размер платы граждан за коммунальные услуги определяется исходя из совокупной платы за предоставленные гражданину коммунальные услуги</w:t>
      </w:r>
      <w:r w:rsidR="00812228" w:rsidRPr="00BB23A7">
        <w:rPr>
          <w:sz w:val="28"/>
          <w:szCs w:val="28"/>
        </w:rPr>
        <w:t xml:space="preserve">: </w:t>
      </w:r>
      <w:r w:rsidRPr="00BB23A7">
        <w:rPr>
          <w:sz w:val="28"/>
          <w:szCs w:val="28"/>
        </w:rPr>
        <w:t>горячее водоснабжение, холодное водоснабжение, водоотведение, электроснабжение, газоснабжение, отопление, обращение с твердыми коммунальными отходами</w:t>
      </w:r>
      <w:r w:rsidR="00812228" w:rsidRPr="00BB23A7">
        <w:rPr>
          <w:sz w:val="28"/>
          <w:szCs w:val="28"/>
        </w:rPr>
        <w:t xml:space="preserve"> (с момента заключения соглашения </w:t>
      </w:r>
      <w:r w:rsidR="009F71F3" w:rsidRPr="00BB23A7">
        <w:rPr>
          <w:sz w:val="28"/>
          <w:szCs w:val="28"/>
        </w:rPr>
        <w:t>с</w:t>
      </w:r>
      <w:r w:rsidR="00812228" w:rsidRPr="00BB23A7">
        <w:rPr>
          <w:sz w:val="28"/>
          <w:szCs w:val="28"/>
        </w:rPr>
        <w:t xml:space="preserve"> региональным оператором по обращению с твердыми коммунальными отходами и </w:t>
      </w:r>
      <w:r w:rsidR="009F71F3" w:rsidRPr="00BB23A7">
        <w:rPr>
          <w:sz w:val="28"/>
          <w:szCs w:val="28"/>
        </w:rPr>
        <w:t>утверждения</w:t>
      </w:r>
      <w:r w:rsidR="00812228" w:rsidRPr="00BB23A7">
        <w:rPr>
          <w:sz w:val="28"/>
          <w:szCs w:val="28"/>
        </w:rPr>
        <w:t xml:space="preserve"> единого тарифа на услугу по обращению с твердыми коммунальными отходами на территории Республики Татарстан)</w:t>
      </w:r>
      <w:r w:rsidR="00FD0D34" w:rsidRPr="00BB23A7">
        <w:rPr>
          <w:sz w:val="28"/>
          <w:szCs w:val="28"/>
        </w:rPr>
        <w:t>.</w:t>
      </w:r>
      <w:proofErr w:type="gramEnd"/>
    </w:p>
    <w:p w:rsidR="00DF140B" w:rsidRPr="00BB23A7" w:rsidRDefault="00DF140B" w:rsidP="00A829BD">
      <w:pPr>
        <w:pStyle w:val="af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B23A7">
        <w:rPr>
          <w:sz w:val="28"/>
          <w:szCs w:val="28"/>
        </w:rPr>
        <w:t xml:space="preserve">Изменение размера вносимой гражданами платы за коммунальные услуги оценивается </w:t>
      </w:r>
      <w:r w:rsidR="00044435" w:rsidRPr="00BB23A7">
        <w:rPr>
          <w:sz w:val="28"/>
          <w:szCs w:val="28"/>
        </w:rPr>
        <w:t xml:space="preserve">исходя из неизменности порядка оплаты коммунальных услуг </w:t>
      </w:r>
      <w:r w:rsidRPr="00BB23A7">
        <w:rPr>
          <w:sz w:val="28"/>
          <w:szCs w:val="28"/>
        </w:rPr>
        <w:t>при сопоставимых условиях предоставления коммунальных услуг, к которым 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 относ</w:t>
      </w:r>
      <w:r w:rsidR="009F71F3" w:rsidRPr="00BB23A7">
        <w:rPr>
          <w:sz w:val="28"/>
          <w:szCs w:val="28"/>
        </w:rPr>
        <w:t>и</w:t>
      </w:r>
      <w:r w:rsidRPr="00BB23A7">
        <w:rPr>
          <w:sz w:val="28"/>
          <w:szCs w:val="28"/>
        </w:rPr>
        <w:t>тся</w:t>
      </w:r>
      <w:r w:rsidR="009F71F3" w:rsidRPr="00BB23A7">
        <w:rPr>
          <w:sz w:val="28"/>
          <w:szCs w:val="28"/>
        </w:rPr>
        <w:t xml:space="preserve"> отсутствие</w:t>
      </w:r>
      <w:r w:rsidRPr="00BB23A7">
        <w:rPr>
          <w:sz w:val="28"/>
          <w:szCs w:val="28"/>
        </w:rPr>
        <w:t>:</w:t>
      </w:r>
      <w:proofErr w:type="gramEnd"/>
    </w:p>
    <w:p w:rsidR="00DF140B" w:rsidRPr="00BB23A7" w:rsidRDefault="00DF140B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изменения набора коммунальных услуг;</w:t>
      </w:r>
    </w:p>
    <w:p w:rsidR="00DF140B" w:rsidRPr="00BB23A7" w:rsidRDefault="00DF140B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изменения размера платы граждан за коммунальные услуги, </w:t>
      </w:r>
      <w:proofErr w:type="gramStart"/>
      <w:r w:rsidRPr="00BB23A7">
        <w:rPr>
          <w:sz w:val="28"/>
          <w:szCs w:val="28"/>
        </w:rPr>
        <w:t>которое</w:t>
      </w:r>
      <w:proofErr w:type="gramEnd"/>
      <w:r w:rsidRPr="00BB23A7">
        <w:rPr>
          <w:sz w:val="28"/>
          <w:szCs w:val="28"/>
        </w:rPr>
        <w:t xml:space="preserve"> обусловлено изменением объема потребления коммунальных услуг, определяемого</w:t>
      </w:r>
      <w:r w:rsidR="00D55AB7" w:rsidRPr="00BB23A7">
        <w:rPr>
          <w:sz w:val="28"/>
          <w:szCs w:val="28"/>
        </w:rPr>
        <w:t xml:space="preserve"> по</w:t>
      </w:r>
      <w:r w:rsidRPr="00BB23A7">
        <w:rPr>
          <w:sz w:val="28"/>
          <w:szCs w:val="28"/>
        </w:rPr>
        <w:t xml:space="preserve"> показаниям приборов учета коммунальных услуг;</w:t>
      </w:r>
    </w:p>
    <w:p w:rsidR="00A84243" w:rsidRPr="00BB23A7" w:rsidRDefault="00DF140B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B23A7">
        <w:rPr>
          <w:sz w:val="28"/>
          <w:szCs w:val="28"/>
        </w:rPr>
        <w:t>изменения объемов предоставления гражданам субсидий</w:t>
      </w:r>
      <w:r w:rsidR="00D55AB7" w:rsidRPr="00BB23A7">
        <w:rPr>
          <w:sz w:val="28"/>
          <w:szCs w:val="28"/>
        </w:rPr>
        <w:t>, предусмотренных статье</w:t>
      </w:r>
      <w:r w:rsidR="006045B7" w:rsidRPr="00BB23A7">
        <w:rPr>
          <w:sz w:val="28"/>
          <w:szCs w:val="28"/>
        </w:rPr>
        <w:t>й</w:t>
      </w:r>
      <w:r w:rsidR="00D55AB7" w:rsidRPr="00BB23A7">
        <w:rPr>
          <w:sz w:val="28"/>
          <w:szCs w:val="28"/>
        </w:rPr>
        <w:t xml:space="preserve"> 159 Жилищного кодекса Российской Федерации,</w:t>
      </w:r>
      <w:r w:rsidR="006045B7" w:rsidRPr="00BB23A7">
        <w:rPr>
          <w:sz w:val="28"/>
          <w:szCs w:val="28"/>
        </w:rPr>
        <w:t xml:space="preserve"> и мер социальной поддержки по оплате коммунальных услуг, предоставляемой в порядке и на условиях, которые установлены</w:t>
      </w:r>
      <w:r w:rsidRPr="00BB23A7">
        <w:rPr>
          <w:sz w:val="28"/>
          <w:szCs w:val="28"/>
        </w:rPr>
        <w:t xml:space="preserve"> </w:t>
      </w:r>
      <w:r w:rsidR="00A84243" w:rsidRPr="00BB23A7">
        <w:rPr>
          <w:sz w:val="28"/>
          <w:szCs w:val="28"/>
        </w:rPr>
        <w:t>федеральными законами, законами субъектов Российской Федерации или нормативными правовыми актами органов местного самоуправления, за исключением мер дополнительной социальной поддержки за счет средств бюджета субъекта Российской Федерации и бюджета муниципального образования, направленных на</w:t>
      </w:r>
      <w:proofErr w:type="gramEnd"/>
      <w:r w:rsidR="00A84243" w:rsidRPr="00BB23A7">
        <w:rPr>
          <w:sz w:val="28"/>
          <w:szCs w:val="28"/>
        </w:rPr>
        <w:t xml:space="preserve"> соблюдение установленных предельных индексов;</w:t>
      </w:r>
    </w:p>
    <w:p w:rsidR="00DF140B" w:rsidRPr="00BB23A7" w:rsidRDefault="00DF140B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изменения фактических объемов потребления в результате проведения </w:t>
      </w:r>
      <w:r w:rsidR="00A84243" w:rsidRPr="00BB23A7">
        <w:rPr>
          <w:sz w:val="28"/>
          <w:szCs w:val="28"/>
        </w:rPr>
        <w:t xml:space="preserve">в порядке, установленном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</w:t>
      </w:r>
      <w:r w:rsidRPr="00BB23A7">
        <w:rPr>
          <w:sz w:val="28"/>
          <w:szCs w:val="28"/>
        </w:rPr>
        <w:t xml:space="preserve">перерасчета размера платы за коммунальные услуги за прошедшие </w:t>
      </w:r>
      <w:r w:rsidR="00A84243" w:rsidRPr="00BB23A7">
        <w:rPr>
          <w:sz w:val="28"/>
          <w:szCs w:val="28"/>
        </w:rPr>
        <w:t>расчетные периоды</w:t>
      </w:r>
      <w:r w:rsidRPr="00BB23A7">
        <w:rPr>
          <w:sz w:val="28"/>
          <w:szCs w:val="28"/>
        </w:rPr>
        <w:t>;</w:t>
      </w:r>
    </w:p>
    <w:p w:rsidR="00DF140B" w:rsidRPr="00BB23A7" w:rsidRDefault="00DF140B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перехода к расчетам за коммунальные услуги с применением дифференцированных по времени суток (установленным периодам времени) </w:t>
      </w:r>
      <w:r w:rsidR="00A84243" w:rsidRPr="00BB23A7">
        <w:rPr>
          <w:sz w:val="28"/>
          <w:szCs w:val="28"/>
        </w:rPr>
        <w:t>цен (</w:t>
      </w:r>
      <w:r w:rsidRPr="00BB23A7">
        <w:rPr>
          <w:sz w:val="28"/>
          <w:szCs w:val="28"/>
        </w:rPr>
        <w:t>тарифов</w:t>
      </w:r>
      <w:r w:rsidR="00A84243" w:rsidRPr="00BB23A7">
        <w:rPr>
          <w:sz w:val="28"/>
          <w:szCs w:val="28"/>
        </w:rPr>
        <w:t>)</w:t>
      </w:r>
      <w:r w:rsidRPr="00BB23A7">
        <w:rPr>
          <w:sz w:val="28"/>
          <w:szCs w:val="28"/>
        </w:rPr>
        <w:t>;</w:t>
      </w:r>
    </w:p>
    <w:p w:rsidR="00DF140B" w:rsidRPr="00BB23A7" w:rsidRDefault="00DF140B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применения в соответствии с законодательством Российской Федерации штрафных санкций, повышающих коэффициентов к тарифам и нормативам;</w:t>
      </w:r>
    </w:p>
    <w:p w:rsidR="00DF140B" w:rsidRPr="00BB23A7" w:rsidRDefault="00DF140B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применения дифференцированных по месяцам календарного года </w:t>
      </w:r>
      <w:r w:rsidR="00A84243" w:rsidRPr="00BB23A7">
        <w:rPr>
          <w:sz w:val="28"/>
          <w:szCs w:val="28"/>
        </w:rPr>
        <w:t xml:space="preserve">нормативов потребления, </w:t>
      </w:r>
      <w:r w:rsidRPr="00BB23A7">
        <w:rPr>
          <w:sz w:val="28"/>
          <w:szCs w:val="28"/>
        </w:rPr>
        <w:t>установленных в соответствии с законодательством Российской Федерации;</w:t>
      </w:r>
    </w:p>
    <w:p w:rsidR="00DF140B" w:rsidRPr="00BB23A7" w:rsidRDefault="00DF140B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перехода от применения порядка расчета размера платы за коммунальную услугу по отоплению равномерно за все </w:t>
      </w:r>
      <w:r w:rsidR="00A84243" w:rsidRPr="00BB23A7">
        <w:rPr>
          <w:sz w:val="28"/>
          <w:szCs w:val="28"/>
        </w:rPr>
        <w:t xml:space="preserve">расчетные </w:t>
      </w:r>
      <w:r w:rsidRPr="00BB23A7">
        <w:rPr>
          <w:sz w:val="28"/>
          <w:szCs w:val="28"/>
        </w:rPr>
        <w:t xml:space="preserve">месяцы </w:t>
      </w:r>
      <w:r w:rsidRPr="00BB23A7">
        <w:rPr>
          <w:sz w:val="28"/>
          <w:szCs w:val="28"/>
        </w:rPr>
        <w:lastRenderedPageBreak/>
        <w:t>календарного года к применению порядка расчета размера платы за коммунальную услугу по отоплению на период, равный продолжительности отопительного периода.</w:t>
      </w:r>
    </w:p>
    <w:p w:rsidR="00C3185B" w:rsidRPr="00BB23A7" w:rsidRDefault="00C3185B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Компенсация </w:t>
      </w:r>
      <w:r w:rsidR="00206969" w:rsidRPr="007923B9">
        <w:rPr>
          <w:sz w:val="28"/>
          <w:szCs w:val="28"/>
        </w:rPr>
        <w:t xml:space="preserve">назначается </w:t>
      </w:r>
      <w:r w:rsidRPr="00BB23A7">
        <w:rPr>
          <w:sz w:val="28"/>
          <w:szCs w:val="28"/>
        </w:rPr>
        <w:t>на заявительной основе гражданам Российской Федерации, постоянно проживающим на территории Республики Татарстан</w:t>
      </w:r>
      <w:r w:rsidR="00FD0FE6" w:rsidRPr="00BB23A7">
        <w:rPr>
          <w:sz w:val="28"/>
          <w:szCs w:val="28"/>
        </w:rPr>
        <w:t xml:space="preserve"> (далее – заявитель)</w:t>
      </w:r>
      <w:r w:rsidRPr="00BB23A7">
        <w:rPr>
          <w:sz w:val="28"/>
          <w:szCs w:val="28"/>
        </w:rPr>
        <w:t>, при условии фактического увеличения размера вносимой гражданами платы за коммунальные услуги</w:t>
      </w:r>
      <w:r w:rsidR="00FD0D34" w:rsidRPr="00BB23A7">
        <w:rPr>
          <w:sz w:val="28"/>
          <w:szCs w:val="28"/>
        </w:rPr>
        <w:t xml:space="preserve"> в пределах соответствующих нормативов потребления коммунальных услуг</w:t>
      </w:r>
      <w:r w:rsidRPr="00BB23A7">
        <w:rPr>
          <w:sz w:val="28"/>
          <w:szCs w:val="28"/>
        </w:rPr>
        <w:t xml:space="preserve">, превышающего </w:t>
      </w:r>
      <w:r w:rsidR="00A84243" w:rsidRPr="00BB23A7">
        <w:rPr>
          <w:sz w:val="28"/>
          <w:szCs w:val="28"/>
        </w:rPr>
        <w:t>утвержденные</w:t>
      </w:r>
      <w:r w:rsidRPr="00BB23A7">
        <w:rPr>
          <w:sz w:val="28"/>
          <w:szCs w:val="28"/>
        </w:rPr>
        <w:t xml:space="preserve"> предельные индексы.</w:t>
      </w:r>
    </w:p>
    <w:p w:rsidR="00DA3AD9" w:rsidRPr="00BB23A7" w:rsidRDefault="00C3185B" w:rsidP="00BB699B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Компенсация </w:t>
      </w:r>
      <w:r w:rsidR="00206969" w:rsidRPr="007923B9">
        <w:rPr>
          <w:sz w:val="28"/>
          <w:szCs w:val="28"/>
        </w:rPr>
        <w:t xml:space="preserve">назначается </w:t>
      </w:r>
      <w:r w:rsidR="00FD0FE6" w:rsidRPr="00BB23A7">
        <w:rPr>
          <w:sz w:val="28"/>
          <w:szCs w:val="28"/>
        </w:rPr>
        <w:t>з</w:t>
      </w:r>
      <w:r w:rsidRPr="00BB23A7">
        <w:rPr>
          <w:sz w:val="28"/>
          <w:szCs w:val="28"/>
        </w:rPr>
        <w:t xml:space="preserve">аявителю за период, в котором изменение размера вносимой платы за коммунальные услуги по отношению к размеру вносимой платы за коммунальные услуги в декабре предыдущего календарного года превысило величину </w:t>
      </w:r>
      <w:r w:rsidR="00A84243" w:rsidRPr="00BB23A7">
        <w:rPr>
          <w:sz w:val="28"/>
          <w:szCs w:val="28"/>
        </w:rPr>
        <w:t>утвержденного</w:t>
      </w:r>
      <w:r w:rsidRPr="00BB23A7">
        <w:rPr>
          <w:sz w:val="28"/>
          <w:szCs w:val="28"/>
        </w:rPr>
        <w:t xml:space="preserve"> предельного индекса</w:t>
      </w:r>
      <w:r w:rsidR="002079FB" w:rsidRPr="00BB23A7">
        <w:rPr>
          <w:sz w:val="28"/>
          <w:szCs w:val="28"/>
        </w:rPr>
        <w:t>.</w:t>
      </w:r>
    </w:p>
    <w:p w:rsidR="00671EA0" w:rsidRPr="00BB23A7" w:rsidRDefault="00C3185B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Компенсация </w:t>
      </w:r>
      <w:r w:rsidR="00206969" w:rsidRPr="007923B9">
        <w:rPr>
          <w:sz w:val="28"/>
          <w:szCs w:val="28"/>
        </w:rPr>
        <w:t xml:space="preserve">назначается </w:t>
      </w:r>
      <w:r w:rsidR="00FD0FE6" w:rsidRPr="00BB23A7">
        <w:rPr>
          <w:sz w:val="28"/>
          <w:szCs w:val="28"/>
        </w:rPr>
        <w:t xml:space="preserve">заявителю </w:t>
      </w:r>
      <w:r w:rsidRPr="00BB23A7">
        <w:rPr>
          <w:sz w:val="28"/>
          <w:szCs w:val="28"/>
        </w:rPr>
        <w:t>по месту нахождения жилого помещения на территории Республики Татарстан как собственнику или нанимателю этого жилого помещения</w:t>
      </w:r>
      <w:r w:rsidR="00671EA0" w:rsidRPr="00BB23A7">
        <w:rPr>
          <w:sz w:val="28"/>
          <w:szCs w:val="28"/>
        </w:rPr>
        <w:t>, при условиях:</w:t>
      </w:r>
    </w:p>
    <w:p w:rsidR="00671EA0" w:rsidRPr="00BB23A7" w:rsidRDefault="00671EA0" w:rsidP="00671EA0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отсутствия задолженности по оплате коммунальных услуг или заключения соглашения по погашению задолженности по оплате коммунальных услуг на день обращения за предоставлением компенсации;</w:t>
      </w:r>
    </w:p>
    <w:p w:rsidR="00671EA0" w:rsidRPr="00BB23A7" w:rsidRDefault="00671EA0" w:rsidP="00671EA0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отсутствия факта предоставления компенсации в отношении одного и того же ж</w:t>
      </w:r>
      <w:r w:rsidR="00287F3D" w:rsidRPr="00BB23A7">
        <w:rPr>
          <w:sz w:val="28"/>
          <w:szCs w:val="28"/>
        </w:rPr>
        <w:t>илого помещения за те же месяцы</w:t>
      </w:r>
      <w:r w:rsidR="009F1873" w:rsidRPr="00BB23A7">
        <w:rPr>
          <w:sz w:val="28"/>
          <w:szCs w:val="28"/>
        </w:rPr>
        <w:t>.</w:t>
      </w:r>
    </w:p>
    <w:p w:rsidR="00C3185B" w:rsidRPr="00BB23A7" w:rsidRDefault="00C3185B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Суммы компенсации, </w:t>
      </w:r>
      <w:r w:rsidR="00044435" w:rsidRPr="00BB23A7">
        <w:rPr>
          <w:sz w:val="28"/>
          <w:szCs w:val="28"/>
        </w:rPr>
        <w:t xml:space="preserve">назначенные </w:t>
      </w:r>
      <w:r w:rsidR="00FD0FE6" w:rsidRPr="00BB23A7">
        <w:rPr>
          <w:sz w:val="28"/>
          <w:szCs w:val="28"/>
        </w:rPr>
        <w:t xml:space="preserve">заявителю </w:t>
      </w:r>
      <w:r w:rsidRPr="00BB23A7">
        <w:rPr>
          <w:sz w:val="28"/>
          <w:szCs w:val="28"/>
        </w:rPr>
        <w:t>и не полученные им при жизни, наследуются в порядке, установленном законодательством Российской Федерации.</w:t>
      </w:r>
    </w:p>
    <w:p w:rsidR="00C3185B" w:rsidRPr="00BB23A7" w:rsidRDefault="00C3185B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Для получения компенсации</w:t>
      </w:r>
      <w:r w:rsidR="005E2D8F" w:rsidRPr="00BB23A7">
        <w:rPr>
          <w:sz w:val="28"/>
          <w:szCs w:val="28"/>
        </w:rPr>
        <w:t xml:space="preserve"> заявители</w:t>
      </w:r>
      <w:r w:rsidRPr="00BB23A7">
        <w:rPr>
          <w:sz w:val="28"/>
          <w:szCs w:val="28"/>
        </w:rPr>
        <w:t xml:space="preserve">, их законные представители или лица, уполномоченные ими на основании доверенности, оформленной в соответствии с законодательством Российской Федерации, представляют в </w:t>
      </w:r>
      <w:r w:rsidR="00DB02C4" w:rsidRPr="00BB23A7">
        <w:rPr>
          <w:sz w:val="28"/>
          <w:szCs w:val="28"/>
        </w:rPr>
        <w:t xml:space="preserve">отделение </w:t>
      </w:r>
      <w:r w:rsidR="00FD0FE6" w:rsidRPr="00BB23A7">
        <w:rPr>
          <w:sz w:val="28"/>
          <w:szCs w:val="28"/>
        </w:rPr>
        <w:t xml:space="preserve">Центра </w:t>
      </w:r>
      <w:r w:rsidR="00DB02C4" w:rsidRPr="00BB23A7">
        <w:rPr>
          <w:sz w:val="28"/>
          <w:szCs w:val="28"/>
        </w:rPr>
        <w:t>по месту постоянного жительства</w:t>
      </w:r>
      <w:r w:rsidR="003C68C9" w:rsidRPr="00BB23A7">
        <w:rPr>
          <w:sz w:val="28"/>
          <w:szCs w:val="28"/>
        </w:rPr>
        <w:t xml:space="preserve"> при предъявлении документа, удостоверяющего личность</w:t>
      </w:r>
      <w:r w:rsidRPr="00BB23A7">
        <w:rPr>
          <w:sz w:val="28"/>
          <w:szCs w:val="28"/>
        </w:rPr>
        <w:t>:</w:t>
      </w:r>
    </w:p>
    <w:p w:rsidR="00C3185B" w:rsidRPr="00BB23A7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заявление о </w:t>
      </w:r>
      <w:r w:rsidR="00ED700F" w:rsidRPr="00BB23A7">
        <w:rPr>
          <w:sz w:val="28"/>
          <w:szCs w:val="28"/>
        </w:rPr>
        <w:t xml:space="preserve">выплате </w:t>
      </w:r>
      <w:r w:rsidRPr="00BB23A7">
        <w:rPr>
          <w:sz w:val="28"/>
          <w:szCs w:val="28"/>
        </w:rPr>
        <w:t>компенсации;</w:t>
      </w:r>
    </w:p>
    <w:p w:rsidR="00C3185B" w:rsidRPr="00BB23A7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копии документов, подтверждающих полномочия законных представителей или лиц, уполномоченных на основании доверенности, на представление интересов граждан, имеющих право на компенсацию в соответствии с законодательством</w:t>
      </w:r>
      <w:r w:rsidR="00ED700F" w:rsidRPr="00BB23A7">
        <w:rPr>
          <w:sz w:val="28"/>
          <w:szCs w:val="28"/>
        </w:rPr>
        <w:t xml:space="preserve"> Российской Федерации</w:t>
      </w:r>
      <w:r w:rsidRPr="00BB23A7">
        <w:rPr>
          <w:sz w:val="28"/>
          <w:szCs w:val="28"/>
        </w:rPr>
        <w:t>;</w:t>
      </w:r>
    </w:p>
    <w:p w:rsidR="00116A5C" w:rsidRPr="00BB23A7" w:rsidRDefault="0040417A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копии </w:t>
      </w:r>
      <w:r w:rsidR="00116A5C" w:rsidRPr="00BB23A7">
        <w:rPr>
          <w:sz w:val="28"/>
          <w:szCs w:val="28"/>
        </w:rPr>
        <w:t>документ</w:t>
      </w:r>
      <w:r w:rsidRPr="00BB23A7">
        <w:rPr>
          <w:sz w:val="28"/>
          <w:szCs w:val="28"/>
        </w:rPr>
        <w:t>ов</w:t>
      </w:r>
      <w:r w:rsidR="00116A5C" w:rsidRPr="00BB23A7">
        <w:rPr>
          <w:sz w:val="28"/>
          <w:szCs w:val="28"/>
        </w:rPr>
        <w:t xml:space="preserve">, </w:t>
      </w:r>
      <w:r w:rsidRPr="00BB23A7">
        <w:rPr>
          <w:sz w:val="28"/>
          <w:szCs w:val="28"/>
        </w:rPr>
        <w:t xml:space="preserve">выданных Государственной жилищной инспекцией </w:t>
      </w:r>
      <w:r w:rsidR="009F1873" w:rsidRPr="00BB23A7">
        <w:rPr>
          <w:sz w:val="28"/>
          <w:szCs w:val="28"/>
        </w:rPr>
        <w:t>Республики Татарстан, содержащие</w:t>
      </w:r>
      <w:r w:rsidRPr="00BB23A7">
        <w:rPr>
          <w:sz w:val="28"/>
          <w:szCs w:val="28"/>
        </w:rPr>
        <w:t xml:space="preserve"> информацию о превышении </w:t>
      </w:r>
      <w:r w:rsidR="00E90EFF" w:rsidRPr="00BB23A7">
        <w:rPr>
          <w:sz w:val="28"/>
          <w:szCs w:val="28"/>
        </w:rPr>
        <w:t>утвержденного</w:t>
      </w:r>
      <w:r w:rsidRPr="00BB23A7">
        <w:rPr>
          <w:sz w:val="28"/>
          <w:szCs w:val="28"/>
        </w:rPr>
        <w:t xml:space="preserve"> предельного индекса</w:t>
      </w:r>
      <w:r w:rsidR="002E36BA" w:rsidRPr="00BB23A7">
        <w:rPr>
          <w:sz w:val="28"/>
          <w:szCs w:val="28"/>
        </w:rPr>
        <w:t xml:space="preserve">, </w:t>
      </w:r>
      <w:r w:rsidR="00116A5C" w:rsidRPr="00BB23A7">
        <w:rPr>
          <w:sz w:val="28"/>
          <w:szCs w:val="28"/>
        </w:rPr>
        <w:t>подтверждающие</w:t>
      </w:r>
      <w:r w:rsidR="00692DEE" w:rsidRPr="00BB23A7">
        <w:rPr>
          <w:sz w:val="28"/>
          <w:szCs w:val="28"/>
        </w:rPr>
        <w:t xml:space="preserve"> </w:t>
      </w:r>
      <w:r w:rsidR="00116A5C" w:rsidRPr="00BB23A7">
        <w:rPr>
          <w:sz w:val="28"/>
          <w:szCs w:val="28"/>
        </w:rPr>
        <w:t>право заявителя на компенсаци</w:t>
      </w:r>
      <w:r w:rsidR="00692DEE" w:rsidRPr="00BB23A7">
        <w:rPr>
          <w:sz w:val="28"/>
          <w:szCs w:val="28"/>
        </w:rPr>
        <w:t>ю;</w:t>
      </w:r>
    </w:p>
    <w:p w:rsidR="00692DEE" w:rsidRPr="00BB23A7" w:rsidRDefault="00692DEE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реквизиты лицевого счета, открытого в банке или ином кредитном учреждении.</w:t>
      </w:r>
    </w:p>
    <w:p w:rsidR="00C3185B" w:rsidRPr="00BB23A7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Собственники жилых помещений в многоквартирных домах дополнительно представляют копии правоустанавливающих документов на жилое помещение, право на которое не зарегистрировано в Едином государственном реестре недвижимости.</w:t>
      </w:r>
    </w:p>
    <w:p w:rsidR="00C3185B" w:rsidRPr="00BB23A7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Заявление и </w:t>
      </w:r>
      <w:r w:rsidR="00692DEE" w:rsidRPr="00BB23A7">
        <w:rPr>
          <w:sz w:val="28"/>
          <w:szCs w:val="28"/>
        </w:rPr>
        <w:t xml:space="preserve">копии </w:t>
      </w:r>
      <w:r w:rsidRPr="00BB23A7">
        <w:rPr>
          <w:sz w:val="28"/>
          <w:szCs w:val="28"/>
        </w:rPr>
        <w:t>документ</w:t>
      </w:r>
      <w:r w:rsidR="00692DEE" w:rsidRPr="00BB23A7">
        <w:rPr>
          <w:sz w:val="28"/>
          <w:szCs w:val="28"/>
        </w:rPr>
        <w:t>ов</w:t>
      </w:r>
      <w:r w:rsidRPr="00BB23A7">
        <w:rPr>
          <w:sz w:val="28"/>
          <w:szCs w:val="28"/>
        </w:rPr>
        <w:t xml:space="preserve">, необходимые для назначения и </w:t>
      </w:r>
      <w:r w:rsidR="009935DE">
        <w:rPr>
          <w:sz w:val="28"/>
          <w:szCs w:val="28"/>
        </w:rPr>
        <w:t>выплаты</w:t>
      </w:r>
      <w:r w:rsidRPr="00BB23A7">
        <w:rPr>
          <w:sz w:val="28"/>
          <w:szCs w:val="28"/>
        </w:rPr>
        <w:t xml:space="preserve"> компенсации, могут быть направлены в форме электронных документов. </w:t>
      </w:r>
      <w:r w:rsidRPr="00BB23A7">
        <w:rPr>
          <w:sz w:val="28"/>
          <w:szCs w:val="28"/>
        </w:rPr>
        <w:lastRenderedPageBreak/>
        <w:t xml:space="preserve">Заявления и </w:t>
      </w:r>
      <w:r w:rsidR="00F84E02" w:rsidRPr="00BB23A7">
        <w:rPr>
          <w:sz w:val="28"/>
          <w:szCs w:val="28"/>
        </w:rPr>
        <w:t xml:space="preserve">копии </w:t>
      </w:r>
      <w:r w:rsidRPr="00BB23A7">
        <w:rPr>
          <w:sz w:val="28"/>
          <w:szCs w:val="28"/>
        </w:rPr>
        <w:t>документ</w:t>
      </w:r>
      <w:r w:rsidR="00F84E02" w:rsidRPr="00BB23A7">
        <w:rPr>
          <w:sz w:val="28"/>
          <w:szCs w:val="28"/>
        </w:rPr>
        <w:t>ов</w:t>
      </w:r>
      <w:r w:rsidRPr="00BB23A7">
        <w:rPr>
          <w:sz w:val="28"/>
          <w:szCs w:val="28"/>
        </w:rPr>
        <w:t>, представляемые в форме электронных документов, подписываются электронной подписью в соответствии с законодательством Российской Федерации и представляются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C3185B" w:rsidRPr="00BB23A7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При представлении заявления и </w:t>
      </w:r>
      <w:r w:rsidR="00692DEE" w:rsidRPr="00BB23A7">
        <w:rPr>
          <w:sz w:val="28"/>
          <w:szCs w:val="28"/>
        </w:rPr>
        <w:t xml:space="preserve">копий </w:t>
      </w:r>
      <w:r w:rsidRPr="00BB23A7">
        <w:rPr>
          <w:sz w:val="28"/>
          <w:szCs w:val="28"/>
        </w:rPr>
        <w:t xml:space="preserve">документов, необходимых для </w:t>
      </w:r>
      <w:r w:rsidR="009935DE">
        <w:rPr>
          <w:sz w:val="28"/>
          <w:szCs w:val="28"/>
        </w:rPr>
        <w:t>выплаты</w:t>
      </w:r>
      <w:r w:rsidRPr="00BB23A7">
        <w:rPr>
          <w:sz w:val="28"/>
          <w:szCs w:val="28"/>
        </w:rPr>
        <w:t xml:space="preserve"> компенсации, в форме электронных документов</w:t>
      </w:r>
      <w:r w:rsidR="00692DEE" w:rsidRPr="00BB23A7">
        <w:rPr>
          <w:sz w:val="28"/>
          <w:szCs w:val="28"/>
        </w:rPr>
        <w:t>,</w:t>
      </w:r>
      <w:r w:rsidRPr="00BB23A7">
        <w:rPr>
          <w:sz w:val="28"/>
          <w:szCs w:val="28"/>
        </w:rPr>
        <w:t xml:space="preserve"> заявитель выражает свое согласие с обработкой его персональных данных в целях и объеме, необходимых для назначения компенсации.</w:t>
      </w:r>
    </w:p>
    <w:p w:rsidR="00C3185B" w:rsidRPr="00BB23A7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Отделение </w:t>
      </w:r>
      <w:r w:rsidR="00692DEE" w:rsidRPr="00BB23A7">
        <w:rPr>
          <w:sz w:val="28"/>
          <w:szCs w:val="28"/>
        </w:rPr>
        <w:t xml:space="preserve">Центра </w:t>
      </w:r>
      <w:r w:rsidRPr="00BB23A7">
        <w:rPr>
          <w:sz w:val="28"/>
          <w:szCs w:val="28"/>
        </w:rPr>
        <w:t xml:space="preserve">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сведения, необходимые для принятия решения о </w:t>
      </w:r>
      <w:r w:rsidR="002B620D" w:rsidRPr="00BB23A7">
        <w:rPr>
          <w:sz w:val="28"/>
          <w:szCs w:val="28"/>
        </w:rPr>
        <w:t xml:space="preserve">назначении </w:t>
      </w:r>
      <w:r w:rsidRPr="00BB23A7">
        <w:rPr>
          <w:sz w:val="28"/>
          <w:szCs w:val="28"/>
        </w:rPr>
        <w:t>компенсации:</w:t>
      </w:r>
    </w:p>
    <w:p w:rsidR="00C3185B" w:rsidRPr="00BB23A7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сведения из уполномоченных организаций о гражданах, зарегистрированных совместно с гражданином, имеющи</w:t>
      </w:r>
      <w:r w:rsidR="009935DE">
        <w:rPr>
          <w:sz w:val="28"/>
          <w:szCs w:val="28"/>
        </w:rPr>
        <w:t>х</w:t>
      </w:r>
      <w:r w:rsidRPr="00BB23A7">
        <w:rPr>
          <w:sz w:val="28"/>
          <w:szCs w:val="28"/>
        </w:rPr>
        <w:t xml:space="preserve"> право на компенсацию в соответствии с законодательством, по месту постоянного жительства;</w:t>
      </w:r>
    </w:p>
    <w:p w:rsidR="00287F3D" w:rsidRPr="00BB23A7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сведения о праве собственности на жилое помещение, прав</w:t>
      </w:r>
      <w:r w:rsidR="008E32B4" w:rsidRPr="00BB23A7">
        <w:rPr>
          <w:sz w:val="28"/>
          <w:szCs w:val="28"/>
        </w:rPr>
        <w:t>о</w:t>
      </w:r>
      <w:r w:rsidRPr="00BB23A7">
        <w:rPr>
          <w:sz w:val="28"/>
          <w:szCs w:val="28"/>
        </w:rPr>
        <w:t xml:space="preserve"> на которое зарегистрировано в Едином государственном реестре недвижимости</w:t>
      </w:r>
      <w:r w:rsidR="00287F3D" w:rsidRPr="00BB23A7">
        <w:rPr>
          <w:sz w:val="28"/>
          <w:szCs w:val="28"/>
        </w:rPr>
        <w:t>;</w:t>
      </w:r>
    </w:p>
    <w:p w:rsidR="00C3185B" w:rsidRPr="00BB23A7" w:rsidRDefault="0078571D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B23A7">
        <w:rPr>
          <w:sz w:val="28"/>
          <w:szCs w:val="28"/>
          <w:lang w:val="en-US"/>
        </w:rPr>
        <w:t>c</w:t>
      </w:r>
      <w:r w:rsidR="00287F3D" w:rsidRPr="00BB23A7">
        <w:rPr>
          <w:sz w:val="28"/>
          <w:szCs w:val="28"/>
        </w:rPr>
        <w:t>ведения</w:t>
      </w:r>
      <w:proofErr w:type="gramEnd"/>
      <w:r w:rsidR="00287F3D" w:rsidRPr="00BB23A7">
        <w:rPr>
          <w:sz w:val="28"/>
          <w:szCs w:val="28"/>
        </w:rPr>
        <w:t xml:space="preserve"> о правовых основаниях пользования жилым помещением государственного или муниципального жилого фонда;</w:t>
      </w:r>
    </w:p>
    <w:p w:rsidR="00287F3D" w:rsidRPr="00BB23A7" w:rsidRDefault="0078571D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сведения о площади жилого помещения, объемах потребляемых коммунальных услуг, размерах платы за коммунальные услуги за период, в котором фактическое увеличение размера платы за коммунальные услуги заявителя превысило размер установленного для соответствующего муниципального образования предельного индекса, и размерах платы за потребленные коммунальные услуги в декабре предыдущего года.</w:t>
      </w:r>
    </w:p>
    <w:p w:rsidR="00846349" w:rsidRPr="00BB23A7" w:rsidRDefault="00846349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Заявитель несет ответственность за достоверность и полноту представляемых документов, являющихся основанием для выплаты компенсации.</w:t>
      </w:r>
    </w:p>
    <w:p w:rsidR="002B620D" w:rsidRPr="00BB23A7" w:rsidRDefault="005602E2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Компенсация назначается с месяца возникновения права на компенсаци</w:t>
      </w:r>
      <w:r w:rsidR="009935DE">
        <w:rPr>
          <w:sz w:val="28"/>
          <w:szCs w:val="28"/>
        </w:rPr>
        <w:t>ю</w:t>
      </w:r>
      <w:r w:rsidRPr="00BB23A7">
        <w:rPr>
          <w:sz w:val="28"/>
          <w:szCs w:val="28"/>
        </w:rPr>
        <w:t>.</w:t>
      </w:r>
    </w:p>
    <w:p w:rsidR="005602E2" w:rsidRPr="00BB23A7" w:rsidRDefault="005602E2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Решение о назначении компенсации либо об отказе в назначении компенсации принимается отделением Центра в течение 10 рабочих дней со дня получения документов, указанных в пункте 2.7 настоящего Порядка.</w:t>
      </w:r>
    </w:p>
    <w:p w:rsidR="000B0BF6" w:rsidRPr="00BB23A7" w:rsidRDefault="00846349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Основания</w:t>
      </w:r>
      <w:r w:rsidR="000B0BF6" w:rsidRPr="00BB23A7">
        <w:rPr>
          <w:sz w:val="28"/>
          <w:szCs w:val="28"/>
        </w:rPr>
        <w:t>м</w:t>
      </w:r>
      <w:r w:rsidRPr="00BB23A7">
        <w:rPr>
          <w:sz w:val="28"/>
          <w:szCs w:val="28"/>
        </w:rPr>
        <w:t>и</w:t>
      </w:r>
      <w:r w:rsidR="000B0BF6" w:rsidRPr="00BB23A7">
        <w:rPr>
          <w:sz w:val="28"/>
          <w:szCs w:val="28"/>
        </w:rPr>
        <w:t xml:space="preserve"> для принятия решения об отказе в назначении компенсации является:</w:t>
      </w:r>
    </w:p>
    <w:p w:rsidR="000B0BF6" w:rsidRPr="00BB23A7" w:rsidRDefault="000B0BF6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несоответствие </w:t>
      </w:r>
      <w:r w:rsidR="00A829BD" w:rsidRPr="00BB23A7">
        <w:rPr>
          <w:sz w:val="28"/>
          <w:szCs w:val="28"/>
        </w:rPr>
        <w:t>заявителя требованиям</w:t>
      </w:r>
      <w:r w:rsidR="009935DE">
        <w:rPr>
          <w:sz w:val="28"/>
          <w:szCs w:val="28"/>
        </w:rPr>
        <w:t>, предусмотренным</w:t>
      </w:r>
      <w:r w:rsidR="00A829BD" w:rsidRPr="00BB23A7">
        <w:rPr>
          <w:sz w:val="28"/>
          <w:szCs w:val="28"/>
        </w:rPr>
        <w:t xml:space="preserve"> пункт</w:t>
      </w:r>
      <w:r w:rsidR="009935DE">
        <w:rPr>
          <w:sz w:val="28"/>
          <w:szCs w:val="28"/>
        </w:rPr>
        <w:t>ом</w:t>
      </w:r>
      <w:r w:rsidR="00A829BD" w:rsidRPr="00BB23A7">
        <w:rPr>
          <w:sz w:val="28"/>
          <w:szCs w:val="28"/>
        </w:rPr>
        <w:t xml:space="preserve"> 2.3</w:t>
      </w:r>
      <w:r w:rsidRPr="00BB23A7">
        <w:rPr>
          <w:sz w:val="28"/>
          <w:szCs w:val="28"/>
        </w:rPr>
        <w:t xml:space="preserve"> настоящего Порядка;</w:t>
      </w:r>
    </w:p>
    <w:p w:rsidR="000B0BF6" w:rsidRPr="00BB23A7" w:rsidRDefault="000B0BF6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непредставление или неполное представление документов, указанных в пункте 2.</w:t>
      </w:r>
      <w:r w:rsidR="00A829BD" w:rsidRPr="00BB23A7">
        <w:rPr>
          <w:sz w:val="28"/>
          <w:szCs w:val="28"/>
        </w:rPr>
        <w:t>7</w:t>
      </w:r>
      <w:r w:rsidRPr="00BB23A7">
        <w:rPr>
          <w:sz w:val="28"/>
          <w:szCs w:val="28"/>
        </w:rPr>
        <w:t xml:space="preserve"> настоящего Порядка;</w:t>
      </w:r>
    </w:p>
    <w:p w:rsidR="000B0BF6" w:rsidRPr="00BB23A7" w:rsidRDefault="000B0BF6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предоставление недостоверных сведений;</w:t>
      </w:r>
    </w:p>
    <w:p w:rsidR="000B0BF6" w:rsidRPr="00BB23A7" w:rsidRDefault="000B0BF6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lastRenderedPageBreak/>
        <w:t>предоставление компенсации за тот же период иному гражданину, ранее обратившемуся за предоставлением компенсации в отношении того же жилого помещения.</w:t>
      </w:r>
      <w:r w:rsidR="00640D7F" w:rsidRPr="00BB23A7">
        <w:rPr>
          <w:sz w:val="28"/>
          <w:szCs w:val="28"/>
        </w:rPr>
        <w:t xml:space="preserve"> </w:t>
      </w:r>
    </w:p>
    <w:p w:rsidR="00BB6E3E" w:rsidRPr="00BB23A7" w:rsidRDefault="00BB6E3E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В случае отказа в назначении компенсации не позднее чем через </w:t>
      </w:r>
      <w:r w:rsidR="00096BFC" w:rsidRPr="00BB23A7">
        <w:rPr>
          <w:sz w:val="28"/>
          <w:szCs w:val="28"/>
        </w:rPr>
        <w:t xml:space="preserve">10 </w:t>
      </w:r>
      <w:r w:rsidRPr="00BB23A7">
        <w:rPr>
          <w:sz w:val="28"/>
          <w:szCs w:val="28"/>
        </w:rPr>
        <w:t xml:space="preserve">рабочих дней со дня вынесения соответствующего решения </w:t>
      </w:r>
      <w:r w:rsidR="00945602" w:rsidRPr="00BB23A7">
        <w:rPr>
          <w:sz w:val="28"/>
          <w:szCs w:val="28"/>
        </w:rPr>
        <w:t xml:space="preserve">отделение </w:t>
      </w:r>
      <w:r w:rsidR="00096BFC" w:rsidRPr="00BB23A7">
        <w:rPr>
          <w:sz w:val="28"/>
          <w:szCs w:val="28"/>
        </w:rPr>
        <w:t xml:space="preserve">Центра </w:t>
      </w:r>
      <w:r w:rsidR="00945602" w:rsidRPr="00BB23A7">
        <w:rPr>
          <w:sz w:val="28"/>
          <w:szCs w:val="28"/>
        </w:rPr>
        <w:t xml:space="preserve">уведомляет заявителя о принятом </w:t>
      </w:r>
      <w:proofErr w:type="gramStart"/>
      <w:r w:rsidR="00945602" w:rsidRPr="00BB23A7">
        <w:rPr>
          <w:sz w:val="28"/>
          <w:szCs w:val="28"/>
        </w:rPr>
        <w:t>решении</w:t>
      </w:r>
      <w:proofErr w:type="gramEnd"/>
      <w:r w:rsidR="00945602" w:rsidRPr="00BB23A7">
        <w:rPr>
          <w:sz w:val="28"/>
          <w:szCs w:val="28"/>
        </w:rPr>
        <w:t xml:space="preserve"> об отказе в назначении компенсации указанным им в заявлении способом (смс-сообщением, электронной почтой). По письменному запросу </w:t>
      </w:r>
      <w:r w:rsidR="009935DE">
        <w:rPr>
          <w:sz w:val="28"/>
          <w:szCs w:val="28"/>
        </w:rPr>
        <w:t>заявителя</w:t>
      </w:r>
      <w:r w:rsidR="00945602" w:rsidRPr="00BB23A7">
        <w:rPr>
          <w:sz w:val="28"/>
          <w:szCs w:val="28"/>
        </w:rPr>
        <w:t xml:space="preserve"> решение об отказе в назначении компенсации оформляется в письменном виде</w:t>
      </w:r>
      <w:r w:rsidRPr="00BB23A7">
        <w:rPr>
          <w:sz w:val="28"/>
          <w:szCs w:val="28"/>
        </w:rPr>
        <w:t>.</w:t>
      </w:r>
    </w:p>
    <w:p w:rsidR="001C691E" w:rsidRPr="00BB23A7" w:rsidRDefault="001C691E" w:rsidP="009F1873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В случае несогласия заявителя с решением об отказе в назначении компенсации данное решение может быть обжаловано в соответствии с законодательством</w:t>
      </w:r>
      <w:r w:rsidR="00ED700F" w:rsidRPr="00BB23A7">
        <w:rPr>
          <w:sz w:val="28"/>
          <w:szCs w:val="28"/>
        </w:rPr>
        <w:t xml:space="preserve"> Российской Федерации</w:t>
      </w:r>
      <w:r w:rsidRPr="00BB23A7">
        <w:rPr>
          <w:sz w:val="28"/>
          <w:szCs w:val="28"/>
        </w:rPr>
        <w:t>.</w:t>
      </w:r>
    </w:p>
    <w:p w:rsidR="000B0BF6" w:rsidRPr="00BB23A7" w:rsidRDefault="00BB6E3E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Заявитель</w:t>
      </w:r>
      <w:r w:rsidR="000B0BF6" w:rsidRPr="00BB23A7">
        <w:rPr>
          <w:sz w:val="28"/>
          <w:szCs w:val="28"/>
        </w:rPr>
        <w:t xml:space="preserve"> вправе повторно подать заявление </w:t>
      </w:r>
      <w:r w:rsidR="009935DE" w:rsidRPr="00BB23A7">
        <w:rPr>
          <w:sz w:val="28"/>
          <w:szCs w:val="28"/>
        </w:rPr>
        <w:t xml:space="preserve">о выплате компенсации </w:t>
      </w:r>
      <w:r w:rsidR="000B0BF6" w:rsidRPr="00BB23A7">
        <w:rPr>
          <w:sz w:val="28"/>
          <w:szCs w:val="28"/>
        </w:rPr>
        <w:t xml:space="preserve">после устранения оснований, </w:t>
      </w:r>
      <w:r w:rsidR="000B0BF6" w:rsidRPr="00593F8E">
        <w:rPr>
          <w:sz w:val="28"/>
          <w:szCs w:val="28"/>
        </w:rPr>
        <w:t xml:space="preserve">указанных в пункте </w:t>
      </w:r>
      <w:r w:rsidR="00A829BD" w:rsidRPr="00593F8E">
        <w:rPr>
          <w:sz w:val="28"/>
          <w:szCs w:val="28"/>
        </w:rPr>
        <w:t>2.</w:t>
      </w:r>
      <w:r w:rsidR="00C1320E" w:rsidRPr="00593F8E">
        <w:rPr>
          <w:sz w:val="28"/>
          <w:szCs w:val="28"/>
        </w:rPr>
        <w:t>11</w:t>
      </w:r>
      <w:r w:rsidR="000B0BF6" w:rsidRPr="00BB23A7">
        <w:rPr>
          <w:sz w:val="28"/>
          <w:szCs w:val="28"/>
        </w:rPr>
        <w:t xml:space="preserve"> настоящего Порядка.</w:t>
      </w:r>
    </w:p>
    <w:p w:rsidR="000B0BF6" w:rsidRPr="00BB23A7" w:rsidRDefault="000B0BF6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Излишне выплаченные суммы компенсации (вследствие представления документов, содержащих заведомо недостоверные сведения) возмещаются </w:t>
      </w:r>
      <w:r w:rsidR="00096BFC" w:rsidRPr="00BB23A7">
        <w:rPr>
          <w:sz w:val="28"/>
          <w:szCs w:val="28"/>
        </w:rPr>
        <w:t xml:space="preserve">заявителем </w:t>
      </w:r>
      <w:r w:rsidRPr="00BB23A7">
        <w:rPr>
          <w:sz w:val="28"/>
          <w:szCs w:val="28"/>
        </w:rPr>
        <w:t>добровольно. В случае отказа гражданина от добровольного возврата излишне полученных сумм компенсации они могут быть взысканы в судебном порядке в соответствии с законодательством Российской Федерации.</w:t>
      </w:r>
    </w:p>
    <w:p w:rsidR="006F7695" w:rsidRPr="00BB23A7" w:rsidRDefault="006F7695" w:rsidP="006F7695">
      <w:pPr>
        <w:pStyle w:val="af"/>
        <w:ind w:left="709"/>
        <w:jc w:val="both"/>
        <w:rPr>
          <w:sz w:val="28"/>
          <w:szCs w:val="28"/>
        </w:rPr>
      </w:pPr>
    </w:p>
    <w:p w:rsidR="00C3185B" w:rsidRPr="00BB23A7" w:rsidRDefault="00C3185B" w:rsidP="00C31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B23A7">
        <w:rPr>
          <w:sz w:val="28"/>
          <w:szCs w:val="28"/>
        </w:rPr>
        <w:t>3. Определение размера компенсации</w:t>
      </w:r>
      <w:r w:rsidR="00096BFC" w:rsidRPr="00BB23A7">
        <w:rPr>
          <w:strike/>
          <w:sz w:val="28"/>
          <w:szCs w:val="28"/>
        </w:rPr>
        <w:t xml:space="preserve"> </w:t>
      </w:r>
    </w:p>
    <w:p w:rsidR="00C3185B" w:rsidRPr="00BB23A7" w:rsidRDefault="00C3185B" w:rsidP="00C318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02C4" w:rsidRPr="00BB23A7" w:rsidRDefault="006A1934" w:rsidP="00DB02C4">
      <w:pPr>
        <w:pStyle w:val="af"/>
        <w:numPr>
          <w:ilvl w:val="1"/>
          <w:numId w:val="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И</w:t>
      </w:r>
      <w:r w:rsidR="00CC24CE" w:rsidRPr="00BB23A7">
        <w:rPr>
          <w:sz w:val="28"/>
          <w:szCs w:val="28"/>
        </w:rPr>
        <w:t>ндивидуальн</w:t>
      </w:r>
      <w:r w:rsidRPr="00BB23A7">
        <w:rPr>
          <w:sz w:val="28"/>
          <w:szCs w:val="28"/>
        </w:rPr>
        <w:t>ый</w:t>
      </w:r>
      <w:r w:rsidR="00CC24CE" w:rsidRPr="00BB23A7">
        <w:rPr>
          <w:sz w:val="28"/>
          <w:szCs w:val="28"/>
        </w:rPr>
        <w:t xml:space="preserve"> р</w:t>
      </w:r>
      <w:r w:rsidR="00DB02C4" w:rsidRPr="00BB23A7">
        <w:rPr>
          <w:sz w:val="28"/>
          <w:szCs w:val="28"/>
        </w:rPr>
        <w:t>асчет</w:t>
      </w:r>
      <w:r w:rsidRPr="00BB23A7">
        <w:rPr>
          <w:sz w:val="28"/>
          <w:szCs w:val="28"/>
        </w:rPr>
        <w:t xml:space="preserve"> размера компенсации осуществляется</w:t>
      </w:r>
      <w:r w:rsidR="00DB02C4" w:rsidRPr="00BB23A7">
        <w:rPr>
          <w:sz w:val="28"/>
          <w:szCs w:val="28"/>
        </w:rPr>
        <w:t xml:space="preserve"> </w:t>
      </w:r>
      <w:r w:rsidR="00CC24CE" w:rsidRPr="00BB23A7">
        <w:rPr>
          <w:sz w:val="28"/>
          <w:szCs w:val="28"/>
        </w:rPr>
        <w:t>на основании представленных заявителем данных</w:t>
      </w:r>
      <w:r w:rsidR="00DB02C4" w:rsidRPr="00BB23A7">
        <w:rPr>
          <w:sz w:val="28"/>
          <w:szCs w:val="28"/>
        </w:rPr>
        <w:t xml:space="preserve"> с учетом фактического объема потребления коммунальных услуг (ресурсов) в сопоставимых условиях в пределах соответствующих нормативов потребления коммунальных услуг.</w:t>
      </w:r>
    </w:p>
    <w:p w:rsidR="00C3185B" w:rsidRPr="00BB23A7" w:rsidRDefault="00C3185B" w:rsidP="00C3185B">
      <w:pPr>
        <w:pStyle w:val="af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Размер компенсации </w:t>
      </w:r>
      <w:r w:rsidR="00FD0D34" w:rsidRPr="00BB23A7">
        <w:rPr>
          <w:sz w:val="28"/>
          <w:szCs w:val="28"/>
        </w:rPr>
        <w:t>определяется</w:t>
      </w:r>
      <w:r w:rsidRPr="00BB23A7">
        <w:rPr>
          <w:sz w:val="28"/>
          <w:szCs w:val="28"/>
        </w:rPr>
        <w:t xml:space="preserve"> по формуле:</w:t>
      </w:r>
    </w:p>
    <w:p w:rsidR="00FD0D34" w:rsidRPr="00BB23A7" w:rsidRDefault="00FD0D34" w:rsidP="00FD0D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D34" w:rsidRPr="00BB23A7" w:rsidRDefault="005B7466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-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баз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доп.баз.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100%+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ИКУ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макс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МО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100%</m:t>
                  </m:r>
                </m:den>
              </m:f>
            </m:e>
          </m:nary>
        </m:oMath>
      </m:oMathPara>
    </w:p>
    <w:p w:rsidR="00FD0D34" w:rsidRPr="00BB23A7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FD0D34" w:rsidRPr="00BB23A7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где:</w:t>
      </w:r>
    </w:p>
    <w:p w:rsidR="00FD0D34" w:rsidRPr="00BB23A7" w:rsidRDefault="005B7466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КУ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</m:sSub>
      </m:oMath>
      <w:r w:rsidR="00FD0D34" w:rsidRPr="00BB23A7">
        <w:rPr>
          <w:sz w:val="28"/>
          <w:szCs w:val="28"/>
        </w:rPr>
        <w:t xml:space="preserve"> - плата за i-ю коммунальную услугу в j-м месяце соответствующего года долгосрочного периода, определяемая в целях </w:t>
      </w:r>
      <w:r w:rsidR="005602E2" w:rsidRPr="00BB23A7">
        <w:rPr>
          <w:sz w:val="28"/>
          <w:szCs w:val="28"/>
        </w:rPr>
        <w:t xml:space="preserve">назначения </w:t>
      </w:r>
      <w:r w:rsidR="00FD0D34" w:rsidRPr="00BB23A7">
        <w:rPr>
          <w:sz w:val="28"/>
          <w:szCs w:val="28"/>
        </w:rPr>
        <w:t xml:space="preserve">компенсации; </w:t>
      </w:r>
    </w:p>
    <w:p w:rsidR="00FD0D34" w:rsidRPr="00BB23A7" w:rsidRDefault="005B7466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КУ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FD0D34" w:rsidRPr="00BB23A7">
        <w:rPr>
          <w:sz w:val="28"/>
          <w:szCs w:val="28"/>
        </w:rPr>
        <w:t xml:space="preserve"> - плата за i-ю коммунальную услугу в соответст</w:t>
      </w:r>
      <w:proofErr w:type="spellStart"/>
      <w:r w:rsidR="00FD0D34" w:rsidRPr="00BB23A7">
        <w:rPr>
          <w:sz w:val="28"/>
          <w:szCs w:val="28"/>
        </w:rPr>
        <w:t>вующем</w:t>
      </w:r>
      <w:proofErr w:type="spellEnd"/>
      <w:r w:rsidR="00FD0D34" w:rsidRPr="00BB23A7">
        <w:rPr>
          <w:sz w:val="28"/>
          <w:szCs w:val="28"/>
        </w:rPr>
        <w:t xml:space="preserve"> базовом месяце, определяемая в целях </w:t>
      </w:r>
      <w:r w:rsidR="005602E2" w:rsidRPr="00BB23A7">
        <w:rPr>
          <w:sz w:val="28"/>
          <w:szCs w:val="28"/>
        </w:rPr>
        <w:t xml:space="preserve">назначения </w:t>
      </w:r>
      <w:r w:rsidR="00FD0D34" w:rsidRPr="00BB23A7">
        <w:rPr>
          <w:sz w:val="28"/>
          <w:szCs w:val="28"/>
        </w:rPr>
        <w:t>компенсации;</w:t>
      </w:r>
    </w:p>
    <w:p w:rsidR="00FD0D34" w:rsidRPr="00BB23A7" w:rsidRDefault="005B7466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доп.баз.</m:t>
            </m:r>
          </m:sub>
        </m:sSub>
      </m:oMath>
      <w:r w:rsidR="00FD0D34" w:rsidRPr="00BB23A7">
        <w:rPr>
          <w:sz w:val="28"/>
          <w:szCs w:val="28"/>
        </w:rPr>
        <w:t xml:space="preserve"> – меры дополнительной социальной поддержки граждан, направленные на соблюдение установленных предельных индексов, выплаченные в базовом месяце;</w:t>
      </w:r>
    </w:p>
    <w:p w:rsidR="00FD0D34" w:rsidRPr="00BB23A7" w:rsidRDefault="005B7466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ИКУ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макс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МО</m:t>
            </m:r>
          </m:sup>
        </m:sSubSup>
      </m:oMath>
      <w:r w:rsidR="00FD0D34" w:rsidRPr="00BB23A7">
        <w:rPr>
          <w:sz w:val="28"/>
          <w:szCs w:val="28"/>
        </w:rPr>
        <w:t xml:space="preserve">- утвержденный предельный (максимальный) индекс изменения размера вносимой гражданами платы за </w:t>
      </w:r>
      <w:r w:rsidR="005C6279" w:rsidRPr="00BB23A7">
        <w:rPr>
          <w:sz w:val="28"/>
          <w:szCs w:val="28"/>
        </w:rPr>
        <w:t>коммунальные</w:t>
      </w:r>
      <w:r w:rsidR="00FD0D34" w:rsidRPr="00BB23A7">
        <w:rPr>
          <w:sz w:val="28"/>
          <w:szCs w:val="28"/>
        </w:rPr>
        <w:t xml:space="preserve"> услуги в соответствующем муниципальном образовании;</w:t>
      </w:r>
    </w:p>
    <w:p w:rsidR="00FD0D34" w:rsidRPr="00BB23A7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r - количество видов коммунальных услуг;</w:t>
      </w:r>
    </w:p>
    <w:p w:rsidR="00FD0D34" w:rsidRPr="00BB23A7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lastRenderedPageBreak/>
        <w:t>i - виды коммунальных услуг.</w:t>
      </w:r>
    </w:p>
    <w:p w:rsidR="00FD0D34" w:rsidRPr="00BB23A7" w:rsidRDefault="00FD0D34" w:rsidP="00FD0D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D34" w:rsidRPr="00BB23A7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Размер платы за i-ю коммунальную услугу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КУ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</m:sSub>
      </m:oMath>
      <w:r w:rsidRPr="00BB23A7">
        <w:rPr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КУ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BB23A7">
        <w:rPr>
          <w:sz w:val="28"/>
          <w:szCs w:val="28"/>
        </w:rPr>
        <w:t xml:space="preserve"> определяется по формуле:</w:t>
      </w:r>
    </w:p>
    <w:p w:rsidR="00FD0D34" w:rsidRPr="00BB23A7" w:rsidRDefault="005B7466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iбаз</m:t>
              </m:r>
            </m:sub>
          </m:sSub>
        </m:oMath>
      </m:oMathPara>
    </w:p>
    <w:p w:rsidR="00FD0D34" w:rsidRPr="00BB23A7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где:</w:t>
      </w:r>
    </w:p>
    <w:p w:rsidR="00FD0D34" w:rsidRPr="00BB23A7" w:rsidRDefault="005B7466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D0D34" w:rsidRPr="00BB23A7">
        <w:rPr>
          <w:sz w:val="28"/>
          <w:szCs w:val="28"/>
        </w:rPr>
        <w:t xml:space="preserve"> – утвержденный тариф на коммунальную услугу за расчетный (базовый) месяц;</w:t>
      </w:r>
    </w:p>
    <w:p w:rsidR="00FD0D34" w:rsidRPr="00BB23A7" w:rsidRDefault="005B7466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FD0D34" w:rsidRPr="00BB23A7">
        <w:rPr>
          <w:sz w:val="28"/>
          <w:szCs w:val="28"/>
        </w:rPr>
        <w:t xml:space="preserve"> – объем потребления </w:t>
      </w:r>
      <w:proofErr w:type="spellStart"/>
      <w:r w:rsidR="00FD0D34" w:rsidRPr="00BB23A7">
        <w:rPr>
          <w:sz w:val="28"/>
          <w:szCs w:val="28"/>
          <w:lang w:val="en-US"/>
        </w:rPr>
        <w:t>i</w:t>
      </w:r>
      <w:proofErr w:type="spellEnd"/>
      <w:r w:rsidR="00FD0D34" w:rsidRPr="00BB23A7">
        <w:rPr>
          <w:sz w:val="28"/>
          <w:szCs w:val="28"/>
        </w:rPr>
        <w:t>-й коммунальной услуги за базовый месяц (в пределах соответствующих нормативов потребления коммунальных услуг).</w:t>
      </w:r>
    </w:p>
    <w:p w:rsidR="005777E5" w:rsidRPr="00BB23A7" w:rsidRDefault="005777E5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185B" w:rsidRPr="00BB23A7" w:rsidRDefault="00C3185B" w:rsidP="00C3185B">
      <w:pPr>
        <w:pStyle w:val="af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B23A7">
        <w:rPr>
          <w:sz w:val="28"/>
          <w:szCs w:val="28"/>
        </w:rPr>
        <w:t xml:space="preserve">Механизм </w:t>
      </w:r>
      <w:r w:rsidR="003D4411" w:rsidRPr="00BB23A7">
        <w:rPr>
          <w:sz w:val="28"/>
          <w:szCs w:val="28"/>
        </w:rPr>
        <w:t xml:space="preserve">выплаты </w:t>
      </w:r>
      <w:r w:rsidRPr="00BB23A7">
        <w:rPr>
          <w:sz w:val="28"/>
          <w:szCs w:val="28"/>
        </w:rPr>
        <w:t>компенсации</w:t>
      </w:r>
    </w:p>
    <w:p w:rsidR="00C3185B" w:rsidRPr="00BB23A7" w:rsidRDefault="00C3185B" w:rsidP="00C3185B">
      <w:pPr>
        <w:pStyle w:val="af"/>
        <w:autoSpaceDE w:val="0"/>
        <w:autoSpaceDN w:val="0"/>
        <w:adjustRightInd w:val="0"/>
        <w:ind w:left="450"/>
        <w:outlineLvl w:val="1"/>
        <w:rPr>
          <w:sz w:val="28"/>
          <w:szCs w:val="28"/>
        </w:rPr>
      </w:pPr>
    </w:p>
    <w:p w:rsidR="00C3185B" w:rsidRPr="00BB23A7" w:rsidRDefault="00C3185B" w:rsidP="00C3185B">
      <w:pPr>
        <w:pStyle w:val="af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B23A7">
        <w:rPr>
          <w:sz w:val="28"/>
          <w:szCs w:val="28"/>
        </w:rPr>
        <w:t xml:space="preserve">Компенсация </w:t>
      </w:r>
      <w:r w:rsidR="0060515D" w:rsidRPr="00BB23A7">
        <w:rPr>
          <w:sz w:val="28"/>
          <w:szCs w:val="28"/>
        </w:rPr>
        <w:t xml:space="preserve">выплачивается </w:t>
      </w:r>
      <w:r w:rsidRPr="00BB23A7">
        <w:rPr>
          <w:sz w:val="28"/>
          <w:szCs w:val="28"/>
        </w:rPr>
        <w:t>заявител</w:t>
      </w:r>
      <w:r w:rsidR="00A829BD" w:rsidRPr="00BB23A7">
        <w:rPr>
          <w:sz w:val="28"/>
          <w:szCs w:val="28"/>
        </w:rPr>
        <w:t>ю</w:t>
      </w:r>
      <w:r w:rsidRPr="00BB23A7">
        <w:rPr>
          <w:sz w:val="28"/>
          <w:szCs w:val="28"/>
        </w:rPr>
        <w:t xml:space="preserve"> путем перечисления на имеющиеся в банке банковские счета или нарочной доставки </w:t>
      </w:r>
      <w:r w:rsidR="0060515D" w:rsidRPr="00BB23A7">
        <w:rPr>
          <w:sz w:val="28"/>
          <w:szCs w:val="28"/>
        </w:rPr>
        <w:t xml:space="preserve">заявителю </w:t>
      </w:r>
      <w:r w:rsidRPr="00BB23A7">
        <w:rPr>
          <w:sz w:val="28"/>
          <w:szCs w:val="28"/>
        </w:rPr>
        <w:t>по месту жительства через организацию почтовой связи либо иным способом в случаях, указанных в пункте 4.2 настоящего Порядка.</w:t>
      </w:r>
      <w:r w:rsidR="000B0BF6" w:rsidRPr="00BB23A7">
        <w:rPr>
          <w:sz w:val="28"/>
          <w:szCs w:val="28"/>
        </w:rPr>
        <w:t xml:space="preserve"> Выбор способа получения компенсации осуществляется заявителем на срок получения компенсации и указывается в заявлении о </w:t>
      </w:r>
      <w:r w:rsidR="006C0C36" w:rsidRPr="00BB23A7">
        <w:rPr>
          <w:sz w:val="28"/>
          <w:szCs w:val="28"/>
        </w:rPr>
        <w:t>выплате</w:t>
      </w:r>
      <w:r w:rsidR="000B0BF6" w:rsidRPr="00BB23A7">
        <w:rPr>
          <w:sz w:val="28"/>
          <w:szCs w:val="28"/>
        </w:rPr>
        <w:t xml:space="preserve"> компенсации.</w:t>
      </w:r>
    </w:p>
    <w:p w:rsidR="00C3185B" w:rsidRPr="00BB23A7" w:rsidRDefault="00C3185B" w:rsidP="00C3185B">
      <w:pPr>
        <w:pStyle w:val="af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B23A7">
        <w:rPr>
          <w:sz w:val="28"/>
          <w:szCs w:val="28"/>
        </w:rPr>
        <w:t>Нарочная доставка компенсации по месту жительства через организацию почтовой связи либо иным способом осуществляется</w:t>
      </w:r>
      <w:r w:rsidR="006A1934" w:rsidRPr="00BB23A7">
        <w:rPr>
          <w:sz w:val="28"/>
          <w:szCs w:val="28"/>
        </w:rPr>
        <w:t xml:space="preserve"> заявителям</w:t>
      </w:r>
      <w:r w:rsidRPr="00BB23A7">
        <w:rPr>
          <w:sz w:val="28"/>
          <w:szCs w:val="28"/>
        </w:rPr>
        <w:t>, которые по состоянию здоровья, в силу возраста, пешей или транспортной недоступности не имеют возможности пользоваться банковскими счетами.</w:t>
      </w:r>
    </w:p>
    <w:p w:rsidR="00C3185B" w:rsidRPr="00A303E3" w:rsidRDefault="00C3185B" w:rsidP="00C318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3185B" w:rsidRPr="00BB23A7" w:rsidRDefault="00C3185B" w:rsidP="00C3185B">
      <w:pPr>
        <w:pStyle w:val="af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B23A7">
        <w:rPr>
          <w:sz w:val="28"/>
          <w:szCs w:val="28"/>
        </w:rPr>
        <w:t xml:space="preserve">Финансирование расходов, связанных </w:t>
      </w:r>
      <w:r w:rsidRPr="00BB23A7">
        <w:rPr>
          <w:sz w:val="28"/>
          <w:szCs w:val="28"/>
        </w:rPr>
        <w:br/>
        <w:t xml:space="preserve">с </w:t>
      </w:r>
      <w:r w:rsidR="0060515D" w:rsidRPr="00BB23A7">
        <w:rPr>
          <w:sz w:val="28"/>
          <w:szCs w:val="28"/>
        </w:rPr>
        <w:t xml:space="preserve">назначением и </w:t>
      </w:r>
      <w:r w:rsidR="003D4411" w:rsidRPr="00BB23A7">
        <w:rPr>
          <w:sz w:val="28"/>
          <w:szCs w:val="28"/>
        </w:rPr>
        <w:t xml:space="preserve">выплатой </w:t>
      </w:r>
      <w:r w:rsidRPr="00BB23A7">
        <w:rPr>
          <w:sz w:val="28"/>
          <w:szCs w:val="28"/>
        </w:rPr>
        <w:t>компенсаций</w:t>
      </w:r>
    </w:p>
    <w:p w:rsidR="00C3185B" w:rsidRPr="00BB23A7" w:rsidRDefault="00C3185B" w:rsidP="00C31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D3BE2" w:rsidRPr="00BB23A7" w:rsidRDefault="00C3185B" w:rsidP="003F60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23A7">
        <w:rPr>
          <w:sz w:val="28"/>
          <w:szCs w:val="28"/>
        </w:rPr>
        <w:t>Финансирование расходов, связанных с</w:t>
      </w:r>
      <w:r w:rsidR="0060515D" w:rsidRPr="00BB23A7">
        <w:rPr>
          <w:sz w:val="28"/>
          <w:szCs w:val="28"/>
        </w:rPr>
        <w:t xml:space="preserve"> назначением и</w:t>
      </w:r>
      <w:r w:rsidRPr="00BB23A7">
        <w:rPr>
          <w:sz w:val="28"/>
          <w:szCs w:val="28"/>
        </w:rPr>
        <w:t xml:space="preserve"> </w:t>
      </w:r>
      <w:r w:rsidR="003D4411" w:rsidRPr="00BB23A7">
        <w:rPr>
          <w:sz w:val="28"/>
          <w:szCs w:val="28"/>
        </w:rPr>
        <w:t xml:space="preserve">выплатой </w:t>
      </w:r>
      <w:r w:rsidRPr="00BB23A7">
        <w:rPr>
          <w:sz w:val="28"/>
          <w:szCs w:val="28"/>
        </w:rPr>
        <w:t>компенсаций, осуществляется за счет средс</w:t>
      </w:r>
      <w:r w:rsidR="000B0BF6" w:rsidRPr="00BB23A7">
        <w:rPr>
          <w:sz w:val="28"/>
          <w:szCs w:val="28"/>
        </w:rPr>
        <w:t>тв</w:t>
      </w:r>
      <w:r w:rsidR="00B449F3" w:rsidRPr="00BB23A7">
        <w:rPr>
          <w:sz w:val="28"/>
          <w:szCs w:val="28"/>
        </w:rPr>
        <w:t>, предусмотренных</w:t>
      </w:r>
      <w:r w:rsidR="000B0BF6" w:rsidRPr="00BB23A7">
        <w:rPr>
          <w:sz w:val="28"/>
          <w:szCs w:val="28"/>
        </w:rPr>
        <w:t xml:space="preserve"> </w:t>
      </w:r>
      <w:r w:rsidR="00B449F3" w:rsidRPr="00BB23A7">
        <w:rPr>
          <w:sz w:val="28"/>
          <w:szCs w:val="28"/>
        </w:rPr>
        <w:t>в бюджете</w:t>
      </w:r>
      <w:r w:rsidR="000B0BF6" w:rsidRPr="00BB23A7">
        <w:rPr>
          <w:sz w:val="28"/>
          <w:szCs w:val="28"/>
        </w:rPr>
        <w:t xml:space="preserve"> Республики Татарстан</w:t>
      </w:r>
      <w:r w:rsidR="00B449F3" w:rsidRPr="00BB23A7">
        <w:rPr>
          <w:sz w:val="28"/>
          <w:szCs w:val="28"/>
        </w:rPr>
        <w:t xml:space="preserve"> на предоставление гражданам субсидий на оплату жилого помещения и коммунальных услуг</w:t>
      </w:r>
      <w:r w:rsidR="000B0BF6" w:rsidRPr="00BB23A7">
        <w:rPr>
          <w:sz w:val="28"/>
          <w:szCs w:val="28"/>
        </w:rPr>
        <w:t>.</w:t>
      </w:r>
    </w:p>
    <w:sectPr w:rsidR="009D3BE2" w:rsidRPr="00BB23A7" w:rsidSect="00F404E2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66" w:rsidRDefault="005B7466">
      <w:r>
        <w:separator/>
      </w:r>
    </w:p>
  </w:endnote>
  <w:endnote w:type="continuationSeparator" w:id="0">
    <w:p w:rsidR="005B7466" w:rsidRDefault="005B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66" w:rsidRDefault="005B7466">
      <w:r>
        <w:separator/>
      </w:r>
    </w:p>
  </w:footnote>
  <w:footnote w:type="continuationSeparator" w:id="0">
    <w:p w:rsidR="005B7466" w:rsidRDefault="005B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2C" w:rsidRDefault="00053E2C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E2C" w:rsidRDefault="00053E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F9C"/>
    <w:multiLevelType w:val="multilevel"/>
    <w:tmpl w:val="BAF865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0C1B1247"/>
    <w:multiLevelType w:val="multilevel"/>
    <w:tmpl w:val="DF102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23D5BC9"/>
    <w:multiLevelType w:val="multilevel"/>
    <w:tmpl w:val="62421AEE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004CD4"/>
    <w:multiLevelType w:val="multilevel"/>
    <w:tmpl w:val="71D8F7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CE70331"/>
    <w:multiLevelType w:val="multilevel"/>
    <w:tmpl w:val="78245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1F0D5D2E"/>
    <w:multiLevelType w:val="multilevel"/>
    <w:tmpl w:val="11C616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708120A"/>
    <w:multiLevelType w:val="multilevel"/>
    <w:tmpl w:val="3718F6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54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9CD6417"/>
    <w:multiLevelType w:val="hybridMultilevel"/>
    <w:tmpl w:val="C74416E6"/>
    <w:lvl w:ilvl="0" w:tplc="B344CD5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>
    <w:nsid w:val="3D9A7E2B"/>
    <w:multiLevelType w:val="multilevel"/>
    <w:tmpl w:val="B464C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B5A6188"/>
    <w:multiLevelType w:val="hybridMultilevel"/>
    <w:tmpl w:val="F84E8D6A"/>
    <w:lvl w:ilvl="0" w:tplc="CD02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A87AF1"/>
    <w:multiLevelType w:val="multilevel"/>
    <w:tmpl w:val="61B26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02"/>
    <w:rsid w:val="00001CDD"/>
    <w:rsid w:val="00007C01"/>
    <w:rsid w:val="00011775"/>
    <w:rsid w:val="0001259B"/>
    <w:rsid w:val="00015078"/>
    <w:rsid w:val="000176CA"/>
    <w:rsid w:val="00021B05"/>
    <w:rsid w:val="00022060"/>
    <w:rsid w:val="0002526D"/>
    <w:rsid w:val="000311F7"/>
    <w:rsid w:val="00035FDE"/>
    <w:rsid w:val="000370AC"/>
    <w:rsid w:val="00037FB0"/>
    <w:rsid w:val="0004242F"/>
    <w:rsid w:val="00042654"/>
    <w:rsid w:val="00043EB8"/>
    <w:rsid w:val="00044435"/>
    <w:rsid w:val="00051C31"/>
    <w:rsid w:val="00052093"/>
    <w:rsid w:val="000520E9"/>
    <w:rsid w:val="00053E2C"/>
    <w:rsid w:val="0005458A"/>
    <w:rsid w:val="000548F6"/>
    <w:rsid w:val="00055470"/>
    <w:rsid w:val="00055D25"/>
    <w:rsid w:val="00056F77"/>
    <w:rsid w:val="00060A77"/>
    <w:rsid w:val="00060CB3"/>
    <w:rsid w:val="0006431B"/>
    <w:rsid w:val="000658D2"/>
    <w:rsid w:val="00071336"/>
    <w:rsid w:val="00081CCB"/>
    <w:rsid w:val="00084383"/>
    <w:rsid w:val="000845C9"/>
    <w:rsid w:val="000862D2"/>
    <w:rsid w:val="000871F5"/>
    <w:rsid w:val="00090B90"/>
    <w:rsid w:val="00092C32"/>
    <w:rsid w:val="00094572"/>
    <w:rsid w:val="00096BFC"/>
    <w:rsid w:val="000A0E7C"/>
    <w:rsid w:val="000A24F9"/>
    <w:rsid w:val="000A3B35"/>
    <w:rsid w:val="000A5D1D"/>
    <w:rsid w:val="000B0BF6"/>
    <w:rsid w:val="000B0EC2"/>
    <w:rsid w:val="000B23A7"/>
    <w:rsid w:val="000B5018"/>
    <w:rsid w:val="000B76EB"/>
    <w:rsid w:val="000C0BB9"/>
    <w:rsid w:val="000C15B7"/>
    <w:rsid w:val="000C318A"/>
    <w:rsid w:val="000C5405"/>
    <w:rsid w:val="000C60CE"/>
    <w:rsid w:val="000D26F9"/>
    <w:rsid w:val="000D6FAF"/>
    <w:rsid w:val="000E265B"/>
    <w:rsid w:val="000E343F"/>
    <w:rsid w:val="000E4598"/>
    <w:rsid w:val="000E5847"/>
    <w:rsid w:val="000E75A0"/>
    <w:rsid w:val="000F175C"/>
    <w:rsid w:val="000F2E46"/>
    <w:rsid w:val="000F681F"/>
    <w:rsid w:val="000F73C8"/>
    <w:rsid w:val="001018D9"/>
    <w:rsid w:val="00101E1A"/>
    <w:rsid w:val="00104BA9"/>
    <w:rsid w:val="00106360"/>
    <w:rsid w:val="00114EF6"/>
    <w:rsid w:val="00115DE5"/>
    <w:rsid w:val="00115E42"/>
    <w:rsid w:val="00116A5C"/>
    <w:rsid w:val="00121E6F"/>
    <w:rsid w:val="00124D7C"/>
    <w:rsid w:val="00124F5A"/>
    <w:rsid w:val="001264C4"/>
    <w:rsid w:val="00126CEC"/>
    <w:rsid w:val="001277E7"/>
    <w:rsid w:val="001318CC"/>
    <w:rsid w:val="00134696"/>
    <w:rsid w:val="001425FA"/>
    <w:rsid w:val="0014450F"/>
    <w:rsid w:val="00150FBF"/>
    <w:rsid w:val="00153F03"/>
    <w:rsid w:val="00154B42"/>
    <w:rsid w:val="00157524"/>
    <w:rsid w:val="00160260"/>
    <w:rsid w:val="0016318D"/>
    <w:rsid w:val="00163448"/>
    <w:rsid w:val="00164427"/>
    <w:rsid w:val="001650B4"/>
    <w:rsid w:val="00180319"/>
    <w:rsid w:val="00190AE6"/>
    <w:rsid w:val="00190C8B"/>
    <w:rsid w:val="00190DB4"/>
    <w:rsid w:val="00191132"/>
    <w:rsid w:val="00191EA6"/>
    <w:rsid w:val="00192013"/>
    <w:rsid w:val="00193FA4"/>
    <w:rsid w:val="00197338"/>
    <w:rsid w:val="00197456"/>
    <w:rsid w:val="001A24B7"/>
    <w:rsid w:val="001A41E8"/>
    <w:rsid w:val="001A52E6"/>
    <w:rsid w:val="001A7510"/>
    <w:rsid w:val="001B3B86"/>
    <w:rsid w:val="001C247C"/>
    <w:rsid w:val="001C5ADC"/>
    <w:rsid w:val="001C6641"/>
    <w:rsid w:val="001C691E"/>
    <w:rsid w:val="001D1603"/>
    <w:rsid w:val="001D35FF"/>
    <w:rsid w:val="001D75E1"/>
    <w:rsid w:val="001D76F1"/>
    <w:rsid w:val="001E03A6"/>
    <w:rsid w:val="001E0493"/>
    <w:rsid w:val="001E46EB"/>
    <w:rsid w:val="001F055E"/>
    <w:rsid w:val="001F1047"/>
    <w:rsid w:val="001F2B63"/>
    <w:rsid w:val="001F6494"/>
    <w:rsid w:val="001F7FD7"/>
    <w:rsid w:val="00201610"/>
    <w:rsid w:val="00202CC4"/>
    <w:rsid w:val="00203CC3"/>
    <w:rsid w:val="0020478F"/>
    <w:rsid w:val="00206969"/>
    <w:rsid w:val="002079FB"/>
    <w:rsid w:val="002102EE"/>
    <w:rsid w:val="0021158F"/>
    <w:rsid w:val="00214F1E"/>
    <w:rsid w:val="00215A5B"/>
    <w:rsid w:val="002167BF"/>
    <w:rsid w:val="0022001F"/>
    <w:rsid w:val="00220506"/>
    <w:rsid w:val="00225FD4"/>
    <w:rsid w:val="002261D6"/>
    <w:rsid w:val="002264B3"/>
    <w:rsid w:val="00233599"/>
    <w:rsid w:val="00234522"/>
    <w:rsid w:val="00235F1C"/>
    <w:rsid w:val="00241952"/>
    <w:rsid w:val="00243331"/>
    <w:rsid w:val="00245B38"/>
    <w:rsid w:val="002510DE"/>
    <w:rsid w:val="002518F1"/>
    <w:rsid w:val="00255FAD"/>
    <w:rsid w:val="00261641"/>
    <w:rsid w:val="002632CD"/>
    <w:rsid w:val="002636CF"/>
    <w:rsid w:val="00273B47"/>
    <w:rsid w:val="00273B7A"/>
    <w:rsid w:val="002754E5"/>
    <w:rsid w:val="00277AA3"/>
    <w:rsid w:val="00284021"/>
    <w:rsid w:val="00284B37"/>
    <w:rsid w:val="00285260"/>
    <w:rsid w:val="00285C7E"/>
    <w:rsid w:val="00285D26"/>
    <w:rsid w:val="00287F3D"/>
    <w:rsid w:val="00292B6F"/>
    <w:rsid w:val="00292FDE"/>
    <w:rsid w:val="002968AF"/>
    <w:rsid w:val="002A1DF9"/>
    <w:rsid w:val="002A3592"/>
    <w:rsid w:val="002A68C5"/>
    <w:rsid w:val="002A6A67"/>
    <w:rsid w:val="002B620D"/>
    <w:rsid w:val="002C40B5"/>
    <w:rsid w:val="002C7535"/>
    <w:rsid w:val="002C7EAB"/>
    <w:rsid w:val="002D06F5"/>
    <w:rsid w:val="002D5669"/>
    <w:rsid w:val="002D678A"/>
    <w:rsid w:val="002D72B6"/>
    <w:rsid w:val="002E0046"/>
    <w:rsid w:val="002E2B74"/>
    <w:rsid w:val="002E36BA"/>
    <w:rsid w:val="002F050A"/>
    <w:rsid w:val="002F2DFF"/>
    <w:rsid w:val="002F47AD"/>
    <w:rsid w:val="00301176"/>
    <w:rsid w:val="00302725"/>
    <w:rsid w:val="00303865"/>
    <w:rsid w:val="00312503"/>
    <w:rsid w:val="00312E0A"/>
    <w:rsid w:val="00316827"/>
    <w:rsid w:val="00316DBA"/>
    <w:rsid w:val="00322753"/>
    <w:rsid w:val="0032314E"/>
    <w:rsid w:val="003243A5"/>
    <w:rsid w:val="00327736"/>
    <w:rsid w:val="00330EA4"/>
    <w:rsid w:val="0034071B"/>
    <w:rsid w:val="00344311"/>
    <w:rsid w:val="00345F29"/>
    <w:rsid w:val="003476F6"/>
    <w:rsid w:val="00347D3C"/>
    <w:rsid w:val="00347F99"/>
    <w:rsid w:val="00351A36"/>
    <w:rsid w:val="00354522"/>
    <w:rsid w:val="00356960"/>
    <w:rsid w:val="00371887"/>
    <w:rsid w:val="00372CE4"/>
    <w:rsid w:val="003808D7"/>
    <w:rsid w:val="00387F69"/>
    <w:rsid w:val="003962FB"/>
    <w:rsid w:val="00397025"/>
    <w:rsid w:val="003977FA"/>
    <w:rsid w:val="003A1566"/>
    <w:rsid w:val="003A173D"/>
    <w:rsid w:val="003A2729"/>
    <w:rsid w:val="003A332C"/>
    <w:rsid w:val="003A3529"/>
    <w:rsid w:val="003A6C05"/>
    <w:rsid w:val="003B1A4E"/>
    <w:rsid w:val="003B2774"/>
    <w:rsid w:val="003B4B3F"/>
    <w:rsid w:val="003B7DBA"/>
    <w:rsid w:val="003B7E7A"/>
    <w:rsid w:val="003C15A4"/>
    <w:rsid w:val="003C60EC"/>
    <w:rsid w:val="003C68C9"/>
    <w:rsid w:val="003C7EF0"/>
    <w:rsid w:val="003D02F4"/>
    <w:rsid w:val="003D238D"/>
    <w:rsid w:val="003D2AEC"/>
    <w:rsid w:val="003D34AD"/>
    <w:rsid w:val="003D4411"/>
    <w:rsid w:val="003D5691"/>
    <w:rsid w:val="003D5B75"/>
    <w:rsid w:val="003D6D91"/>
    <w:rsid w:val="003E0128"/>
    <w:rsid w:val="003E2E4F"/>
    <w:rsid w:val="003E317C"/>
    <w:rsid w:val="003E545A"/>
    <w:rsid w:val="003E738C"/>
    <w:rsid w:val="003E7C7C"/>
    <w:rsid w:val="003F0246"/>
    <w:rsid w:val="003F087D"/>
    <w:rsid w:val="003F5566"/>
    <w:rsid w:val="003F60D6"/>
    <w:rsid w:val="003F624E"/>
    <w:rsid w:val="00400902"/>
    <w:rsid w:val="0040254C"/>
    <w:rsid w:val="0040417A"/>
    <w:rsid w:val="00405DAF"/>
    <w:rsid w:val="00407749"/>
    <w:rsid w:val="004112A3"/>
    <w:rsid w:val="00411578"/>
    <w:rsid w:val="00413F6E"/>
    <w:rsid w:val="00415C3C"/>
    <w:rsid w:val="004172CE"/>
    <w:rsid w:val="00420131"/>
    <w:rsid w:val="004217F5"/>
    <w:rsid w:val="00423170"/>
    <w:rsid w:val="004234CE"/>
    <w:rsid w:val="004240BB"/>
    <w:rsid w:val="004266EA"/>
    <w:rsid w:val="00427E6C"/>
    <w:rsid w:val="00432065"/>
    <w:rsid w:val="00436AAC"/>
    <w:rsid w:val="0044029E"/>
    <w:rsid w:val="00440699"/>
    <w:rsid w:val="00441F50"/>
    <w:rsid w:val="00442156"/>
    <w:rsid w:val="00454E66"/>
    <w:rsid w:val="004553DF"/>
    <w:rsid w:val="004600A7"/>
    <w:rsid w:val="004600E4"/>
    <w:rsid w:val="00460A7B"/>
    <w:rsid w:val="0046203B"/>
    <w:rsid w:val="00462A88"/>
    <w:rsid w:val="004636D9"/>
    <w:rsid w:val="00463865"/>
    <w:rsid w:val="004638C9"/>
    <w:rsid w:val="00463E3F"/>
    <w:rsid w:val="0046461F"/>
    <w:rsid w:val="004742FF"/>
    <w:rsid w:val="0047449B"/>
    <w:rsid w:val="00475519"/>
    <w:rsid w:val="0047678A"/>
    <w:rsid w:val="00486360"/>
    <w:rsid w:val="00486649"/>
    <w:rsid w:val="00486F80"/>
    <w:rsid w:val="004871FE"/>
    <w:rsid w:val="00495122"/>
    <w:rsid w:val="004A114F"/>
    <w:rsid w:val="004A2670"/>
    <w:rsid w:val="004B05F2"/>
    <w:rsid w:val="004B150F"/>
    <w:rsid w:val="004B2766"/>
    <w:rsid w:val="004B48D7"/>
    <w:rsid w:val="004B5773"/>
    <w:rsid w:val="004B6F2E"/>
    <w:rsid w:val="004B7F74"/>
    <w:rsid w:val="004C0386"/>
    <w:rsid w:val="004C3704"/>
    <w:rsid w:val="004D0023"/>
    <w:rsid w:val="004D0801"/>
    <w:rsid w:val="004D219C"/>
    <w:rsid w:val="004D387E"/>
    <w:rsid w:val="004D634D"/>
    <w:rsid w:val="004E1576"/>
    <w:rsid w:val="004E3BEB"/>
    <w:rsid w:val="004E57ED"/>
    <w:rsid w:val="004E728B"/>
    <w:rsid w:val="004F7C14"/>
    <w:rsid w:val="00505497"/>
    <w:rsid w:val="00506E65"/>
    <w:rsid w:val="00507064"/>
    <w:rsid w:val="00513B01"/>
    <w:rsid w:val="00515C2E"/>
    <w:rsid w:val="005238ED"/>
    <w:rsid w:val="005263FE"/>
    <w:rsid w:val="00530BCF"/>
    <w:rsid w:val="00530E9E"/>
    <w:rsid w:val="00536384"/>
    <w:rsid w:val="00536FBA"/>
    <w:rsid w:val="00540776"/>
    <w:rsid w:val="00544738"/>
    <w:rsid w:val="005455B0"/>
    <w:rsid w:val="00545AEB"/>
    <w:rsid w:val="005602E2"/>
    <w:rsid w:val="0056195E"/>
    <w:rsid w:val="0056421F"/>
    <w:rsid w:val="0056530E"/>
    <w:rsid w:val="00566841"/>
    <w:rsid w:val="005709EF"/>
    <w:rsid w:val="0057110A"/>
    <w:rsid w:val="005714B4"/>
    <w:rsid w:val="00572C18"/>
    <w:rsid w:val="00575193"/>
    <w:rsid w:val="0057664F"/>
    <w:rsid w:val="0057777E"/>
    <w:rsid w:val="005777E5"/>
    <w:rsid w:val="00582F49"/>
    <w:rsid w:val="00584668"/>
    <w:rsid w:val="005853A4"/>
    <w:rsid w:val="005875FA"/>
    <w:rsid w:val="00593280"/>
    <w:rsid w:val="00593F8E"/>
    <w:rsid w:val="005A079F"/>
    <w:rsid w:val="005A27D1"/>
    <w:rsid w:val="005A5D2D"/>
    <w:rsid w:val="005A7668"/>
    <w:rsid w:val="005B7466"/>
    <w:rsid w:val="005B7B65"/>
    <w:rsid w:val="005B7EF0"/>
    <w:rsid w:val="005C29DF"/>
    <w:rsid w:val="005C4BC1"/>
    <w:rsid w:val="005C6251"/>
    <w:rsid w:val="005C6279"/>
    <w:rsid w:val="005C69FC"/>
    <w:rsid w:val="005D6EBC"/>
    <w:rsid w:val="005D6FFB"/>
    <w:rsid w:val="005E0046"/>
    <w:rsid w:val="005E2D8F"/>
    <w:rsid w:val="005E561A"/>
    <w:rsid w:val="005F1907"/>
    <w:rsid w:val="005F4538"/>
    <w:rsid w:val="005F78E7"/>
    <w:rsid w:val="005F7920"/>
    <w:rsid w:val="005F7BC8"/>
    <w:rsid w:val="005F7CB7"/>
    <w:rsid w:val="00602BE5"/>
    <w:rsid w:val="00602C56"/>
    <w:rsid w:val="006045B7"/>
    <w:rsid w:val="00604FAE"/>
    <w:rsid w:val="0060515D"/>
    <w:rsid w:val="00606EFD"/>
    <w:rsid w:val="006102F3"/>
    <w:rsid w:val="00617503"/>
    <w:rsid w:val="00631360"/>
    <w:rsid w:val="006327AC"/>
    <w:rsid w:val="00633D59"/>
    <w:rsid w:val="00637C84"/>
    <w:rsid w:val="006400D4"/>
    <w:rsid w:val="00640D7F"/>
    <w:rsid w:val="006508B6"/>
    <w:rsid w:val="006543CC"/>
    <w:rsid w:val="00660C5E"/>
    <w:rsid w:val="00661CC7"/>
    <w:rsid w:val="00662043"/>
    <w:rsid w:val="00662779"/>
    <w:rsid w:val="006628FE"/>
    <w:rsid w:val="00663080"/>
    <w:rsid w:val="00665203"/>
    <w:rsid w:val="00665668"/>
    <w:rsid w:val="006712A1"/>
    <w:rsid w:val="006716E2"/>
    <w:rsid w:val="00671EA0"/>
    <w:rsid w:val="006735ED"/>
    <w:rsid w:val="00675EC1"/>
    <w:rsid w:val="00681F95"/>
    <w:rsid w:val="00683EBF"/>
    <w:rsid w:val="0068609B"/>
    <w:rsid w:val="0069195E"/>
    <w:rsid w:val="006924DB"/>
    <w:rsid w:val="00692DEE"/>
    <w:rsid w:val="006A1934"/>
    <w:rsid w:val="006A2A76"/>
    <w:rsid w:val="006A3DB0"/>
    <w:rsid w:val="006A56B9"/>
    <w:rsid w:val="006A5D30"/>
    <w:rsid w:val="006B27AE"/>
    <w:rsid w:val="006C0C36"/>
    <w:rsid w:val="006C3735"/>
    <w:rsid w:val="006C39DE"/>
    <w:rsid w:val="006C55B0"/>
    <w:rsid w:val="006C6999"/>
    <w:rsid w:val="006D054C"/>
    <w:rsid w:val="006D0C6A"/>
    <w:rsid w:val="006D401E"/>
    <w:rsid w:val="006D5288"/>
    <w:rsid w:val="006D5E20"/>
    <w:rsid w:val="006D780E"/>
    <w:rsid w:val="006E08A8"/>
    <w:rsid w:val="006E5FA1"/>
    <w:rsid w:val="006E6906"/>
    <w:rsid w:val="006F1D91"/>
    <w:rsid w:val="006F257E"/>
    <w:rsid w:val="006F26C2"/>
    <w:rsid w:val="006F381A"/>
    <w:rsid w:val="006F3871"/>
    <w:rsid w:val="006F6196"/>
    <w:rsid w:val="006F67DD"/>
    <w:rsid w:val="006F6C81"/>
    <w:rsid w:val="006F7695"/>
    <w:rsid w:val="007007FB"/>
    <w:rsid w:val="00700F00"/>
    <w:rsid w:val="007025BD"/>
    <w:rsid w:val="00702FD1"/>
    <w:rsid w:val="00703657"/>
    <w:rsid w:val="0070692D"/>
    <w:rsid w:val="00717B96"/>
    <w:rsid w:val="00721433"/>
    <w:rsid w:val="00724994"/>
    <w:rsid w:val="00725DE3"/>
    <w:rsid w:val="007352B3"/>
    <w:rsid w:val="00735637"/>
    <w:rsid w:val="00741674"/>
    <w:rsid w:val="00751F97"/>
    <w:rsid w:val="0075305E"/>
    <w:rsid w:val="007541B0"/>
    <w:rsid w:val="00755DE7"/>
    <w:rsid w:val="007600D4"/>
    <w:rsid w:val="007604B3"/>
    <w:rsid w:val="00760C4F"/>
    <w:rsid w:val="0076293E"/>
    <w:rsid w:val="00771951"/>
    <w:rsid w:val="00771E7C"/>
    <w:rsid w:val="00772433"/>
    <w:rsid w:val="00773203"/>
    <w:rsid w:val="007735B2"/>
    <w:rsid w:val="00773A82"/>
    <w:rsid w:val="007751DE"/>
    <w:rsid w:val="0077632A"/>
    <w:rsid w:val="00780183"/>
    <w:rsid w:val="00780AE1"/>
    <w:rsid w:val="0078171D"/>
    <w:rsid w:val="0078293B"/>
    <w:rsid w:val="007839D4"/>
    <w:rsid w:val="007843FC"/>
    <w:rsid w:val="0078571D"/>
    <w:rsid w:val="00785D77"/>
    <w:rsid w:val="00786D5D"/>
    <w:rsid w:val="007923B9"/>
    <w:rsid w:val="0079282D"/>
    <w:rsid w:val="007A6845"/>
    <w:rsid w:val="007A7178"/>
    <w:rsid w:val="007C0641"/>
    <w:rsid w:val="007C33C3"/>
    <w:rsid w:val="007D09C6"/>
    <w:rsid w:val="007D0EEE"/>
    <w:rsid w:val="007D2E77"/>
    <w:rsid w:val="007D2F34"/>
    <w:rsid w:val="007D4190"/>
    <w:rsid w:val="007D4C97"/>
    <w:rsid w:val="007D4D65"/>
    <w:rsid w:val="007D4E8A"/>
    <w:rsid w:val="007E0588"/>
    <w:rsid w:val="007E27A4"/>
    <w:rsid w:val="007E2E15"/>
    <w:rsid w:val="007E4178"/>
    <w:rsid w:val="007E49E6"/>
    <w:rsid w:val="007E664F"/>
    <w:rsid w:val="007E6C19"/>
    <w:rsid w:val="007E7FF2"/>
    <w:rsid w:val="007F09CF"/>
    <w:rsid w:val="007F1A6A"/>
    <w:rsid w:val="007F3CA5"/>
    <w:rsid w:val="007F4CAE"/>
    <w:rsid w:val="007F50AF"/>
    <w:rsid w:val="007F69F9"/>
    <w:rsid w:val="007F7193"/>
    <w:rsid w:val="008001C8"/>
    <w:rsid w:val="00800872"/>
    <w:rsid w:val="00800B20"/>
    <w:rsid w:val="00812228"/>
    <w:rsid w:val="00820628"/>
    <w:rsid w:val="008223FC"/>
    <w:rsid w:val="00823C13"/>
    <w:rsid w:val="00824068"/>
    <w:rsid w:val="008263D9"/>
    <w:rsid w:val="00831EBE"/>
    <w:rsid w:val="00833F69"/>
    <w:rsid w:val="0083533F"/>
    <w:rsid w:val="0084273D"/>
    <w:rsid w:val="00842B30"/>
    <w:rsid w:val="00842BD6"/>
    <w:rsid w:val="00842D40"/>
    <w:rsid w:val="00844B16"/>
    <w:rsid w:val="00845168"/>
    <w:rsid w:val="0084556F"/>
    <w:rsid w:val="00845D4C"/>
    <w:rsid w:val="00846349"/>
    <w:rsid w:val="00846C82"/>
    <w:rsid w:val="00847DF6"/>
    <w:rsid w:val="00851D59"/>
    <w:rsid w:val="0085453C"/>
    <w:rsid w:val="00854AFF"/>
    <w:rsid w:val="00854DD9"/>
    <w:rsid w:val="00856503"/>
    <w:rsid w:val="00862781"/>
    <w:rsid w:val="00864063"/>
    <w:rsid w:val="0087061E"/>
    <w:rsid w:val="0087288B"/>
    <w:rsid w:val="008827AD"/>
    <w:rsid w:val="008861C5"/>
    <w:rsid w:val="00890EB0"/>
    <w:rsid w:val="00897AF3"/>
    <w:rsid w:val="008A0575"/>
    <w:rsid w:val="008A285F"/>
    <w:rsid w:val="008B0E28"/>
    <w:rsid w:val="008B2964"/>
    <w:rsid w:val="008B3F40"/>
    <w:rsid w:val="008B745A"/>
    <w:rsid w:val="008C0A2A"/>
    <w:rsid w:val="008C178A"/>
    <w:rsid w:val="008C2F15"/>
    <w:rsid w:val="008C3B56"/>
    <w:rsid w:val="008C7189"/>
    <w:rsid w:val="008D0646"/>
    <w:rsid w:val="008D23FA"/>
    <w:rsid w:val="008D2D38"/>
    <w:rsid w:val="008D5418"/>
    <w:rsid w:val="008D5EB9"/>
    <w:rsid w:val="008D5F4C"/>
    <w:rsid w:val="008D60CA"/>
    <w:rsid w:val="008E263F"/>
    <w:rsid w:val="008E32B4"/>
    <w:rsid w:val="008E3BF6"/>
    <w:rsid w:val="008E58FC"/>
    <w:rsid w:val="008E590F"/>
    <w:rsid w:val="008E6CB4"/>
    <w:rsid w:val="008F0D21"/>
    <w:rsid w:val="008F6D85"/>
    <w:rsid w:val="00903FFF"/>
    <w:rsid w:val="0090651A"/>
    <w:rsid w:val="00907D09"/>
    <w:rsid w:val="00907FB3"/>
    <w:rsid w:val="00911DF6"/>
    <w:rsid w:val="00912383"/>
    <w:rsid w:val="00913FE2"/>
    <w:rsid w:val="009201E6"/>
    <w:rsid w:val="009212D0"/>
    <w:rsid w:val="00925370"/>
    <w:rsid w:val="00931703"/>
    <w:rsid w:val="00934679"/>
    <w:rsid w:val="009415C2"/>
    <w:rsid w:val="00941859"/>
    <w:rsid w:val="00944145"/>
    <w:rsid w:val="00945602"/>
    <w:rsid w:val="00947A0C"/>
    <w:rsid w:val="00950DFC"/>
    <w:rsid w:val="009518BC"/>
    <w:rsid w:val="00955DAD"/>
    <w:rsid w:val="00955DF3"/>
    <w:rsid w:val="00960AC6"/>
    <w:rsid w:val="009618C4"/>
    <w:rsid w:val="009618EC"/>
    <w:rsid w:val="00962BE7"/>
    <w:rsid w:val="00963C3B"/>
    <w:rsid w:val="00967B3F"/>
    <w:rsid w:val="00980BEA"/>
    <w:rsid w:val="009822D1"/>
    <w:rsid w:val="009935DE"/>
    <w:rsid w:val="00995C69"/>
    <w:rsid w:val="00995D63"/>
    <w:rsid w:val="009A0F9C"/>
    <w:rsid w:val="009A21FB"/>
    <w:rsid w:val="009A3156"/>
    <w:rsid w:val="009A3443"/>
    <w:rsid w:val="009A4D0A"/>
    <w:rsid w:val="009B45C1"/>
    <w:rsid w:val="009B5F08"/>
    <w:rsid w:val="009C0341"/>
    <w:rsid w:val="009C33E2"/>
    <w:rsid w:val="009C579B"/>
    <w:rsid w:val="009D010C"/>
    <w:rsid w:val="009D18CA"/>
    <w:rsid w:val="009D345F"/>
    <w:rsid w:val="009D3BE2"/>
    <w:rsid w:val="009D49FF"/>
    <w:rsid w:val="009D5F40"/>
    <w:rsid w:val="009E01F8"/>
    <w:rsid w:val="009E0650"/>
    <w:rsid w:val="009E2808"/>
    <w:rsid w:val="009E6B50"/>
    <w:rsid w:val="009F00D6"/>
    <w:rsid w:val="009F1873"/>
    <w:rsid w:val="009F3087"/>
    <w:rsid w:val="009F561B"/>
    <w:rsid w:val="009F71F3"/>
    <w:rsid w:val="00A03372"/>
    <w:rsid w:val="00A043D7"/>
    <w:rsid w:val="00A05771"/>
    <w:rsid w:val="00A07C85"/>
    <w:rsid w:val="00A100BE"/>
    <w:rsid w:val="00A1425F"/>
    <w:rsid w:val="00A16B3A"/>
    <w:rsid w:val="00A24C72"/>
    <w:rsid w:val="00A251E3"/>
    <w:rsid w:val="00A303E3"/>
    <w:rsid w:val="00A33BEE"/>
    <w:rsid w:val="00A341A3"/>
    <w:rsid w:val="00A36B98"/>
    <w:rsid w:val="00A36E34"/>
    <w:rsid w:val="00A40627"/>
    <w:rsid w:val="00A43C8C"/>
    <w:rsid w:val="00A43DEE"/>
    <w:rsid w:val="00A43FF6"/>
    <w:rsid w:val="00A43FFC"/>
    <w:rsid w:val="00A45DBE"/>
    <w:rsid w:val="00A478F8"/>
    <w:rsid w:val="00A47B7C"/>
    <w:rsid w:val="00A5290C"/>
    <w:rsid w:val="00A5626F"/>
    <w:rsid w:val="00A57B61"/>
    <w:rsid w:val="00A6079B"/>
    <w:rsid w:val="00A63318"/>
    <w:rsid w:val="00A64AE7"/>
    <w:rsid w:val="00A65395"/>
    <w:rsid w:val="00A65A08"/>
    <w:rsid w:val="00A6647B"/>
    <w:rsid w:val="00A67315"/>
    <w:rsid w:val="00A7128C"/>
    <w:rsid w:val="00A73393"/>
    <w:rsid w:val="00A77FBE"/>
    <w:rsid w:val="00A829BD"/>
    <w:rsid w:val="00A83415"/>
    <w:rsid w:val="00A84243"/>
    <w:rsid w:val="00A86DDF"/>
    <w:rsid w:val="00A90346"/>
    <w:rsid w:val="00A947E7"/>
    <w:rsid w:val="00A95880"/>
    <w:rsid w:val="00A95D0D"/>
    <w:rsid w:val="00A96680"/>
    <w:rsid w:val="00A969F1"/>
    <w:rsid w:val="00A97073"/>
    <w:rsid w:val="00AA121F"/>
    <w:rsid w:val="00AA18D5"/>
    <w:rsid w:val="00AA342D"/>
    <w:rsid w:val="00AA711F"/>
    <w:rsid w:val="00AA7377"/>
    <w:rsid w:val="00AA7ED1"/>
    <w:rsid w:val="00AB0A61"/>
    <w:rsid w:val="00AB23E2"/>
    <w:rsid w:val="00AB3069"/>
    <w:rsid w:val="00AB3AF4"/>
    <w:rsid w:val="00AB48F7"/>
    <w:rsid w:val="00AB7000"/>
    <w:rsid w:val="00AC09AD"/>
    <w:rsid w:val="00AC1E9D"/>
    <w:rsid w:val="00AC37D3"/>
    <w:rsid w:val="00AC3E79"/>
    <w:rsid w:val="00AD20C0"/>
    <w:rsid w:val="00AD26C5"/>
    <w:rsid w:val="00AD27DD"/>
    <w:rsid w:val="00AE17A4"/>
    <w:rsid w:val="00AE46E9"/>
    <w:rsid w:val="00AE7387"/>
    <w:rsid w:val="00AF6398"/>
    <w:rsid w:val="00B006B1"/>
    <w:rsid w:val="00B02C8F"/>
    <w:rsid w:val="00B051F8"/>
    <w:rsid w:val="00B064D4"/>
    <w:rsid w:val="00B07D96"/>
    <w:rsid w:val="00B11046"/>
    <w:rsid w:val="00B1125F"/>
    <w:rsid w:val="00B13616"/>
    <w:rsid w:val="00B1404B"/>
    <w:rsid w:val="00B14FE5"/>
    <w:rsid w:val="00B17757"/>
    <w:rsid w:val="00B20A16"/>
    <w:rsid w:val="00B222D3"/>
    <w:rsid w:val="00B2272C"/>
    <w:rsid w:val="00B22C21"/>
    <w:rsid w:val="00B27EB6"/>
    <w:rsid w:val="00B31F45"/>
    <w:rsid w:val="00B32108"/>
    <w:rsid w:val="00B322E9"/>
    <w:rsid w:val="00B332EA"/>
    <w:rsid w:val="00B335E4"/>
    <w:rsid w:val="00B34834"/>
    <w:rsid w:val="00B449F3"/>
    <w:rsid w:val="00B44B3C"/>
    <w:rsid w:val="00B45DF2"/>
    <w:rsid w:val="00B51F99"/>
    <w:rsid w:val="00B5636A"/>
    <w:rsid w:val="00B61004"/>
    <w:rsid w:val="00B62606"/>
    <w:rsid w:val="00B62B07"/>
    <w:rsid w:val="00B63286"/>
    <w:rsid w:val="00B83555"/>
    <w:rsid w:val="00B8678F"/>
    <w:rsid w:val="00B86EB8"/>
    <w:rsid w:val="00B870F1"/>
    <w:rsid w:val="00B87141"/>
    <w:rsid w:val="00B9103E"/>
    <w:rsid w:val="00B91D64"/>
    <w:rsid w:val="00B93292"/>
    <w:rsid w:val="00B93F5F"/>
    <w:rsid w:val="00B93FF7"/>
    <w:rsid w:val="00BA34BE"/>
    <w:rsid w:val="00BA4EAB"/>
    <w:rsid w:val="00BA74D1"/>
    <w:rsid w:val="00BB23A7"/>
    <w:rsid w:val="00BB6B31"/>
    <w:rsid w:val="00BB6E3E"/>
    <w:rsid w:val="00BB6EED"/>
    <w:rsid w:val="00BC0277"/>
    <w:rsid w:val="00BC03D0"/>
    <w:rsid w:val="00BC0F49"/>
    <w:rsid w:val="00BC1B8E"/>
    <w:rsid w:val="00BC374A"/>
    <w:rsid w:val="00BC65CA"/>
    <w:rsid w:val="00BD073D"/>
    <w:rsid w:val="00BD1A78"/>
    <w:rsid w:val="00BD3CFC"/>
    <w:rsid w:val="00BD4468"/>
    <w:rsid w:val="00BD4AD3"/>
    <w:rsid w:val="00BD6DDC"/>
    <w:rsid w:val="00BD72AF"/>
    <w:rsid w:val="00BE2364"/>
    <w:rsid w:val="00BE4ACC"/>
    <w:rsid w:val="00BE6598"/>
    <w:rsid w:val="00BE6DAD"/>
    <w:rsid w:val="00BF045E"/>
    <w:rsid w:val="00BF09EE"/>
    <w:rsid w:val="00BF2863"/>
    <w:rsid w:val="00BF7AA2"/>
    <w:rsid w:val="00C0280D"/>
    <w:rsid w:val="00C02F6B"/>
    <w:rsid w:val="00C041D1"/>
    <w:rsid w:val="00C06139"/>
    <w:rsid w:val="00C1245B"/>
    <w:rsid w:val="00C1320E"/>
    <w:rsid w:val="00C171F2"/>
    <w:rsid w:val="00C21026"/>
    <w:rsid w:val="00C21089"/>
    <w:rsid w:val="00C2243C"/>
    <w:rsid w:val="00C26F19"/>
    <w:rsid w:val="00C3185B"/>
    <w:rsid w:val="00C3262F"/>
    <w:rsid w:val="00C35B7A"/>
    <w:rsid w:val="00C3789B"/>
    <w:rsid w:val="00C42B12"/>
    <w:rsid w:val="00C436C0"/>
    <w:rsid w:val="00C45B8E"/>
    <w:rsid w:val="00C463CF"/>
    <w:rsid w:val="00C5080A"/>
    <w:rsid w:val="00C52B47"/>
    <w:rsid w:val="00C6009F"/>
    <w:rsid w:val="00C60320"/>
    <w:rsid w:val="00C62AEA"/>
    <w:rsid w:val="00C7165B"/>
    <w:rsid w:val="00C76B9A"/>
    <w:rsid w:val="00C76C12"/>
    <w:rsid w:val="00C776A8"/>
    <w:rsid w:val="00C818FD"/>
    <w:rsid w:val="00C85CA9"/>
    <w:rsid w:val="00C8661E"/>
    <w:rsid w:val="00C8775C"/>
    <w:rsid w:val="00C91610"/>
    <w:rsid w:val="00C92A33"/>
    <w:rsid w:val="00C9399B"/>
    <w:rsid w:val="00C94DE8"/>
    <w:rsid w:val="00C97556"/>
    <w:rsid w:val="00CA0B5D"/>
    <w:rsid w:val="00CA5FB3"/>
    <w:rsid w:val="00CA7726"/>
    <w:rsid w:val="00CB1ED6"/>
    <w:rsid w:val="00CB7610"/>
    <w:rsid w:val="00CB79C9"/>
    <w:rsid w:val="00CC0ED6"/>
    <w:rsid w:val="00CC24CE"/>
    <w:rsid w:val="00CC269E"/>
    <w:rsid w:val="00CC4457"/>
    <w:rsid w:val="00CD1222"/>
    <w:rsid w:val="00CD26D0"/>
    <w:rsid w:val="00CD4717"/>
    <w:rsid w:val="00CE2845"/>
    <w:rsid w:val="00CE2E55"/>
    <w:rsid w:val="00CE5C7D"/>
    <w:rsid w:val="00CE747E"/>
    <w:rsid w:val="00CF0DC1"/>
    <w:rsid w:val="00CF389C"/>
    <w:rsid w:val="00CF4B7C"/>
    <w:rsid w:val="00CF7274"/>
    <w:rsid w:val="00CF7C27"/>
    <w:rsid w:val="00D04B85"/>
    <w:rsid w:val="00D071BA"/>
    <w:rsid w:val="00D103F0"/>
    <w:rsid w:val="00D1074C"/>
    <w:rsid w:val="00D143F3"/>
    <w:rsid w:val="00D14F15"/>
    <w:rsid w:val="00D156D0"/>
    <w:rsid w:val="00D23B77"/>
    <w:rsid w:val="00D24237"/>
    <w:rsid w:val="00D25A71"/>
    <w:rsid w:val="00D34F77"/>
    <w:rsid w:val="00D353AB"/>
    <w:rsid w:val="00D36D8C"/>
    <w:rsid w:val="00D408AB"/>
    <w:rsid w:val="00D4165F"/>
    <w:rsid w:val="00D41A8E"/>
    <w:rsid w:val="00D41C29"/>
    <w:rsid w:val="00D442E2"/>
    <w:rsid w:val="00D4554B"/>
    <w:rsid w:val="00D45671"/>
    <w:rsid w:val="00D50268"/>
    <w:rsid w:val="00D50DF3"/>
    <w:rsid w:val="00D51C04"/>
    <w:rsid w:val="00D530BE"/>
    <w:rsid w:val="00D55AB7"/>
    <w:rsid w:val="00D60905"/>
    <w:rsid w:val="00D61025"/>
    <w:rsid w:val="00D61B30"/>
    <w:rsid w:val="00D626D3"/>
    <w:rsid w:val="00D630F7"/>
    <w:rsid w:val="00D639FC"/>
    <w:rsid w:val="00D64535"/>
    <w:rsid w:val="00D6550A"/>
    <w:rsid w:val="00D658F1"/>
    <w:rsid w:val="00D7299D"/>
    <w:rsid w:val="00D75BAA"/>
    <w:rsid w:val="00D76C47"/>
    <w:rsid w:val="00D81E28"/>
    <w:rsid w:val="00D9129A"/>
    <w:rsid w:val="00D9601F"/>
    <w:rsid w:val="00D97621"/>
    <w:rsid w:val="00D9766D"/>
    <w:rsid w:val="00DA3AD9"/>
    <w:rsid w:val="00DA60D3"/>
    <w:rsid w:val="00DA6624"/>
    <w:rsid w:val="00DB02C4"/>
    <w:rsid w:val="00DB7502"/>
    <w:rsid w:val="00DC0161"/>
    <w:rsid w:val="00DC0502"/>
    <w:rsid w:val="00DC0A94"/>
    <w:rsid w:val="00DC1F63"/>
    <w:rsid w:val="00DC25DF"/>
    <w:rsid w:val="00DC370B"/>
    <w:rsid w:val="00DC6AB4"/>
    <w:rsid w:val="00DC7125"/>
    <w:rsid w:val="00DC75DC"/>
    <w:rsid w:val="00DC7FE4"/>
    <w:rsid w:val="00DD0B83"/>
    <w:rsid w:val="00DD2AC2"/>
    <w:rsid w:val="00DD470C"/>
    <w:rsid w:val="00DE20A6"/>
    <w:rsid w:val="00DE71A9"/>
    <w:rsid w:val="00DF0DAE"/>
    <w:rsid w:val="00DF140B"/>
    <w:rsid w:val="00DF7598"/>
    <w:rsid w:val="00E02C73"/>
    <w:rsid w:val="00E03064"/>
    <w:rsid w:val="00E03391"/>
    <w:rsid w:val="00E06FF1"/>
    <w:rsid w:val="00E13DB6"/>
    <w:rsid w:val="00E17C34"/>
    <w:rsid w:val="00E2212C"/>
    <w:rsid w:val="00E23275"/>
    <w:rsid w:val="00E236D7"/>
    <w:rsid w:val="00E25800"/>
    <w:rsid w:val="00E27D54"/>
    <w:rsid w:val="00E335AD"/>
    <w:rsid w:val="00E37A07"/>
    <w:rsid w:val="00E37E8A"/>
    <w:rsid w:val="00E40593"/>
    <w:rsid w:val="00E43BDC"/>
    <w:rsid w:val="00E47007"/>
    <w:rsid w:val="00E52896"/>
    <w:rsid w:val="00E62247"/>
    <w:rsid w:val="00E651C9"/>
    <w:rsid w:val="00E73D51"/>
    <w:rsid w:val="00E741E0"/>
    <w:rsid w:val="00E80ABD"/>
    <w:rsid w:val="00E82B65"/>
    <w:rsid w:val="00E84E41"/>
    <w:rsid w:val="00E8763E"/>
    <w:rsid w:val="00E9067F"/>
    <w:rsid w:val="00E90D7C"/>
    <w:rsid w:val="00E90EFF"/>
    <w:rsid w:val="00E9134C"/>
    <w:rsid w:val="00E97A66"/>
    <w:rsid w:val="00EA01AD"/>
    <w:rsid w:val="00EA37A9"/>
    <w:rsid w:val="00EA6C15"/>
    <w:rsid w:val="00EB2A6D"/>
    <w:rsid w:val="00EB30CC"/>
    <w:rsid w:val="00EB5254"/>
    <w:rsid w:val="00EB5462"/>
    <w:rsid w:val="00EB5A74"/>
    <w:rsid w:val="00EC5D08"/>
    <w:rsid w:val="00EC7E77"/>
    <w:rsid w:val="00ED3EA9"/>
    <w:rsid w:val="00ED44AA"/>
    <w:rsid w:val="00ED5A3D"/>
    <w:rsid w:val="00ED700F"/>
    <w:rsid w:val="00EE1544"/>
    <w:rsid w:val="00EE4A85"/>
    <w:rsid w:val="00EE7469"/>
    <w:rsid w:val="00EF147B"/>
    <w:rsid w:val="00EF27BA"/>
    <w:rsid w:val="00EF2AD1"/>
    <w:rsid w:val="00EF4364"/>
    <w:rsid w:val="00EF4C4D"/>
    <w:rsid w:val="00F0075D"/>
    <w:rsid w:val="00F00927"/>
    <w:rsid w:val="00F048D5"/>
    <w:rsid w:val="00F06DDE"/>
    <w:rsid w:val="00F12F02"/>
    <w:rsid w:val="00F20855"/>
    <w:rsid w:val="00F215E9"/>
    <w:rsid w:val="00F2317E"/>
    <w:rsid w:val="00F25893"/>
    <w:rsid w:val="00F2628E"/>
    <w:rsid w:val="00F26CF5"/>
    <w:rsid w:val="00F362DA"/>
    <w:rsid w:val="00F404E2"/>
    <w:rsid w:val="00F427A4"/>
    <w:rsid w:val="00F51C0C"/>
    <w:rsid w:val="00F532EB"/>
    <w:rsid w:val="00F53A8E"/>
    <w:rsid w:val="00F61DDB"/>
    <w:rsid w:val="00F63C5A"/>
    <w:rsid w:val="00F701B8"/>
    <w:rsid w:val="00F75DD4"/>
    <w:rsid w:val="00F75DE1"/>
    <w:rsid w:val="00F770C4"/>
    <w:rsid w:val="00F84E02"/>
    <w:rsid w:val="00F85B18"/>
    <w:rsid w:val="00F85C5E"/>
    <w:rsid w:val="00F90C34"/>
    <w:rsid w:val="00F922C1"/>
    <w:rsid w:val="00F92646"/>
    <w:rsid w:val="00F977D5"/>
    <w:rsid w:val="00F978DA"/>
    <w:rsid w:val="00FA12F9"/>
    <w:rsid w:val="00FB4B18"/>
    <w:rsid w:val="00FC1C13"/>
    <w:rsid w:val="00FC7C87"/>
    <w:rsid w:val="00FD0D34"/>
    <w:rsid w:val="00FD0FE6"/>
    <w:rsid w:val="00FD19BE"/>
    <w:rsid w:val="00FD3C9A"/>
    <w:rsid w:val="00FD52E8"/>
    <w:rsid w:val="00FE5FD0"/>
    <w:rsid w:val="00FF1424"/>
    <w:rsid w:val="00FF21D5"/>
    <w:rsid w:val="00FF2E6E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99"/>
    <w:qFormat/>
    <w:rsid w:val="009212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D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99"/>
    <w:qFormat/>
    <w:rsid w:val="009212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D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A137-430E-49A7-8930-20388B3A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Акимова Алина Ринатовна</cp:lastModifiedBy>
  <cp:revision>2</cp:revision>
  <cp:lastPrinted>2018-07-19T08:47:00Z</cp:lastPrinted>
  <dcterms:created xsi:type="dcterms:W3CDTF">2018-10-24T13:31:00Z</dcterms:created>
  <dcterms:modified xsi:type="dcterms:W3CDTF">2018-10-24T13:31:00Z</dcterms:modified>
</cp:coreProperties>
</file>