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C5" w:rsidRDefault="005764C5" w:rsidP="005764C5">
      <w:pPr>
        <w:jc w:val="right"/>
      </w:pPr>
      <w:r>
        <w:t>ПРОЕКТ</w:t>
      </w:r>
    </w:p>
    <w:p w:rsidR="005764C5" w:rsidRDefault="005764C5" w:rsidP="005764C5">
      <w:pPr>
        <w:jc w:val="right"/>
      </w:pPr>
    </w:p>
    <w:p w:rsidR="005764C5" w:rsidRDefault="005764C5" w:rsidP="005764C5">
      <w:pPr>
        <w:jc w:val="center"/>
      </w:pP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1"/>
        <w:gridCol w:w="4679"/>
      </w:tblGrid>
      <w:tr w:rsidR="005764C5" w:rsidTr="005764C5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ТАТАРСТАН РЕСПУБЛИКАСЫ</w:t>
            </w:r>
          </w:p>
          <w:p w:rsidR="005764C5" w:rsidRDefault="005764C5">
            <w:pPr>
              <w:pStyle w:val="1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МИНИСТРЛАР КАБИНЕТЫ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КАБИНЕТ  МИНИСТРОВ</w:t>
            </w:r>
            <w:proofErr w:type="gramEnd"/>
          </w:p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РЕСПУБЛИКИ ТАТАРСТАН</w:t>
            </w:r>
          </w:p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64C5" w:rsidTr="005764C5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64C5" w:rsidRDefault="005764C5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5764C5" w:rsidRDefault="005764C5" w:rsidP="005764C5">
      <w:pPr>
        <w:jc w:val="both"/>
        <w:rPr>
          <w:b/>
          <w:sz w:val="28"/>
          <w:szCs w:val="28"/>
        </w:rPr>
      </w:pPr>
    </w:p>
    <w:p w:rsidR="005764C5" w:rsidRDefault="005764C5" w:rsidP="005764C5">
      <w:pPr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№ _________</w:t>
      </w:r>
    </w:p>
    <w:p w:rsidR="005764C5" w:rsidRDefault="005764C5" w:rsidP="005764C5">
      <w:pPr>
        <w:ind w:left="720" w:firstLine="720"/>
        <w:jc w:val="both"/>
        <w:rPr>
          <w:b/>
          <w:sz w:val="28"/>
          <w:szCs w:val="28"/>
        </w:rPr>
      </w:pPr>
    </w:p>
    <w:p w:rsidR="005764C5" w:rsidRDefault="005764C5" w:rsidP="005764C5">
      <w:pPr>
        <w:shd w:val="clear" w:color="auto" w:fill="FFFFFF"/>
        <w:ind w:left="14"/>
        <w:jc w:val="center"/>
        <w:rPr>
          <w:color w:val="000000"/>
          <w:sz w:val="28"/>
          <w:szCs w:val="28"/>
        </w:rPr>
      </w:pPr>
    </w:p>
    <w:p w:rsidR="005764C5" w:rsidRDefault="005764C5" w:rsidP="005764C5">
      <w:pPr>
        <w:shd w:val="clear" w:color="auto" w:fill="FFFFFF"/>
        <w:ind w:left="-567" w:right="49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Положение о Министерстве спорт</w:t>
      </w:r>
      <w:r w:rsidR="00AE50F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Республики Татарстан, утвержденное </w:t>
      </w:r>
      <w:r w:rsidR="00AE50F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остановлением Кабинета Министров Республики Татарстан от 06.07.2005 № 315 «Вопросы Министерства спорт</w:t>
      </w:r>
      <w:r w:rsidR="00FF05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Республики Татарстан» </w:t>
      </w:r>
    </w:p>
    <w:p w:rsidR="005764C5" w:rsidRDefault="005764C5" w:rsidP="005764C5">
      <w:pPr>
        <w:ind w:left="-567"/>
      </w:pPr>
    </w:p>
    <w:p w:rsidR="005764C5" w:rsidRDefault="005764C5" w:rsidP="005764C5">
      <w:pPr>
        <w:ind w:left="-567"/>
      </w:pPr>
    </w:p>
    <w:p w:rsidR="005764C5" w:rsidRDefault="005764C5" w:rsidP="005764C5">
      <w:pPr>
        <w:ind w:left="-11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Кабинет Министров Республики Татарстан ПОСТАНОВЛЯЕТ:</w:t>
      </w:r>
    </w:p>
    <w:p w:rsidR="005764C5" w:rsidRPr="005764C5" w:rsidRDefault="005764C5" w:rsidP="005764C5">
      <w:pPr>
        <w:ind w:left="-1134" w:firstLine="567"/>
        <w:jc w:val="both"/>
        <w:rPr>
          <w:sz w:val="28"/>
          <w:szCs w:val="28"/>
        </w:rPr>
      </w:pPr>
    </w:p>
    <w:p w:rsidR="005764C5" w:rsidRPr="00FF05AB" w:rsidRDefault="005764C5" w:rsidP="005764C5">
      <w:pPr>
        <w:pStyle w:val="ConsPlusNormal"/>
        <w:ind w:left="-567" w:firstLine="540"/>
        <w:jc w:val="both"/>
      </w:pPr>
      <w:r w:rsidRPr="005764C5">
        <w:t xml:space="preserve">Внести </w:t>
      </w:r>
      <w:r w:rsidRPr="00FF05AB">
        <w:t xml:space="preserve">в </w:t>
      </w:r>
      <w:hyperlink r:id="rId4" w:history="1">
        <w:r w:rsidRPr="00FF05AB">
          <w:rPr>
            <w:rStyle w:val="a3"/>
            <w:color w:val="auto"/>
            <w:u w:val="none"/>
          </w:rPr>
          <w:t>Положение</w:t>
        </w:r>
      </w:hyperlink>
      <w:r w:rsidRPr="00FF05AB">
        <w:t xml:space="preserve"> о Министерстве спорт</w:t>
      </w:r>
      <w:r w:rsidR="00FF05AB">
        <w:t>а</w:t>
      </w:r>
      <w:r w:rsidRPr="00FF05AB">
        <w:t xml:space="preserve"> Республики Татарстан, утвержденное постановлением Кабинета</w:t>
      </w:r>
      <w:r w:rsidRPr="005764C5">
        <w:t xml:space="preserve"> Министров Республики Татарстан от 06.07.2005 № 315 «Вопросы Министерства спорт</w:t>
      </w:r>
      <w:r w:rsidR="00FF05AB">
        <w:t>а</w:t>
      </w:r>
      <w:r w:rsidRPr="005764C5">
        <w:t xml:space="preserve"> Республики Татарстан» (с учетом изменений, внесенных постановлениями Кабинета Министров Республики Татарстан от 29.12.2005 № 663, от 02.05.2006 № 216, от 27.06.2008 № 449, от 13.07.2009 № 491, от 11.06.2010 № 465, от 10.12.2010 № 1035, от 17.12.2010 № 1078, от 29.08.2011 № 724, от 29.08.2011 № 726, от 08.09.2012 № 761, от 19.03.</w:t>
      </w:r>
      <w:r w:rsidRPr="00FF05AB">
        <w:t xml:space="preserve">2013 № 190, от 01.02.2014 № 54, от 11.03.2014 № 150, от 16.05.2014 № 325, от 26.12.2014 № 1042, от 30.06.2015 №  472, от 13.05.2016 №  301, от 22.10.2016 </w:t>
      </w:r>
      <w:hyperlink r:id="rId5" w:history="1">
        <w:r w:rsidRPr="00FF05AB">
          <w:rPr>
            <w:rStyle w:val="a3"/>
            <w:color w:val="auto"/>
            <w:u w:val="none"/>
          </w:rPr>
          <w:t>№ 769</w:t>
        </w:r>
      </w:hyperlink>
      <w:r w:rsidRPr="00FF05AB">
        <w:t xml:space="preserve">, от 30.11.2016 </w:t>
      </w:r>
      <w:hyperlink r:id="rId6" w:history="1">
        <w:r w:rsidRPr="00FF05AB">
          <w:rPr>
            <w:rStyle w:val="a3"/>
            <w:color w:val="auto"/>
            <w:u w:val="none"/>
          </w:rPr>
          <w:t>№ 880, от 22.05 2017 № 295, от 09.04.2018 № 223, от 11.07.2018 № 562</w:t>
        </w:r>
        <w:r w:rsidRPr="00FF05AB">
          <w:rPr>
            <w:rStyle w:val="a3"/>
            <w:color w:val="auto"/>
            <w:sz w:val="24"/>
            <w:szCs w:val="24"/>
            <w:u w:val="none"/>
          </w:rPr>
          <w:t xml:space="preserve"> </w:t>
        </w:r>
      </w:hyperlink>
      <w:r w:rsidRPr="00FF05AB">
        <w:t>), следующие изменения:</w:t>
      </w:r>
    </w:p>
    <w:p w:rsidR="002450F1" w:rsidRDefault="002450F1" w:rsidP="005764C5">
      <w:pPr>
        <w:pStyle w:val="ConsPlusNormal"/>
        <w:ind w:left="-567" w:firstLine="540"/>
        <w:jc w:val="both"/>
      </w:pPr>
    </w:p>
    <w:p w:rsidR="002450F1" w:rsidRDefault="002450F1" w:rsidP="005764C5">
      <w:pPr>
        <w:pStyle w:val="ConsPlusNormal"/>
        <w:ind w:left="-567" w:firstLine="540"/>
        <w:jc w:val="both"/>
      </w:pPr>
      <w:r>
        <w:t>абзац двадцать четвертый пункта 3.2. изложить в следующей редакции:</w:t>
      </w:r>
    </w:p>
    <w:p w:rsidR="002450F1" w:rsidRDefault="002450F1" w:rsidP="002450F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t>«</w:t>
      </w:r>
      <w:r>
        <w:rPr>
          <w:rFonts w:eastAsiaTheme="minorHAnsi"/>
          <w:sz w:val="28"/>
          <w:szCs w:val="28"/>
          <w:lang w:eastAsia="en-US"/>
        </w:rPr>
        <w:t>управление охраной труда (01.13.02 &lt;*&gt;), управление социальной защитой (04.06 &lt;*&gt;);»;</w:t>
      </w:r>
    </w:p>
    <w:p w:rsidR="002450F1" w:rsidRDefault="002450F1" w:rsidP="002450F1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5764C5" w:rsidRDefault="002450F1" w:rsidP="002450F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3.3.:</w:t>
      </w:r>
    </w:p>
    <w:p w:rsidR="002450F1" w:rsidRDefault="002450F1" w:rsidP="002450F1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FF05AB" w:rsidRDefault="002450F1" w:rsidP="002450F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абзацами пятым – шестым следующего содержания:</w:t>
      </w:r>
    </w:p>
    <w:p w:rsidR="002450F1" w:rsidRDefault="002450F1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F05AB">
        <w:rPr>
          <w:rFonts w:eastAsiaTheme="minorHAnsi"/>
          <w:sz w:val="28"/>
          <w:szCs w:val="28"/>
          <w:lang w:eastAsia="en-US"/>
        </w:rPr>
        <w:t>участие в разработке и реализации муниципальных программ социально-экономического развития и планов социально-экономического развития поселений в сфере развития физической культуры и спорта;</w:t>
      </w:r>
    </w:p>
    <w:p w:rsidR="00FF05AB" w:rsidRDefault="00FF05AB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участие в разработке и согласовании государственных и отраслевых программ в сфере развития физической культуры и спорта»;</w:t>
      </w:r>
    </w:p>
    <w:p w:rsidR="00FF05AB" w:rsidRDefault="00FF05AB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F05AB" w:rsidRDefault="00FF05AB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абзацы пятый – сорок седьмой считать соответственно абзацами седьмым – сорок девятым; </w:t>
      </w:r>
    </w:p>
    <w:p w:rsidR="00FF05AB" w:rsidRDefault="00FF05AB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450F1" w:rsidRDefault="002450F1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3.3.1. дополнить абзацем следующего содержания:</w:t>
      </w:r>
    </w:p>
    <w:p w:rsidR="005764C5" w:rsidRDefault="002450F1" w:rsidP="00FF05AB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«организация и проведение спортивно-оздоровительной работы по развитию физической культуры и спорта </w:t>
      </w:r>
      <w:r w:rsidR="00DE015F">
        <w:rPr>
          <w:rFonts w:eastAsiaTheme="minorHAnsi"/>
          <w:sz w:val="28"/>
          <w:szCs w:val="28"/>
          <w:lang w:eastAsia="en-US"/>
        </w:rPr>
        <w:t>среди различных групп населения, в том числе физкультурных и спортивных мероприятий с участием инвалидов и лиц с ограниченными возможностями здоровья.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450F1" w:rsidRPr="005764C5" w:rsidRDefault="002450F1" w:rsidP="002450F1">
      <w:pPr>
        <w:widowControl/>
        <w:jc w:val="both"/>
      </w:pPr>
    </w:p>
    <w:p w:rsidR="005764C5" w:rsidRPr="002450F1" w:rsidRDefault="005764C5" w:rsidP="005764C5">
      <w:pPr>
        <w:widowControl/>
        <w:ind w:left="-567" w:firstLine="567"/>
        <w:jc w:val="both"/>
        <w:rPr>
          <w:sz w:val="28"/>
          <w:szCs w:val="28"/>
          <w:lang w:eastAsia="en-US"/>
        </w:rPr>
      </w:pPr>
      <w:r w:rsidRPr="002450F1">
        <w:rPr>
          <w:sz w:val="28"/>
          <w:szCs w:val="28"/>
          <w:lang w:eastAsia="en-US"/>
        </w:rPr>
        <w:t xml:space="preserve">подпункт 3.3.2. </w:t>
      </w:r>
      <w:r w:rsidR="002450F1" w:rsidRPr="002450F1">
        <w:rPr>
          <w:sz w:val="28"/>
          <w:szCs w:val="28"/>
          <w:lang w:eastAsia="en-US"/>
        </w:rPr>
        <w:t>дополнить абзацем следующего содержания</w:t>
      </w:r>
      <w:r w:rsidRPr="002450F1">
        <w:rPr>
          <w:sz w:val="28"/>
          <w:szCs w:val="28"/>
          <w:lang w:eastAsia="en-US"/>
        </w:rPr>
        <w:t>:</w:t>
      </w:r>
    </w:p>
    <w:p w:rsidR="005764C5" w:rsidRPr="002450F1" w:rsidRDefault="005764C5" w:rsidP="005764C5">
      <w:pPr>
        <w:widowControl/>
        <w:ind w:left="-567" w:firstLine="567"/>
        <w:jc w:val="both"/>
        <w:rPr>
          <w:sz w:val="28"/>
          <w:szCs w:val="28"/>
          <w:lang w:eastAsia="en-US"/>
        </w:rPr>
      </w:pPr>
      <w:r w:rsidRPr="002450F1">
        <w:rPr>
          <w:sz w:val="28"/>
          <w:szCs w:val="28"/>
          <w:lang w:eastAsia="en-US"/>
        </w:rPr>
        <w:t xml:space="preserve">«присвоение, лишение, восстановление спортивных разрядов «кандидат в мастера спорта», «первый спортивный разряд» и квалификационная категория спортивного судьи «спортивный судья первой категории» в соответствии с </w:t>
      </w:r>
      <w:hyperlink r:id="rId7" w:history="1">
        <w:r w:rsidRPr="002450F1">
          <w:rPr>
            <w:rStyle w:val="a3"/>
            <w:color w:val="auto"/>
            <w:sz w:val="28"/>
            <w:szCs w:val="28"/>
            <w:u w:val="none"/>
            <w:lang w:eastAsia="en-US"/>
          </w:rPr>
          <w:t>Положением</w:t>
        </w:r>
      </w:hyperlink>
      <w:r w:rsidRPr="002450F1">
        <w:rPr>
          <w:sz w:val="28"/>
          <w:szCs w:val="28"/>
          <w:lang w:eastAsia="en-US"/>
        </w:rPr>
        <w:t xml:space="preserve"> о Единой всероссийской спортивной классификации и </w:t>
      </w:r>
      <w:hyperlink r:id="rId8" w:history="1">
        <w:r w:rsidRPr="002450F1">
          <w:rPr>
            <w:rStyle w:val="a3"/>
            <w:color w:val="auto"/>
            <w:sz w:val="28"/>
            <w:szCs w:val="28"/>
            <w:u w:val="none"/>
            <w:lang w:eastAsia="en-US"/>
          </w:rPr>
          <w:t>Положением</w:t>
        </w:r>
      </w:hyperlink>
      <w:r w:rsidRPr="002450F1">
        <w:rPr>
          <w:sz w:val="28"/>
          <w:szCs w:val="28"/>
          <w:lang w:eastAsia="en-US"/>
        </w:rPr>
        <w:t xml:space="preserve"> о спортивных судьях;»;</w:t>
      </w:r>
    </w:p>
    <w:p w:rsidR="005764C5" w:rsidRPr="002450F1" w:rsidRDefault="005764C5" w:rsidP="005764C5">
      <w:pPr>
        <w:widowControl/>
        <w:ind w:left="-567" w:firstLine="567"/>
        <w:jc w:val="both"/>
        <w:rPr>
          <w:sz w:val="28"/>
          <w:szCs w:val="28"/>
          <w:lang w:eastAsia="en-US"/>
        </w:rPr>
      </w:pPr>
    </w:p>
    <w:p w:rsidR="005764C5" w:rsidRPr="002450F1" w:rsidRDefault="005764C5" w:rsidP="005764C5">
      <w:pPr>
        <w:widowControl/>
        <w:ind w:left="-567" w:firstLine="567"/>
        <w:jc w:val="both"/>
        <w:rPr>
          <w:sz w:val="28"/>
          <w:szCs w:val="28"/>
          <w:lang w:eastAsia="en-US"/>
        </w:rPr>
      </w:pPr>
    </w:p>
    <w:p w:rsidR="005764C5" w:rsidRPr="005764C5" w:rsidRDefault="005764C5" w:rsidP="005764C5">
      <w:pPr>
        <w:widowControl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764C5" w:rsidRPr="005764C5" w:rsidRDefault="005764C5" w:rsidP="005764C5">
      <w:pPr>
        <w:pStyle w:val="ConsPlusNormal"/>
        <w:ind w:left="-567" w:firstLine="540"/>
        <w:jc w:val="both"/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  <w:r w:rsidRPr="005764C5">
        <w:rPr>
          <w:sz w:val="28"/>
          <w:szCs w:val="28"/>
        </w:rPr>
        <w:t>Премьер-министр</w:t>
      </w:r>
    </w:p>
    <w:p w:rsidR="005764C5" w:rsidRPr="005764C5" w:rsidRDefault="005764C5" w:rsidP="005764C5">
      <w:pPr>
        <w:ind w:hanging="567"/>
        <w:rPr>
          <w:sz w:val="28"/>
          <w:szCs w:val="28"/>
        </w:rPr>
      </w:pPr>
      <w:r w:rsidRPr="005764C5">
        <w:rPr>
          <w:sz w:val="28"/>
          <w:szCs w:val="28"/>
        </w:rPr>
        <w:t xml:space="preserve">Республики Татарстан </w:t>
      </w:r>
      <w:r w:rsidRPr="005764C5">
        <w:rPr>
          <w:sz w:val="28"/>
          <w:szCs w:val="28"/>
        </w:rPr>
        <w:tab/>
      </w:r>
      <w:r w:rsidRPr="005764C5">
        <w:rPr>
          <w:sz w:val="28"/>
          <w:szCs w:val="28"/>
        </w:rPr>
        <w:tab/>
      </w:r>
      <w:r w:rsidRPr="005764C5">
        <w:rPr>
          <w:sz w:val="28"/>
          <w:szCs w:val="28"/>
        </w:rPr>
        <w:tab/>
      </w:r>
      <w:r w:rsidRPr="005764C5">
        <w:rPr>
          <w:sz w:val="28"/>
          <w:szCs w:val="28"/>
        </w:rPr>
        <w:tab/>
        <w:t xml:space="preserve">          </w:t>
      </w:r>
      <w:r w:rsidRPr="005764C5">
        <w:rPr>
          <w:sz w:val="28"/>
          <w:szCs w:val="28"/>
        </w:rPr>
        <w:tab/>
      </w:r>
      <w:r w:rsidRPr="005764C5">
        <w:rPr>
          <w:sz w:val="28"/>
          <w:szCs w:val="28"/>
        </w:rPr>
        <w:tab/>
        <w:t xml:space="preserve">                   </w:t>
      </w:r>
      <w:proofErr w:type="spellStart"/>
      <w:r w:rsidRPr="005764C5">
        <w:rPr>
          <w:sz w:val="28"/>
          <w:szCs w:val="28"/>
        </w:rPr>
        <w:t>А.В.Песошин</w:t>
      </w:r>
      <w:proofErr w:type="spellEnd"/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</w:p>
    <w:p w:rsidR="005764C5" w:rsidRPr="005764C5" w:rsidRDefault="005764C5" w:rsidP="005764C5">
      <w:pPr>
        <w:ind w:hanging="567"/>
        <w:rPr>
          <w:sz w:val="28"/>
          <w:szCs w:val="28"/>
        </w:rPr>
      </w:pPr>
      <w:bookmarkStart w:id="0" w:name="_GoBack"/>
      <w:bookmarkEnd w:id="0"/>
    </w:p>
    <w:sectPr w:rsidR="005764C5" w:rsidRPr="0057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C5"/>
    <w:rsid w:val="000115BE"/>
    <w:rsid w:val="00085F84"/>
    <w:rsid w:val="002450F1"/>
    <w:rsid w:val="00427F2C"/>
    <w:rsid w:val="005764C5"/>
    <w:rsid w:val="00AE50F3"/>
    <w:rsid w:val="00D61817"/>
    <w:rsid w:val="00DE015F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2E01-DA0E-413E-9B46-7A51B9E8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5764C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64C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764C5"/>
    <w:pPr>
      <w:widowControl/>
      <w:autoSpaceDE/>
      <w:autoSpaceDN/>
      <w:adjustRightInd/>
      <w:jc w:val="both"/>
    </w:pPr>
    <w:rPr>
      <w:bCs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764C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57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BAE927D291FE44FFB500BA06FA1E30FD86F0F6C2FD0BA1A0F823634AC943A7263B29316D3FFCd4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BAE927D291FE44FFB500BA06FA1E30F48AFAF0C9F456ABA8A12F614DC61CB0217225306D3FFD4Dd7R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952837B239BDAB524E39A5386377A1C89AA086605F0D8570788CEA480ED39598A0EEE17BDD954DDC960D5ANFH" TargetMode="External"/><Relationship Id="rId5" Type="http://schemas.openxmlformats.org/officeDocument/2006/relationships/hyperlink" Target="consultantplus://offline/ref=BE952837B239BDAB524E39A5386377A1C89AA086605E098070788CEA480ED39598A0EEE17BDD954DDC960D5ANF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EF5C8C818871F7238A49CEDA2EA38DDD93627BD496CE0789AFE4800B0454A7D721A3990BBE413DB7CFFBrAkE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2018-09-05T06:32:00Z</dcterms:created>
  <dcterms:modified xsi:type="dcterms:W3CDTF">2018-09-05T06:32:00Z</dcterms:modified>
</cp:coreProperties>
</file>