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F7" w:rsidRDefault="001B1CF7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  <w:r w:rsidRPr="001B1CF7">
        <w:rPr>
          <w:rFonts w:ascii="Times New Roman" w:hAnsi="Times New Roman" w:cs="Times New Roman"/>
          <w:b/>
          <w:bCs/>
          <w:color w:val="353535"/>
          <w:sz w:val="28"/>
          <w:szCs w:val="28"/>
        </w:rPr>
        <w:t xml:space="preserve">Выступление </w:t>
      </w:r>
      <w:r w:rsidRPr="001B1CF7">
        <w:rPr>
          <w:rFonts w:ascii="Times New Roman" w:hAnsi="Times New Roman" w:cs="Times New Roman"/>
          <w:b/>
          <w:bCs/>
          <w:color w:val="353535"/>
          <w:sz w:val="28"/>
          <w:szCs w:val="28"/>
        </w:rPr>
        <w:t>вице-губернатор</w:t>
      </w:r>
      <w:r>
        <w:rPr>
          <w:rFonts w:ascii="Times New Roman" w:hAnsi="Times New Roman" w:cs="Times New Roman"/>
          <w:b/>
          <w:bCs/>
          <w:color w:val="353535"/>
          <w:sz w:val="28"/>
          <w:szCs w:val="28"/>
        </w:rPr>
        <w:t>а</w:t>
      </w:r>
      <w:r w:rsidRPr="001B1CF7">
        <w:rPr>
          <w:rFonts w:ascii="Times New Roman" w:hAnsi="Times New Roman" w:cs="Times New Roman"/>
          <w:b/>
          <w:bCs/>
          <w:color w:val="353535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b/>
          <w:bCs/>
          <w:color w:val="353535"/>
          <w:sz w:val="28"/>
          <w:szCs w:val="28"/>
        </w:rPr>
        <w:t>я</w:t>
      </w:r>
      <w:r w:rsidRPr="001B1CF7">
        <w:rPr>
          <w:rFonts w:ascii="Times New Roman" w:hAnsi="Times New Roman" w:cs="Times New Roman"/>
          <w:b/>
          <w:bCs/>
          <w:color w:val="353535"/>
          <w:sz w:val="28"/>
          <w:szCs w:val="28"/>
        </w:rPr>
        <w:t xml:space="preserve"> Аппарата Губернатора Саратовской области Д.В. Фадеев</w:t>
      </w:r>
      <w:r>
        <w:rPr>
          <w:rFonts w:ascii="Times New Roman" w:hAnsi="Times New Roman" w:cs="Times New Roman"/>
          <w:b/>
          <w:bCs/>
          <w:color w:val="353535"/>
          <w:sz w:val="28"/>
          <w:szCs w:val="28"/>
        </w:rPr>
        <w:t>а</w:t>
      </w:r>
    </w:p>
    <w:p w:rsidR="001B1CF7" w:rsidRPr="001B1CF7" w:rsidRDefault="001B1CF7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53535"/>
          <w:sz w:val="28"/>
          <w:szCs w:val="28"/>
        </w:rPr>
      </w:pPr>
    </w:p>
    <w:p w:rsidR="001B1CF7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Саратовская область, многонациональный субъект с компактно проживающими этническими группами населения. Этнический состав области представлен 135 национальностями. В целом обстановку в сфере этноконфессиональных отношений в регионе можно охарактеризовать как относительно спокойную. Конфликтов и противоправных деяний по мотивам национальной, расовой и религиозной ненависти или вражды не установлено. При этом </w:t>
      </w:r>
      <w:r w:rsidR="001B1CF7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824BF0">
        <w:rPr>
          <w:rFonts w:ascii="Times New Roman" w:hAnsi="Times New Roman" w:cs="Times New Roman"/>
          <w:sz w:val="28"/>
          <w:szCs w:val="28"/>
        </w:rPr>
        <w:t>социологических опросов, проведённы</w:t>
      </w:r>
      <w:r w:rsidR="001B1CF7">
        <w:rPr>
          <w:rFonts w:ascii="Times New Roman" w:hAnsi="Times New Roman" w:cs="Times New Roman"/>
          <w:sz w:val="28"/>
          <w:szCs w:val="28"/>
        </w:rPr>
        <w:t>х в январе 2014 </w:t>
      </w:r>
      <w:r w:rsidRPr="00824BF0">
        <w:rPr>
          <w:rFonts w:ascii="Times New Roman" w:hAnsi="Times New Roman" w:cs="Times New Roman"/>
          <w:sz w:val="28"/>
          <w:szCs w:val="28"/>
        </w:rPr>
        <w:t>года, 62% опрошенных жителей области оценили межнациональные отношения в регионе как благополучные. В то же время суммарные негативные оценки состояния межнациональных отношений - 22%, что полностью подтверждается уже озвученной здесь, к сожалению, социологией ФСО. Это, прежде всего, связано с проявлениями негативной реакции местного населения на конфликты на бытовой почве с участием лиц различной национальности.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Как, например, самый резонансный случай в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Пугачёве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в июле прошлого года, а также конфликты в Красноарме</w:t>
      </w:r>
      <w:r w:rsidR="001B1CF7">
        <w:rPr>
          <w:rFonts w:ascii="Times New Roman" w:hAnsi="Times New Roman" w:cs="Times New Roman"/>
          <w:sz w:val="28"/>
          <w:szCs w:val="28"/>
        </w:rPr>
        <w:t xml:space="preserve">йском, в </w:t>
      </w:r>
      <w:proofErr w:type="spellStart"/>
      <w:r w:rsidR="001B1CF7">
        <w:rPr>
          <w:rFonts w:ascii="Times New Roman" w:hAnsi="Times New Roman" w:cs="Times New Roman"/>
          <w:sz w:val="28"/>
          <w:szCs w:val="28"/>
        </w:rPr>
        <w:t>Ртищевском</w:t>
      </w:r>
      <w:proofErr w:type="spellEnd"/>
      <w:r w:rsidR="001B1CF7">
        <w:rPr>
          <w:rFonts w:ascii="Times New Roman" w:hAnsi="Times New Roman" w:cs="Times New Roman"/>
          <w:sz w:val="28"/>
          <w:szCs w:val="28"/>
        </w:rPr>
        <w:t xml:space="preserve"> районе и, к </w:t>
      </w:r>
      <w:r w:rsidRPr="00824BF0">
        <w:rPr>
          <w:rFonts w:ascii="Times New Roman" w:hAnsi="Times New Roman" w:cs="Times New Roman"/>
          <w:sz w:val="28"/>
          <w:szCs w:val="28"/>
        </w:rPr>
        <w:t>сожалению, уже в Вольске в 2014 году. При этом необходимо отметить, что межэтническое напряжение, конфликтность между национальностями, испокон веков проживающих на территории Саратовской об</w:t>
      </w:r>
      <w:bookmarkStart w:id="0" w:name="_GoBack"/>
      <w:bookmarkEnd w:id="0"/>
      <w:r w:rsidRPr="00824BF0">
        <w:rPr>
          <w:rFonts w:ascii="Times New Roman" w:hAnsi="Times New Roman" w:cs="Times New Roman"/>
          <w:sz w:val="28"/>
          <w:szCs w:val="28"/>
        </w:rPr>
        <w:t>ласти</w:t>
      </w:r>
      <w:r w:rsidR="001B1CF7">
        <w:rPr>
          <w:rFonts w:ascii="Times New Roman" w:hAnsi="Times New Roman" w:cs="Times New Roman"/>
          <w:sz w:val="28"/>
          <w:szCs w:val="28"/>
        </w:rPr>
        <w:t>,</w:t>
      </w:r>
      <w:r w:rsidRPr="00824BF0">
        <w:rPr>
          <w:rFonts w:ascii="Times New Roman" w:hAnsi="Times New Roman" w:cs="Times New Roman"/>
          <w:sz w:val="28"/>
          <w:szCs w:val="28"/>
        </w:rPr>
        <w:t xml:space="preserve"> минимальные. Если и возникают проблемы, то, как правило, это конфликты с участием представителей различных национальностей, которые переехали в область за последние годы. Поэтому в основном свой доклад сегодня хотел бы построить сквозь призму миграционных процессов и их влияния на межнациональную ситуацию в регионе.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В связи с событиями в Пугачёве в 2013 году, Правительством области во взаимодействии с Аппаратом полномочного представителя Президента в ПФО был усовершенствован форма работы в сфере 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этнокофессиональных</w:t>
      </w:r>
      <w:proofErr w:type="spellEnd"/>
      <w:r w:rsidRPr="00824BF0">
        <w:rPr>
          <w:rFonts w:ascii="Times New Roman" w:hAnsi="Times New Roman" w:cs="Times New Roman"/>
          <w:sz w:val="28"/>
          <w:szCs w:val="28"/>
        </w:rPr>
        <w:t xml:space="preserve"> отношений. Основной упор был сделан на проведение мониторинга этноконфессиональной ситуации и её динамики, реализацию мер по выявлению и предупреждению на ранней стадии возникающих конфликтных ситуаций и преодоление их последствий. В результате такого комплексного мониторинга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была составлена и поддерживается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в актуальном состоянии карта мест компактного проживания лиц различных национальностей с указанием неформальных лидеров общественного мнения. С последними установлены прямые контакты с целью своевременного получения информации о динамике развития этноконфессиональной ситуации на конкретной территории.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Правительством области во взаимодействии с прокуратурой и правоохранительными органами Саратовской области для администраций муниципальных районов области разработаны методические рекомендации по организации мониторинга и профилактики межнациональных конфликтов. Также в ходе детального комплексного анализа межнациональных отношений выявлены основные угрозы. Это миграционные потоки, рост численности </w:t>
      </w:r>
      <w:r w:rsidRPr="00824BF0">
        <w:rPr>
          <w:rFonts w:ascii="Times New Roman" w:hAnsi="Times New Roman" w:cs="Times New Roman"/>
          <w:sz w:val="28"/>
          <w:szCs w:val="28"/>
        </w:rPr>
        <w:lastRenderedPageBreak/>
        <w:t>мигрантов, а также недостаточная социоку</w:t>
      </w:r>
      <w:r w:rsidR="001B1CF7">
        <w:rPr>
          <w:rFonts w:ascii="Times New Roman" w:hAnsi="Times New Roman" w:cs="Times New Roman"/>
          <w:sz w:val="28"/>
          <w:szCs w:val="28"/>
        </w:rPr>
        <w:t>льтурная интеграция мигрантов в </w:t>
      </w:r>
      <w:r w:rsidRPr="00824BF0">
        <w:rPr>
          <w:rFonts w:ascii="Times New Roman" w:hAnsi="Times New Roman" w:cs="Times New Roman"/>
          <w:sz w:val="28"/>
          <w:szCs w:val="28"/>
        </w:rPr>
        <w:t>социум, наличие конфликтов на экономической почве между представителями различных этнических групп, а также специфика профессиональной занятости некоторых этнических групп. Вызывающее поведение представителей некоторых национальностей, игнорирование местных традиций, норм поведения, наиболее заметно это в молодёжной среде. Конфликты на бытовой почве с участием лиц различных национальностей, проявление нетерпимости в публикациях не</w:t>
      </w:r>
      <w:r w:rsidR="005B171B">
        <w:rPr>
          <w:rFonts w:ascii="Times New Roman" w:hAnsi="Times New Roman" w:cs="Times New Roman"/>
          <w:sz w:val="28"/>
          <w:szCs w:val="28"/>
        </w:rPr>
        <w:t>которых региональных СМИ, в </w:t>
      </w:r>
      <w:r w:rsidRPr="00824BF0">
        <w:rPr>
          <w:rFonts w:ascii="Times New Roman" w:hAnsi="Times New Roman" w:cs="Times New Roman"/>
          <w:sz w:val="28"/>
          <w:szCs w:val="28"/>
        </w:rPr>
        <w:t>высказываниях в блогах и на форумах.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В ходе оценки межнациональной ситуации был выявлен ряд проблемных моментов. В первую очередь, это касается вопро</w:t>
      </w:r>
      <w:r w:rsidR="001B1CF7">
        <w:rPr>
          <w:rFonts w:ascii="Times New Roman" w:hAnsi="Times New Roman" w:cs="Times New Roman"/>
          <w:sz w:val="28"/>
          <w:szCs w:val="28"/>
        </w:rPr>
        <w:t>сов правоприменительной практики</w:t>
      </w:r>
      <w:r w:rsidRPr="00824BF0">
        <w:rPr>
          <w:rFonts w:ascii="Times New Roman" w:hAnsi="Times New Roman" w:cs="Times New Roman"/>
          <w:sz w:val="28"/>
          <w:szCs w:val="28"/>
        </w:rPr>
        <w:t xml:space="preserve"> учёта миграционных процессов. Вскрылись определённые сложности в механизме взаимодействия органов УФМС и органов местного самоуправления. Представители органов МСУ указывали на недостаточное взаимодействие при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обмене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информации с территориальными подразделениями УФМС, что приводило к несвоевременной постановке граждан на воинский учёт, осуществлению контроля за регистрацией граждан в жилых помещениях, непригодных для проживания, учётом населения в возрасте до 14 лет. Данные недостатки устраняются в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совместных мероприятий профилактической направленности, проводимых Пра</w:t>
      </w:r>
      <w:r w:rsidR="005B171B">
        <w:rPr>
          <w:rFonts w:ascii="Times New Roman" w:hAnsi="Times New Roman" w:cs="Times New Roman"/>
          <w:sz w:val="28"/>
          <w:szCs w:val="28"/>
        </w:rPr>
        <w:t>вительством области совместно с </w:t>
      </w:r>
      <w:r w:rsidRPr="00824BF0">
        <w:rPr>
          <w:rFonts w:ascii="Times New Roman" w:hAnsi="Times New Roman" w:cs="Times New Roman"/>
          <w:sz w:val="28"/>
          <w:szCs w:val="28"/>
        </w:rPr>
        <w:t>Ассоциацией Совета муниципальных образований, прокуратурой, УФМС, национальными объединениями. В частности к ним следует отнести выездные зональные семинар</w:t>
      </w:r>
      <w:r w:rsidR="001B1CF7">
        <w:rPr>
          <w:rFonts w:ascii="Times New Roman" w:hAnsi="Times New Roman" w:cs="Times New Roman"/>
          <w:sz w:val="28"/>
          <w:szCs w:val="28"/>
        </w:rPr>
        <w:t>ы</w:t>
      </w:r>
      <w:r w:rsidRPr="00824BF0">
        <w:rPr>
          <w:rFonts w:ascii="Times New Roman" w:hAnsi="Times New Roman" w:cs="Times New Roman"/>
          <w:sz w:val="28"/>
          <w:szCs w:val="28"/>
        </w:rPr>
        <w:t xml:space="preserve">-совещания и заседания мобильных групп по анализу эффективности контрольно-надзорной деятельности. На сегодняшний момент можно говорить и сложившемся конструктивном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местного самоуправления и контрольно-надзорных органов в сфере 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824BF0">
        <w:rPr>
          <w:rFonts w:ascii="Times New Roman" w:hAnsi="Times New Roman" w:cs="Times New Roman"/>
          <w:sz w:val="28"/>
          <w:szCs w:val="28"/>
        </w:rPr>
        <w:t xml:space="preserve"> мониторинга.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Говоря о миграционных процессах и их влиянии на состояние этноконфессиональных отношений на территории области, хотелось бы остановиться на проблеме внешней и внутренней миграции. Саратовская область привлекательна для миграции, в том числе для тр</w:t>
      </w:r>
      <w:r w:rsidR="001B1CF7">
        <w:rPr>
          <w:rFonts w:ascii="Times New Roman" w:hAnsi="Times New Roman" w:cs="Times New Roman"/>
          <w:sz w:val="28"/>
          <w:szCs w:val="28"/>
        </w:rPr>
        <w:t>анзитной миграции. В </w:t>
      </w:r>
      <w:r w:rsidRPr="00824BF0">
        <w:rPr>
          <w:rFonts w:ascii="Times New Roman" w:hAnsi="Times New Roman" w:cs="Times New Roman"/>
          <w:sz w:val="28"/>
          <w:szCs w:val="28"/>
        </w:rPr>
        <w:t>целях стабилизации межнациональной ситуации в регионе, в качестве одного из приоритетов, Правительство области выбрало сохранение в прежних параметрах квот для внешней трудовой миграции. В целях привлечения более квалифицированных иностранных рабо</w:t>
      </w:r>
      <w:r w:rsidR="001B1CF7">
        <w:rPr>
          <w:rFonts w:ascii="Times New Roman" w:hAnsi="Times New Roman" w:cs="Times New Roman"/>
          <w:sz w:val="28"/>
          <w:szCs w:val="28"/>
        </w:rPr>
        <w:t>тников на территории области, с </w:t>
      </w:r>
      <w:r w:rsidRPr="00824BF0">
        <w:rPr>
          <w:rFonts w:ascii="Times New Roman" w:hAnsi="Times New Roman" w:cs="Times New Roman"/>
          <w:sz w:val="28"/>
          <w:szCs w:val="28"/>
        </w:rPr>
        <w:t>каждым годом квотная компания ужесточает критерии отбора заявок работодателей.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Вторым приоритетом является активное привлечение соотечественников для пополнения человеческих и трудовых ресурсов на территорию области и нейтрализацию возможных негативных последствий внешней миграции. За последние четыре года по программе переселения соотечественников в область переселилось 4 тысячи 700 человек. Положительные решения приняты</w:t>
      </w:r>
      <w:r w:rsidR="001B1CF7">
        <w:rPr>
          <w:rFonts w:ascii="Times New Roman" w:hAnsi="Times New Roman" w:cs="Times New Roman"/>
          <w:sz w:val="28"/>
          <w:szCs w:val="28"/>
        </w:rPr>
        <w:t xml:space="preserve"> по 1144 </w:t>
      </w:r>
      <w:r w:rsidRPr="00824BF0">
        <w:rPr>
          <w:rFonts w:ascii="Times New Roman" w:hAnsi="Times New Roman" w:cs="Times New Roman"/>
          <w:sz w:val="28"/>
          <w:szCs w:val="28"/>
        </w:rPr>
        <w:t>заявлениям на переезд. В ближайш</w:t>
      </w:r>
      <w:r w:rsidR="001B1CF7">
        <w:rPr>
          <w:rFonts w:ascii="Times New Roman" w:hAnsi="Times New Roman" w:cs="Times New Roman"/>
          <w:sz w:val="28"/>
          <w:szCs w:val="28"/>
        </w:rPr>
        <w:t>ее время мы ожидаем ещё около 2 </w:t>
      </w:r>
      <w:r w:rsidRPr="00824BF0">
        <w:rPr>
          <w:rFonts w:ascii="Times New Roman" w:hAnsi="Times New Roman" w:cs="Times New Roman"/>
          <w:sz w:val="28"/>
          <w:szCs w:val="28"/>
        </w:rPr>
        <w:t>тысяч человек.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lastRenderedPageBreak/>
        <w:t>Для адаптации внешних трудовых мигрантов к социально-культурным условиям жизни в России, в нашей области, начиная с 2012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BF0">
        <w:rPr>
          <w:rFonts w:ascii="Times New Roman" w:hAnsi="Times New Roman" w:cs="Times New Roman"/>
          <w:sz w:val="28"/>
          <w:szCs w:val="28"/>
        </w:rPr>
        <w:t xml:space="preserve"> внедрён опыт адаптивных курсов по русскому языку, истории и культуре России. Следует отметить, что на данный момент охват целевой аудитории адаптивными курсами скромен</w:t>
      </w:r>
      <w:r w:rsidR="001B1CF7">
        <w:rPr>
          <w:rFonts w:ascii="Times New Roman" w:hAnsi="Times New Roman" w:cs="Times New Roman"/>
          <w:sz w:val="28"/>
          <w:szCs w:val="28"/>
        </w:rPr>
        <w:t xml:space="preserve"> -</w:t>
      </w:r>
      <w:r w:rsidRPr="00824BF0">
        <w:rPr>
          <w:rFonts w:ascii="Times New Roman" w:hAnsi="Times New Roman" w:cs="Times New Roman"/>
          <w:sz w:val="28"/>
          <w:szCs w:val="28"/>
        </w:rPr>
        <w:t xml:space="preserve"> 300 человек. Основные полномочия по адаптации мигрантов возложены на территориальные органы Федеральной миграционной службы. На уровне субъекта этими вопросами занимаются сразу несколько ведомств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1CF7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24BF0">
        <w:rPr>
          <w:rFonts w:ascii="Times New Roman" w:hAnsi="Times New Roman" w:cs="Times New Roman"/>
          <w:sz w:val="28"/>
          <w:szCs w:val="28"/>
        </w:rPr>
        <w:t>рамках имеющихся у них полномочий. Поэтому мы перед собой ставим задачу разработать механизм по адаптации мигрантов с закреплением чётких полномочий и функциональных обязанностей между федеральными и региональными структурами. Также, к сожалению, до конца нерешённым остаётся вопрос финансовой поддержки подобных мероприятий.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Главное беспокойство для нас представляет незаконная миграция на территорию области. В последнее время мы столкнулись с увеличением количества иностранных граждан из Республики Белоруссия и Казахстана. Въезд из территории Казахстана для нас наиболее значим, так как это приграничная территория, и здесь мы имеем два открытых пропускных пункта. При свободном перемещении трудовых мигрантов в едином экономическом пространстве и возможности граждан Республики Белоруссия и Казахстан осуществлять трудовую деятельность, увел</w:t>
      </w:r>
      <w:r w:rsidR="001E657F">
        <w:rPr>
          <w:rFonts w:ascii="Times New Roman" w:hAnsi="Times New Roman" w:cs="Times New Roman"/>
          <w:sz w:val="28"/>
          <w:szCs w:val="28"/>
        </w:rPr>
        <w:t>ичивается латентная миграция. В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24BF0">
        <w:rPr>
          <w:rFonts w:ascii="Times New Roman" w:hAnsi="Times New Roman" w:cs="Times New Roman"/>
          <w:sz w:val="28"/>
          <w:szCs w:val="28"/>
        </w:rPr>
        <w:t>первую очередь, это может иметь негативные последствия для криминальной миграционной, оперативной и эпидемиологической ситуации в приграничных районах области. По данным УФМС по Саратовской области уровень незаконной миграции на протяжении последних лет всё же остаётся практически неизменным. К административной ответственности привлекается каждый десятый иностранный гражданин, въезжающий на территорию области. К сожалению, нет общей методик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824BF0">
        <w:rPr>
          <w:rFonts w:ascii="Times New Roman" w:hAnsi="Times New Roman" w:cs="Times New Roman"/>
          <w:sz w:val="28"/>
          <w:szCs w:val="28"/>
        </w:rPr>
        <w:t xml:space="preserve"> по достоверному определению нелегальной миграции.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Следующий приоритет нашей работы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824BF0">
        <w:rPr>
          <w:rFonts w:ascii="Times New Roman" w:hAnsi="Times New Roman" w:cs="Times New Roman"/>
          <w:sz w:val="28"/>
          <w:szCs w:val="28"/>
        </w:rPr>
        <w:t xml:space="preserve"> это внутренняя миграция. Саратов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824BF0">
        <w:rPr>
          <w:rFonts w:ascii="Times New Roman" w:hAnsi="Times New Roman" w:cs="Times New Roman"/>
          <w:sz w:val="28"/>
          <w:szCs w:val="28"/>
        </w:rPr>
        <w:t xml:space="preserve"> это образовательный центр, традиционно привлекательный для жителей южных областей и республик Российской Федерации. В городе одномоментно находится достаточно большое количество молодых людей, прежде всего студентов, приехавших из северокавказских республик. Следует отметить, что студенты оценивают уровень межнациональной напряжённости выше, чем население области в целом. Так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824BF0">
        <w:rPr>
          <w:rFonts w:ascii="Times New Roman" w:hAnsi="Times New Roman" w:cs="Times New Roman"/>
          <w:sz w:val="28"/>
          <w:szCs w:val="28"/>
        </w:rPr>
        <w:t xml:space="preserve"> до 35% опрошенных респондентов-студентов отмечают, что для них эти вопросы чувствительны. Они отмечают ухудшение межнациональных отношений. Эксперты считаю</w:t>
      </w:r>
      <w:r w:rsidR="001E657F">
        <w:rPr>
          <w:rFonts w:ascii="Times New Roman" w:hAnsi="Times New Roman" w:cs="Times New Roman"/>
          <w:sz w:val="28"/>
          <w:szCs w:val="28"/>
        </w:rPr>
        <w:t>т, что такая ситуация связана с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  </w:t>
      </w:r>
      <w:r w:rsidRPr="00824BF0">
        <w:rPr>
          <w:rFonts w:ascii="Times New Roman" w:hAnsi="Times New Roman" w:cs="Times New Roman"/>
          <w:sz w:val="28"/>
          <w:szCs w:val="28"/>
        </w:rPr>
        <w:t>возрастными особенностями студенческой среды, замкнутого непосредственного взаимодействия лиц различных национальностей, недостаточным информированием студентов о реализации государственной национальной политики на территории области. Эти факторы учитываются при выработке системы профилактических мероприятий.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На сегодня составлен национальный портрет высших и средних учебных заведений, за вузами и филиалами закреплены конкретные сотрудники полиции из числа участковых уполномоченных и инспекторов по делам </w:t>
      </w:r>
      <w:r w:rsidRPr="00824BF0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несовершеннолетних. В учебных заведениях проходят встречи со студентами по вопросам предупреждения конфликтов на межнациональной почве и участием студенческой молодёжи в публичных акциях. Во встречах со студентами принимают участие представители ответственных структур Правительства, ГУВД, УФМС, а также руководители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4BF0">
        <w:rPr>
          <w:rFonts w:ascii="Times New Roman" w:hAnsi="Times New Roman" w:cs="Times New Roman"/>
          <w:sz w:val="28"/>
          <w:szCs w:val="28"/>
        </w:rPr>
        <w:t>еверокавказских республики самого высокого уровня.</w:t>
      </w:r>
    </w:p>
    <w:p w:rsidR="001E657F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Со студентами встречались делегации во главе с Президентом Республики Ингушетия 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Ю.Б. 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Евкуровым</w:t>
      </w:r>
      <w:proofErr w:type="spellEnd"/>
      <w:r w:rsidRPr="00824BF0">
        <w:rPr>
          <w:rFonts w:ascii="Times New Roman" w:hAnsi="Times New Roman" w:cs="Times New Roman"/>
          <w:sz w:val="28"/>
          <w:szCs w:val="28"/>
        </w:rPr>
        <w:t xml:space="preserve">, Председателем Парламента Чеченской Республики 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Д.Б. </w:t>
      </w:r>
      <w:r w:rsidRPr="00824BF0">
        <w:rPr>
          <w:rFonts w:ascii="Times New Roman" w:hAnsi="Times New Roman" w:cs="Times New Roman"/>
          <w:sz w:val="28"/>
          <w:szCs w:val="28"/>
        </w:rPr>
        <w:t xml:space="preserve">Абдурахмановым, министром по национальной политике Республики Дагестан 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А.</w:t>
      </w:r>
      <w:r w:rsidRPr="00824BF0">
        <w:rPr>
          <w:rFonts w:ascii="Times New Roman" w:hAnsi="Times New Roman" w:cs="Times New Roman"/>
          <w:sz w:val="28"/>
          <w:szCs w:val="28"/>
        </w:rPr>
        <w:t xml:space="preserve">Гасановым. 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Администрацией учебных заведений совместно с ответственными структурами Правительства проводится мониторинг отчисленных за неуспеваемость учащихся и студентов, не убывших за пределы Саратовской области. О таких фактах сообщается руководителям диаспор и родителям молодых людей.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В системе мер по реализации государственной этноконфессиональной политики, на территории региона особая роль отводится обучению и подготовке руководителей органов местного самоуправления и муниципальных специалистов. В этих целях проводятся семинары, совещания, тренинги для руководителей, органов местного самоуправления, а также муниципальных служащих, в полномочия которых входят 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этноконфессиональные</w:t>
      </w:r>
      <w:proofErr w:type="spellEnd"/>
      <w:r w:rsidRPr="00824BF0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Первый такой обучающий семинар-тренинг по рекомендации Аппарата полномочного представителя Президента ПФО был проведён совместно со специалистами Приволжского кадрового центра, сразу после ситуации в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24BF0">
        <w:rPr>
          <w:rFonts w:ascii="Times New Roman" w:hAnsi="Times New Roman" w:cs="Times New Roman"/>
          <w:sz w:val="28"/>
          <w:szCs w:val="28"/>
        </w:rPr>
        <w:t>Пугачёве. Последующие семинары были организованы структурами Правительства с привлечением как местных специалистов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824BF0">
        <w:rPr>
          <w:rFonts w:ascii="Times New Roman" w:hAnsi="Times New Roman" w:cs="Times New Roman"/>
          <w:sz w:val="28"/>
          <w:szCs w:val="28"/>
        </w:rPr>
        <w:t>экспертов, так и приглашённых.</w:t>
      </w:r>
    </w:p>
    <w:p w:rsidR="003B7BBB" w:rsidRPr="00824BF0" w:rsidRDefault="003B7BBB" w:rsidP="001E6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С 2013 года практикуются и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выездные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зональные семинар-совещания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E657F">
        <w:rPr>
          <w:rFonts w:ascii="Times New Roman" w:hAnsi="Times New Roman" w:cs="Times New Roman"/>
          <w:sz w:val="28"/>
          <w:szCs w:val="28"/>
        </w:rPr>
        <w:t xml:space="preserve"> В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24BF0">
        <w:rPr>
          <w:rFonts w:ascii="Times New Roman" w:hAnsi="Times New Roman" w:cs="Times New Roman"/>
          <w:sz w:val="28"/>
          <w:szCs w:val="28"/>
        </w:rPr>
        <w:t xml:space="preserve">2013 году в общей сложности 400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служащих прошли обучение по разным формам. В текущем году обучение на семинаре и тренинги под руководством Президента гильдии межэтнической журналистики </w:t>
      </w:r>
      <w:r w:rsidR="001E657F">
        <w:rPr>
          <w:rFonts w:ascii="Times New Roman" w:hAnsi="Times New Roman" w:cs="Times New Roman"/>
          <w:sz w:val="28"/>
          <w:szCs w:val="28"/>
          <w:lang w:val="tt-RU"/>
        </w:rPr>
        <w:t>М.А. Лянге (г. Москва)</w:t>
      </w:r>
      <w:r w:rsidRPr="00824BF0">
        <w:rPr>
          <w:rFonts w:ascii="Times New Roman" w:hAnsi="Times New Roman" w:cs="Times New Roman"/>
          <w:sz w:val="28"/>
          <w:szCs w:val="28"/>
        </w:rPr>
        <w:t xml:space="preserve"> прошло уже 80 муниципальных специалистов.</w:t>
      </w:r>
    </w:p>
    <w:p w:rsidR="0003012F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В системе мероприятий, направленных на гармонизацию этноконфессиональных отношений в регионе, </w:t>
      </w:r>
      <w:r w:rsidR="0003012F">
        <w:rPr>
          <w:rFonts w:ascii="Times New Roman" w:hAnsi="Times New Roman" w:cs="Times New Roman"/>
          <w:sz w:val="28"/>
          <w:szCs w:val="28"/>
        </w:rPr>
        <w:t>особое место отводится работе с</w:t>
      </w:r>
      <w:r w:rsidR="0003012F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24BF0">
        <w:rPr>
          <w:rFonts w:ascii="Times New Roman" w:hAnsi="Times New Roman" w:cs="Times New Roman"/>
          <w:sz w:val="28"/>
          <w:szCs w:val="28"/>
        </w:rPr>
        <w:t xml:space="preserve">общественным сектором. Традиционными институциональными площадками для обсуждения вопросов этноконфессиональной политики является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Общественная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палата, гражданский форум, а также общественные советы областной Думы, при правоохранительных органах и муниципальных районах. 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В 2014 году в муниципальных районах области по аналогии со структурой Общественной палаты области начали работать специальные комиссии по взаимодействию с национальными и религиозными организациями, в состав которых также вошли представители правоохранительных органов. В 2014 году был обновлён состав Совета по взаимодействию с национальными и религиозными объединениями при Губернаторе области.</w:t>
      </w:r>
      <w:r w:rsidR="000301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24BF0">
        <w:rPr>
          <w:rFonts w:ascii="Times New Roman" w:hAnsi="Times New Roman" w:cs="Times New Roman"/>
          <w:sz w:val="28"/>
          <w:szCs w:val="28"/>
        </w:rPr>
        <w:t>В июне текущего года также заплан</w:t>
      </w:r>
      <w:r w:rsidR="0003012F">
        <w:rPr>
          <w:rFonts w:ascii="Times New Roman" w:hAnsi="Times New Roman" w:cs="Times New Roman"/>
          <w:sz w:val="28"/>
          <w:szCs w:val="28"/>
        </w:rPr>
        <w:t xml:space="preserve">ировано проведение </w:t>
      </w:r>
      <w:r w:rsidR="0003012F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="0003012F">
        <w:rPr>
          <w:rFonts w:ascii="Times New Roman" w:hAnsi="Times New Roman" w:cs="Times New Roman"/>
          <w:sz w:val="28"/>
          <w:szCs w:val="28"/>
          <w:lang w:val="tt-RU"/>
        </w:rPr>
        <w:t>Изборскогоклуба</w:t>
      </w:r>
      <w:r w:rsidRPr="00824BF0">
        <w:rPr>
          <w:rFonts w:ascii="Times New Roman" w:hAnsi="Times New Roman" w:cs="Times New Roman"/>
          <w:sz w:val="28"/>
          <w:szCs w:val="28"/>
        </w:rPr>
        <w:t xml:space="preserve">, в рамках которого будут обсуждены также вопросы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национальной политики.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4976F6">
        <w:rPr>
          <w:rFonts w:ascii="Times New Roman" w:hAnsi="Times New Roman" w:cs="Times New Roman"/>
          <w:sz w:val="28"/>
          <w:szCs w:val="28"/>
          <w:lang w:val="tt-RU"/>
        </w:rPr>
        <w:t>, я</w:t>
      </w:r>
      <w:r w:rsidRPr="00824BF0">
        <w:rPr>
          <w:rFonts w:ascii="Times New Roman" w:hAnsi="Times New Roman" w:cs="Times New Roman"/>
          <w:sz w:val="28"/>
          <w:szCs w:val="28"/>
        </w:rPr>
        <w:t xml:space="preserve"> бы не хотел подробно останавливаться на анализах культурно-массовых и событийных меропри</w:t>
      </w:r>
      <w:r w:rsidR="004976F6">
        <w:rPr>
          <w:rFonts w:ascii="Times New Roman" w:hAnsi="Times New Roman" w:cs="Times New Roman"/>
          <w:sz w:val="28"/>
          <w:szCs w:val="28"/>
        </w:rPr>
        <w:t>ятий, все они у нас прописаны в</w:t>
      </w:r>
      <w:r w:rsidR="004976F6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24BF0">
        <w:rPr>
          <w:rFonts w:ascii="Times New Roman" w:hAnsi="Times New Roman" w:cs="Times New Roman"/>
          <w:sz w:val="28"/>
          <w:szCs w:val="28"/>
        </w:rPr>
        <w:t xml:space="preserve">нормативных документах, принятых в рамках реализации стратегии государственной национальной политики, лишь хочу проинформировать, что план свёрстан и на следующей неделе будет подписан и, соответственно опубликован. В реализации этих мероприятий в силу 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Pr="00824BF0">
        <w:rPr>
          <w:rFonts w:ascii="Times New Roman" w:hAnsi="Times New Roman" w:cs="Times New Roman"/>
          <w:sz w:val="28"/>
          <w:szCs w:val="28"/>
        </w:rPr>
        <w:t xml:space="preserve"> бюджета, мы активно привлекаем средства федерального бюджета по линии Министерства экономического развития и Министерства регионального развития. В 2014 году по итогам участия в конкурсе из федерального бюджета Саратовская область получила 10 миллионов рублей на поддержку социально-ориентированных некоммерческих организаций по линии Министерства экономического развития на условиях 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24BF0">
        <w:rPr>
          <w:rFonts w:ascii="Times New Roman" w:hAnsi="Times New Roman" w:cs="Times New Roman"/>
          <w:sz w:val="28"/>
          <w:szCs w:val="28"/>
        </w:rPr>
        <w:t xml:space="preserve"> в 6%.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случаем, хотел поблагодарить руководителей федеральных ведомств за такие программы.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>В завершение я хотел бы сделать акцент на работе по информационному сопровождению государственной национальной политике и профилактике этноконфессиональных конфликтов. Во-первых, это освещение реализации основных направлений государственной этн</w:t>
      </w:r>
      <w:r w:rsidR="00A564EC">
        <w:rPr>
          <w:rFonts w:ascii="Times New Roman" w:hAnsi="Times New Roman" w:cs="Times New Roman"/>
          <w:sz w:val="28"/>
          <w:szCs w:val="28"/>
        </w:rPr>
        <w:t>оконфессиональной политики. В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824BF0">
        <w:rPr>
          <w:rFonts w:ascii="Times New Roman" w:hAnsi="Times New Roman" w:cs="Times New Roman"/>
          <w:sz w:val="28"/>
          <w:szCs w:val="28"/>
        </w:rPr>
        <w:t xml:space="preserve">2014 году оно будет реализовано в рамках подпрограммы 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824BF0">
        <w:rPr>
          <w:rFonts w:ascii="Times New Roman" w:hAnsi="Times New Roman" w:cs="Times New Roman"/>
          <w:sz w:val="28"/>
          <w:szCs w:val="28"/>
        </w:rPr>
        <w:t>Информационное партнёрство в органах государственной власти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824BF0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издателями, в форме выделения субсидий из областного бюджета на реализацию информационных проектов по теме 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824BF0">
        <w:rPr>
          <w:rFonts w:ascii="Times New Roman" w:hAnsi="Times New Roman" w:cs="Times New Roman"/>
          <w:sz w:val="28"/>
          <w:szCs w:val="28"/>
        </w:rPr>
        <w:t>Саратовский регион, общество и толерантность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824BF0">
        <w:rPr>
          <w:rFonts w:ascii="Times New Roman" w:hAnsi="Times New Roman" w:cs="Times New Roman"/>
          <w:sz w:val="28"/>
          <w:szCs w:val="28"/>
        </w:rPr>
        <w:t>.</w:t>
      </w:r>
    </w:p>
    <w:p w:rsidR="003B7BBB" w:rsidRPr="00824BF0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Во-вторых, это системная работа с правоохранительными органами 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="00A564E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824BF0">
        <w:rPr>
          <w:rFonts w:ascii="Times New Roman" w:hAnsi="Times New Roman" w:cs="Times New Roman"/>
          <w:sz w:val="28"/>
          <w:szCs w:val="28"/>
        </w:rPr>
        <w:t xml:space="preserve">, областью и общественностью по недопущению распространения экстремистской информации, сообщений, унижающих честь и достоинство представителей отдельных наций и конфессий. Во исполнение комплексного плана противодействия идеологии и терроризма, начала активно работать комиссия при Министерстве информации и печати области, в которую вошли представители 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Pr="00824BF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A564EC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824BF0">
        <w:rPr>
          <w:rFonts w:ascii="Times New Roman" w:hAnsi="Times New Roman" w:cs="Times New Roman"/>
          <w:sz w:val="28"/>
          <w:szCs w:val="28"/>
        </w:rPr>
        <w:t>, ГУВД, УФСБ по Саратовской области.</w:t>
      </w:r>
    </w:p>
    <w:p w:rsidR="00E87E37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24BF0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что проводимая работа в сфере этноконфессиональных отношений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сложна и многогранна</w:t>
      </w:r>
      <w:proofErr w:type="gramEnd"/>
      <w:r w:rsidR="00E87E3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824BF0">
        <w:rPr>
          <w:rFonts w:ascii="Times New Roman" w:hAnsi="Times New Roman" w:cs="Times New Roman"/>
          <w:sz w:val="28"/>
          <w:szCs w:val="28"/>
        </w:rPr>
        <w:t xml:space="preserve"> </w:t>
      </w:r>
      <w:r w:rsidR="00E87E37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824BF0">
        <w:rPr>
          <w:rFonts w:ascii="Times New Roman" w:hAnsi="Times New Roman" w:cs="Times New Roman"/>
          <w:sz w:val="28"/>
          <w:szCs w:val="28"/>
        </w:rPr>
        <w:t xml:space="preserve"> тому же связывает, к сожалению, ограниченностью ресурсов областного бюджета. </w:t>
      </w:r>
    </w:p>
    <w:p w:rsidR="00E87E37" w:rsidRDefault="003B7BBB" w:rsidP="001B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24BF0">
        <w:rPr>
          <w:rFonts w:ascii="Times New Roman" w:hAnsi="Times New Roman" w:cs="Times New Roman"/>
          <w:sz w:val="28"/>
          <w:szCs w:val="28"/>
        </w:rPr>
        <w:t>При этом в этой работе не может быть крайних и непричастных</w:t>
      </w:r>
      <w:proofErr w:type="gramStart"/>
      <w:r w:rsidR="00E87E37">
        <w:rPr>
          <w:rFonts w:ascii="Times New Roman" w:hAnsi="Times New Roman" w:cs="Times New Roman"/>
          <w:sz w:val="28"/>
          <w:szCs w:val="28"/>
          <w:lang w:val="tt-RU"/>
        </w:rPr>
        <w:t>.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 </w:t>
      </w:r>
      <w:r w:rsidR="00E87E37">
        <w:rPr>
          <w:rFonts w:ascii="Times New Roman" w:hAnsi="Times New Roman" w:cs="Times New Roman"/>
          <w:sz w:val="28"/>
          <w:szCs w:val="28"/>
        </w:rPr>
        <w:t>П</w:t>
      </w:r>
      <w:r w:rsidRPr="00824BF0">
        <w:rPr>
          <w:rFonts w:ascii="Times New Roman" w:hAnsi="Times New Roman" w:cs="Times New Roman"/>
          <w:sz w:val="28"/>
          <w:szCs w:val="28"/>
        </w:rPr>
        <w:t>оследствия неправильных решений, или</w:t>
      </w:r>
      <w:r w:rsidR="00A564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824BF0">
        <w:rPr>
          <w:rFonts w:ascii="Times New Roman" w:hAnsi="Times New Roman" w:cs="Times New Roman"/>
          <w:sz w:val="28"/>
          <w:szCs w:val="28"/>
        </w:rPr>
        <w:t xml:space="preserve"> что ещё хуже</w:t>
      </w:r>
      <w:r w:rsidR="00E87E37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824BF0">
        <w:rPr>
          <w:rFonts w:ascii="Times New Roman" w:hAnsi="Times New Roman" w:cs="Times New Roman"/>
          <w:sz w:val="28"/>
          <w:szCs w:val="28"/>
        </w:rPr>
        <w:t xml:space="preserve"> их отсутствие</w:t>
      </w:r>
      <w:r w:rsidR="00E87E3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824BF0">
        <w:rPr>
          <w:rFonts w:ascii="Times New Roman" w:hAnsi="Times New Roman" w:cs="Times New Roman"/>
          <w:sz w:val="28"/>
          <w:szCs w:val="28"/>
        </w:rPr>
        <w:t xml:space="preserve"> могут быть катастрофич</w:t>
      </w:r>
      <w:r w:rsidR="00E87E37">
        <w:rPr>
          <w:rFonts w:ascii="Times New Roman" w:hAnsi="Times New Roman" w:cs="Times New Roman"/>
          <w:sz w:val="28"/>
          <w:szCs w:val="28"/>
        </w:rPr>
        <w:t>ны</w:t>
      </w:r>
      <w:r w:rsidRPr="00824BF0">
        <w:rPr>
          <w:rFonts w:ascii="Times New Roman" w:hAnsi="Times New Roman" w:cs="Times New Roman"/>
          <w:sz w:val="28"/>
          <w:szCs w:val="28"/>
        </w:rPr>
        <w:t xml:space="preserve"> не только для региона, но и для государства в </w:t>
      </w:r>
      <w:proofErr w:type="gramStart"/>
      <w:r w:rsidRPr="00824BF0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824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026" w:rsidRDefault="003B7BBB" w:rsidP="00E87E3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24BF0">
        <w:rPr>
          <w:rFonts w:ascii="Times New Roman" w:hAnsi="Times New Roman" w:cs="Times New Roman"/>
          <w:sz w:val="28"/>
          <w:szCs w:val="28"/>
        </w:rPr>
        <w:t>Поэтому в своей работе делаем упор на совместную деятельность органов федеральной, региональной и муниципальной власти, а также институтов гражданского общества. Доклад окончен, спасибо за внимание.</w:t>
      </w:r>
    </w:p>
    <w:sectPr w:rsidR="00A46026" w:rsidSect="005B171B">
      <w:headerReference w:type="default" r:id="rId7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6F" w:rsidRDefault="00D8206F" w:rsidP="005B171B">
      <w:pPr>
        <w:spacing w:after="0" w:line="240" w:lineRule="auto"/>
      </w:pPr>
      <w:r>
        <w:separator/>
      </w:r>
    </w:p>
  </w:endnote>
  <w:endnote w:type="continuationSeparator" w:id="0">
    <w:p w:rsidR="00D8206F" w:rsidRDefault="00D8206F" w:rsidP="005B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6F" w:rsidRDefault="00D8206F" w:rsidP="005B171B">
      <w:pPr>
        <w:spacing w:after="0" w:line="240" w:lineRule="auto"/>
      </w:pPr>
      <w:r>
        <w:separator/>
      </w:r>
    </w:p>
  </w:footnote>
  <w:footnote w:type="continuationSeparator" w:id="0">
    <w:p w:rsidR="00D8206F" w:rsidRDefault="00D8206F" w:rsidP="005B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275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171B" w:rsidRPr="005B171B" w:rsidRDefault="005B171B" w:rsidP="005B171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17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7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7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B17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70"/>
    <w:rsid w:val="0003012F"/>
    <w:rsid w:val="00054370"/>
    <w:rsid w:val="001B1CF7"/>
    <w:rsid w:val="001E657F"/>
    <w:rsid w:val="003B7BBB"/>
    <w:rsid w:val="004976F6"/>
    <w:rsid w:val="005B171B"/>
    <w:rsid w:val="00A46026"/>
    <w:rsid w:val="00A564EC"/>
    <w:rsid w:val="00D8206F"/>
    <w:rsid w:val="00E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71B"/>
  </w:style>
  <w:style w:type="paragraph" w:styleId="a5">
    <w:name w:val="footer"/>
    <w:basedOn w:val="a"/>
    <w:link w:val="a6"/>
    <w:uiPriority w:val="99"/>
    <w:unhideWhenUsed/>
    <w:rsid w:val="005B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71B"/>
  </w:style>
  <w:style w:type="paragraph" w:styleId="a5">
    <w:name w:val="footer"/>
    <w:basedOn w:val="a"/>
    <w:link w:val="a6"/>
    <w:uiPriority w:val="99"/>
    <w:unhideWhenUsed/>
    <w:rsid w:val="005B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Г.</dc:creator>
  <cp:keywords/>
  <dc:description/>
  <cp:lastModifiedBy>Шакирова Г.</cp:lastModifiedBy>
  <cp:revision>6</cp:revision>
  <dcterms:created xsi:type="dcterms:W3CDTF">2014-05-25T12:30:00Z</dcterms:created>
  <dcterms:modified xsi:type="dcterms:W3CDTF">2014-05-26T06:25:00Z</dcterms:modified>
</cp:coreProperties>
</file>