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A3" w:rsidRDefault="00740FA3" w:rsidP="00740FA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МИНИСТЕРСТВО ТРУДА, ЗАНЯТОСТИ И СОЦИАЛЬНОЙ ЗАЩИТЫ РЕСПУБЛИКИ ТАТАРСТАН</w:t>
      </w:r>
    </w:p>
    <w:p w:rsidR="00740FA3" w:rsidRDefault="00740FA3" w:rsidP="00740FA3">
      <w:pPr>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ПРЕСС-РЕЛИЗ</w:t>
      </w:r>
    </w:p>
    <w:tbl>
      <w:tblPr>
        <w:tblpPr w:leftFromText="180" w:rightFromText="180" w:bottomFromText="200" w:vertAnchor="text" w:horzAnchor="margin" w:tblpXSpec="center" w:tblpY="138"/>
        <w:tblW w:w="10348" w:type="dxa"/>
        <w:tblLook w:val="04A0"/>
      </w:tblPr>
      <w:tblGrid>
        <w:gridCol w:w="3369"/>
        <w:gridCol w:w="6979"/>
      </w:tblGrid>
      <w:tr w:rsidR="00740FA3" w:rsidTr="007F1F6A">
        <w:tc>
          <w:tcPr>
            <w:tcW w:w="3369" w:type="dxa"/>
          </w:tcPr>
          <w:p w:rsidR="00740FA3" w:rsidRDefault="00740FA3" w:rsidP="00870767">
            <w:pPr>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Место проведения:</w:t>
            </w:r>
          </w:p>
          <w:p w:rsidR="00740FA3" w:rsidRDefault="00740FA3">
            <w:pPr>
              <w:ind w:firstLine="851"/>
              <w:jc w:val="both"/>
              <w:rPr>
                <w:rFonts w:ascii="Times New Roman" w:eastAsia="Times New Roman" w:hAnsi="Times New Roman" w:cs="Times New Roman"/>
                <w:b/>
                <w:sz w:val="28"/>
                <w:szCs w:val="28"/>
                <w:lang w:eastAsia="en-US"/>
              </w:rPr>
            </w:pPr>
          </w:p>
        </w:tc>
        <w:tc>
          <w:tcPr>
            <w:tcW w:w="6979" w:type="dxa"/>
            <w:hideMark/>
          </w:tcPr>
          <w:p w:rsidR="007F1F6A" w:rsidRDefault="007F1F6A" w:rsidP="007F1F6A">
            <w:pPr>
              <w:ind w:left="850"/>
              <w:jc w:val="both"/>
              <w:rPr>
                <w:rFonts w:ascii="Times New Roman" w:hAnsi="Times New Roman" w:cs="Times New Roman"/>
                <w:sz w:val="28"/>
                <w:szCs w:val="28"/>
              </w:rPr>
            </w:pPr>
            <w:r>
              <w:rPr>
                <w:rFonts w:ascii="Times New Roman" w:hAnsi="Times New Roman" w:cs="Times New Roman"/>
                <w:sz w:val="28"/>
                <w:szCs w:val="28"/>
              </w:rPr>
              <w:t>Кабинет Министров Республики Татарстан</w:t>
            </w:r>
          </w:p>
          <w:p w:rsidR="00740FA3" w:rsidRPr="00740FA3" w:rsidRDefault="00740FA3" w:rsidP="007F1F6A">
            <w:pPr>
              <w:ind w:left="850"/>
              <w:jc w:val="both"/>
              <w:rPr>
                <w:rFonts w:ascii="Times New Roman" w:hAnsi="Times New Roman" w:cs="Times New Roman"/>
                <w:sz w:val="28"/>
                <w:szCs w:val="28"/>
              </w:rPr>
            </w:pPr>
          </w:p>
        </w:tc>
      </w:tr>
      <w:tr w:rsidR="00740FA3" w:rsidTr="007F1F6A">
        <w:tc>
          <w:tcPr>
            <w:tcW w:w="3369" w:type="dxa"/>
            <w:hideMark/>
          </w:tcPr>
          <w:p w:rsidR="00740FA3" w:rsidRDefault="00740FA3" w:rsidP="00870767">
            <w:pPr>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Время проведения:</w:t>
            </w:r>
          </w:p>
        </w:tc>
        <w:tc>
          <w:tcPr>
            <w:tcW w:w="6979" w:type="dxa"/>
          </w:tcPr>
          <w:p w:rsidR="00740FA3" w:rsidRDefault="007F1F6A">
            <w:pPr>
              <w:ind w:firstLine="851"/>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30</w:t>
            </w:r>
            <w:r w:rsidR="00740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сентября 2014 </w:t>
            </w:r>
            <w:r w:rsidR="00740FA3">
              <w:rPr>
                <w:rFonts w:ascii="Times New Roman" w:eastAsia="Times New Roman" w:hAnsi="Times New Roman" w:cs="Times New Roman"/>
                <w:sz w:val="28"/>
                <w:szCs w:val="28"/>
              </w:rPr>
              <w:t>года</w:t>
            </w:r>
          </w:p>
          <w:p w:rsidR="00740FA3" w:rsidRDefault="00C73DFB" w:rsidP="007F1F6A">
            <w:pPr>
              <w:ind w:firstLine="851"/>
              <w:jc w:val="both"/>
              <w:rPr>
                <w:rFonts w:ascii="Times New Roman" w:eastAsia="Times New Roman" w:hAnsi="Times New Roman" w:cs="Times New Roman"/>
                <w:b/>
                <w:sz w:val="28"/>
                <w:szCs w:val="28"/>
                <w:lang w:eastAsia="en-US"/>
              </w:rPr>
            </w:pPr>
            <w:r>
              <w:rPr>
                <w:rFonts w:ascii="Times New Roman" w:eastAsia="Times New Roman" w:hAnsi="Times New Roman" w:cs="Times New Roman"/>
                <w:sz w:val="28"/>
                <w:szCs w:val="28"/>
              </w:rPr>
              <w:t>1</w:t>
            </w:r>
            <w:r w:rsidR="006863C1">
              <w:rPr>
                <w:rFonts w:ascii="Times New Roman" w:eastAsia="Times New Roman" w:hAnsi="Times New Roman" w:cs="Times New Roman"/>
                <w:sz w:val="28"/>
                <w:szCs w:val="28"/>
              </w:rPr>
              <w:t>0.0</w:t>
            </w:r>
            <w:r w:rsidR="00740FA3">
              <w:rPr>
                <w:rFonts w:ascii="Times New Roman" w:eastAsia="Times New Roman" w:hAnsi="Times New Roman" w:cs="Times New Roman"/>
                <w:sz w:val="28"/>
                <w:szCs w:val="28"/>
              </w:rPr>
              <w:t xml:space="preserve">0 </w:t>
            </w:r>
          </w:p>
        </w:tc>
      </w:tr>
      <w:tr w:rsidR="00740FA3" w:rsidTr="007F1F6A">
        <w:trPr>
          <w:trHeight w:val="599"/>
        </w:trPr>
        <w:tc>
          <w:tcPr>
            <w:tcW w:w="3369" w:type="dxa"/>
            <w:hideMark/>
          </w:tcPr>
          <w:p w:rsidR="00740FA3" w:rsidRDefault="00740FA3" w:rsidP="00870767">
            <w:pPr>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 xml:space="preserve">Наименование </w:t>
            </w:r>
            <w:r w:rsidR="00A83CB2">
              <w:rPr>
                <w:rFonts w:ascii="Times New Roman" w:eastAsia="Times New Roman" w:hAnsi="Times New Roman" w:cs="Times New Roman"/>
                <w:b/>
                <w:sz w:val="28"/>
                <w:szCs w:val="28"/>
              </w:rPr>
              <w:t xml:space="preserve">  </w:t>
            </w:r>
            <w:r w:rsidR="0087076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мероприятия:</w:t>
            </w:r>
          </w:p>
        </w:tc>
        <w:tc>
          <w:tcPr>
            <w:tcW w:w="6979" w:type="dxa"/>
          </w:tcPr>
          <w:p w:rsidR="00740FA3" w:rsidRDefault="007F1F6A" w:rsidP="007F1F6A">
            <w:pPr>
              <w:ind w:left="850" w:firstLine="1"/>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Брифинг в режиме видеоконференции о проведении в Республике Татарстан декады пожилых людей</w:t>
            </w:r>
          </w:p>
        </w:tc>
      </w:tr>
    </w:tbl>
    <w:p w:rsidR="007F1F6A" w:rsidRPr="001B7F7E" w:rsidRDefault="007F1F6A" w:rsidP="007F1F6A">
      <w:pPr>
        <w:keepNext/>
        <w:keepLines/>
        <w:ind w:left="20"/>
        <w:jc w:val="center"/>
        <w:rPr>
          <w:rFonts w:ascii="Times New Roman" w:hAnsi="Times New Roman" w:cs="Times New Roman"/>
          <w:b/>
          <w:sz w:val="28"/>
          <w:szCs w:val="28"/>
        </w:rPr>
      </w:pPr>
      <w:bookmarkStart w:id="0" w:name="bookmark0"/>
      <w:r w:rsidRPr="001B7F7E">
        <w:rPr>
          <w:rFonts w:ascii="Times New Roman" w:hAnsi="Times New Roman" w:cs="Times New Roman"/>
          <w:b/>
          <w:sz w:val="28"/>
          <w:szCs w:val="28"/>
        </w:rPr>
        <w:t>ИНФОРМАЦИОННО-АНАЛИТИЧЕСКИЙ МАТЕРИАЛ «СОЦИАЛЬНО-ЭКОНОМИЧЕСКОЕ ПОЛОЖЕНИЕ И МЕРЫ ГОСУДАРСТВЕННОЙ ПОДДЕРЖКИ ГРАЖДАН ПОЖИЛОГО ВОЗРАСТА</w:t>
      </w:r>
      <w:bookmarkStart w:id="1" w:name="bookmark1"/>
      <w:bookmarkEnd w:id="0"/>
      <w:r w:rsidRPr="001B7F7E">
        <w:rPr>
          <w:rFonts w:ascii="Times New Roman" w:hAnsi="Times New Roman" w:cs="Times New Roman"/>
          <w:b/>
          <w:sz w:val="28"/>
          <w:szCs w:val="28"/>
        </w:rPr>
        <w:t xml:space="preserve"> В РЕСПУБЛИКЕ ТАТАРСТАН»</w:t>
      </w:r>
      <w:bookmarkEnd w:id="1"/>
    </w:p>
    <w:p w:rsidR="007F1F6A" w:rsidRPr="001B7F7E" w:rsidRDefault="007F1F6A" w:rsidP="007F1F6A">
      <w:pPr>
        <w:keepNext/>
        <w:keepLines/>
        <w:spacing w:line="643" w:lineRule="exact"/>
        <w:ind w:left="20"/>
        <w:rPr>
          <w:rFonts w:ascii="Times New Roman" w:hAnsi="Times New Roman" w:cs="Times New Roman"/>
          <w:b/>
          <w:sz w:val="28"/>
          <w:szCs w:val="28"/>
        </w:rPr>
      </w:pPr>
      <w:bookmarkStart w:id="2" w:name="bookmark2"/>
      <w:r w:rsidRPr="001B7F7E">
        <w:rPr>
          <w:rFonts w:ascii="Times New Roman" w:hAnsi="Times New Roman" w:cs="Times New Roman"/>
          <w:b/>
          <w:sz w:val="28"/>
          <w:szCs w:val="28"/>
        </w:rPr>
        <w:t xml:space="preserve">1.ПЕНСИОННОЕ ОБЕСПЕЧЕНИЕ    </w:t>
      </w:r>
      <w:r w:rsidRPr="001B7F7E">
        <w:rPr>
          <w:rStyle w:val="10"/>
          <w:rFonts w:eastAsiaTheme="minorEastAsia"/>
          <w:b/>
          <w:sz w:val="28"/>
          <w:szCs w:val="28"/>
        </w:rPr>
        <w:t>Статистические данные</w:t>
      </w:r>
      <w:bookmarkEnd w:id="2"/>
    </w:p>
    <w:p w:rsidR="007F1F6A" w:rsidRPr="001B7F7E" w:rsidRDefault="007F1F6A" w:rsidP="007F1F6A">
      <w:pPr>
        <w:pStyle w:val="15"/>
        <w:shd w:val="clear" w:color="auto" w:fill="auto"/>
        <w:ind w:left="20" w:right="20" w:firstLine="720"/>
        <w:rPr>
          <w:sz w:val="28"/>
          <w:szCs w:val="28"/>
        </w:rPr>
      </w:pPr>
      <w:r w:rsidRPr="001B7F7E">
        <w:rPr>
          <w:rStyle w:val="11"/>
          <w:sz w:val="28"/>
          <w:szCs w:val="28"/>
        </w:rPr>
        <w:t>По состоянию на 1 сентября 2014 года</w:t>
      </w:r>
      <w:r w:rsidRPr="001B7F7E">
        <w:rPr>
          <w:sz w:val="28"/>
          <w:szCs w:val="28"/>
        </w:rPr>
        <w:t xml:space="preserve"> численность получателей пенсий в Республике Татарстан составила 1 082,3 тыс. человек (около 28% от общей чис</w:t>
      </w:r>
      <w:r w:rsidRPr="001B7F7E">
        <w:rPr>
          <w:sz w:val="28"/>
          <w:szCs w:val="28"/>
        </w:rPr>
        <w:softHyphen/>
        <w:t>ленности населения), в т.ч. работающих пенсионеров - 411,3 тыс. человек (38,0 % от общей численности получателей пенсии).</w:t>
      </w:r>
    </w:p>
    <w:p w:rsidR="007F1F6A" w:rsidRPr="001B7F7E" w:rsidRDefault="007F1F6A" w:rsidP="007F1F6A">
      <w:pPr>
        <w:pStyle w:val="15"/>
        <w:shd w:val="clear" w:color="auto" w:fill="auto"/>
        <w:ind w:left="20" w:right="20" w:firstLine="720"/>
        <w:rPr>
          <w:sz w:val="28"/>
          <w:szCs w:val="28"/>
        </w:rPr>
      </w:pPr>
      <w:r w:rsidRPr="001B7F7E">
        <w:rPr>
          <w:sz w:val="28"/>
          <w:szCs w:val="28"/>
        </w:rPr>
        <w:t>По сравнению с началом 2014 года на 1 сентября 2014 года численность пенсионеров увеличилась на 7,1 тыс. человек.</w:t>
      </w:r>
    </w:p>
    <w:p w:rsidR="007F1F6A" w:rsidRPr="001B7F7E" w:rsidRDefault="007F1F6A" w:rsidP="007F1F6A">
      <w:pPr>
        <w:pStyle w:val="30"/>
        <w:shd w:val="clear" w:color="auto" w:fill="auto"/>
        <w:ind w:left="20" w:right="20"/>
        <w:rPr>
          <w:sz w:val="28"/>
          <w:szCs w:val="28"/>
        </w:rPr>
      </w:pPr>
      <w:proofErr w:type="spellStart"/>
      <w:r w:rsidRPr="001B7F7E">
        <w:rPr>
          <w:sz w:val="28"/>
          <w:szCs w:val="28"/>
        </w:rPr>
        <w:t>Справочно</w:t>
      </w:r>
      <w:proofErr w:type="spellEnd"/>
      <w:r w:rsidRPr="001B7F7E">
        <w:rPr>
          <w:sz w:val="28"/>
          <w:szCs w:val="28"/>
        </w:rPr>
        <w:t>: По состоянию на 1 сентября 2014 года по сведениям Республи</w:t>
      </w:r>
      <w:r w:rsidRPr="001B7F7E">
        <w:rPr>
          <w:sz w:val="28"/>
          <w:szCs w:val="28"/>
        </w:rPr>
        <w:softHyphen/>
        <w:t xml:space="preserve">канского банка данных в Республике Татарстан проживает 223 гражданина (в </w:t>
      </w:r>
      <w:proofErr w:type="gramStart"/>
      <w:r w:rsidRPr="001B7F7E">
        <w:rPr>
          <w:sz w:val="28"/>
          <w:szCs w:val="28"/>
        </w:rPr>
        <w:t>г</w:t>
      </w:r>
      <w:proofErr w:type="gramEnd"/>
      <w:r w:rsidRPr="001B7F7E">
        <w:rPr>
          <w:sz w:val="28"/>
          <w:szCs w:val="28"/>
        </w:rPr>
        <w:t>. Казани - 59), перешагнувших 100 летний рубеж, из них 23 мужчин и 200 женщин.</w:t>
      </w:r>
    </w:p>
    <w:p w:rsidR="007F1F6A" w:rsidRPr="001B7F7E" w:rsidRDefault="007F1F6A" w:rsidP="007F1F6A">
      <w:pPr>
        <w:pStyle w:val="30"/>
        <w:shd w:val="clear" w:color="auto" w:fill="auto"/>
        <w:ind w:left="20" w:right="20"/>
        <w:rPr>
          <w:sz w:val="28"/>
          <w:szCs w:val="28"/>
        </w:rPr>
      </w:pPr>
      <w:r w:rsidRPr="001B7F7E">
        <w:rPr>
          <w:sz w:val="28"/>
          <w:szCs w:val="28"/>
        </w:rPr>
        <w:t xml:space="preserve">Самой старшей среди них является жительница </w:t>
      </w:r>
      <w:proofErr w:type="spellStart"/>
      <w:r w:rsidRPr="001B7F7E">
        <w:rPr>
          <w:sz w:val="28"/>
          <w:szCs w:val="28"/>
        </w:rPr>
        <w:t>Алъметъевского</w:t>
      </w:r>
      <w:proofErr w:type="spellEnd"/>
      <w:r w:rsidRPr="001B7F7E">
        <w:rPr>
          <w:sz w:val="28"/>
          <w:szCs w:val="28"/>
        </w:rPr>
        <w:t xml:space="preserve"> района </w:t>
      </w:r>
      <w:proofErr w:type="spellStart"/>
      <w:r w:rsidRPr="001B7F7E">
        <w:rPr>
          <w:sz w:val="28"/>
          <w:szCs w:val="28"/>
        </w:rPr>
        <w:t>Шафигуллина</w:t>
      </w:r>
      <w:proofErr w:type="spellEnd"/>
      <w:r w:rsidRPr="001B7F7E">
        <w:rPr>
          <w:sz w:val="28"/>
          <w:szCs w:val="28"/>
        </w:rPr>
        <w:t xml:space="preserve"> </w:t>
      </w:r>
      <w:proofErr w:type="spellStart"/>
      <w:r w:rsidRPr="001B7F7E">
        <w:rPr>
          <w:sz w:val="28"/>
          <w:szCs w:val="28"/>
        </w:rPr>
        <w:t>Кадерниса</w:t>
      </w:r>
      <w:proofErr w:type="spellEnd"/>
      <w:r w:rsidRPr="001B7F7E">
        <w:rPr>
          <w:sz w:val="28"/>
          <w:szCs w:val="28"/>
        </w:rPr>
        <w:t>, которой в июле 2014 года исполнилось 108 лет.</w:t>
      </w:r>
    </w:p>
    <w:p w:rsidR="007F1F6A" w:rsidRPr="001B7F7E" w:rsidRDefault="007F1F6A" w:rsidP="007F1F6A">
      <w:pPr>
        <w:pStyle w:val="30"/>
        <w:shd w:val="clear" w:color="auto" w:fill="auto"/>
        <w:ind w:left="20" w:right="20"/>
        <w:rPr>
          <w:sz w:val="28"/>
          <w:szCs w:val="28"/>
        </w:rPr>
      </w:pPr>
      <w:r w:rsidRPr="001B7F7E">
        <w:rPr>
          <w:sz w:val="28"/>
          <w:szCs w:val="28"/>
        </w:rPr>
        <w:t>В настоящее время в органах ПФР республики состоит на учете в каче</w:t>
      </w:r>
      <w:r w:rsidRPr="001B7F7E">
        <w:rPr>
          <w:sz w:val="28"/>
          <w:szCs w:val="28"/>
        </w:rPr>
        <w:softHyphen/>
        <w:t>стве получателей пенсий и иных выплат:</w:t>
      </w:r>
    </w:p>
    <w:p w:rsidR="007F1F6A" w:rsidRPr="001B7F7E" w:rsidRDefault="007F1F6A" w:rsidP="007F1F6A">
      <w:pPr>
        <w:pStyle w:val="30"/>
        <w:shd w:val="clear" w:color="auto" w:fill="auto"/>
        <w:ind w:left="20"/>
        <w:rPr>
          <w:sz w:val="28"/>
          <w:szCs w:val="28"/>
        </w:rPr>
      </w:pPr>
      <w:r w:rsidRPr="001B7F7E">
        <w:rPr>
          <w:sz w:val="28"/>
          <w:szCs w:val="28"/>
        </w:rPr>
        <w:t>инвалидов войны - 1 662 человека;</w:t>
      </w:r>
    </w:p>
    <w:p w:rsidR="007F1F6A" w:rsidRPr="001B7F7E" w:rsidRDefault="007F1F6A" w:rsidP="007F1F6A">
      <w:pPr>
        <w:pStyle w:val="30"/>
        <w:shd w:val="clear" w:color="auto" w:fill="auto"/>
        <w:ind w:left="20" w:right="20"/>
        <w:rPr>
          <w:sz w:val="28"/>
          <w:szCs w:val="28"/>
        </w:rPr>
      </w:pPr>
      <w:r w:rsidRPr="001B7F7E">
        <w:rPr>
          <w:sz w:val="28"/>
          <w:szCs w:val="28"/>
        </w:rPr>
        <w:t>участников войны, ставших инвалидами вследствие общего заболевания - 3967 человек;</w:t>
      </w:r>
    </w:p>
    <w:p w:rsidR="007F1F6A" w:rsidRPr="001B7F7E" w:rsidRDefault="007F1F6A" w:rsidP="007F1F6A">
      <w:pPr>
        <w:pStyle w:val="30"/>
        <w:shd w:val="clear" w:color="auto" w:fill="auto"/>
        <w:ind w:left="20"/>
        <w:rPr>
          <w:sz w:val="28"/>
          <w:szCs w:val="28"/>
        </w:rPr>
      </w:pPr>
      <w:r w:rsidRPr="001B7F7E">
        <w:rPr>
          <w:sz w:val="28"/>
          <w:szCs w:val="28"/>
        </w:rPr>
        <w:t>участников войны - 38 человек;</w:t>
      </w:r>
    </w:p>
    <w:p w:rsidR="007F1F6A" w:rsidRPr="001B7F7E" w:rsidRDefault="007F1F6A" w:rsidP="007F1F6A">
      <w:pPr>
        <w:pStyle w:val="30"/>
        <w:shd w:val="clear" w:color="auto" w:fill="auto"/>
        <w:ind w:left="20" w:right="20"/>
        <w:rPr>
          <w:sz w:val="28"/>
          <w:szCs w:val="28"/>
        </w:rPr>
      </w:pPr>
      <w:r w:rsidRPr="001B7F7E">
        <w:rPr>
          <w:sz w:val="28"/>
          <w:szCs w:val="28"/>
        </w:rPr>
        <w:lastRenderedPageBreak/>
        <w:t>лиц, награжденных знаком «Жителю блокадного Ленинграда» - 231 чело</w:t>
      </w:r>
      <w:r w:rsidRPr="001B7F7E">
        <w:rPr>
          <w:sz w:val="28"/>
          <w:szCs w:val="28"/>
        </w:rPr>
        <w:softHyphen/>
        <w:t>век;</w:t>
      </w:r>
    </w:p>
    <w:p w:rsidR="007F1F6A" w:rsidRPr="001B7F7E" w:rsidRDefault="007F1F6A" w:rsidP="007F1F6A">
      <w:pPr>
        <w:pStyle w:val="30"/>
        <w:shd w:val="clear" w:color="auto" w:fill="auto"/>
        <w:ind w:left="20" w:right="20"/>
        <w:rPr>
          <w:sz w:val="28"/>
          <w:szCs w:val="28"/>
        </w:rPr>
      </w:pPr>
      <w:r w:rsidRPr="001B7F7E">
        <w:rPr>
          <w:sz w:val="28"/>
          <w:szCs w:val="28"/>
        </w:rPr>
        <w:t>вдов погибших (умерших) инвалидов, участников Великой Отечественной войны - 307 человек</w:t>
      </w:r>
      <w:r w:rsidRPr="001B7F7E">
        <w:rPr>
          <w:rStyle w:val="3-1pt"/>
          <w:sz w:val="28"/>
          <w:szCs w:val="28"/>
        </w:rPr>
        <w:t xml:space="preserve"> (из</w:t>
      </w:r>
      <w:r w:rsidRPr="001B7F7E">
        <w:rPr>
          <w:rStyle w:val="31"/>
          <w:sz w:val="28"/>
          <w:szCs w:val="28"/>
        </w:rPr>
        <w:t xml:space="preserve"> числа получателей двух пенсий).</w:t>
      </w:r>
    </w:p>
    <w:p w:rsidR="007F1F6A" w:rsidRPr="001B7F7E" w:rsidRDefault="007F1F6A" w:rsidP="007F1F6A">
      <w:pPr>
        <w:pStyle w:val="15"/>
        <w:shd w:val="clear" w:color="auto" w:fill="auto"/>
        <w:ind w:left="20" w:right="20" w:firstLine="720"/>
        <w:rPr>
          <w:sz w:val="28"/>
          <w:szCs w:val="28"/>
        </w:rPr>
      </w:pPr>
      <w:r w:rsidRPr="001B7F7E">
        <w:rPr>
          <w:sz w:val="28"/>
          <w:szCs w:val="28"/>
        </w:rPr>
        <w:t>Органами Пенсионного фонда РФ по Республике Татарстан в 2013 году назначено 73,2 тыс. пенсий, за 8 месяцев 2014 года - 45,8 тыс. пенсий.</w:t>
      </w:r>
    </w:p>
    <w:p w:rsidR="007F1F6A" w:rsidRPr="001B7F7E" w:rsidRDefault="007F1F6A" w:rsidP="007F1F6A">
      <w:pPr>
        <w:pStyle w:val="15"/>
        <w:shd w:val="clear" w:color="auto" w:fill="auto"/>
        <w:ind w:left="20" w:right="20" w:firstLine="720"/>
        <w:rPr>
          <w:sz w:val="28"/>
          <w:szCs w:val="28"/>
        </w:rPr>
      </w:pPr>
      <w:r w:rsidRPr="001B7F7E">
        <w:rPr>
          <w:sz w:val="28"/>
          <w:szCs w:val="28"/>
        </w:rPr>
        <w:t>Основную численность пенсионеров составляют получатели трудовых пен</w:t>
      </w:r>
      <w:r w:rsidRPr="001B7F7E">
        <w:rPr>
          <w:sz w:val="28"/>
          <w:szCs w:val="28"/>
        </w:rPr>
        <w:softHyphen/>
        <w:t>сий 1 006,6 тыс. человек, в том числе получатели пенсии:</w:t>
      </w:r>
    </w:p>
    <w:p w:rsidR="007F1F6A" w:rsidRPr="001B7F7E" w:rsidRDefault="007F1F6A" w:rsidP="007F1F6A">
      <w:pPr>
        <w:pStyle w:val="15"/>
        <w:numPr>
          <w:ilvl w:val="0"/>
          <w:numId w:val="1"/>
        </w:numPr>
        <w:shd w:val="clear" w:color="auto" w:fill="auto"/>
        <w:tabs>
          <w:tab w:val="left" w:pos="898"/>
        </w:tabs>
        <w:ind w:left="20" w:firstLine="720"/>
        <w:rPr>
          <w:sz w:val="28"/>
          <w:szCs w:val="28"/>
        </w:rPr>
      </w:pPr>
      <w:r w:rsidRPr="001B7F7E">
        <w:rPr>
          <w:sz w:val="28"/>
          <w:szCs w:val="28"/>
        </w:rPr>
        <w:t>по старости - 908,7 тыс. человек;</w:t>
      </w:r>
    </w:p>
    <w:p w:rsidR="007F1F6A" w:rsidRPr="001B7F7E" w:rsidRDefault="007F1F6A" w:rsidP="007F1F6A">
      <w:pPr>
        <w:pStyle w:val="15"/>
        <w:numPr>
          <w:ilvl w:val="0"/>
          <w:numId w:val="1"/>
        </w:numPr>
        <w:shd w:val="clear" w:color="auto" w:fill="auto"/>
        <w:tabs>
          <w:tab w:val="left" w:pos="898"/>
        </w:tabs>
        <w:ind w:left="20" w:firstLine="720"/>
        <w:rPr>
          <w:sz w:val="28"/>
          <w:szCs w:val="28"/>
        </w:rPr>
      </w:pPr>
      <w:r w:rsidRPr="001B7F7E">
        <w:rPr>
          <w:sz w:val="28"/>
          <w:szCs w:val="28"/>
        </w:rPr>
        <w:t>по инвалидности - 67,0 тыс. человек;</w:t>
      </w:r>
    </w:p>
    <w:p w:rsidR="007F1F6A" w:rsidRPr="001B7F7E" w:rsidRDefault="007F1F6A" w:rsidP="007F1F6A">
      <w:pPr>
        <w:pStyle w:val="15"/>
        <w:numPr>
          <w:ilvl w:val="0"/>
          <w:numId w:val="1"/>
        </w:numPr>
        <w:shd w:val="clear" w:color="auto" w:fill="auto"/>
        <w:tabs>
          <w:tab w:val="left" w:pos="898"/>
        </w:tabs>
        <w:ind w:left="20" w:firstLine="720"/>
        <w:rPr>
          <w:sz w:val="28"/>
          <w:szCs w:val="28"/>
        </w:rPr>
      </w:pPr>
      <w:r w:rsidRPr="001B7F7E">
        <w:rPr>
          <w:sz w:val="28"/>
          <w:szCs w:val="28"/>
        </w:rPr>
        <w:t>по случаю потери кормильца - 30,9 тыс. человек</w:t>
      </w:r>
    </w:p>
    <w:p w:rsidR="007F1F6A" w:rsidRPr="001B7F7E" w:rsidRDefault="007F1F6A" w:rsidP="007F1F6A">
      <w:pPr>
        <w:pStyle w:val="15"/>
        <w:shd w:val="clear" w:color="auto" w:fill="auto"/>
        <w:ind w:left="20" w:right="20" w:firstLine="720"/>
        <w:rPr>
          <w:sz w:val="28"/>
          <w:szCs w:val="28"/>
        </w:rPr>
      </w:pPr>
      <w:r w:rsidRPr="001B7F7E">
        <w:rPr>
          <w:sz w:val="28"/>
          <w:szCs w:val="28"/>
        </w:rPr>
        <w:t>Пенсии по государственному пенсионному обеспечению получают 75,7 тыс. человек, в том числе социальные пенсии - 72,8 тыс. человек (дети-инвалиды, ин</w:t>
      </w:r>
      <w:r w:rsidRPr="001B7F7E">
        <w:rPr>
          <w:sz w:val="28"/>
          <w:szCs w:val="28"/>
        </w:rPr>
        <w:softHyphen/>
        <w:t>валиды с детства, лица, не имеющие право на трудовую пенсию).</w:t>
      </w:r>
    </w:p>
    <w:p w:rsidR="007F1F6A" w:rsidRPr="001B7F7E" w:rsidRDefault="007F1F6A" w:rsidP="007F1F6A">
      <w:pPr>
        <w:pStyle w:val="15"/>
        <w:shd w:val="clear" w:color="auto" w:fill="auto"/>
        <w:ind w:left="20" w:right="20" w:firstLine="720"/>
        <w:rPr>
          <w:sz w:val="28"/>
          <w:szCs w:val="28"/>
        </w:rPr>
      </w:pPr>
      <w:r w:rsidRPr="001B7F7E">
        <w:rPr>
          <w:rStyle w:val="11"/>
          <w:sz w:val="28"/>
          <w:szCs w:val="28"/>
        </w:rPr>
        <w:t>По состоянию на 1 сентября 2014 года</w:t>
      </w:r>
      <w:r w:rsidRPr="001B7F7E">
        <w:rPr>
          <w:sz w:val="28"/>
          <w:szCs w:val="28"/>
        </w:rPr>
        <w:t xml:space="preserve"> средний размер пенсий составляет 10443,14 рублей (увеличение за 8 месяцев 2014 года составило 857,16 рублей).</w:t>
      </w:r>
    </w:p>
    <w:p w:rsidR="007F1F6A" w:rsidRPr="001B7F7E" w:rsidRDefault="007F1F6A" w:rsidP="007F1F6A">
      <w:pPr>
        <w:pStyle w:val="15"/>
        <w:shd w:val="clear" w:color="auto" w:fill="auto"/>
        <w:ind w:left="20" w:right="20" w:firstLine="720"/>
        <w:rPr>
          <w:sz w:val="28"/>
          <w:szCs w:val="28"/>
        </w:rPr>
      </w:pPr>
      <w:r w:rsidRPr="001B7F7E">
        <w:rPr>
          <w:sz w:val="28"/>
          <w:szCs w:val="28"/>
        </w:rPr>
        <w:t>При этом</w:t>
      </w:r>
      <w:proofErr w:type="gramStart"/>
      <w:r w:rsidRPr="001B7F7E">
        <w:rPr>
          <w:sz w:val="28"/>
          <w:szCs w:val="28"/>
        </w:rPr>
        <w:t>,</w:t>
      </w:r>
      <w:proofErr w:type="gramEnd"/>
      <w:r w:rsidRPr="001B7F7E">
        <w:rPr>
          <w:sz w:val="28"/>
          <w:szCs w:val="28"/>
        </w:rPr>
        <w:t xml:space="preserve"> средний размер трудовых пенсий составляет 10686,47 рублей (увеличение за 8 месяцев 2014 года составило 835,38 рублей), в том числе:</w:t>
      </w:r>
    </w:p>
    <w:p w:rsidR="007F1F6A" w:rsidRPr="001B7F7E" w:rsidRDefault="007F1F6A" w:rsidP="007F1F6A">
      <w:pPr>
        <w:pStyle w:val="15"/>
        <w:numPr>
          <w:ilvl w:val="0"/>
          <w:numId w:val="1"/>
        </w:numPr>
        <w:shd w:val="clear" w:color="auto" w:fill="auto"/>
        <w:tabs>
          <w:tab w:val="left" w:pos="918"/>
        </w:tabs>
        <w:ind w:left="40" w:firstLine="720"/>
        <w:rPr>
          <w:sz w:val="28"/>
          <w:szCs w:val="28"/>
        </w:rPr>
      </w:pPr>
      <w:r w:rsidRPr="001B7F7E">
        <w:rPr>
          <w:sz w:val="28"/>
          <w:szCs w:val="28"/>
        </w:rPr>
        <w:t>по старости - 11036,17 рублей (увеличение - 840,74 рублей);</w:t>
      </w:r>
    </w:p>
    <w:p w:rsidR="007F1F6A" w:rsidRPr="001B7F7E" w:rsidRDefault="007F1F6A" w:rsidP="007F1F6A">
      <w:pPr>
        <w:pStyle w:val="15"/>
        <w:numPr>
          <w:ilvl w:val="0"/>
          <w:numId w:val="1"/>
        </w:numPr>
        <w:shd w:val="clear" w:color="auto" w:fill="auto"/>
        <w:tabs>
          <w:tab w:val="left" w:pos="918"/>
        </w:tabs>
        <w:ind w:left="40" w:firstLine="720"/>
        <w:rPr>
          <w:sz w:val="28"/>
          <w:szCs w:val="28"/>
        </w:rPr>
      </w:pPr>
      <w:r w:rsidRPr="001B7F7E">
        <w:rPr>
          <w:sz w:val="28"/>
          <w:szCs w:val="28"/>
        </w:rPr>
        <w:t>по инвалидности - 7172,32 рублей (увеличение - 527,68 рублей);</w:t>
      </w:r>
    </w:p>
    <w:p w:rsidR="007F1F6A" w:rsidRPr="001B7F7E" w:rsidRDefault="007F1F6A" w:rsidP="007F1F6A">
      <w:pPr>
        <w:pStyle w:val="15"/>
        <w:numPr>
          <w:ilvl w:val="0"/>
          <w:numId w:val="1"/>
        </w:numPr>
        <w:shd w:val="clear" w:color="auto" w:fill="auto"/>
        <w:tabs>
          <w:tab w:val="left" w:pos="942"/>
        </w:tabs>
        <w:ind w:left="40" w:right="160" w:firstLine="720"/>
        <w:rPr>
          <w:sz w:val="28"/>
          <w:szCs w:val="28"/>
        </w:rPr>
      </w:pPr>
      <w:r w:rsidRPr="001B7F7E">
        <w:rPr>
          <w:sz w:val="28"/>
          <w:szCs w:val="28"/>
        </w:rPr>
        <w:t>по случаю потери кормильца - 8019,61 рублей (увеличение - 793,79 руб</w:t>
      </w:r>
      <w:r w:rsidRPr="001B7F7E">
        <w:rPr>
          <w:sz w:val="28"/>
          <w:szCs w:val="28"/>
        </w:rPr>
        <w:softHyphen/>
        <w:t>лей).</w:t>
      </w:r>
    </w:p>
    <w:p w:rsidR="007F1F6A" w:rsidRPr="001B7F7E" w:rsidRDefault="007F1F6A" w:rsidP="007F1F6A">
      <w:pPr>
        <w:pStyle w:val="15"/>
        <w:shd w:val="clear" w:color="auto" w:fill="auto"/>
        <w:ind w:left="40" w:right="160" w:firstLine="720"/>
        <w:rPr>
          <w:sz w:val="28"/>
          <w:szCs w:val="28"/>
        </w:rPr>
      </w:pPr>
      <w:r w:rsidRPr="001B7F7E">
        <w:rPr>
          <w:sz w:val="28"/>
          <w:szCs w:val="28"/>
        </w:rPr>
        <w:t>Средний размер пенсий по государственному пенсионному обеспечению составляет 7208,19 рублей (увеличение за 8 месяцев 2014 года составило 1079,19 рублей), в том числе, социальных пенсий - 7017,97 рублей (увеличение - 1060,38 рублей).</w:t>
      </w:r>
    </w:p>
    <w:p w:rsidR="007F1F6A" w:rsidRPr="001B7F7E" w:rsidRDefault="007F1F6A" w:rsidP="007F1F6A">
      <w:pPr>
        <w:pStyle w:val="15"/>
        <w:shd w:val="clear" w:color="auto" w:fill="auto"/>
        <w:spacing w:after="296"/>
        <w:ind w:left="40" w:right="160" w:firstLine="720"/>
        <w:rPr>
          <w:sz w:val="28"/>
          <w:szCs w:val="28"/>
        </w:rPr>
      </w:pPr>
      <w:r w:rsidRPr="001B7F7E">
        <w:rPr>
          <w:sz w:val="28"/>
          <w:szCs w:val="28"/>
        </w:rPr>
        <w:t xml:space="preserve">Численность ветеранов Великой Отечественной войны </w:t>
      </w:r>
      <w:r w:rsidRPr="001B7F7E">
        <w:rPr>
          <w:rStyle w:val="2"/>
          <w:sz w:val="28"/>
          <w:szCs w:val="28"/>
        </w:rPr>
        <w:t>по состоянию на 1 сентября 2014 года</w:t>
      </w:r>
      <w:r w:rsidRPr="001B7F7E">
        <w:rPr>
          <w:sz w:val="28"/>
          <w:szCs w:val="28"/>
        </w:rPr>
        <w:t xml:space="preserve"> по категориям составляет:</w:t>
      </w:r>
    </w:p>
    <w:tbl>
      <w:tblPr>
        <w:tblW w:w="0" w:type="auto"/>
        <w:jc w:val="center"/>
        <w:tblLayout w:type="fixed"/>
        <w:tblCellMar>
          <w:left w:w="10" w:type="dxa"/>
          <w:right w:w="10" w:type="dxa"/>
        </w:tblCellMar>
        <w:tblLook w:val="04A0"/>
      </w:tblPr>
      <w:tblGrid>
        <w:gridCol w:w="5410"/>
        <w:gridCol w:w="2270"/>
        <w:gridCol w:w="2419"/>
      </w:tblGrid>
      <w:tr w:rsidR="007F1F6A" w:rsidRPr="001B7F7E" w:rsidTr="00D23F88">
        <w:trPr>
          <w:trHeight w:val="662"/>
          <w:jc w:val="center"/>
        </w:trPr>
        <w:tc>
          <w:tcPr>
            <w:tcW w:w="541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40"/>
              <w:framePr w:wrap="notBeside" w:vAnchor="text" w:hAnchor="text" w:xAlign="center" w:y="1"/>
              <w:shd w:val="clear" w:color="auto" w:fill="auto"/>
              <w:spacing w:line="240" w:lineRule="auto"/>
              <w:ind w:left="2040"/>
              <w:rPr>
                <w:sz w:val="28"/>
                <w:szCs w:val="28"/>
              </w:rPr>
            </w:pPr>
            <w:r w:rsidRPr="001B7F7E">
              <w:rPr>
                <w:sz w:val="28"/>
                <w:szCs w:val="28"/>
              </w:rPr>
              <w:t>Категория</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40"/>
              <w:framePr w:wrap="notBeside" w:vAnchor="text" w:hAnchor="text" w:xAlign="center" w:y="1"/>
              <w:shd w:val="clear" w:color="auto" w:fill="auto"/>
              <w:spacing w:line="322" w:lineRule="exact"/>
              <w:jc w:val="center"/>
              <w:rPr>
                <w:sz w:val="28"/>
                <w:szCs w:val="28"/>
              </w:rPr>
            </w:pPr>
            <w:r w:rsidRPr="001B7F7E">
              <w:rPr>
                <w:sz w:val="28"/>
                <w:szCs w:val="28"/>
              </w:rPr>
              <w:t>Количество, человек</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40"/>
              <w:framePr w:wrap="notBeside" w:vAnchor="text" w:hAnchor="text" w:xAlign="center" w:y="1"/>
              <w:shd w:val="clear" w:color="auto" w:fill="auto"/>
              <w:spacing w:line="322" w:lineRule="exact"/>
              <w:jc w:val="center"/>
              <w:rPr>
                <w:sz w:val="28"/>
                <w:szCs w:val="28"/>
              </w:rPr>
            </w:pPr>
            <w:r w:rsidRPr="001B7F7E">
              <w:rPr>
                <w:sz w:val="28"/>
                <w:szCs w:val="28"/>
              </w:rPr>
              <w:t>Средний размер пенсии, рублей</w:t>
            </w:r>
          </w:p>
        </w:tc>
      </w:tr>
      <w:tr w:rsidR="007F1F6A" w:rsidRPr="001B7F7E" w:rsidTr="00D23F88">
        <w:trPr>
          <w:trHeight w:val="600"/>
          <w:jc w:val="center"/>
        </w:trPr>
        <w:tc>
          <w:tcPr>
            <w:tcW w:w="541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rPr>
                <w:sz w:val="28"/>
                <w:szCs w:val="28"/>
              </w:rPr>
            </w:pPr>
            <w:r w:rsidRPr="001B7F7E">
              <w:rPr>
                <w:sz w:val="28"/>
                <w:szCs w:val="28"/>
              </w:rPr>
              <w:t>Инвалиды Великой Отечественной войны</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jc w:val="center"/>
              <w:rPr>
                <w:sz w:val="28"/>
                <w:szCs w:val="28"/>
              </w:rPr>
            </w:pPr>
            <w:r w:rsidRPr="001B7F7E">
              <w:rPr>
                <w:sz w:val="28"/>
                <w:szCs w:val="28"/>
              </w:rPr>
              <w:t>1662</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jc w:val="center"/>
              <w:rPr>
                <w:sz w:val="28"/>
                <w:szCs w:val="28"/>
              </w:rPr>
            </w:pPr>
            <w:r w:rsidRPr="001B7F7E">
              <w:rPr>
                <w:sz w:val="28"/>
                <w:szCs w:val="28"/>
              </w:rPr>
              <w:t>27000,24</w:t>
            </w:r>
          </w:p>
        </w:tc>
      </w:tr>
      <w:tr w:rsidR="007F1F6A" w:rsidRPr="001B7F7E" w:rsidTr="00D23F88">
        <w:trPr>
          <w:trHeight w:val="571"/>
          <w:jc w:val="center"/>
        </w:trPr>
        <w:tc>
          <w:tcPr>
            <w:tcW w:w="541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rPr>
                <w:sz w:val="28"/>
                <w:szCs w:val="28"/>
              </w:rPr>
            </w:pPr>
            <w:r w:rsidRPr="001B7F7E">
              <w:rPr>
                <w:sz w:val="28"/>
                <w:szCs w:val="28"/>
              </w:rPr>
              <w:t>Участники Великой Отечественной войны</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jc w:val="center"/>
              <w:rPr>
                <w:sz w:val="28"/>
                <w:szCs w:val="28"/>
              </w:rPr>
            </w:pPr>
            <w:r w:rsidRPr="001B7F7E">
              <w:rPr>
                <w:sz w:val="28"/>
                <w:szCs w:val="28"/>
              </w:rPr>
              <w:t>2798</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jc w:val="center"/>
              <w:rPr>
                <w:sz w:val="28"/>
                <w:szCs w:val="28"/>
              </w:rPr>
            </w:pPr>
            <w:r w:rsidRPr="001B7F7E">
              <w:rPr>
                <w:sz w:val="28"/>
                <w:szCs w:val="28"/>
              </w:rPr>
              <w:t>27254,66</w:t>
            </w:r>
          </w:p>
        </w:tc>
      </w:tr>
      <w:tr w:rsidR="007F1F6A" w:rsidRPr="001B7F7E" w:rsidTr="00D23F88">
        <w:trPr>
          <w:trHeight w:val="1306"/>
          <w:jc w:val="center"/>
        </w:trPr>
        <w:tc>
          <w:tcPr>
            <w:tcW w:w="541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rPr>
                <w:sz w:val="28"/>
                <w:szCs w:val="28"/>
              </w:rPr>
            </w:pPr>
            <w:r w:rsidRPr="001B7F7E">
              <w:rPr>
                <w:sz w:val="28"/>
                <w:szCs w:val="28"/>
              </w:rPr>
              <w:t>Вдовы военнослужащих, погибших в пе</w:t>
            </w:r>
            <w:r w:rsidRPr="001B7F7E">
              <w:rPr>
                <w:sz w:val="28"/>
                <w:szCs w:val="28"/>
              </w:rPr>
              <w:softHyphen/>
              <w:t>риод войны с Финляндией, Великой Оте</w:t>
            </w:r>
            <w:r w:rsidRPr="001B7F7E">
              <w:rPr>
                <w:sz w:val="28"/>
                <w:szCs w:val="28"/>
              </w:rPr>
              <w:softHyphen/>
              <w:t>чественной войны, войны с Японией</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spacing w:line="240" w:lineRule="auto"/>
              <w:jc w:val="center"/>
              <w:rPr>
                <w:sz w:val="28"/>
                <w:szCs w:val="28"/>
              </w:rPr>
            </w:pPr>
            <w:r w:rsidRPr="001B7F7E">
              <w:rPr>
                <w:sz w:val="28"/>
                <w:szCs w:val="28"/>
              </w:rPr>
              <w:t>307</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7F1F6A" w:rsidRPr="001B7F7E" w:rsidRDefault="007F1F6A" w:rsidP="00D23F88">
            <w:pPr>
              <w:pStyle w:val="15"/>
              <w:framePr w:wrap="notBeside" w:vAnchor="text" w:hAnchor="text" w:xAlign="center" w:y="1"/>
              <w:shd w:val="clear" w:color="auto" w:fill="auto"/>
              <w:jc w:val="center"/>
              <w:rPr>
                <w:sz w:val="28"/>
                <w:szCs w:val="28"/>
              </w:rPr>
            </w:pPr>
            <w:r w:rsidRPr="001B7F7E">
              <w:rPr>
                <w:sz w:val="28"/>
                <w:szCs w:val="28"/>
              </w:rPr>
              <w:t>19323,51 (из числа получа</w:t>
            </w:r>
            <w:r w:rsidRPr="001B7F7E">
              <w:rPr>
                <w:sz w:val="28"/>
                <w:szCs w:val="28"/>
              </w:rPr>
              <w:softHyphen/>
              <w:t>телей двух пен</w:t>
            </w:r>
            <w:r w:rsidRPr="001B7F7E">
              <w:rPr>
                <w:sz w:val="28"/>
                <w:szCs w:val="28"/>
              </w:rPr>
              <w:softHyphen/>
              <w:t>сий)</w:t>
            </w:r>
          </w:p>
        </w:tc>
      </w:tr>
    </w:tbl>
    <w:p w:rsidR="007F1F6A" w:rsidRPr="001B7F7E" w:rsidRDefault="007F1F6A" w:rsidP="007F1F6A">
      <w:pPr>
        <w:rPr>
          <w:rFonts w:ascii="Times New Roman" w:hAnsi="Times New Roman" w:cs="Times New Roman"/>
          <w:sz w:val="28"/>
          <w:szCs w:val="28"/>
        </w:rPr>
      </w:pPr>
    </w:p>
    <w:p w:rsidR="007F1F6A" w:rsidRPr="001B7F7E" w:rsidRDefault="007F1F6A" w:rsidP="007F1F6A">
      <w:pPr>
        <w:keepNext/>
        <w:keepLines/>
        <w:spacing w:before="336" w:after="0" w:line="270" w:lineRule="exact"/>
        <w:ind w:left="40" w:firstLine="720"/>
        <w:rPr>
          <w:rFonts w:ascii="Times New Roman" w:hAnsi="Times New Roman" w:cs="Times New Roman"/>
          <w:b/>
          <w:sz w:val="28"/>
          <w:szCs w:val="28"/>
        </w:rPr>
      </w:pPr>
      <w:bookmarkStart w:id="3" w:name="bookmark3"/>
      <w:r w:rsidRPr="001B7F7E">
        <w:rPr>
          <w:rStyle w:val="21"/>
          <w:rFonts w:eastAsiaTheme="minorEastAsia"/>
          <w:b/>
          <w:sz w:val="28"/>
          <w:szCs w:val="28"/>
        </w:rPr>
        <w:lastRenderedPageBreak/>
        <w:t>Мероприятия по повышению уровня пенсионного обеспечения</w:t>
      </w:r>
      <w:bookmarkEnd w:id="3"/>
    </w:p>
    <w:p w:rsidR="007F1F6A" w:rsidRPr="001B7F7E" w:rsidRDefault="007F1F6A" w:rsidP="007F1F6A">
      <w:pPr>
        <w:keepNext/>
        <w:keepLines/>
        <w:spacing w:after="246" w:line="270" w:lineRule="exact"/>
        <w:ind w:left="4300"/>
        <w:rPr>
          <w:rFonts w:ascii="Times New Roman" w:hAnsi="Times New Roman" w:cs="Times New Roman"/>
          <w:b/>
          <w:sz w:val="28"/>
          <w:szCs w:val="28"/>
        </w:rPr>
      </w:pPr>
      <w:bookmarkStart w:id="4" w:name="bookmark4"/>
      <w:r w:rsidRPr="001B7F7E">
        <w:rPr>
          <w:rStyle w:val="21"/>
          <w:rFonts w:eastAsiaTheme="minorEastAsia"/>
          <w:b/>
          <w:sz w:val="28"/>
          <w:szCs w:val="28"/>
        </w:rPr>
        <w:t>в 2014 году</w:t>
      </w:r>
      <w:bookmarkEnd w:id="4"/>
    </w:p>
    <w:p w:rsidR="007F1F6A" w:rsidRPr="001B7F7E" w:rsidRDefault="007F1F6A" w:rsidP="007F1F6A">
      <w:pPr>
        <w:pStyle w:val="15"/>
        <w:shd w:val="clear" w:color="auto" w:fill="auto"/>
        <w:ind w:left="40" w:right="160" w:firstLine="720"/>
        <w:rPr>
          <w:sz w:val="28"/>
          <w:szCs w:val="28"/>
        </w:rPr>
      </w:pPr>
      <w:r w:rsidRPr="001B7F7E">
        <w:rPr>
          <w:sz w:val="28"/>
          <w:szCs w:val="28"/>
        </w:rPr>
        <w:t>В соответствии с федеральным законодательством в 2014 году осуществле</w:t>
      </w:r>
      <w:r w:rsidRPr="001B7F7E">
        <w:rPr>
          <w:sz w:val="28"/>
          <w:szCs w:val="28"/>
        </w:rPr>
        <w:softHyphen/>
        <w:t>ны следующие индексации пенсий:</w:t>
      </w:r>
    </w:p>
    <w:p w:rsidR="007F1F6A" w:rsidRPr="001B7F7E" w:rsidRDefault="007F1F6A" w:rsidP="007F1F6A">
      <w:pPr>
        <w:pStyle w:val="15"/>
        <w:numPr>
          <w:ilvl w:val="0"/>
          <w:numId w:val="1"/>
        </w:numPr>
        <w:shd w:val="clear" w:color="auto" w:fill="auto"/>
        <w:tabs>
          <w:tab w:val="left" w:pos="971"/>
        </w:tabs>
        <w:ind w:left="40" w:firstLine="720"/>
        <w:rPr>
          <w:sz w:val="28"/>
          <w:szCs w:val="28"/>
        </w:rPr>
      </w:pPr>
      <w:r w:rsidRPr="001B7F7E">
        <w:rPr>
          <w:sz w:val="28"/>
          <w:szCs w:val="28"/>
        </w:rPr>
        <w:t>с 1 февраля 2014 года - трудовых пенсий на коэффициент индексации</w:t>
      </w:r>
    </w:p>
    <w:p w:rsidR="007F1F6A" w:rsidRPr="001B7F7E" w:rsidRDefault="007F1F6A" w:rsidP="007F1F6A">
      <w:pPr>
        <w:pStyle w:val="15"/>
        <w:shd w:val="clear" w:color="auto" w:fill="auto"/>
        <w:ind w:left="40"/>
        <w:jc w:val="left"/>
        <w:rPr>
          <w:sz w:val="28"/>
          <w:szCs w:val="28"/>
        </w:rPr>
      </w:pPr>
      <w:r w:rsidRPr="001B7F7E">
        <w:rPr>
          <w:sz w:val="28"/>
          <w:szCs w:val="28"/>
        </w:rPr>
        <w:t>1,065;</w:t>
      </w:r>
    </w:p>
    <w:p w:rsidR="007F1F6A" w:rsidRPr="001B7F7E" w:rsidRDefault="007F1F6A" w:rsidP="007F1F6A">
      <w:pPr>
        <w:pStyle w:val="15"/>
        <w:numPr>
          <w:ilvl w:val="0"/>
          <w:numId w:val="1"/>
        </w:numPr>
        <w:shd w:val="clear" w:color="auto" w:fill="auto"/>
        <w:tabs>
          <w:tab w:val="left" w:pos="923"/>
        </w:tabs>
        <w:ind w:left="40" w:firstLine="720"/>
        <w:rPr>
          <w:sz w:val="28"/>
          <w:szCs w:val="28"/>
        </w:rPr>
      </w:pPr>
      <w:r w:rsidRPr="001B7F7E">
        <w:rPr>
          <w:sz w:val="28"/>
          <w:szCs w:val="28"/>
        </w:rPr>
        <w:t>с 1 апреля 2014 года - трудовых пенсий на 1,017;</w:t>
      </w:r>
    </w:p>
    <w:p w:rsidR="007F1F6A" w:rsidRPr="001B7F7E" w:rsidRDefault="007F1F6A" w:rsidP="007F1F6A">
      <w:pPr>
        <w:pStyle w:val="15"/>
        <w:numPr>
          <w:ilvl w:val="0"/>
          <w:numId w:val="1"/>
        </w:numPr>
        <w:shd w:val="clear" w:color="auto" w:fill="auto"/>
        <w:tabs>
          <w:tab w:val="left" w:pos="938"/>
        </w:tabs>
        <w:ind w:left="40" w:right="160" w:firstLine="720"/>
        <w:rPr>
          <w:sz w:val="28"/>
          <w:szCs w:val="28"/>
        </w:rPr>
      </w:pPr>
      <w:r w:rsidRPr="001B7F7E">
        <w:rPr>
          <w:sz w:val="28"/>
          <w:szCs w:val="28"/>
        </w:rPr>
        <w:t>с 1 апреля 2014 года - социальных пенсий и пенсий по государственному пенсионному обеспечению на 1,171;</w:t>
      </w:r>
    </w:p>
    <w:p w:rsidR="007F1F6A" w:rsidRPr="001B7F7E" w:rsidRDefault="007F1F6A" w:rsidP="007F1F6A">
      <w:pPr>
        <w:pStyle w:val="15"/>
        <w:numPr>
          <w:ilvl w:val="0"/>
          <w:numId w:val="1"/>
        </w:numPr>
        <w:shd w:val="clear" w:color="auto" w:fill="auto"/>
        <w:tabs>
          <w:tab w:val="left" w:pos="942"/>
        </w:tabs>
        <w:ind w:left="40" w:right="160" w:firstLine="720"/>
        <w:rPr>
          <w:sz w:val="28"/>
          <w:szCs w:val="28"/>
        </w:rPr>
      </w:pPr>
      <w:r w:rsidRPr="001B7F7E">
        <w:rPr>
          <w:sz w:val="28"/>
          <w:szCs w:val="28"/>
        </w:rPr>
        <w:t>с 1 апреля 2014 года - в соответствующем процентном отношении от раз</w:t>
      </w:r>
      <w:r w:rsidRPr="001B7F7E">
        <w:rPr>
          <w:sz w:val="28"/>
          <w:szCs w:val="28"/>
        </w:rPr>
        <w:softHyphen/>
        <w:t>мера социальной пенсии устанавливаются пенсии по государственному пенсион</w:t>
      </w:r>
      <w:r w:rsidRPr="001B7F7E">
        <w:rPr>
          <w:sz w:val="28"/>
          <w:szCs w:val="28"/>
        </w:rPr>
        <w:softHyphen/>
        <w:t>ному обеспечению (пенсии по инвалидности участникам ВОВ, военнослужащим, участникам ликвидации последствий аварии на Чернобыльской АЭС и т.д.).</w:t>
      </w:r>
    </w:p>
    <w:p w:rsidR="007F1F6A" w:rsidRPr="001B7F7E" w:rsidRDefault="007F1F6A" w:rsidP="007F1F6A">
      <w:pPr>
        <w:pStyle w:val="15"/>
        <w:shd w:val="clear" w:color="auto" w:fill="auto"/>
        <w:ind w:left="40" w:right="160" w:firstLine="720"/>
        <w:rPr>
          <w:sz w:val="28"/>
          <w:szCs w:val="28"/>
        </w:rPr>
      </w:pPr>
      <w:r w:rsidRPr="001B7F7E">
        <w:rPr>
          <w:sz w:val="28"/>
          <w:szCs w:val="28"/>
        </w:rPr>
        <w:t>Кроме того, в связи с индексацией размера социальной пенсии с 1 апреля 2014 года увеличено дополнительное материальное обеспечение и иные выпла</w:t>
      </w:r>
      <w:r w:rsidRPr="001B7F7E">
        <w:rPr>
          <w:sz w:val="28"/>
          <w:szCs w:val="28"/>
        </w:rPr>
        <w:softHyphen/>
        <w:t>ты, размер которых также определяется от размера социальной пенсии:</w:t>
      </w:r>
    </w:p>
    <w:p w:rsidR="007F1F6A" w:rsidRPr="001B7F7E" w:rsidRDefault="007F1F6A" w:rsidP="007F1F6A">
      <w:pPr>
        <w:pStyle w:val="15"/>
        <w:numPr>
          <w:ilvl w:val="0"/>
          <w:numId w:val="2"/>
        </w:numPr>
        <w:shd w:val="clear" w:color="auto" w:fill="auto"/>
        <w:tabs>
          <w:tab w:val="left" w:pos="1461"/>
        </w:tabs>
        <w:ind w:left="40" w:right="160" w:firstLine="720"/>
        <w:rPr>
          <w:sz w:val="28"/>
          <w:szCs w:val="28"/>
        </w:rPr>
      </w:pPr>
      <w:r w:rsidRPr="001B7F7E">
        <w:rPr>
          <w:sz w:val="28"/>
          <w:szCs w:val="28"/>
        </w:rPr>
        <w:t>дополнительное ежемесячное материальное обеспечение за выдаю</w:t>
      </w:r>
      <w:r w:rsidRPr="001B7F7E">
        <w:rPr>
          <w:sz w:val="28"/>
          <w:szCs w:val="28"/>
        </w:rPr>
        <w:softHyphen/>
        <w:t>щиеся достижения и особые заслуги перед РФ в соответствии с Федеральным за</w:t>
      </w:r>
      <w:r w:rsidRPr="001B7F7E">
        <w:rPr>
          <w:sz w:val="28"/>
          <w:szCs w:val="28"/>
        </w:rPr>
        <w:softHyphen/>
        <w:t>коном от 04.03.2002 № 21-ФЗ (Героям Советского Союза, лауреатам премии Со</w:t>
      </w:r>
      <w:r w:rsidRPr="001B7F7E">
        <w:rPr>
          <w:sz w:val="28"/>
          <w:szCs w:val="28"/>
        </w:rPr>
        <w:softHyphen/>
        <w:t>вета Министров СССР и т.д.);</w:t>
      </w:r>
    </w:p>
    <w:p w:rsidR="007F1F6A" w:rsidRPr="001B7F7E" w:rsidRDefault="007F1F6A" w:rsidP="007F1F6A">
      <w:pPr>
        <w:pStyle w:val="15"/>
        <w:numPr>
          <w:ilvl w:val="0"/>
          <w:numId w:val="2"/>
        </w:numPr>
        <w:shd w:val="clear" w:color="auto" w:fill="auto"/>
        <w:tabs>
          <w:tab w:val="left" w:pos="1461"/>
        </w:tabs>
        <w:ind w:left="40" w:right="160" w:firstLine="720"/>
        <w:rPr>
          <w:sz w:val="28"/>
          <w:szCs w:val="28"/>
        </w:rPr>
      </w:pPr>
      <w:r w:rsidRPr="001B7F7E">
        <w:rPr>
          <w:sz w:val="28"/>
          <w:szCs w:val="28"/>
        </w:rPr>
        <w:t>дополнительное материальное обеспечение граждан, установленное в соответствии с Указом Президента Российской Федерации от 27.12.1999 № 1708</w:t>
      </w:r>
    </w:p>
    <w:p w:rsidR="007F1F6A" w:rsidRPr="001B7F7E" w:rsidRDefault="007F1F6A" w:rsidP="007F1F6A">
      <w:pPr>
        <w:pStyle w:val="15"/>
        <w:shd w:val="clear" w:color="auto" w:fill="auto"/>
        <w:ind w:left="20" w:right="20"/>
        <w:rPr>
          <w:sz w:val="28"/>
          <w:szCs w:val="28"/>
        </w:rPr>
      </w:pPr>
      <w:r w:rsidRPr="001B7F7E">
        <w:rPr>
          <w:sz w:val="28"/>
          <w:szCs w:val="28"/>
        </w:rPr>
        <w:t>«О дополнительных мерах социальной поддержки Героев Советского Союза, Ге</w:t>
      </w:r>
      <w:r w:rsidRPr="001B7F7E">
        <w:rPr>
          <w:sz w:val="28"/>
          <w:szCs w:val="28"/>
        </w:rPr>
        <w:softHyphen/>
        <w:t>роев Российской Федерации и полных кавалеров ордена Славы - участников Ве</w:t>
      </w:r>
      <w:r w:rsidRPr="001B7F7E">
        <w:rPr>
          <w:sz w:val="28"/>
          <w:szCs w:val="28"/>
        </w:rPr>
        <w:softHyphen/>
        <w:t>ликой Отечественной войны 1941-1945 годов»;</w:t>
      </w:r>
    </w:p>
    <w:p w:rsidR="007F1F6A" w:rsidRPr="001B7F7E" w:rsidRDefault="007F1F6A" w:rsidP="007F1F6A">
      <w:pPr>
        <w:pStyle w:val="15"/>
        <w:numPr>
          <w:ilvl w:val="0"/>
          <w:numId w:val="2"/>
        </w:numPr>
        <w:shd w:val="clear" w:color="auto" w:fill="auto"/>
        <w:tabs>
          <w:tab w:val="left" w:pos="1446"/>
        </w:tabs>
        <w:ind w:left="20" w:right="20" w:firstLine="700"/>
        <w:rPr>
          <w:sz w:val="28"/>
          <w:szCs w:val="28"/>
        </w:rPr>
      </w:pPr>
      <w:r w:rsidRPr="001B7F7E">
        <w:rPr>
          <w:sz w:val="28"/>
          <w:szCs w:val="28"/>
        </w:rPr>
        <w:t>ежемесячное пособие членам семьи умерших членов Совета Федера</w:t>
      </w:r>
      <w:r w:rsidRPr="001B7F7E">
        <w:rPr>
          <w:sz w:val="28"/>
          <w:szCs w:val="28"/>
        </w:rPr>
        <w:softHyphen/>
        <w:t>ции или депутатов Государственной Думы Федерального Собрания Российской Федерации;</w:t>
      </w:r>
    </w:p>
    <w:p w:rsidR="007F1F6A" w:rsidRPr="001B7F7E" w:rsidRDefault="007F1F6A" w:rsidP="007F1F6A">
      <w:pPr>
        <w:pStyle w:val="15"/>
        <w:numPr>
          <w:ilvl w:val="0"/>
          <w:numId w:val="2"/>
        </w:numPr>
        <w:shd w:val="clear" w:color="auto" w:fill="auto"/>
        <w:tabs>
          <w:tab w:val="left" w:pos="1446"/>
        </w:tabs>
        <w:ind w:left="20" w:right="20" w:firstLine="700"/>
        <w:rPr>
          <w:sz w:val="28"/>
          <w:szCs w:val="28"/>
        </w:rPr>
      </w:pPr>
      <w:r w:rsidRPr="001B7F7E">
        <w:rPr>
          <w:sz w:val="28"/>
          <w:szCs w:val="28"/>
        </w:rPr>
        <w:t>дополнительное материальное обеспечение граждан, осуществлявших трудовую деятельность в организациях ядерного оружейного комплекса Россий</w:t>
      </w:r>
      <w:r w:rsidRPr="001B7F7E">
        <w:rPr>
          <w:sz w:val="28"/>
          <w:szCs w:val="28"/>
        </w:rPr>
        <w:softHyphen/>
        <w:t>ской Федерации.</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На основании статьи 17 Федерального закона от 17.12.2001 «О трудовых пенсиях в Российской Федерации» ежегодно с 1 августа осуществляется </w:t>
      </w:r>
      <w:proofErr w:type="spellStart"/>
      <w:r w:rsidRPr="001B7F7E">
        <w:rPr>
          <w:sz w:val="28"/>
          <w:szCs w:val="28"/>
        </w:rPr>
        <w:t>безза</w:t>
      </w:r>
      <w:r w:rsidRPr="001B7F7E">
        <w:rPr>
          <w:sz w:val="28"/>
          <w:szCs w:val="28"/>
        </w:rPr>
        <w:softHyphen/>
        <w:t>явительная</w:t>
      </w:r>
      <w:proofErr w:type="spellEnd"/>
      <w:r w:rsidRPr="001B7F7E">
        <w:rPr>
          <w:sz w:val="28"/>
          <w:szCs w:val="28"/>
        </w:rPr>
        <w:t xml:space="preserve"> корректировка размеров страховой части трудовых пенсий. В 2014 году 302,8 тыс. пенсионерам по данным индивидуального (персонифицирован</w:t>
      </w:r>
      <w:r w:rsidRPr="001B7F7E">
        <w:rPr>
          <w:sz w:val="28"/>
          <w:szCs w:val="28"/>
        </w:rPr>
        <w:softHyphen/>
        <w:t xml:space="preserve">ного) учета на основании сведений о сумме страховых взносов, поступивших в бюджет Пенсионного фонда Российской Федерации, которые не были учтены при исчислении размера трудовой пенсии по старости или по инвалидности. Средний размер увеличения размера страховой части трудовых пенсий составил 174,93 рубля (аналогичная корректировка пенсий в 2013 году была произведена с 1 </w:t>
      </w:r>
      <w:r w:rsidRPr="001B7F7E">
        <w:rPr>
          <w:sz w:val="28"/>
          <w:szCs w:val="28"/>
        </w:rPr>
        <w:lastRenderedPageBreak/>
        <w:t>августа 293,5 тыс. пенсионерам, средний размер увеличения составил 144 рубля).</w:t>
      </w:r>
    </w:p>
    <w:p w:rsidR="007F1F6A" w:rsidRPr="001B7F7E" w:rsidRDefault="007F1F6A" w:rsidP="007F1F6A">
      <w:pPr>
        <w:pStyle w:val="15"/>
        <w:shd w:val="clear" w:color="auto" w:fill="auto"/>
        <w:ind w:left="20" w:right="20" w:firstLine="700"/>
        <w:rPr>
          <w:sz w:val="28"/>
          <w:szCs w:val="28"/>
        </w:rPr>
      </w:pPr>
      <w:r w:rsidRPr="001B7F7E">
        <w:rPr>
          <w:rStyle w:val="32"/>
          <w:sz w:val="28"/>
          <w:szCs w:val="28"/>
        </w:rPr>
        <w:t>По состоянию на</w:t>
      </w:r>
      <w:r w:rsidRPr="001B7F7E">
        <w:rPr>
          <w:sz w:val="28"/>
          <w:szCs w:val="28"/>
        </w:rPr>
        <w:t xml:space="preserve"> 1 сентября 2014 года 49,8 тыс. неработающим пенсио</w:t>
      </w:r>
      <w:r w:rsidRPr="001B7F7E">
        <w:rPr>
          <w:sz w:val="28"/>
          <w:szCs w:val="28"/>
        </w:rPr>
        <w:softHyphen/>
        <w:t>нерам, у которых общая сумма материального обеспечения не достигает величи</w:t>
      </w:r>
      <w:r w:rsidRPr="001B7F7E">
        <w:rPr>
          <w:sz w:val="28"/>
          <w:szCs w:val="28"/>
        </w:rPr>
        <w:softHyphen/>
        <w:t>ны прожиточного минимума пенсионера, законодательно установленного в субъ</w:t>
      </w:r>
      <w:r w:rsidRPr="001B7F7E">
        <w:rPr>
          <w:sz w:val="28"/>
          <w:szCs w:val="28"/>
        </w:rPr>
        <w:softHyphen/>
        <w:t>екте Российской Федерации, органами Пенсионного фонда Российской Федера</w:t>
      </w:r>
      <w:r w:rsidRPr="001B7F7E">
        <w:rPr>
          <w:sz w:val="28"/>
          <w:szCs w:val="28"/>
        </w:rPr>
        <w:softHyphen/>
        <w:t>ции по Республике Татарстан выплачивается федеральная социальная доплата к пенсии.</w:t>
      </w:r>
    </w:p>
    <w:p w:rsidR="007F1F6A" w:rsidRPr="001B7F7E" w:rsidRDefault="007F1F6A" w:rsidP="007F1F6A">
      <w:pPr>
        <w:pStyle w:val="15"/>
        <w:shd w:val="clear" w:color="auto" w:fill="auto"/>
        <w:ind w:left="20" w:firstLine="700"/>
        <w:rPr>
          <w:sz w:val="28"/>
          <w:szCs w:val="28"/>
        </w:rPr>
      </w:pPr>
      <w:r w:rsidRPr="001B7F7E">
        <w:rPr>
          <w:sz w:val="28"/>
          <w:szCs w:val="28"/>
        </w:rPr>
        <w:t>Средний размер социальной доплаты составил 1007,17 рублей.</w:t>
      </w:r>
    </w:p>
    <w:p w:rsidR="007F1F6A" w:rsidRPr="001B7F7E" w:rsidRDefault="007F1F6A" w:rsidP="007F1F6A">
      <w:pPr>
        <w:pStyle w:val="15"/>
        <w:shd w:val="clear" w:color="auto" w:fill="auto"/>
        <w:ind w:left="20" w:right="20" w:firstLine="700"/>
        <w:rPr>
          <w:sz w:val="28"/>
          <w:szCs w:val="28"/>
        </w:rPr>
      </w:pPr>
      <w:r w:rsidRPr="001B7F7E">
        <w:rPr>
          <w:sz w:val="28"/>
          <w:szCs w:val="28"/>
        </w:rPr>
        <w:t>Законом Республики Татарстан от 23.07.2014 №57-ЗРТ установлена вели</w:t>
      </w:r>
      <w:r w:rsidRPr="001B7F7E">
        <w:rPr>
          <w:sz w:val="28"/>
          <w:szCs w:val="28"/>
        </w:rPr>
        <w:softHyphen/>
        <w:t>чина прожиточного минимума пенсионера на 2015 года в размере</w:t>
      </w:r>
      <w:r w:rsidRPr="001B7F7E">
        <w:rPr>
          <w:rStyle w:val="a4"/>
          <w:sz w:val="28"/>
          <w:szCs w:val="28"/>
        </w:rPr>
        <w:t xml:space="preserve"> 6310</w:t>
      </w:r>
      <w:r w:rsidRPr="001B7F7E">
        <w:rPr>
          <w:sz w:val="28"/>
          <w:szCs w:val="28"/>
        </w:rPr>
        <w:t xml:space="preserve"> рублей.</w:t>
      </w:r>
    </w:p>
    <w:p w:rsidR="007F1F6A" w:rsidRPr="001B7F7E" w:rsidRDefault="007F1F6A" w:rsidP="007F1F6A">
      <w:pPr>
        <w:pStyle w:val="15"/>
        <w:shd w:val="clear" w:color="auto" w:fill="auto"/>
        <w:ind w:left="20" w:right="20" w:firstLine="700"/>
        <w:rPr>
          <w:sz w:val="28"/>
          <w:szCs w:val="28"/>
        </w:rPr>
      </w:pPr>
      <w:r w:rsidRPr="001B7F7E">
        <w:rPr>
          <w:sz w:val="28"/>
          <w:szCs w:val="28"/>
        </w:rPr>
        <w:t>В числе получателей социальной доплаты к пенсии, установленной в соот</w:t>
      </w:r>
      <w:r w:rsidRPr="001B7F7E">
        <w:rPr>
          <w:sz w:val="28"/>
          <w:szCs w:val="28"/>
        </w:rPr>
        <w:softHyphen/>
        <w:t>ветствии с Федеральным законом от 17.12.2001 № 173-ФЗ «О трудовых пенсиях в Российской Федерации» - 22,4 тыс. человек, из них получатели трудовой пен</w:t>
      </w:r>
      <w:r w:rsidRPr="001B7F7E">
        <w:rPr>
          <w:sz w:val="28"/>
          <w:szCs w:val="28"/>
        </w:rPr>
        <w:softHyphen/>
        <w:t>сии:</w:t>
      </w:r>
    </w:p>
    <w:p w:rsidR="007F1F6A" w:rsidRPr="001B7F7E" w:rsidRDefault="007F1F6A" w:rsidP="007F1F6A">
      <w:pPr>
        <w:pStyle w:val="15"/>
        <w:shd w:val="clear" w:color="auto" w:fill="auto"/>
        <w:ind w:left="20"/>
        <w:rPr>
          <w:sz w:val="28"/>
          <w:szCs w:val="28"/>
        </w:rPr>
      </w:pPr>
      <w:r w:rsidRPr="001B7F7E">
        <w:rPr>
          <w:sz w:val="28"/>
          <w:szCs w:val="28"/>
        </w:rPr>
        <w:t>•</w:t>
      </w:r>
      <w:r w:rsidRPr="001B7F7E">
        <w:rPr>
          <w:sz w:val="28"/>
          <w:szCs w:val="28"/>
          <w:lang w:val="en-US"/>
        </w:rPr>
        <w:t>S</w:t>
      </w:r>
      <w:r w:rsidRPr="001B7F7E">
        <w:rPr>
          <w:sz w:val="28"/>
          <w:szCs w:val="28"/>
        </w:rPr>
        <w:t xml:space="preserve"> по старости - 11,5 тыс. человек;</w:t>
      </w:r>
    </w:p>
    <w:p w:rsidR="007F1F6A" w:rsidRPr="001B7F7E" w:rsidRDefault="007F1F6A" w:rsidP="007F1F6A">
      <w:pPr>
        <w:pStyle w:val="15"/>
        <w:shd w:val="clear" w:color="auto" w:fill="auto"/>
        <w:ind w:left="20"/>
        <w:rPr>
          <w:sz w:val="28"/>
          <w:szCs w:val="28"/>
        </w:rPr>
      </w:pPr>
      <w:r w:rsidRPr="001B7F7E">
        <w:rPr>
          <w:sz w:val="28"/>
          <w:szCs w:val="28"/>
        </w:rPr>
        <w:t>•</w:t>
      </w:r>
      <w:r w:rsidRPr="001B7F7E">
        <w:rPr>
          <w:sz w:val="28"/>
          <w:szCs w:val="28"/>
          <w:lang w:val="en-US"/>
        </w:rPr>
        <w:t>S</w:t>
      </w:r>
      <w:r w:rsidRPr="001B7F7E">
        <w:rPr>
          <w:sz w:val="28"/>
          <w:szCs w:val="28"/>
        </w:rPr>
        <w:t xml:space="preserve"> по инвалидности - 1,4 тыс. человек;</w:t>
      </w:r>
    </w:p>
    <w:p w:rsidR="007F1F6A" w:rsidRPr="001B7F7E" w:rsidRDefault="007F1F6A" w:rsidP="007F1F6A">
      <w:pPr>
        <w:pStyle w:val="15"/>
        <w:shd w:val="clear" w:color="auto" w:fill="auto"/>
        <w:ind w:left="20"/>
        <w:rPr>
          <w:sz w:val="28"/>
          <w:szCs w:val="28"/>
        </w:rPr>
      </w:pPr>
      <w:r w:rsidRPr="001B7F7E">
        <w:rPr>
          <w:sz w:val="28"/>
          <w:szCs w:val="28"/>
        </w:rPr>
        <w:t>•</w:t>
      </w:r>
      <w:r w:rsidRPr="001B7F7E">
        <w:rPr>
          <w:sz w:val="28"/>
          <w:szCs w:val="28"/>
          <w:lang w:val="en-US"/>
        </w:rPr>
        <w:t>S</w:t>
      </w:r>
      <w:r w:rsidRPr="001B7F7E">
        <w:rPr>
          <w:sz w:val="28"/>
          <w:szCs w:val="28"/>
        </w:rPr>
        <w:t xml:space="preserve"> по случаю потери кормильца - 9,4 тыс. человек</w:t>
      </w:r>
    </w:p>
    <w:p w:rsidR="007F1F6A" w:rsidRPr="001B7F7E" w:rsidRDefault="007F1F6A" w:rsidP="007F1F6A">
      <w:pPr>
        <w:pStyle w:val="15"/>
        <w:shd w:val="clear" w:color="auto" w:fill="auto"/>
        <w:ind w:left="20" w:right="20" w:firstLine="700"/>
        <w:rPr>
          <w:sz w:val="28"/>
          <w:szCs w:val="28"/>
        </w:rPr>
      </w:pPr>
      <w:r w:rsidRPr="001B7F7E">
        <w:rPr>
          <w:sz w:val="28"/>
          <w:szCs w:val="28"/>
        </w:rPr>
        <w:t>Получателей социальной доплаты к пенсии, установленной в соответствии с Федеральным законом от 15.12.2001 №166-ФЗ «О государственном пенсионном обеспечении в Российской Федерации» - 27,4 тыс. человек</w:t>
      </w:r>
    </w:p>
    <w:p w:rsidR="007F1F6A" w:rsidRPr="001B7F7E" w:rsidRDefault="007F1F6A" w:rsidP="007F1F6A">
      <w:pPr>
        <w:pStyle w:val="15"/>
        <w:shd w:val="clear" w:color="auto" w:fill="auto"/>
        <w:ind w:left="20" w:right="20" w:firstLine="700"/>
        <w:rPr>
          <w:sz w:val="28"/>
          <w:szCs w:val="28"/>
        </w:rPr>
      </w:pPr>
      <w:r w:rsidRPr="001B7F7E">
        <w:rPr>
          <w:sz w:val="28"/>
          <w:szCs w:val="28"/>
        </w:rPr>
        <w:t>В связи с принятием Федерального закона от 30.04 2008 № 56-ФЗ «О до</w:t>
      </w:r>
      <w:r w:rsidRPr="001B7F7E">
        <w:rPr>
          <w:sz w:val="28"/>
          <w:szCs w:val="28"/>
        </w:rPr>
        <w:softHyphen/>
        <w:t>полнительных страховых взносах на накопительную часть пенсии и государ</w:t>
      </w:r>
      <w:r w:rsidRPr="001B7F7E">
        <w:rPr>
          <w:sz w:val="28"/>
          <w:szCs w:val="28"/>
        </w:rPr>
        <w:softHyphen/>
        <w:t>ственной поддержке формирования пенсионных накоплений» с 2008 года у граж</w:t>
      </w:r>
      <w:r w:rsidRPr="001B7F7E">
        <w:rPr>
          <w:sz w:val="28"/>
          <w:szCs w:val="28"/>
        </w:rPr>
        <w:softHyphen/>
        <w:t>дан появилась новая возможность увеличения размеров пенсии путем внесения дополнительных страховых взносов на накопительную часть пенсии и государ</w:t>
      </w:r>
      <w:r w:rsidRPr="001B7F7E">
        <w:rPr>
          <w:sz w:val="28"/>
          <w:szCs w:val="28"/>
        </w:rPr>
        <w:softHyphen/>
        <w:t xml:space="preserve">ственного </w:t>
      </w:r>
      <w:proofErr w:type="spellStart"/>
      <w:r w:rsidRPr="001B7F7E">
        <w:rPr>
          <w:sz w:val="28"/>
          <w:szCs w:val="28"/>
        </w:rPr>
        <w:t>софинансирования</w:t>
      </w:r>
      <w:proofErr w:type="spellEnd"/>
      <w:r w:rsidRPr="001B7F7E">
        <w:rPr>
          <w:sz w:val="28"/>
          <w:szCs w:val="28"/>
        </w:rPr>
        <w:t xml:space="preserve"> формирования пенсионных накоплений. Причем, если ежегодный добровольный взнос застрахованного лица составляет сумму не менее 2 тысяч рублей, государство перечислит на индивидуальный лицевой счет застрахованного лица 1 тысячу рублей на каждую тысячу добровольных взносов, но не более 12 тысяч рублей в год.</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Застрахованным лицам, участвующим в программе государственного </w:t>
      </w:r>
      <w:proofErr w:type="spellStart"/>
      <w:r w:rsidRPr="001B7F7E">
        <w:rPr>
          <w:sz w:val="28"/>
          <w:szCs w:val="28"/>
        </w:rPr>
        <w:t>со</w:t>
      </w:r>
      <w:r w:rsidRPr="001B7F7E">
        <w:rPr>
          <w:sz w:val="28"/>
          <w:szCs w:val="28"/>
        </w:rPr>
        <w:softHyphen/>
        <w:t>финансирования</w:t>
      </w:r>
      <w:proofErr w:type="spellEnd"/>
      <w:r w:rsidRPr="001B7F7E">
        <w:rPr>
          <w:sz w:val="28"/>
          <w:szCs w:val="28"/>
        </w:rPr>
        <w:t xml:space="preserve"> накопительной части пенсий, с 1 июля 2012 года Федеральным законом от 30.11.2011 № 360-ФЗ «О порядке финансирования выплат за счет средств пенсионных накоплений» предоставлено право </w:t>
      </w:r>
      <w:proofErr w:type="gramStart"/>
      <w:r w:rsidRPr="001B7F7E">
        <w:rPr>
          <w:sz w:val="28"/>
          <w:szCs w:val="28"/>
        </w:rPr>
        <w:t>обратиться</w:t>
      </w:r>
      <w:proofErr w:type="gramEnd"/>
      <w:r w:rsidRPr="001B7F7E">
        <w:rPr>
          <w:sz w:val="28"/>
          <w:szCs w:val="28"/>
        </w:rPr>
        <w:t xml:space="preserve"> за назначени</w:t>
      </w:r>
      <w:r w:rsidRPr="001B7F7E">
        <w:rPr>
          <w:sz w:val="28"/>
          <w:szCs w:val="28"/>
        </w:rPr>
        <w:softHyphen/>
        <w:t>ем выплат за счет средств пенсионных накоплений. Основанием возникновения права на выплату средств пенсионных накоплений, является наличие одновре</w:t>
      </w:r>
      <w:r w:rsidRPr="001B7F7E">
        <w:rPr>
          <w:sz w:val="28"/>
          <w:szCs w:val="28"/>
        </w:rPr>
        <w:softHyphen/>
        <w:t>менно следующих условий:</w:t>
      </w:r>
    </w:p>
    <w:p w:rsidR="007F1F6A" w:rsidRPr="001B7F7E" w:rsidRDefault="007F1F6A" w:rsidP="007F1F6A">
      <w:pPr>
        <w:pStyle w:val="15"/>
        <w:numPr>
          <w:ilvl w:val="0"/>
          <w:numId w:val="1"/>
        </w:numPr>
        <w:shd w:val="clear" w:color="auto" w:fill="auto"/>
        <w:tabs>
          <w:tab w:val="left" w:pos="913"/>
        </w:tabs>
        <w:ind w:left="20" w:right="20" w:firstLine="720"/>
        <w:rPr>
          <w:sz w:val="28"/>
          <w:szCs w:val="28"/>
        </w:rPr>
      </w:pPr>
      <w:r w:rsidRPr="001B7F7E">
        <w:rPr>
          <w:sz w:val="28"/>
          <w:szCs w:val="28"/>
        </w:rPr>
        <w:t>наличие средств пенсионных накоплений в специальной части индивиду</w:t>
      </w:r>
      <w:r w:rsidRPr="001B7F7E">
        <w:rPr>
          <w:sz w:val="28"/>
          <w:szCs w:val="28"/>
        </w:rPr>
        <w:softHyphen/>
        <w:t>ального лицевого счета;</w:t>
      </w:r>
    </w:p>
    <w:p w:rsidR="007F1F6A" w:rsidRPr="001B7F7E" w:rsidRDefault="007F1F6A" w:rsidP="007F1F6A">
      <w:pPr>
        <w:pStyle w:val="15"/>
        <w:numPr>
          <w:ilvl w:val="0"/>
          <w:numId w:val="1"/>
        </w:numPr>
        <w:shd w:val="clear" w:color="auto" w:fill="auto"/>
        <w:tabs>
          <w:tab w:val="left" w:pos="908"/>
        </w:tabs>
        <w:ind w:left="20" w:right="20" w:firstLine="720"/>
        <w:rPr>
          <w:sz w:val="28"/>
          <w:szCs w:val="28"/>
        </w:rPr>
      </w:pPr>
      <w:r w:rsidRPr="001B7F7E">
        <w:rPr>
          <w:sz w:val="28"/>
          <w:szCs w:val="28"/>
        </w:rPr>
        <w:t>наступление права на назначение трудовой пенсии по старости, в том чис</w:t>
      </w:r>
      <w:r w:rsidRPr="001B7F7E">
        <w:rPr>
          <w:sz w:val="28"/>
          <w:szCs w:val="28"/>
        </w:rPr>
        <w:softHyphen/>
        <w:t xml:space="preserve">ле досрочной, в соответствии с Федеральным законом от 17.12.2001 №173-ФЗ «О трудовых пенсиях в Российской Федерации» или достижение </w:t>
      </w:r>
      <w:r w:rsidRPr="001B7F7E">
        <w:rPr>
          <w:sz w:val="28"/>
          <w:szCs w:val="28"/>
        </w:rPr>
        <w:lastRenderedPageBreak/>
        <w:t>общеустановлен</w:t>
      </w:r>
      <w:r w:rsidRPr="001B7F7E">
        <w:rPr>
          <w:sz w:val="28"/>
          <w:szCs w:val="28"/>
        </w:rPr>
        <w:softHyphen/>
        <w:t>ного пенсионного возраста 60 и 55 лет, соответственно, мужчинами и женщина</w:t>
      </w:r>
      <w:r w:rsidRPr="001B7F7E">
        <w:rPr>
          <w:sz w:val="28"/>
          <w:szCs w:val="28"/>
        </w:rPr>
        <w:softHyphen/>
        <w:t>ми, получающими другие виды пенсий.</w:t>
      </w:r>
    </w:p>
    <w:p w:rsidR="007F1F6A" w:rsidRPr="001B7F7E" w:rsidRDefault="007F1F6A" w:rsidP="007F1F6A">
      <w:pPr>
        <w:pStyle w:val="15"/>
        <w:shd w:val="clear" w:color="auto" w:fill="auto"/>
        <w:ind w:left="20" w:right="20" w:firstLine="720"/>
        <w:rPr>
          <w:sz w:val="28"/>
          <w:szCs w:val="28"/>
        </w:rPr>
      </w:pPr>
      <w:r w:rsidRPr="001B7F7E">
        <w:rPr>
          <w:rStyle w:val="41"/>
          <w:sz w:val="28"/>
          <w:szCs w:val="28"/>
        </w:rPr>
        <w:t>С 1 июля 2012 года по 1 сентября 2014 года</w:t>
      </w:r>
      <w:r w:rsidRPr="001B7F7E">
        <w:rPr>
          <w:sz w:val="28"/>
          <w:szCs w:val="28"/>
        </w:rPr>
        <w:t xml:space="preserve"> в органах Пенсионного фонда России по Республике Татарстан зарегистрировано 108118 обращения по вопро</w:t>
      </w:r>
      <w:r w:rsidRPr="001B7F7E">
        <w:rPr>
          <w:sz w:val="28"/>
          <w:szCs w:val="28"/>
        </w:rPr>
        <w:softHyphen/>
        <w:t>сам выплаты средств пенсионных накоплений, из которых:</w:t>
      </w:r>
    </w:p>
    <w:p w:rsidR="007F1F6A" w:rsidRPr="001B7F7E" w:rsidRDefault="007F1F6A" w:rsidP="007F1F6A">
      <w:pPr>
        <w:pStyle w:val="15"/>
        <w:shd w:val="clear" w:color="auto" w:fill="auto"/>
        <w:ind w:left="20" w:right="20" w:firstLine="720"/>
        <w:jc w:val="left"/>
        <w:rPr>
          <w:sz w:val="28"/>
          <w:szCs w:val="28"/>
        </w:rPr>
      </w:pPr>
      <w:r w:rsidRPr="001B7F7E">
        <w:rPr>
          <w:sz w:val="28"/>
          <w:szCs w:val="28"/>
        </w:rPr>
        <w:t>-о назначении накопительной части трудовой пенсии по старости -273; -о назначении срочной пенсионной выплаты средств пенсионных накопле</w:t>
      </w:r>
      <w:r w:rsidRPr="001B7F7E">
        <w:rPr>
          <w:sz w:val="28"/>
          <w:szCs w:val="28"/>
        </w:rPr>
        <w:softHyphen/>
        <w:t>ний - 90;</w:t>
      </w:r>
    </w:p>
    <w:p w:rsidR="007F1F6A" w:rsidRPr="001B7F7E" w:rsidRDefault="007F1F6A" w:rsidP="007F1F6A">
      <w:pPr>
        <w:pStyle w:val="15"/>
        <w:shd w:val="clear" w:color="auto" w:fill="auto"/>
        <w:ind w:left="20" w:right="20" w:firstLine="720"/>
        <w:rPr>
          <w:sz w:val="28"/>
          <w:szCs w:val="28"/>
        </w:rPr>
      </w:pPr>
      <w:r w:rsidRPr="001B7F7E">
        <w:rPr>
          <w:sz w:val="28"/>
          <w:szCs w:val="28"/>
        </w:rPr>
        <w:t>-о назначении единовременной выплаты средств пенсионных накоплений - 107755.</w:t>
      </w:r>
    </w:p>
    <w:p w:rsidR="007F1F6A" w:rsidRPr="001B7F7E" w:rsidRDefault="007F1F6A" w:rsidP="007F1F6A">
      <w:pPr>
        <w:pStyle w:val="15"/>
        <w:shd w:val="clear" w:color="auto" w:fill="auto"/>
        <w:ind w:left="20" w:right="20" w:firstLine="720"/>
        <w:rPr>
          <w:sz w:val="28"/>
          <w:szCs w:val="28"/>
        </w:rPr>
      </w:pPr>
      <w:r w:rsidRPr="001B7F7E">
        <w:rPr>
          <w:rStyle w:val="41"/>
          <w:sz w:val="28"/>
          <w:szCs w:val="28"/>
        </w:rPr>
        <w:t>По состоянию на 1 сентября 2014года</w:t>
      </w:r>
      <w:r w:rsidRPr="001B7F7E">
        <w:rPr>
          <w:sz w:val="28"/>
          <w:szCs w:val="28"/>
        </w:rPr>
        <w:t xml:space="preserve"> средний размер выплат за счет средств пенсионных накоплений составляет:</w:t>
      </w:r>
    </w:p>
    <w:p w:rsidR="007F1F6A" w:rsidRPr="001B7F7E" w:rsidRDefault="007F1F6A" w:rsidP="007F1F6A">
      <w:pPr>
        <w:pStyle w:val="15"/>
        <w:shd w:val="clear" w:color="auto" w:fill="auto"/>
        <w:ind w:left="720" w:right="1000"/>
        <w:jc w:val="left"/>
        <w:rPr>
          <w:sz w:val="28"/>
          <w:szCs w:val="28"/>
        </w:rPr>
      </w:pPr>
      <w:r w:rsidRPr="001B7F7E">
        <w:rPr>
          <w:sz w:val="28"/>
          <w:szCs w:val="28"/>
        </w:rPr>
        <w:t xml:space="preserve">-накопительной части трудовой пенсии по старости - 549,34 рублей; </w:t>
      </w:r>
      <w:proofErr w:type="gramStart"/>
      <w:r w:rsidRPr="001B7F7E">
        <w:rPr>
          <w:sz w:val="28"/>
          <w:szCs w:val="28"/>
        </w:rPr>
        <w:t>-с</w:t>
      </w:r>
      <w:proofErr w:type="gramEnd"/>
      <w:r w:rsidRPr="001B7F7E">
        <w:rPr>
          <w:sz w:val="28"/>
          <w:szCs w:val="28"/>
        </w:rPr>
        <w:t>рочной пенсионной выплаты - 700,78 рублей; -единовременной выплаты - 8764,33 рублей.</w:t>
      </w:r>
    </w:p>
    <w:p w:rsidR="007F1F6A" w:rsidRPr="001B7F7E" w:rsidRDefault="007F1F6A" w:rsidP="007F1F6A">
      <w:pPr>
        <w:pStyle w:val="15"/>
        <w:shd w:val="clear" w:color="auto" w:fill="auto"/>
        <w:ind w:left="20" w:right="20" w:firstLine="720"/>
        <w:rPr>
          <w:sz w:val="28"/>
          <w:szCs w:val="28"/>
        </w:rPr>
      </w:pPr>
      <w:r w:rsidRPr="001B7F7E">
        <w:rPr>
          <w:sz w:val="28"/>
          <w:szCs w:val="28"/>
        </w:rPr>
        <w:t>Произведены выплаты счет средств пенсионных накоплений с начала реа</w:t>
      </w:r>
      <w:r w:rsidRPr="001B7F7E">
        <w:rPr>
          <w:sz w:val="28"/>
          <w:szCs w:val="28"/>
        </w:rPr>
        <w:softHyphen/>
        <w:t>лизации указанных Федеральных законов (с июля 2012 года):</w:t>
      </w:r>
    </w:p>
    <w:p w:rsidR="007F1F6A" w:rsidRPr="001B7F7E" w:rsidRDefault="007F1F6A" w:rsidP="007F1F6A">
      <w:pPr>
        <w:pStyle w:val="15"/>
        <w:shd w:val="clear" w:color="auto" w:fill="auto"/>
        <w:ind w:left="20" w:right="20" w:firstLine="720"/>
        <w:rPr>
          <w:sz w:val="28"/>
          <w:szCs w:val="28"/>
        </w:rPr>
      </w:pPr>
      <w:r w:rsidRPr="001B7F7E">
        <w:rPr>
          <w:sz w:val="28"/>
          <w:szCs w:val="28"/>
        </w:rPr>
        <w:t>-накопительной части трудовой пенсии на общую сумму 2 157,9 тыс. руб</w:t>
      </w:r>
      <w:r w:rsidRPr="001B7F7E">
        <w:rPr>
          <w:sz w:val="28"/>
          <w:szCs w:val="28"/>
        </w:rPr>
        <w:softHyphen/>
        <w:t>лей, в т.ч. в 2012года - 102,4 тыс. рублей, 2013 года - 1106,8 тыс. рублей за 8 ме</w:t>
      </w:r>
      <w:r w:rsidRPr="001B7F7E">
        <w:rPr>
          <w:sz w:val="28"/>
          <w:szCs w:val="28"/>
        </w:rPr>
        <w:softHyphen/>
        <w:t>сяцев в 2014 года - 948,7 тыс. рублей;</w:t>
      </w:r>
    </w:p>
    <w:p w:rsidR="007F1F6A" w:rsidRPr="001B7F7E" w:rsidRDefault="007F1F6A" w:rsidP="007F1F6A">
      <w:pPr>
        <w:pStyle w:val="15"/>
        <w:shd w:val="clear" w:color="auto" w:fill="auto"/>
        <w:ind w:left="20" w:right="20" w:firstLine="720"/>
        <w:rPr>
          <w:sz w:val="28"/>
          <w:szCs w:val="28"/>
        </w:rPr>
      </w:pPr>
      <w:r w:rsidRPr="001B7F7E">
        <w:rPr>
          <w:sz w:val="28"/>
          <w:szCs w:val="28"/>
        </w:rPr>
        <w:t>-срочной пенсионной выплаты на общую сумму 881,30 тыс. рублей, в т.ч. в 2012 года- 85,9 тыс. рублей, 2013 года- 417,1 тыс. рублей</w:t>
      </w:r>
      <w:proofErr w:type="gramStart"/>
      <w:r w:rsidRPr="001B7F7E">
        <w:rPr>
          <w:sz w:val="28"/>
          <w:szCs w:val="28"/>
        </w:rPr>
        <w:t xml:space="preserve"> ,</w:t>
      </w:r>
      <w:proofErr w:type="gramEnd"/>
      <w:r w:rsidRPr="001B7F7E">
        <w:rPr>
          <w:sz w:val="28"/>
          <w:szCs w:val="28"/>
        </w:rPr>
        <w:t>за 8 месяцев 2014 года- 378,3 тыс. рублей;</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-единовременной выплаты на общую сумму 678,6 млн. рублей, в т.ч. в 2012 года- 122,8 млн. рублей, 2013 года- 425,0 млн. рублей, за 8 месяцев 2014 года - 130,8 млн. рублей.</w:t>
      </w:r>
      <w:proofErr w:type="gramEnd"/>
    </w:p>
    <w:p w:rsidR="007F1F6A" w:rsidRPr="001B7F7E" w:rsidRDefault="007F1F6A" w:rsidP="007F1F6A">
      <w:pPr>
        <w:keepNext/>
        <w:keepLines/>
        <w:spacing w:after="301" w:line="270" w:lineRule="exact"/>
        <w:ind w:left="1140"/>
        <w:rPr>
          <w:rFonts w:ascii="Times New Roman" w:hAnsi="Times New Roman" w:cs="Times New Roman"/>
          <w:b/>
          <w:sz w:val="28"/>
          <w:szCs w:val="28"/>
        </w:rPr>
      </w:pPr>
      <w:bookmarkStart w:id="5" w:name="bookmark5"/>
      <w:r w:rsidRPr="001B7F7E">
        <w:rPr>
          <w:rStyle w:val="21"/>
          <w:rFonts w:eastAsiaTheme="minorEastAsia"/>
          <w:b/>
          <w:sz w:val="28"/>
          <w:szCs w:val="28"/>
        </w:rPr>
        <w:t>Организация доставки пенсий и иных социальных выплат</w:t>
      </w:r>
      <w:bookmarkEnd w:id="5"/>
    </w:p>
    <w:p w:rsidR="007F1F6A" w:rsidRPr="001B7F7E" w:rsidRDefault="007F1F6A" w:rsidP="007F1F6A">
      <w:pPr>
        <w:pStyle w:val="15"/>
        <w:shd w:val="clear" w:color="auto" w:fill="auto"/>
        <w:ind w:left="20" w:right="20" w:firstLine="640"/>
        <w:rPr>
          <w:sz w:val="28"/>
          <w:szCs w:val="28"/>
        </w:rPr>
      </w:pPr>
      <w:r w:rsidRPr="001B7F7E">
        <w:rPr>
          <w:sz w:val="28"/>
          <w:szCs w:val="28"/>
        </w:rPr>
        <w:t>Из общей численности пенсионеров, состоящих на учете в органах Пенси</w:t>
      </w:r>
      <w:r w:rsidRPr="001B7F7E">
        <w:rPr>
          <w:sz w:val="28"/>
          <w:szCs w:val="28"/>
        </w:rPr>
        <w:softHyphen/>
        <w:t>онного фонда России по Республике Татарстан 52,9% (572,9 тыс. человек) полу</w:t>
      </w:r>
      <w:r w:rsidRPr="001B7F7E">
        <w:rPr>
          <w:sz w:val="28"/>
          <w:szCs w:val="28"/>
        </w:rPr>
        <w:softHyphen/>
        <w:t>чают пенсии через кредитные организации, 34,7 % (375,1 тыс. человек) - через Управление почтовой связи, 12,4 % (134,3 тыс. человек) через иные организации, осуществляющие доставку пенсий.</w:t>
      </w:r>
    </w:p>
    <w:p w:rsidR="007F1F6A" w:rsidRPr="001B7F7E" w:rsidRDefault="007F1F6A" w:rsidP="007F1F6A">
      <w:pPr>
        <w:pStyle w:val="15"/>
        <w:shd w:val="clear" w:color="auto" w:fill="auto"/>
        <w:ind w:left="20" w:right="20" w:firstLine="640"/>
        <w:rPr>
          <w:sz w:val="28"/>
          <w:szCs w:val="28"/>
        </w:rPr>
      </w:pPr>
      <w:r w:rsidRPr="001B7F7E">
        <w:rPr>
          <w:sz w:val="28"/>
          <w:szCs w:val="28"/>
        </w:rPr>
        <w:t>Ежемесячные расходы на выплату пенсий, пособий и социальных выплат составляют более 12,6 млрд</w:t>
      </w:r>
      <w:proofErr w:type="gramStart"/>
      <w:r w:rsidRPr="001B7F7E">
        <w:rPr>
          <w:sz w:val="28"/>
          <w:szCs w:val="28"/>
        </w:rPr>
        <w:t>.р</w:t>
      </w:r>
      <w:proofErr w:type="gramEnd"/>
      <w:r w:rsidRPr="001B7F7E">
        <w:rPr>
          <w:sz w:val="28"/>
          <w:szCs w:val="28"/>
        </w:rPr>
        <w:t>ублей</w:t>
      </w:r>
    </w:p>
    <w:p w:rsidR="007F1F6A" w:rsidRPr="001B7F7E" w:rsidRDefault="007F1F6A" w:rsidP="007F1F6A">
      <w:pPr>
        <w:pStyle w:val="15"/>
        <w:shd w:val="clear" w:color="auto" w:fill="auto"/>
        <w:spacing w:after="641"/>
        <w:ind w:left="20" w:right="20" w:firstLine="640"/>
        <w:rPr>
          <w:sz w:val="28"/>
          <w:szCs w:val="28"/>
        </w:rPr>
      </w:pPr>
      <w:r w:rsidRPr="001B7F7E">
        <w:rPr>
          <w:sz w:val="28"/>
          <w:szCs w:val="28"/>
        </w:rPr>
        <w:t>Объем выплаченных средств на все виды пенсий и социальных выплат за 8 месяцев 2014года в Республике Татарстан составил 88,9 млрд. рублей, что на 2,6 млрд. рублей больше чем за аналогичный период 2013 года.</w:t>
      </w:r>
    </w:p>
    <w:p w:rsidR="007F1F6A" w:rsidRPr="001B7F7E" w:rsidRDefault="007F1F6A" w:rsidP="007F1F6A">
      <w:pPr>
        <w:keepNext/>
        <w:keepLines/>
        <w:spacing w:after="637" w:line="270" w:lineRule="exact"/>
        <w:ind w:left="2320"/>
        <w:rPr>
          <w:rFonts w:ascii="Times New Roman" w:hAnsi="Times New Roman" w:cs="Times New Roman"/>
          <w:b/>
          <w:sz w:val="28"/>
          <w:szCs w:val="28"/>
        </w:rPr>
      </w:pPr>
      <w:bookmarkStart w:id="6" w:name="bookmark6"/>
      <w:r w:rsidRPr="001B7F7E">
        <w:rPr>
          <w:rFonts w:ascii="Times New Roman" w:hAnsi="Times New Roman" w:cs="Times New Roman"/>
          <w:b/>
          <w:sz w:val="28"/>
          <w:szCs w:val="28"/>
        </w:rPr>
        <w:lastRenderedPageBreak/>
        <w:t>2. МЕРЫ СОЦИАЛЬНОЙ ПОДДЕРЖКИ</w:t>
      </w:r>
      <w:bookmarkEnd w:id="6"/>
    </w:p>
    <w:p w:rsidR="007F1F6A" w:rsidRPr="001B7F7E" w:rsidRDefault="007F1F6A" w:rsidP="007F1F6A">
      <w:pPr>
        <w:keepNext/>
        <w:keepLines/>
        <w:spacing w:after="296" w:line="270" w:lineRule="exact"/>
        <w:ind w:left="1140"/>
        <w:rPr>
          <w:rFonts w:ascii="Times New Roman" w:hAnsi="Times New Roman" w:cs="Times New Roman"/>
          <w:b/>
          <w:sz w:val="28"/>
          <w:szCs w:val="28"/>
        </w:rPr>
      </w:pPr>
      <w:bookmarkStart w:id="7" w:name="bookmark7"/>
      <w:r w:rsidRPr="001B7F7E">
        <w:rPr>
          <w:rStyle w:val="21"/>
          <w:rFonts w:eastAsiaTheme="minorEastAsia"/>
          <w:b/>
          <w:sz w:val="28"/>
          <w:szCs w:val="28"/>
        </w:rPr>
        <w:t>Меры социальной поддержки отдельных категорий граждан</w:t>
      </w:r>
      <w:bookmarkEnd w:id="7"/>
    </w:p>
    <w:p w:rsidR="007F1F6A" w:rsidRPr="001B7F7E" w:rsidRDefault="007F1F6A" w:rsidP="007F1F6A">
      <w:pPr>
        <w:pStyle w:val="15"/>
        <w:shd w:val="clear" w:color="auto" w:fill="auto"/>
        <w:ind w:left="20" w:right="20" w:firstLine="640"/>
        <w:rPr>
          <w:sz w:val="28"/>
          <w:szCs w:val="28"/>
        </w:rPr>
      </w:pPr>
      <w:proofErr w:type="gramStart"/>
      <w:r w:rsidRPr="001B7F7E">
        <w:rPr>
          <w:sz w:val="28"/>
          <w:szCs w:val="28"/>
        </w:rPr>
        <w:t>Меры социальной поддержки граждан пожилого возраста установлены как на федеральном, так и на республиканском уровне.</w:t>
      </w:r>
      <w:proofErr w:type="gramEnd"/>
    </w:p>
    <w:p w:rsidR="007F1F6A" w:rsidRPr="001B7F7E" w:rsidRDefault="007F1F6A" w:rsidP="007F1F6A">
      <w:pPr>
        <w:pStyle w:val="15"/>
        <w:shd w:val="clear" w:color="auto" w:fill="auto"/>
        <w:ind w:left="20" w:right="20" w:firstLine="640"/>
        <w:rPr>
          <w:sz w:val="28"/>
          <w:szCs w:val="28"/>
        </w:rPr>
      </w:pPr>
      <w:r w:rsidRPr="001B7F7E">
        <w:rPr>
          <w:sz w:val="28"/>
          <w:szCs w:val="28"/>
        </w:rPr>
        <w:t>Размеры ежемесячных денежных выплат, установленных ветеранам Великой Отечественной войны, ежегодно индексируются. Размер ежемесячной денежной выплаты в 2014 году составил:</w:t>
      </w:r>
    </w:p>
    <w:p w:rsidR="007F1F6A" w:rsidRPr="001B7F7E" w:rsidRDefault="007F1F6A" w:rsidP="007F1F6A">
      <w:pPr>
        <w:pStyle w:val="15"/>
        <w:shd w:val="clear" w:color="auto" w:fill="auto"/>
        <w:ind w:left="20" w:right="20" w:firstLine="640"/>
        <w:rPr>
          <w:sz w:val="28"/>
          <w:szCs w:val="28"/>
        </w:rPr>
      </w:pPr>
      <w:r w:rsidRPr="001B7F7E">
        <w:rPr>
          <w:sz w:val="28"/>
          <w:szCs w:val="28"/>
        </w:rPr>
        <w:t>инвалидам войны и участникам войны, имеющим инвалидность, несовер</w:t>
      </w:r>
      <w:r w:rsidRPr="001B7F7E">
        <w:rPr>
          <w:sz w:val="28"/>
          <w:szCs w:val="28"/>
        </w:rPr>
        <w:softHyphen/>
        <w:t>шеннолетним узникам, имеющим инвалидность, - 4247,84 руб.;</w:t>
      </w:r>
    </w:p>
    <w:p w:rsidR="007F1F6A" w:rsidRPr="001B7F7E" w:rsidRDefault="007F1F6A" w:rsidP="007F1F6A">
      <w:pPr>
        <w:pStyle w:val="15"/>
        <w:shd w:val="clear" w:color="auto" w:fill="auto"/>
        <w:ind w:left="20" w:right="20" w:firstLine="640"/>
        <w:jc w:val="left"/>
        <w:rPr>
          <w:sz w:val="28"/>
          <w:szCs w:val="28"/>
        </w:rPr>
      </w:pPr>
      <w:r w:rsidRPr="001B7F7E">
        <w:rPr>
          <w:sz w:val="28"/>
          <w:szCs w:val="28"/>
        </w:rPr>
        <w:t>участникам войны и несовершеннолетним узникам - 3185,87 руб.; участникам войны из числа лиц, проходивших военную службу в воинских частях, учреждениях, военно-учебных заведениях, не входивших в состав дей</w:t>
      </w:r>
      <w:r w:rsidRPr="001B7F7E">
        <w:rPr>
          <w:sz w:val="28"/>
          <w:szCs w:val="28"/>
        </w:rPr>
        <w:softHyphen/>
        <w:t>ствующей армии, членам семей погибших (умерших) участников войны, ветера</w:t>
      </w:r>
      <w:r w:rsidRPr="001B7F7E">
        <w:rPr>
          <w:sz w:val="28"/>
          <w:szCs w:val="28"/>
        </w:rPr>
        <w:softHyphen/>
        <w:t>нов боевых действий, 1275,17 руб.;</w:t>
      </w:r>
    </w:p>
    <w:p w:rsidR="007F1F6A" w:rsidRPr="001B7F7E" w:rsidRDefault="007F1F6A" w:rsidP="007F1F6A">
      <w:pPr>
        <w:pStyle w:val="15"/>
        <w:shd w:val="clear" w:color="auto" w:fill="auto"/>
        <w:ind w:left="20" w:firstLine="640"/>
        <w:rPr>
          <w:sz w:val="28"/>
          <w:szCs w:val="28"/>
        </w:rPr>
      </w:pPr>
      <w:r w:rsidRPr="001B7F7E">
        <w:rPr>
          <w:sz w:val="28"/>
          <w:szCs w:val="28"/>
        </w:rPr>
        <w:t>лицам, награжденным знаком «Жителю блокадного Ленинграда» - 2337,13</w:t>
      </w:r>
    </w:p>
    <w:p w:rsidR="007F1F6A" w:rsidRPr="001B7F7E" w:rsidRDefault="007F1F6A" w:rsidP="007F1F6A">
      <w:pPr>
        <w:pStyle w:val="15"/>
        <w:shd w:val="clear" w:color="auto" w:fill="auto"/>
        <w:ind w:left="20"/>
        <w:jc w:val="left"/>
        <w:rPr>
          <w:sz w:val="28"/>
          <w:szCs w:val="28"/>
        </w:rPr>
      </w:pPr>
      <w:r w:rsidRPr="001B7F7E">
        <w:rPr>
          <w:sz w:val="28"/>
          <w:szCs w:val="28"/>
        </w:rPr>
        <w:t>руб.</w:t>
      </w:r>
    </w:p>
    <w:p w:rsidR="007F1F6A" w:rsidRPr="001B7F7E" w:rsidRDefault="007F1F6A" w:rsidP="007F1F6A">
      <w:pPr>
        <w:pStyle w:val="15"/>
        <w:shd w:val="clear" w:color="auto" w:fill="auto"/>
        <w:ind w:left="20" w:right="20" w:firstLine="640"/>
        <w:rPr>
          <w:sz w:val="28"/>
          <w:szCs w:val="28"/>
        </w:rPr>
      </w:pPr>
      <w:r w:rsidRPr="001B7F7E">
        <w:rPr>
          <w:sz w:val="28"/>
          <w:szCs w:val="28"/>
        </w:rPr>
        <w:t>В соответствии с Указом Президента Российской Федерации от 30 марта 2005 года № 363 выплачивается ежемесячное дополнительное материальное обеспечение: инвалидам и участникам ВОВ - 1000 руб., вдовам погибших участ</w:t>
      </w:r>
      <w:r w:rsidRPr="001B7F7E">
        <w:rPr>
          <w:sz w:val="28"/>
          <w:szCs w:val="28"/>
        </w:rPr>
        <w:softHyphen/>
        <w:t>ников ВОВ (вдовам умерших инвалидов ВОВ) - 500 руб.</w:t>
      </w:r>
    </w:p>
    <w:p w:rsidR="007F1F6A" w:rsidRPr="001B7F7E" w:rsidRDefault="007F1F6A" w:rsidP="007F1F6A">
      <w:pPr>
        <w:pStyle w:val="15"/>
        <w:shd w:val="clear" w:color="auto" w:fill="auto"/>
        <w:ind w:left="20" w:right="20" w:firstLine="640"/>
        <w:rPr>
          <w:sz w:val="28"/>
          <w:szCs w:val="28"/>
        </w:rPr>
      </w:pPr>
      <w:r w:rsidRPr="001B7F7E">
        <w:rPr>
          <w:sz w:val="28"/>
          <w:szCs w:val="28"/>
        </w:rPr>
        <w:t>Ветеранам Великой Отечественной войны, в том числе труженикам тыла, предоставлено право:</w:t>
      </w:r>
    </w:p>
    <w:p w:rsidR="007F1F6A" w:rsidRPr="001B7F7E" w:rsidRDefault="007F1F6A" w:rsidP="007F1F6A">
      <w:pPr>
        <w:pStyle w:val="15"/>
        <w:shd w:val="clear" w:color="auto" w:fill="auto"/>
        <w:ind w:left="20" w:right="20" w:firstLine="640"/>
        <w:rPr>
          <w:sz w:val="28"/>
          <w:szCs w:val="28"/>
        </w:rPr>
      </w:pPr>
      <w:r w:rsidRPr="001B7F7E">
        <w:rPr>
          <w:sz w:val="28"/>
          <w:szCs w:val="28"/>
        </w:rPr>
        <w:t>на приобретение единого социального проездного билета (с января 2014 года стоимостью 380 рублей) на проезд всеми видами общественного транспорта и автомобильного транспорта пригородного сообщения;</w:t>
      </w:r>
    </w:p>
    <w:p w:rsidR="007F1F6A" w:rsidRPr="001B7F7E" w:rsidRDefault="007F1F6A" w:rsidP="007F1F6A">
      <w:pPr>
        <w:pStyle w:val="15"/>
        <w:shd w:val="clear" w:color="auto" w:fill="auto"/>
        <w:ind w:left="20" w:right="20" w:firstLine="640"/>
        <w:rPr>
          <w:sz w:val="28"/>
          <w:szCs w:val="28"/>
        </w:rPr>
      </w:pPr>
      <w:r w:rsidRPr="001B7F7E">
        <w:rPr>
          <w:sz w:val="28"/>
          <w:szCs w:val="28"/>
        </w:rPr>
        <w:t>на 50-процентную скиду со стоимости проезда на водном транспорте при</w:t>
      </w:r>
      <w:r w:rsidRPr="001B7F7E">
        <w:rPr>
          <w:sz w:val="28"/>
          <w:szCs w:val="28"/>
        </w:rPr>
        <w:softHyphen/>
        <w:t>городного сообщения в Республике Татарстан в период навигации.</w:t>
      </w:r>
    </w:p>
    <w:p w:rsidR="007F1F6A" w:rsidRPr="001B7F7E" w:rsidRDefault="007F1F6A" w:rsidP="007F1F6A">
      <w:pPr>
        <w:pStyle w:val="15"/>
        <w:shd w:val="clear" w:color="auto" w:fill="auto"/>
        <w:spacing w:line="317" w:lineRule="exact"/>
        <w:ind w:left="20" w:right="20" w:firstLine="680"/>
        <w:rPr>
          <w:sz w:val="28"/>
          <w:szCs w:val="28"/>
        </w:rPr>
      </w:pPr>
      <w:r w:rsidRPr="001B7F7E">
        <w:rPr>
          <w:sz w:val="28"/>
          <w:szCs w:val="28"/>
        </w:rPr>
        <w:t>Кроме того, труженикам тыла предоставлено право проезда с 50- процентной скидкой на железнодорожном транспорте пригородного сообщения в летний период.</w:t>
      </w:r>
    </w:p>
    <w:p w:rsidR="007F1F6A" w:rsidRPr="001B7F7E" w:rsidRDefault="007F1F6A" w:rsidP="007F1F6A">
      <w:pPr>
        <w:pStyle w:val="15"/>
        <w:shd w:val="clear" w:color="auto" w:fill="auto"/>
        <w:spacing w:line="317" w:lineRule="exact"/>
        <w:ind w:left="20" w:right="20" w:firstLine="680"/>
        <w:rPr>
          <w:sz w:val="28"/>
          <w:szCs w:val="28"/>
        </w:rPr>
      </w:pPr>
      <w:r w:rsidRPr="001B7F7E">
        <w:rPr>
          <w:rStyle w:val="5"/>
          <w:sz w:val="28"/>
          <w:szCs w:val="28"/>
        </w:rPr>
        <w:t xml:space="preserve">В среднем за счет предоставления мер </w:t>
      </w:r>
      <w:proofErr w:type="gramStart"/>
      <w:r w:rsidRPr="001B7F7E">
        <w:rPr>
          <w:rStyle w:val="5"/>
          <w:sz w:val="28"/>
          <w:szCs w:val="28"/>
        </w:rPr>
        <w:t>социальной</w:t>
      </w:r>
      <w:proofErr w:type="gramEnd"/>
      <w:r w:rsidRPr="001B7F7E">
        <w:rPr>
          <w:rStyle w:val="5"/>
          <w:sz w:val="28"/>
          <w:szCs w:val="28"/>
        </w:rPr>
        <w:t xml:space="preserve"> поддержки в 2014 году увеличены ежемесячные денежные доходы</w:t>
      </w:r>
      <w:r w:rsidRPr="001B7F7E">
        <w:rPr>
          <w:sz w:val="28"/>
          <w:szCs w:val="28"/>
        </w:rPr>
        <w:t>:</w:t>
      </w:r>
    </w:p>
    <w:p w:rsidR="007F1F6A" w:rsidRPr="001B7F7E" w:rsidRDefault="007F1F6A" w:rsidP="007F1F6A">
      <w:pPr>
        <w:pStyle w:val="15"/>
        <w:shd w:val="clear" w:color="auto" w:fill="auto"/>
        <w:spacing w:line="317" w:lineRule="exact"/>
        <w:ind w:left="20" w:right="20" w:firstLine="680"/>
        <w:jc w:val="left"/>
        <w:rPr>
          <w:sz w:val="28"/>
          <w:szCs w:val="28"/>
        </w:rPr>
      </w:pPr>
      <w:r w:rsidRPr="001B7F7E">
        <w:rPr>
          <w:sz w:val="28"/>
          <w:szCs w:val="28"/>
        </w:rPr>
        <w:t>инвалидов Великой Отечественной войны - на 6 032,48 руб.; участников Великой Отечественной войны на 5 567,03 руб.; лиц, награжденных знаком «Жителю блокадного Ленинграда» (имеющих инвалидность) - на 3 620,07 руб.;</w:t>
      </w:r>
    </w:p>
    <w:p w:rsidR="007F1F6A" w:rsidRPr="001B7F7E" w:rsidRDefault="007F1F6A" w:rsidP="007F1F6A">
      <w:pPr>
        <w:pStyle w:val="15"/>
        <w:shd w:val="clear" w:color="auto" w:fill="auto"/>
        <w:spacing w:line="317" w:lineRule="exact"/>
        <w:ind w:left="20" w:right="20" w:firstLine="680"/>
        <w:rPr>
          <w:sz w:val="28"/>
          <w:szCs w:val="28"/>
        </w:rPr>
      </w:pPr>
      <w:r w:rsidRPr="001B7F7E">
        <w:rPr>
          <w:sz w:val="28"/>
          <w:szCs w:val="28"/>
        </w:rPr>
        <w:t>членов семей умерших инвалидов (участников) Великой Отечественной войны - на 2 571,61 руб.;</w:t>
      </w:r>
    </w:p>
    <w:p w:rsidR="007F1F6A" w:rsidRPr="001B7F7E" w:rsidRDefault="007F1F6A" w:rsidP="007F1F6A">
      <w:pPr>
        <w:pStyle w:val="15"/>
        <w:shd w:val="clear" w:color="auto" w:fill="auto"/>
        <w:spacing w:after="296" w:line="317" w:lineRule="exact"/>
        <w:ind w:left="20" w:firstLine="680"/>
        <w:rPr>
          <w:sz w:val="28"/>
          <w:szCs w:val="28"/>
        </w:rPr>
      </w:pPr>
      <w:r w:rsidRPr="001B7F7E">
        <w:rPr>
          <w:sz w:val="28"/>
          <w:szCs w:val="28"/>
        </w:rPr>
        <w:t>тружеников тыла на 1 311,80 руб.</w:t>
      </w:r>
    </w:p>
    <w:p w:rsidR="007F1F6A" w:rsidRPr="001B7F7E" w:rsidRDefault="007F1F6A" w:rsidP="007F1F6A">
      <w:pPr>
        <w:pStyle w:val="15"/>
        <w:shd w:val="clear" w:color="auto" w:fill="auto"/>
        <w:ind w:left="20" w:right="20" w:firstLine="680"/>
        <w:jc w:val="left"/>
        <w:rPr>
          <w:sz w:val="28"/>
          <w:szCs w:val="28"/>
        </w:rPr>
      </w:pPr>
      <w:r w:rsidRPr="001B7F7E">
        <w:rPr>
          <w:sz w:val="28"/>
          <w:szCs w:val="28"/>
        </w:rPr>
        <w:lastRenderedPageBreak/>
        <w:t>Законом Республики Татарстан от 08.12. 2004 № 63-3</w:t>
      </w:r>
      <w:r w:rsidRPr="001B7F7E">
        <w:rPr>
          <w:sz w:val="28"/>
          <w:szCs w:val="28"/>
          <w:lang w:val="en-US"/>
        </w:rPr>
        <w:t>PT</w:t>
      </w:r>
      <w:r w:rsidRPr="001B7F7E">
        <w:rPr>
          <w:sz w:val="28"/>
          <w:szCs w:val="28"/>
        </w:rPr>
        <w:t xml:space="preserve"> «Об адресной социальной поддержке населения в Республике Татарстан» установлены меры социальной поддержки следующим категориям населения из числа граждан пожилого возраста: ■</w:t>
      </w:r>
      <w:r w:rsidRPr="001B7F7E">
        <w:rPr>
          <w:sz w:val="28"/>
          <w:szCs w:val="28"/>
          <w:lang w:val="en-US"/>
        </w:rPr>
        <w:t>S</w:t>
      </w:r>
      <w:r w:rsidRPr="001B7F7E">
        <w:rPr>
          <w:sz w:val="28"/>
          <w:szCs w:val="28"/>
        </w:rPr>
        <w:t xml:space="preserve"> ветеранам труда; •</w:t>
      </w:r>
      <w:r w:rsidRPr="001B7F7E">
        <w:rPr>
          <w:sz w:val="28"/>
          <w:szCs w:val="28"/>
          <w:lang w:val="en-US"/>
        </w:rPr>
        <w:t>S</w:t>
      </w:r>
      <w:r w:rsidRPr="001B7F7E">
        <w:rPr>
          <w:sz w:val="28"/>
          <w:szCs w:val="28"/>
        </w:rPr>
        <w:t xml:space="preserve"> «труженикам тыла»;</w:t>
      </w:r>
    </w:p>
    <w:p w:rsidR="007F1F6A" w:rsidRPr="001B7F7E" w:rsidRDefault="007F1F6A" w:rsidP="007F1F6A">
      <w:pPr>
        <w:pStyle w:val="15"/>
        <w:shd w:val="clear" w:color="auto" w:fill="auto"/>
        <w:ind w:left="20" w:right="20"/>
        <w:rPr>
          <w:sz w:val="28"/>
          <w:szCs w:val="28"/>
        </w:rPr>
      </w:pPr>
      <w:r w:rsidRPr="001B7F7E">
        <w:rPr>
          <w:sz w:val="28"/>
          <w:szCs w:val="28"/>
        </w:rPr>
        <w:t>•</w:t>
      </w:r>
      <w:r w:rsidRPr="001B7F7E">
        <w:rPr>
          <w:sz w:val="28"/>
          <w:szCs w:val="28"/>
          <w:lang w:val="en-US"/>
        </w:rPr>
        <w:t>S</w:t>
      </w:r>
      <w:r w:rsidRPr="001B7F7E">
        <w:rPr>
          <w:sz w:val="28"/>
          <w:szCs w:val="28"/>
        </w:rPr>
        <w:t xml:space="preserve"> лицам, награжденным государственными наградами Республики Татарстан; •</w:t>
      </w:r>
      <w:r w:rsidRPr="001B7F7E">
        <w:rPr>
          <w:sz w:val="28"/>
          <w:szCs w:val="28"/>
          <w:lang w:val="en-US"/>
        </w:rPr>
        <w:t>S</w:t>
      </w:r>
      <w:r w:rsidRPr="001B7F7E">
        <w:rPr>
          <w:sz w:val="28"/>
          <w:szCs w:val="28"/>
        </w:rPr>
        <w:t xml:space="preserve"> гражданам, пострадавшим от политических репрессий и включают в себя:</w:t>
      </w:r>
    </w:p>
    <w:p w:rsidR="007F1F6A" w:rsidRPr="001B7F7E" w:rsidRDefault="007F1F6A" w:rsidP="007F1F6A">
      <w:pPr>
        <w:pStyle w:val="15"/>
        <w:numPr>
          <w:ilvl w:val="0"/>
          <w:numId w:val="3"/>
        </w:numPr>
        <w:shd w:val="clear" w:color="auto" w:fill="auto"/>
        <w:tabs>
          <w:tab w:val="left" w:pos="807"/>
        </w:tabs>
        <w:ind w:left="20" w:right="20" w:firstLine="680"/>
        <w:rPr>
          <w:sz w:val="28"/>
          <w:szCs w:val="28"/>
        </w:rPr>
      </w:pPr>
      <w:r w:rsidRPr="001B7F7E">
        <w:rPr>
          <w:sz w:val="28"/>
          <w:szCs w:val="28"/>
        </w:rPr>
        <w:t>ежемесячные денежные выплаты (размер ЕДВ составляет от 380 до 566 рублей в зависимости от категории);</w:t>
      </w:r>
    </w:p>
    <w:p w:rsidR="007F1F6A" w:rsidRPr="001B7F7E" w:rsidRDefault="007F1F6A" w:rsidP="007F1F6A">
      <w:pPr>
        <w:pStyle w:val="15"/>
        <w:numPr>
          <w:ilvl w:val="0"/>
          <w:numId w:val="3"/>
        </w:numPr>
        <w:shd w:val="clear" w:color="auto" w:fill="auto"/>
        <w:tabs>
          <w:tab w:val="left" w:pos="807"/>
        </w:tabs>
        <w:ind w:left="20" w:right="20" w:firstLine="680"/>
        <w:rPr>
          <w:sz w:val="28"/>
          <w:szCs w:val="28"/>
        </w:rPr>
      </w:pPr>
      <w:r w:rsidRPr="001B7F7E">
        <w:rPr>
          <w:sz w:val="28"/>
          <w:szCs w:val="28"/>
        </w:rPr>
        <w:t>субсидии-льготы на оплату жилья и коммунальных услуг (50 и 100 процентов в зависимости от категории получателя, за исключением «тружеников тыла»)</w:t>
      </w:r>
    </w:p>
    <w:p w:rsidR="007F1F6A" w:rsidRPr="001B7F7E" w:rsidRDefault="007F1F6A" w:rsidP="007F1F6A">
      <w:pPr>
        <w:pStyle w:val="15"/>
        <w:numPr>
          <w:ilvl w:val="0"/>
          <w:numId w:val="3"/>
        </w:numPr>
        <w:shd w:val="clear" w:color="auto" w:fill="auto"/>
        <w:tabs>
          <w:tab w:val="left" w:pos="798"/>
        </w:tabs>
        <w:ind w:left="20" w:right="20" w:firstLine="680"/>
        <w:rPr>
          <w:sz w:val="28"/>
          <w:szCs w:val="28"/>
        </w:rPr>
      </w:pPr>
      <w:r w:rsidRPr="001B7F7E">
        <w:rPr>
          <w:sz w:val="28"/>
          <w:szCs w:val="28"/>
        </w:rPr>
        <w:t>субсидии на абонентскую плату за телефон, радио, коллективную антенну (50 и 100 процентов в зависимости от категории получателя, за исключением «тружеников тыла» и граждан, пострадавших от политических репрессий);</w:t>
      </w:r>
    </w:p>
    <w:p w:rsidR="007F1F6A" w:rsidRPr="001B7F7E" w:rsidRDefault="007F1F6A" w:rsidP="007F1F6A">
      <w:pPr>
        <w:pStyle w:val="15"/>
        <w:numPr>
          <w:ilvl w:val="0"/>
          <w:numId w:val="3"/>
        </w:numPr>
        <w:shd w:val="clear" w:color="auto" w:fill="auto"/>
        <w:tabs>
          <w:tab w:val="left" w:pos="807"/>
        </w:tabs>
        <w:ind w:left="20" w:right="20" w:firstLine="680"/>
        <w:rPr>
          <w:sz w:val="28"/>
          <w:szCs w:val="28"/>
        </w:rPr>
      </w:pPr>
      <w:r w:rsidRPr="001B7F7E">
        <w:rPr>
          <w:sz w:val="28"/>
          <w:szCs w:val="28"/>
        </w:rPr>
        <w:t xml:space="preserve">бесплатное зубопротезирование (изготовление и ремонт зубных протезов, кроме расходов на оплату стоимости драгоценных металлов и металлокерамики) и </w:t>
      </w:r>
      <w:proofErr w:type="spellStart"/>
      <w:r w:rsidRPr="001B7F7E">
        <w:rPr>
          <w:sz w:val="28"/>
          <w:szCs w:val="28"/>
        </w:rPr>
        <w:t>слухопротезирование</w:t>
      </w:r>
      <w:proofErr w:type="spellEnd"/>
      <w:r w:rsidRPr="001B7F7E">
        <w:rPr>
          <w:sz w:val="28"/>
          <w:szCs w:val="28"/>
        </w:rPr>
        <w:t>.</w:t>
      </w:r>
    </w:p>
    <w:p w:rsidR="007F1F6A" w:rsidRPr="001B7F7E" w:rsidRDefault="007F1F6A" w:rsidP="007F1F6A">
      <w:pPr>
        <w:pStyle w:val="15"/>
        <w:numPr>
          <w:ilvl w:val="0"/>
          <w:numId w:val="3"/>
        </w:numPr>
        <w:shd w:val="clear" w:color="auto" w:fill="auto"/>
        <w:tabs>
          <w:tab w:val="left" w:pos="793"/>
        </w:tabs>
        <w:ind w:left="20" w:right="20" w:firstLine="680"/>
        <w:rPr>
          <w:sz w:val="28"/>
          <w:szCs w:val="28"/>
        </w:rPr>
      </w:pPr>
      <w:r w:rsidRPr="001B7F7E">
        <w:rPr>
          <w:sz w:val="28"/>
          <w:szCs w:val="28"/>
        </w:rPr>
        <w:t>возмещение расходов на погребение за вычетом расходов на выплату социального пособия на погребение реабилитированных граждан.</w:t>
      </w:r>
    </w:p>
    <w:p w:rsidR="007F1F6A" w:rsidRPr="001B7F7E" w:rsidRDefault="007F1F6A" w:rsidP="007F1F6A">
      <w:pPr>
        <w:pStyle w:val="15"/>
        <w:shd w:val="clear" w:color="auto" w:fill="auto"/>
        <w:ind w:left="20" w:right="20" w:firstLine="680"/>
        <w:rPr>
          <w:sz w:val="28"/>
          <w:szCs w:val="28"/>
        </w:rPr>
      </w:pPr>
      <w:r w:rsidRPr="001B7F7E">
        <w:rPr>
          <w:sz w:val="28"/>
          <w:szCs w:val="28"/>
        </w:rPr>
        <w:t>В соответствии с постановлением Кабинета Министров Республики Татарстан от 17.12.2004 № 542 пенсионерам предоставляются:</w:t>
      </w:r>
    </w:p>
    <w:p w:rsidR="007F1F6A" w:rsidRPr="001B7F7E" w:rsidRDefault="007F1F6A" w:rsidP="007F1F6A">
      <w:pPr>
        <w:pStyle w:val="15"/>
        <w:shd w:val="clear" w:color="auto" w:fill="auto"/>
        <w:ind w:left="20" w:right="20" w:firstLine="680"/>
        <w:rPr>
          <w:sz w:val="28"/>
          <w:szCs w:val="28"/>
        </w:rPr>
      </w:pPr>
      <w:r w:rsidRPr="001B7F7E">
        <w:rPr>
          <w:sz w:val="28"/>
          <w:szCs w:val="28"/>
        </w:rPr>
        <w:t>ежемесячные денежные выплаты на проезд (в размере 380 рублей) (выплачиваются пенсионерам, не имеющим льгот по иным основаниям);</w:t>
      </w:r>
    </w:p>
    <w:p w:rsidR="007F1F6A" w:rsidRPr="001B7F7E" w:rsidRDefault="007F1F6A" w:rsidP="007F1F6A">
      <w:pPr>
        <w:pStyle w:val="15"/>
        <w:shd w:val="clear" w:color="auto" w:fill="auto"/>
        <w:ind w:left="20" w:right="20" w:firstLine="680"/>
        <w:rPr>
          <w:sz w:val="28"/>
          <w:szCs w:val="28"/>
        </w:rPr>
      </w:pPr>
      <w:r w:rsidRPr="001B7F7E">
        <w:rPr>
          <w:sz w:val="28"/>
          <w:szCs w:val="28"/>
        </w:rPr>
        <w:t>субсидии-льготы по оплате за ЖКУ одиноким пенсионерам, нуждающимся в постороннем уходе.</w:t>
      </w:r>
    </w:p>
    <w:p w:rsidR="007F1F6A" w:rsidRPr="001B7F7E" w:rsidRDefault="007F1F6A" w:rsidP="007F1F6A">
      <w:pPr>
        <w:pStyle w:val="15"/>
        <w:shd w:val="clear" w:color="auto" w:fill="auto"/>
        <w:ind w:left="20" w:right="20" w:firstLine="680"/>
        <w:rPr>
          <w:sz w:val="28"/>
          <w:szCs w:val="28"/>
        </w:rPr>
      </w:pPr>
      <w:proofErr w:type="gramStart"/>
      <w:r w:rsidRPr="001B7F7E">
        <w:rPr>
          <w:sz w:val="28"/>
          <w:szCs w:val="28"/>
        </w:rPr>
        <w:t>Общее число получателей государственной социальной поддержки из чис</w:t>
      </w:r>
      <w:r w:rsidRPr="001B7F7E">
        <w:rPr>
          <w:sz w:val="28"/>
          <w:szCs w:val="28"/>
        </w:rPr>
        <w:softHyphen/>
        <w:t>ла пожилых граждан составляет 1 055,9 тыс. человек, за 8 месяцев 2014 года на выплату всех мер направлено 5,73 млрд. рублей, в том числе, на социальные вы</w:t>
      </w:r>
      <w:r w:rsidRPr="001B7F7E">
        <w:rPr>
          <w:sz w:val="28"/>
          <w:szCs w:val="28"/>
        </w:rPr>
        <w:softHyphen/>
        <w:t>платы в соответствие с региональным законодательством - 3,97 млрд. рублей.</w:t>
      </w:r>
      <w:proofErr w:type="gramEnd"/>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В Республике Татарстан принято постановление Кабинета Министров Республики Татарстан от 07.04.2005 № 161 «Об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Татарстан», в соответствии с которым гражданам, отнесенным как к региональным так и к федеральным категориям льготников, предоставлено право на приобретение единого месячного социального проездного билета (либо электронной карты с льготным</w:t>
      </w:r>
      <w:proofErr w:type="gramEnd"/>
      <w:r w:rsidRPr="001B7F7E">
        <w:rPr>
          <w:sz w:val="28"/>
          <w:szCs w:val="28"/>
        </w:rPr>
        <w:t xml:space="preserve"> транспортным приложением) на проезд всеми видами общественного транспорта и автомобильного транспорта пригородного сообщения.</w:t>
      </w:r>
    </w:p>
    <w:p w:rsidR="007F1F6A" w:rsidRPr="001B7F7E" w:rsidRDefault="007F1F6A" w:rsidP="007F1F6A">
      <w:pPr>
        <w:pStyle w:val="15"/>
        <w:shd w:val="clear" w:color="auto" w:fill="auto"/>
        <w:spacing w:after="300"/>
        <w:ind w:left="20" w:right="20" w:firstLine="540"/>
        <w:rPr>
          <w:sz w:val="28"/>
          <w:szCs w:val="28"/>
        </w:rPr>
      </w:pPr>
      <w:r w:rsidRPr="001B7F7E">
        <w:rPr>
          <w:sz w:val="28"/>
          <w:szCs w:val="28"/>
        </w:rPr>
        <w:t>Постановлением Кабинета Министров Республики Татарстан от 04.03.2013 № 145 предусмотрено предоставление 50-процентной скидки на проезд на желез</w:t>
      </w:r>
      <w:r w:rsidRPr="001B7F7E">
        <w:rPr>
          <w:sz w:val="28"/>
          <w:szCs w:val="28"/>
        </w:rPr>
        <w:softHyphen/>
        <w:t xml:space="preserve">нодорожном транспорте пригородного сообщения в период с </w:t>
      </w:r>
      <w:r w:rsidRPr="001B7F7E">
        <w:rPr>
          <w:sz w:val="28"/>
          <w:szCs w:val="28"/>
        </w:rPr>
        <w:lastRenderedPageBreak/>
        <w:t>1 мая по 30 сентября региональным категориям льготников (ветеранам труда, труженикам тыла, реаби</w:t>
      </w:r>
      <w:r w:rsidRPr="001B7F7E">
        <w:rPr>
          <w:sz w:val="28"/>
          <w:szCs w:val="28"/>
        </w:rPr>
        <w:softHyphen/>
        <w:t>литированным гражданам, лицам, награжденным государственными наградами Республики Татарстан).</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Значительное место среди иных мер социальной поддержки занимают </w:t>
      </w:r>
      <w:r w:rsidRPr="001B7F7E">
        <w:rPr>
          <w:rStyle w:val="6"/>
          <w:sz w:val="28"/>
          <w:szCs w:val="28"/>
        </w:rPr>
        <w:t>суб</w:t>
      </w:r>
      <w:r w:rsidRPr="001B7F7E">
        <w:rPr>
          <w:rStyle w:val="6"/>
          <w:sz w:val="28"/>
          <w:szCs w:val="28"/>
        </w:rPr>
        <w:softHyphen/>
        <w:t>сидии на оплату жилищно-коммунальных услуг,</w:t>
      </w:r>
      <w:r w:rsidRPr="001B7F7E">
        <w:rPr>
          <w:sz w:val="28"/>
          <w:szCs w:val="28"/>
        </w:rPr>
        <w:t xml:space="preserve"> в том числе субсидии-льготы, предоставляемые льготным категориям населения.</w:t>
      </w:r>
    </w:p>
    <w:p w:rsidR="007F1F6A" w:rsidRPr="001B7F7E" w:rsidRDefault="007F1F6A" w:rsidP="007F1F6A">
      <w:pPr>
        <w:pStyle w:val="15"/>
        <w:shd w:val="clear" w:color="auto" w:fill="auto"/>
        <w:ind w:left="20" w:right="20" w:firstLine="720"/>
        <w:rPr>
          <w:sz w:val="28"/>
          <w:szCs w:val="28"/>
        </w:rPr>
      </w:pPr>
      <w:r w:rsidRPr="001B7F7E">
        <w:rPr>
          <w:sz w:val="28"/>
          <w:szCs w:val="28"/>
        </w:rPr>
        <w:t>Средний размер субсидии-льготы на оплату жилищно-коммунальных услуг из числа граждан, меры социальной поддержки которых установлены федераль</w:t>
      </w:r>
      <w:r w:rsidRPr="001B7F7E">
        <w:rPr>
          <w:sz w:val="28"/>
          <w:szCs w:val="28"/>
        </w:rPr>
        <w:softHyphen/>
        <w:t>ным законодательством (инвалиды, участники ВОВ, «чернобыльцы» и т.д.) со</w:t>
      </w:r>
      <w:r w:rsidRPr="001B7F7E">
        <w:rPr>
          <w:sz w:val="28"/>
          <w:szCs w:val="28"/>
        </w:rPr>
        <w:softHyphen/>
        <w:t>ставил в августе 2014 года 494,58 рублей в месяц, число получателей - 329 028 человек. На указанные цели за 8 месяцев 2013 года направлены средства в сумме 1,76 млрд. рублей.</w:t>
      </w:r>
    </w:p>
    <w:p w:rsidR="007F1F6A" w:rsidRPr="001B7F7E" w:rsidRDefault="007F1F6A" w:rsidP="007F1F6A">
      <w:pPr>
        <w:pStyle w:val="15"/>
        <w:shd w:val="clear" w:color="auto" w:fill="auto"/>
        <w:ind w:left="20" w:right="20" w:firstLine="720"/>
        <w:rPr>
          <w:sz w:val="28"/>
          <w:szCs w:val="28"/>
        </w:rPr>
      </w:pPr>
      <w:r w:rsidRPr="001B7F7E">
        <w:rPr>
          <w:sz w:val="28"/>
          <w:szCs w:val="28"/>
        </w:rPr>
        <w:t>Средний размер субсидии-льготы «региональных» льготников (ветеранов труда, реабилитированных лиц и лиц, пострадавших от политических репрессий и т.д.) составил 354,7 рублей в месяц. Число получателей составило 359 325 чело</w:t>
      </w:r>
      <w:r w:rsidRPr="001B7F7E">
        <w:rPr>
          <w:sz w:val="28"/>
          <w:szCs w:val="28"/>
        </w:rPr>
        <w:softHyphen/>
        <w:t>век, направлено на указанные цели 1,35 млрд. рублей.</w:t>
      </w:r>
    </w:p>
    <w:p w:rsidR="007F1F6A" w:rsidRPr="001B7F7E" w:rsidRDefault="007F1F6A" w:rsidP="007F1F6A">
      <w:pPr>
        <w:pStyle w:val="15"/>
        <w:shd w:val="clear" w:color="auto" w:fill="auto"/>
        <w:ind w:left="20" w:right="20" w:firstLine="720"/>
        <w:rPr>
          <w:sz w:val="28"/>
          <w:szCs w:val="28"/>
        </w:rPr>
      </w:pPr>
      <w:r w:rsidRPr="001B7F7E">
        <w:rPr>
          <w:sz w:val="28"/>
          <w:szCs w:val="28"/>
        </w:rPr>
        <w:t>Кроме субсидий-льгот, установленных федеральным и республиканским за</w:t>
      </w:r>
      <w:r w:rsidRPr="001B7F7E">
        <w:rPr>
          <w:sz w:val="28"/>
          <w:szCs w:val="28"/>
        </w:rPr>
        <w:softHyphen/>
        <w:t>конодательством для отдельных категорий граждан, населению выплачиваются адресные жилищно-коммунальные субсидии, предоставляемые в соответствии с Жилищным кодексом Российской Федерации.</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В Республике Татарстан постановлением Кабинета Министров Республики Татарстан от 29.12.2005 № 665 введен ряд дополнительных мер социальной под</w:t>
      </w:r>
      <w:r w:rsidRPr="001B7F7E">
        <w:rPr>
          <w:sz w:val="28"/>
          <w:szCs w:val="28"/>
        </w:rPr>
        <w:softHyphen/>
        <w:t>держки при оплате за ЖКУ, компенсирующих рост тарифов: субсидия на ограни</w:t>
      </w:r>
      <w:r w:rsidRPr="001B7F7E">
        <w:rPr>
          <w:sz w:val="28"/>
          <w:szCs w:val="28"/>
        </w:rPr>
        <w:softHyphen/>
        <w:t>чение роста платежа за ЖКУ, субсидия на централизованное отопление сверх</w:t>
      </w:r>
      <w:r w:rsidRPr="001B7F7E">
        <w:rPr>
          <w:sz w:val="28"/>
          <w:szCs w:val="28"/>
        </w:rPr>
        <w:softHyphen/>
        <w:t>нормативной площади, дополнительная субсидия на превышение предельного уровня роста платежа за ЖКУ в 2008 году, единовременная субсидия на установ</w:t>
      </w:r>
      <w:r w:rsidRPr="001B7F7E">
        <w:rPr>
          <w:sz w:val="28"/>
          <w:szCs w:val="28"/>
        </w:rPr>
        <w:softHyphen/>
        <w:t>ку приборов учета электрической энергии.</w:t>
      </w:r>
      <w:proofErr w:type="gramEnd"/>
    </w:p>
    <w:p w:rsidR="007F1F6A" w:rsidRPr="001B7F7E" w:rsidRDefault="007F1F6A" w:rsidP="007F1F6A">
      <w:pPr>
        <w:pStyle w:val="15"/>
        <w:shd w:val="clear" w:color="auto" w:fill="auto"/>
        <w:ind w:left="20" w:right="20" w:firstLine="720"/>
        <w:rPr>
          <w:sz w:val="28"/>
          <w:szCs w:val="28"/>
        </w:rPr>
      </w:pPr>
      <w:r w:rsidRPr="001B7F7E">
        <w:rPr>
          <w:sz w:val="28"/>
          <w:szCs w:val="28"/>
        </w:rPr>
        <w:t>С 1 сентября 2012 года в связи с ликвидацией перекрестного субсидирова</w:t>
      </w:r>
      <w:r w:rsidRPr="001B7F7E">
        <w:rPr>
          <w:sz w:val="28"/>
          <w:szCs w:val="28"/>
        </w:rPr>
        <w:softHyphen/>
        <w:t>ния платы за услуги отопления постановлением Кабинета Министров Республики Татарстан от 28.08.2012 № 738 введена целевая субсидия на сглаживание роста платы граждан за жилищно-коммунальные услуги. Целевая субсидия пре достав</w:t>
      </w:r>
      <w:r w:rsidRPr="001B7F7E">
        <w:rPr>
          <w:sz w:val="28"/>
          <w:szCs w:val="28"/>
        </w:rPr>
        <w:softHyphen/>
        <w:t>ляется гражданам, имеющим среднедушевой доход семьи не выше 30 тыс. рублей, проживающим в жилых помещениях, теплоснабжение которых осуществляется ОАО "</w:t>
      </w:r>
      <w:proofErr w:type="spellStart"/>
      <w:r w:rsidRPr="001B7F7E">
        <w:rPr>
          <w:sz w:val="28"/>
          <w:szCs w:val="28"/>
        </w:rPr>
        <w:t>Таттеплосбыт</w:t>
      </w:r>
      <w:proofErr w:type="spellEnd"/>
      <w:r w:rsidRPr="001B7F7E">
        <w:rPr>
          <w:sz w:val="28"/>
          <w:szCs w:val="28"/>
        </w:rPr>
        <w:t>".</w:t>
      </w:r>
    </w:p>
    <w:p w:rsidR="007F1F6A" w:rsidRPr="001B7F7E" w:rsidRDefault="007F1F6A" w:rsidP="007F1F6A">
      <w:pPr>
        <w:pStyle w:val="15"/>
        <w:shd w:val="clear" w:color="auto" w:fill="auto"/>
        <w:ind w:firstLine="700"/>
        <w:rPr>
          <w:sz w:val="28"/>
          <w:szCs w:val="28"/>
        </w:rPr>
      </w:pPr>
      <w:r w:rsidRPr="001B7F7E">
        <w:rPr>
          <w:rStyle w:val="7"/>
          <w:sz w:val="28"/>
          <w:szCs w:val="28"/>
        </w:rPr>
        <w:t>В августе 2014 года</w:t>
      </w:r>
      <w:r w:rsidRPr="001B7F7E">
        <w:rPr>
          <w:sz w:val="28"/>
          <w:szCs w:val="28"/>
        </w:rPr>
        <w:t xml:space="preserve"> указанные субсидии получили 146 929 домохозяйств, в том числе 94 744 семьи, в которых проживают 119 894 гражданина пожилого воз</w:t>
      </w:r>
      <w:r w:rsidRPr="001B7F7E">
        <w:rPr>
          <w:sz w:val="28"/>
          <w:szCs w:val="28"/>
        </w:rPr>
        <w:softHyphen/>
        <w:t>раста, сумма выплат с начала года составляет 1 437,9 млн. рублей.</w:t>
      </w:r>
    </w:p>
    <w:p w:rsidR="007F1F6A" w:rsidRPr="001B7F7E" w:rsidRDefault="007F1F6A" w:rsidP="007F1F6A">
      <w:pPr>
        <w:pStyle w:val="15"/>
        <w:shd w:val="clear" w:color="auto" w:fill="auto"/>
        <w:ind w:firstLine="700"/>
        <w:rPr>
          <w:sz w:val="28"/>
          <w:szCs w:val="28"/>
        </w:rPr>
      </w:pPr>
      <w:r w:rsidRPr="001B7F7E">
        <w:rPr>
          <w:sz w:val="28"/>
          <w:szCs w:val="28"/>
        </w:rPr>
        <w:t>В соответствии с постановлением Кабинета Министров Республики Татар</w:t>
      </w:r>
      <w:r w:rsidRPr="001B7F7E">
        <w:rPr>
          <w:sz w:val="28"/>
          <w:szCs w:val="28"/>
        </w:rPr>
        <w:softHyphen/>
        <w:t xml:space="preserve">стан от 17.12.2004 № 541 «О государственной социальной помощи в </w:t>
      </w:r>
      <w:r w:rsidRPr="001B7F7E">
        <w:rPr>
          <w:sz w:val="28"/>
          <w:szCs w:val="28"/>
        </w:rPr>
        <w:lastRenderedPageBreak/>
        <w:t>Республике Татарстан» осуществляется работа по оказанию государственной социальной по</w:t>
      </w:r>
      <w:r w:rsidRPr="001B7F7E">
        <w:rPr>
          <w:sz w:val="28"/>
          <w:szCs w:val="28"/>
        </w:rPr>
        <w:softHyphen/>
        <w:t>мощи малообеспеченным семьям, семьям, оказавшимся в трудной жизненной си</w:t>
      </w:r>
      <w:r w:rsidRPr="001B7F7E">
        <w:rPr>
          <w:sz w:val="28"/>
          <w:szCs w:val="28"/>
        </w:rPr>
        <w:softHyphen/>
        <w:t>туации, в том числе пожилым гражданам.</w:t>
      </w:r>
    </w:p>
    <w:p w:rsidR="007F1F6A" w:rsidRPr="001B7F7E" w:rsidRDefault="007F1F6A" w:rsidP="007F1F6A">
      <w:pPr>
        <w:pStyle w:val="15"/>
        <w:shd w:val="clear" w:color="auto" w:fill="auto"/>
        <w:spacing w:after="641"/>
        <w:ind w:firstLine="700"/>
        <w:rPr>
          <w:sz w:val="28"/>
          <w:szCs w:val="28"/>
        </w:rPr>
      </w:pPr>
      <w:r w:rsidRPr="001B7F7E">
        <w:rPr>
          <w:sz w:val="28"/>
          <w:szCs w:val="28"/>
        </w:rPr>
        <w:t>Материальную помощь с января 2014 года получили 1265 пенсионера, средний размер выплаты на одного человека составил в текущем году 3,7 тыс. рублей. Сумма выплат составила 4,7 млн. рублей. Кроме того, за счет средств местного бюджета и спонсорской помощи оказывается дополнительная матери</w:t>
      </w:r>
      <w:r w:rsidRPr="001B7F7E">
        <w:rPr>
          <w:sz w:val="28"/>
          <w:szCs w:val="28"/>
        </w:rPr>
        <w:softHyphen/>
        <w:t>альная и натуральная помощь нуждающимся гражданам.</w:t>
      </w:r>
    </w:p>
    <w:p w:rsidR="007F1F6A" w:rsidRPr="001B7F7E" w:rsidRDefault="007F1F6A" w:rsidP="007F1F6A">
      <w:pPr>
        <w:keepNext/>
        <w:keepLines/>
        <w:spacing w:after="0" w:line="270" w:lineRule="exact"/>
        <w:ind w:left="900"/>
        <w:rPr>
          <w:rFonts w:ascii="Times New Roman" w:hAnsi="Times New Roman" w:cs="Times New Roman"/>
          <w:b/>
          <w:sz w:val="28"/>
          <w:szCs w:val="28"/>
        </w:rPr>
      </w:pPr>
      <w:bookmarkStart w:id="8" w:name="bookmark8"/>
      <w:r w:rsidRPr="001B7F7E">
        <w:rPr>
          <w:rStyle w:val="21"/>
          <w:rFonts w:eastAsiaTheme="minorEastAsia"/>
          <w:b/>
          <w:sz w:val="28"/>
          <w:szCs w:val="28"/>
        </w:rPr>
        <w:t>Обеспечение жильем ветеранов Великой Отечественной войны</w:t>
      </w:r>
      <w:bookmarkEnd w:id="8"/>
    </w:p>
    <w:p w:rsidR="007F1F6A" w:rsidRPr="001B7F7E" w:rsidRDefault="007F1F6A" w:rsidP="007F1F6A">
      <w:pPr>
        <w:keepNext/>
        <w:keepLines/>
        <w:spacing w:after="306" w:line="270" w:lineRule="exact"/>
        <w:ind w:left="4000"/>
        <w:rPr>
          <w:rFonts w:ascii="Times New Roman" w:hAnsi="Times New Roman" w:cs="Times New Roman"/>
          <w:b/>
          <w:sz w:val="28"/>
          <w:szCs w:val="28"/>
        </w:rPr>
      </w:pPr>
      <w:bookmarkStart w:id="9" w:name="bookmark9"/>
      <w:r w:rsidRPr="001B7F7E">
        <w:rPr>
          <w:rStyle w:val="21"/>
          <w:rFonts w:eastAsiaTheme="minorEastAsia"/>
          <w:b/>
          <w:sz w:val="28"/>
          <w:szCs w:val="28"/>
        </w:rPr>
        <w:t>1941-1945 годов</w:t>
      </w:r>
      <w:bookmarkEnd w:id="9"/>
    </w:p>
    <w:p w:rsidR="007F1F6A" w:rsidRPr="001B7F7E" w:rsidRDefault="007F1F6A" w:rsidP="007F1F6A">
      <w:pPr>
        <w:pStyle w:val="15"/>
        <w:shd w:val="clear" w:color="auto" w:fill="auto"/>
        <w:ind w:firstLine="700"/>
        <w:rPr>
          <w:sz w:val="28"/>
          <w:szCs w:val="28"/>
        </w:rPr>
      </w:pPr>
      <w:r w:rsidRPr="001B7F7E">
        <w:rPr>
          <w:sz w:val="28"/>
          <w:szCs w:val="28"/>
        </w:rPr>
        <w:t>Благодаря поддержке Правительства Российской Федерации в Республике Татарстан продолжается активная работа по реализации государственной про</w:t>
      </w:r>
      <w:r w:rsidRPr="001B7F7E">
        <w:rPr>
          <w:sz w:val="28"/>
          <w:szCs w:val="28"/>
        </w:rPr>
        <w:softHyphen/>
        <w:t>граммы по обеспечению ветеранов Великой Отечественной войны благоустроен</w:t>
      </w:r>
      <w:r w:rsidRPr="001B7F7E">
        <w:rPr>
          <w:sz w:val="28"/>
          <w:szCs w:val="28"/>
        </w:rPr>
        <w:softHyphen/>
        <w:t>ным жильем за счет средств федерального бюджета.</w:t>
      </w:r>
    </w:p>
    <w:p w:rsidR="007F1F6A" w:rsidRPr="001B7F7E" w:rsidRDefault="007F1F6A" w:rsidP="007F1F6A">
      <w:pPr>
        <w:pStyle w:val="15"/>
        <w:shd w:val="clear" w:color="auto" w:fill="auto"/>
        <w:ind w:firstLine="700"/>
        <w:rPr>
          <w:sz w:val="28"/>
          <w:szCs w:val="28"/>
        </w:rPr>
      </w:pPr>
      <w:r w:rsidRPr="001B7F7E">
        <w:rPr>
          <w:sz w:val="28"/>
          <w:szCs w:val="28"/>
        </w:rPr>
        <w:t>Формой улучшения жилищных условий ветеранов Великой Отечественной войны являются целевые субсидии на приобретение жилья, как в рамках про</w:t>
      </w:r>
      <w:r w:rsidRPr="001B7F7E">
        <w:rPr>
          <w:sz w:val="28"/>
          <w:szCs w:val="28"/>
        </w:rPr>
        <w:softHyphen/>
        <w:t>граммы «Доступное жилье», так и на свободном рынке жилья. Кроме того, для жителей сельских районов за счет выделенной субсидии осуществляется строи</w:t>
      </w:r>
      <w:r w:rsidRPr="001B7F7E">
        <w:rPr>
          <w:sz w:val="28"/>
          <w:szCs w:val="28"/>
        </w:rPr>
        <w:softHyphen/>
        <w:t>тельство малоэтажного жилья и индивидуальных жилых домов.</w:t>
      </w:r>
    </w:p>
    <w:p w:rsidR="007F1F6A" w:rsidRPr="001B7F7E" w:rsidRDefault="007F1F6A" w:rsidP="007F1F6A">
      <w:pPr>
        <w:pStyle w:val="15"/>
        <w:shd w:val="clear" w:color="auto" w:fill="auto"/>
        <w:ind w:firstLine="700"/>
        <w:rPr>
          <w:sz w:val="28"/>
          <w:szCs w:val="28"/>
        </w:rPr>
      </w:pPr>
      <w:r w:rsidRPr="001B7F7E">
        <w:rPr>
          <w:sz w:val="28"/>
          <w:szCs w:val="28"/>
        </w:rPr>
        <w:t>С учетом изменений федерального законодательства ветеранам Великой Отечественной войны, вдовам погибших (умерших) инвалидов и участников Ве</w:t>
      </w:r>
      <w:r w:rsidRPr="001B7F7E">
        <w:rPr>
          <w:sz w:val="28"/>
          <w:szCs w:val="28"/>
        </w:rPr>
        <w:softHyphen/>
        <w:t>ликой Отечественной войны предоставлено право на улучшение жилищных усло</w:t>
      </w:r>
      <w:r w:rsidRPr="001B7F7E">
        <w:rPr>
          <w:sz w:val="28"/>
          <w:szCs w:val="28"/>
        </w:rPr>
        <w:softHyphen/>
        <w:t>вий независимо от даты постановки их на учет в качестве нуждающихся в улуч</w:t>
      </w:r>
      <w:r w:rsidRPr="001B7F7E">
        <w:rPr>
          <w:sz w:val="28"/>
          <w:szCs w:val="28"/>
        </w:rPr>
        <w:softHyphen/>
        <w:t>шении жилищных условий.</w:t>
      </w:r>
    </w:p>
    <w:p w:rsidR="007F1F6A" w:rsidRPr="001B7F7E" w:rsidRDefault="007F1F6A" w:rsidP="007F1F6A">
      <w:pPr>
        <w:pStyle w:val="15"/>
        <w:shd w:val="clear" w:color="auto" w:fill="auto"/>
        <w:ind w:firstLine="700"/>
        <w:rPr>
          <w:sz w:val="28"/>
          <w:szCs w:val="28"/>
        </w:rPr>
      </w:pPr>
      <w:r w:rsidRPr="001B7F7E">
        <w:rPr>
          <w:sz w:val="28"/>
          <w:szCs w:val="28"/>
        </w:rPr>
        <w:t>За период реализации программы освоено 17,5 млрд. рублей. Из 18575 вете</w:t>
      </w:r>
      <w:r w:rsidRPr="001B7F7E">
        <w:rPr>
          <w:sz w:val="28"/>
          <w:szCs w:val="28"/>
        </w:rPr>
        <w:softHyphen/>
        <w:t>ранов войны, поставленных на учет в качестве нуждающихся в улучшении жи</w:t>
      </w:r>
      <w:r w:rsidRPr="001B7F7E">
        <w:rPr>
          <w:sz w:val="28"/>
          <w:szCs w:val="28"/>
        </w:rPr>
        <w:softHyphen/>
        <w:t xml:space="preserve">лищных условий, получили субсидии 18107 человек. </w:t>
      </w:r>
      <w:proofErr w:type="gramStart"/>
      <w:r w:rsidRPr="001B7F7E">
        <w:rPr>
          <w:sz w:val="28"/>
          <w:szCs w:val="28"/>
        </w:rPr>
        <w:t>Из них 17871 ветеранов за</w:t>
      </w:r>
      <w:r w:rsidRPr="001B7F7E">
        <w:rPr>
          <w:sz w:val="28"/>
          <w:szCs w:val="28"/>
        </w:rPr>
        <w:softHyphen/>
        <w:t>селены в приобретенное жилье.</w:t>
      </w:r>
      <w:proofErr w:type="gramEnd"/>
    </w:p>
    <w:p w:rsidR="007F1F6A" w:rsidRPr="001B7F7E" w:rsidRDefault="007F1F6A" w:rsidP="007F1F6A">
      <w:pPr>
        <w:pStyle w:val="15"/>
        <w:shd w:val="clear" w:color="auto" w:fill="auto"/>
        <w:ind w:firstLine="700"/>
        <w:rPr>
          <w:sz w:val="28"/>
          <w:szCs w:val="28"/>
        </w:rPr>
      </w:pPr>
      <w:r w:rsidRPr="001B7F7E">
        <w:rPr>
          <w:sz w:val="28"/>
          <w:szCs w:val="28"/>
        </w:rPr>
        <w:t>В целом обеспечено новым жильем 9 869 ветерана</w:t>
      </w:r>
      <w:proofErr w:type="gramStart"/>
      <w:r w:rsidRPr="001B7F7E">
        <w:rPr>
          <w:sz w:val="28"/>
          <w:szCs w:val="28"/>
        </w:rPr>
        <w:t xml:space="preserve">., </w:t>
      </w:r>
      <w:proofErr w:type="gramEnd"/>
      <w:r w:rsidRPr="001B7F7E">
        <w:rPr>
          <w:sz w:val="28"/>
          <w:szCs w:val="28"/>
        </w:rPr>
        <w:t>в том числе 8 437 вете</w:t>
      </w:r>
      <w:r w:rsidRPr="001B7F7E">
        <w:rPr>
          <w:sz w:val="28"/>
          <w:szCs w:val="28"/>
        </w:rPr>
        <w:softHyphen/>
        <w:t>рана направили полученные субсидии на приобретение (строительство) жилья в рамках республиканских жилищных программ:</w:t>
      </w:r>
    </w:p>
    <w:p w:rsidR="007F1F6A" w:rsidRPr="001B7F7E" w:rsidRDefault="007F1F6A" w:rsidP="007F1F6A">
      <w:pPr>
        <w:pStyle w:val="15"/>
        <w:shd w:val="clear" w:color="auto" w:fill="auto"/>
        <w:ind w:firstLine="700"/>
        <w:rPr>
          <w:sz w:val="28"/>
          <w:szCs w:val="28"/>
        </w:rPr>
      </w:pPr>
      <w:r w:rsidRPr="001B7F7E">
        <w:rPr>
          <w:sz w:val="28"/>
          <w:szCs w:val="28"/>
        </w:rPr>
        <w:t>-по договорам республиканской программы «Доступное жилье» - 4 935 че</w:t>
      </w:r>
      <w:r w:rsidRPr="001B7F7E">
        <w:rPr>
          <w:sz w:val="28"/>
          <w:szCs w:val="28"/>
        </w:rPr>
        <w:softHyphen/>
        <w:t>ловек;</w:t>
      </w:r>
    </w:p>
    <w:p w:rsidR="007F1F6A" w:rsidRPr="001B7F7E" w:rsidRDefault="007F1F6A" w:rsidP="007F1F6A">
      <w:pPr>
        <w:pStyle w:val="15"/>
        <w:shd w:val="clear" w:color="auto" w:fill="auto"/>
        <w:ind w:left="20" w:right="20" w:firstLine="660"/>
        <w:rPr>
          <w:sz w:val="28"/>
          <w:szCs w:val="28"/>
        </w:rPr>
      </w:pPr>
      <w:r w:rsidRPr="001B7F7E">
        <w:rPr>
          <w:sz w:val="28"/>
          <w:szCs w:val="28"/>
        </w:rPr>
        <w:t>-по договорам строительства малоэтажного и индивидуального жилья - 2 042 человек;</w:t>
      </w:r>
    </w:p>
    <w:p w:rsidR="007F1F6A" w:rsidRPr="001B7F7E" w:rsidRDefault="007F1F6A" w:rsidP="007F1F6A">
      <w:pPr>
        <w:pStyle w:val="15"/>
        <w:shd w:val="clear" w:color="auto" w:fill="auto"/>
        <w:ind w:left="20" w:firstLine="660"/>
        <w:rPr>
          <w:sz w:val="28"/>
          <w:szCs w:val="28"/>
        </w:rPr>
      </w:pPr>
      <w:r w:rsidRPr="001B7F7E">
        <w:rPr>
          <w:sz w:val="28"/>
          <w:szCs w:val="28"/>
        </w:rPr>
        <w:t>-по казанской программе «Жилье горожанам» - 460 человек.</w:t>
      </w:r>
    </w:p>
    <w:p w:rsidR="007F1F6A" w:rsidRPr="001B7F7E" w:rsidRDefault="007F1F6A" w:rsidP="007F1F6A">
      <w:pPr>
        <w:pStyle w:val="15"/>
        <w:shd w:val="clear" w:color="auto" w:fill="auto"/>
        <w:ind w:left="20" w:right="20" w:firstLine="660"/>
        <w:rPr>
          <w:sz w:val="28"/>
          <w:szCs w:val="28"/>
        </w:rPr>
      </w:pPr>
      <w:r w:rsidRPr="001B7F7E">
        <w:rPr>
          <w:sz w:val="28"/>
          <w:szCs w:val="28"/>
        </w:rPr>
        <w:t>У коммерческих застройщиков на свободном рынке жилья приобретено но</w:t>
      </w:r>
      <w:r w:rsidRPr="001B7F7E">
        <w:rPr>
          <w:sz w:val="28"/>
          <w:szCs w:val="28"/>
        </w:rPr>
        <w:softHyphen/>
        <w:t>вое жилье 1 432 ветераном.</w:t>
      </w:r>
    </w:p>
    <w:p w:rsidR="007F1F6A" w:rsidRPr="001B7F7E" w:rsidRDefault="007F1F6A" w:rsidP="007F1F6A">
      <w:pPr>
        <w:pStyle w:val="15"/>
        <w:shd w:val="clear" w:color="auto" w:fill="auto"/>
        <w:ind w:left="20" w:right="20" w:firstLine="660"/>
        <w:rPr>
          <w:sz w:val="28"/>
          <w:szCs w:val="28"/>
        </w:rPr>
      </w:pPr>
      <w:r w:rsidRPr="001B7F7E">
        <w:rPr>
          <w:sz w:val="28"/>
          <w:szCs w:val="28"/>
        </w:rPr>
        <w:lastRenderedPageBreak/>
        <w:t>В настоящее время заселены в приобретенное жилье 17 857 ветеранов, в том числе: по договорам республиканской программы «Доступное жилье» - 4808 че</w:t>
      </w:r>
      <w:r w:rsidRPr="001B7F7E">
        <w:rPr>
          <w:sz w:val="28"/>
          <w:szCs w:val="28"/>
        </w:rPr>
        <w:softHyphen/>
        <w:t>ловек; по договорам строительства малоэтажного и индивидуального жилья - 2943 человек; по казанской программе «Жилье горожанам» - 460 чел; по догово</w:t>
      </w:r>
      <w:r w:rsidRPr="001B7F7E">
        <w:rPr>
          <w:sz w:val="28"/>
          <w:szCs w:val="28"/>
        </w:rPr>
        <w:softHyphen/>
        <w:t>рам купли-продажи - 9646 человек.</w:t>
      </w:r>
    </w:p>
    <w:p w:rsidR="007F1F6A" w:rsidRPr="001B7F7E" w:rsidRDefault="007F1F6A" w:rsidP="007F1F6A">
      <w:pPr>
        <w:pStyle w:val="15"/>
        <w:shd w:val="clear" w:color="auto" w:fill="auto"/>
        <w:spacing w:line="326" w:lineRule="exact"/>
        <w:ind w:left="20" w:right="20" w:firstLine="660"/>
        <w:rPr>
          <w:sz w:val="28"/>
          <w:szCs w:val="28"/>
        </w:rPr>
      </w:pPr>
      <w:r w:rsidRPr="001B7F7E">
        <w:rPr>
          <w:sz w:val="28"/>
          <w:szCs w:val="28"/>
        </w:rPr>
        <w:t>На 2014 год лимит денежных средств федерального бюджета на обеспечение жильем ветеранов ВОВ для Республики Татарстан определен в размере 284,2 млн. руб.</w:t>
      </w:r>
    </w:p>
    <w:p w:rsidR="007F1F6A" w:rsidRPr="001B7F7E" w:rsidRDefault="007F1F6A" w:rsidP="007F1F6A">
      <w:pPr>
        <w:pStyle w:val="15"/>
        <w:shd w:val="clear" w:color="auto" w:fill="auto"/>
        <w:ind w:left="20" w:right="20" w:firstLine="660"/>
        <w:rPr>
          <w:sz w:val="28"/>
          <w:szCs w:val="28"/>
        </w:rPr>
      </w:pPr>
      <w:r w:rsidRPr="001B7F7E">
        <w:rPr>
          <w:sz w:val="28"/>
          <w:szCs w:val="28"/>
        </w:rPr>
        <w:t>Исходя из размера субсидии в 1143612 руб., эти средства позволили выде</w:t>
      </w:r>
      <w:r w:rsidRPr="001B7F7E">
        <w:rPr>
          <w:sz w:val="28"/>
          <w:szCs w:val="28"/>
        </w:rPr>
        <w:softHyphen/>
        <w:t>лить субсидии 248 ветеранам, вставшим на учет по июль 2013 г.</w:t>
      </w:r>
    </w:p>
    <w:p w:rsidR="007F1F6A" w:rsidRPr="001B7F7E" w:rsidRDefault="007F1F6A" w:rsidP="007F1F6A">
      <w:pPr>
        <w:pStyle w:val="15"/>
        <w:shd w:val="clear" w:color="auto" w:fill="auto"/>
        <w:ind w:left="20" w:right="20" w:firstLine="660"/>
        <w:rPr>
          <w:sz w:val="28"/>
          <w:szCs w:val="28"/>
        </w:rPr>
      </w:pPr>
      <w:r w:rsidRPr="001B7F7E">
        <w:rPr>
          <w:sz w:val="28"/>
          <w:szCs w:val="28"/>
        </w:rPr>
        <w:t>Остается необеспеченным финансированием 461 человек. Для обеспечения их жильем потребуется еще 542,0 млн. руб.</w:t>
      </w:r>
    </w:p>
    <w:p w:rsidR="007F1F6A" w:rsidRPr="001B7F7E" w:rsidRDefault="007F1F6A" w:rsidP="007F1F6A">
      <w:pPr>
        <w:pStyle w:val="15"/>
        <w:shd w:val="clear" w:color="auto" w:fill="auto"/>
        <w:spacing w:after="596"/>
        <w:ind w:left="20" w:right="20" w:firstLine="660"/>
        <w:rPr>
          <w:sz w:val="28"/>
          <w:szCs w:val="28"/>
        </w:rPr>
      </w:pPr>
      <w:r w:rsidRPr="001B7F7E">
        <w:rPr>
          <w:sz w:val="28"/>
          <w:szCs w:val="28"/>
        </w:rPr>
        <w:t>Кроме того, в 2014 году продолжится постановка на учет ветеранов, нужда</w:t>
      </w:r>
      <w:r w:rsidRPr="001B7F7E">
        <w:rPr>
          <w:sz w:val="28"/>
          <w:szCs w:val="28"/>
        </w:rPr>
        <w:softHyphen/>
        <w:t>ющихся в обеспечении жильем.</w:t>
      </w:r>
    </w:p>
    <w:p w:rsidR="007F1F6A" w:rsidRPr="001B7F7E" w:rsidRDefault="007F1F6A" w:rsidP="007F1F6A">
      <w:pPr>
        <w:keepNext/>
        <w:keepLines/>
        <w:spacing w:after="244" w:line="326" w:lineRule="exact"/>
        <w:jc w:val="center"/>
        <w:rPr>
          <w:rFonts w:ascii="Times New Roman" w:hAnsi="Times New Roman" w:cs="Times New Roman"/>
          <w:b/>
          <w:sz w:val="28"/>
          <w:szCs w:val="28"/>
        </w:rPr>
      </w:pPr>
      <w:bookmarkStart w:id="10" w:name="bookmark10"/>
      <w:r w:rsidRPr="001B7F7E">
        <w:rPr>
          <w:rStyle w:val="21"/>
          <w:rFonts w:eastAsiaTheme="minorEastAsia"/>
          <w:b/>
          <w:sz w:val="28"/>
          <w:szCs w:val="28"/>
        </w:rPr>
        <w:t>Обеспечение инвалидов техническими средствами реабилитации и предоставление путевок на санаторно-курортное лечение</w:t>
      </w:r>
      <w:bookmarkEnd w:id="10"/>
    </w:p>
    <w:p w:rsidR="007F1F6A" w:rsidRPr="001B7F7E" w:rsidRDefault="007F1F6A" w:rsidP="007F1F6A">
      <w:pPr>
        <w:pStyle w:val="15"/>
        <w:shd w:val="clear" w:color="auto" w:fill="auto"/>
        <w:ind w:left="20" w:right="20" w:firstLine="660"/>
        <w:rPr>
          <w:sz w:val="28"/>
          <w:szCs w:val="28"/>
        </w:rPr>
      </w:pPr>
      <w:proofErr w:type="gramStart"/>
      <w:r w:rsidRPr="001B7F7E">
        <w:rPr>
          <w:sz w:val="28"/>
          <w:szCs w:val="28"/>
        </w:rPr>
        <w:t>С 1 января 2011 года Министерство труда, занятости и социальной защиты Республики Татарстан в рамках реализации Соглашения от 15 ноября 2010 года между Министерством здравоохранения и социального развития Российской Фе</w:t>
      </w:r>
      <w:r w:rsidRPr="001B7F7E">
        <w:rPr>
          <w:sz w:val="28"/>
          <w:szCs w:val="28"/>
        </w:rPr>
        <w:softHyphen/>
        <w:t>дерации и Правительством Республики Татарстан осуществляет часть федераль</w:t>
      </w:r>
      <w:r w:rsidRPr="001B7F7E">
        <w:rPr>
          <w:sz w:val="28"/>
          <w:szCs w:val="28"/>
        </w:rPr>
        <w:softHyphen/>
        <w:t>ных полномочий по предоставлению мер социальной защиты инвалидам и от</w:t>
      </w:r>
      <w:r w:rsidRPr="001B7F7E">
        <w:rPr>
          <w:sz w:val="28"/>
          <w:szCs w:val="28"/>
        </w:rPr>
        <w:softHyphen/>
        <w:t>дельным категориям граждан из числа ветеранов, а также по оказанию государ</w:t>
      </w:r>
      <w:r w:rsidRPr="001B7F7E">
        <w:rPr>
          <w:sz w:val="28"/>
          <w:szCs w:val="28"/>
        </w:rPr>
        <w:softHyphen/>
        <w:t>ственной социальной помощи в виде</w:t>
      </w:r>
      <w:proofErr w:type="gramEnd"/>
      <w:r w:rsidRPr="001B7F7E">
        <w:rPr>
          <w:sz w:val="28"/>
          <w:szCs w:val="28"/>
        </w:rPr>
        <w:t xml:space="preserve"> социальных услуг по предоставлению при наличии медицинских показаний путевок на санаторно-курортное лечение и бес</w:t>
      </w:r>
      <w:r w:rsidRPr="001B7F7E">
        <w:rPr>
          <w:sz w:val="28"/>
          <w:szCs w:val="28"/>
        </w:rPr>
        <w:softHyphen/>
        <w:t>платного проезда на междугородном транспорте к месту лечения и обратно.</w:t>
      </w:r>
    </w:p>
    <w:p w:rsidR="007F1F6A" w:rsidRPr="001B7F7E" w:rsidRDefault="007F1F6A" w:rsidP="007F1F6A">
      <w:pPr>
        <w:pStyle w:val="15"/>
        <w:shd w:val="clear" w:color="auto" w:fill="auto"/>
        <w:ind w:left="20" w:right="20" w:firstLine="660"/>
        <w:rPr>
          <w:sz w:val="28"/>
          <w:szCs w:val="28"/>
        </w:rPr>
      </w:pPr>
      <w:r w:rsidRPr="001B7F7E">
        <w:rPr>
          <w:sz w:val="28"/>
          <w:szCs w:val="28"/>
        </w:rPr>
        <w:t>В 2014 году на предоставление инвалидам технических средств реабилита</w:t>
      </w:r>
      <w:r w:rsidRPr="001B7F7E">
        <w:rPr>
          <w:sz w:val="28"/>
          <w:szCs w:val="28"/>
        </w:rPr>
        <w:softHyphen/>
        <w:t>ции и отдельным категориям граждан из числа ветеранов протезов (кроме зубных протезов), протезно-ортопедических изделий в рамках осуществления части пере</w:t>
      </w:r>
      <w:r w:rsidRPr="001B7F7E">
        <w:rPr>
          <w:sz w:val="28"/>
          <w:szCs w:val="28"/>
        </w:rPr>
        <w:softHyphen/>
        <w:t>данных федеральных полномочий объявлены конкурсы на поставку технических средств реабилитации на сумму более 514 миллионов рублей.</w:t>
      </w:r>
    </w:p>
    <w:p w:rsidR="007F1F6A" w:rsidRPr="001B7F7E" w:rsidRDefault="007F1F6A" w:rsidP="007F1F6A">
      <w:pPr>
        <w:pStyle w:val="15"/>
        <w:shd w:val="clear" w:color="auto" w:fill="auto"/>
        <w:ind w:left="20" w:right="20" w:firstLine="660"/>
        <w:rPr>
          <w:sz w:val="28"/>
          <w:szCs w:val="28"/>
        </w:rPr>
      </w:pPr>
      <w:r w:rsidRPr="001B7F7E">
        <w:rPr>
          <w:rStyle w:val="8"/>
          <w:sz w:val="28"/>
          <w:szCs w:val="28"/>
        </w:rPr>
        <w:t>По состоянию на 26 сентября 2014 года</w:t>
      </w:r>
      <w:r w:rsidRPr="001B7F7E">
        <w:rPr>
          <w:sz w:val="28"/>
          <w:szCs w:val="28"/>
        </w:rPr>
        <w:t xml:space="preserve"> с заявлениями в органы социальной защиты обратилось 14527инвалида пожилого возраста, из них по техническим средствам реабилитации - 9 278челове</w:t>
      </w:r>
      <w:proofErr w:type="gramStart"/>
      <w:r w:rsidRPr="001B7F7E">
        <w:rPr>
          <w:sz w:val="28"/>
          <w:szCs w:val="28"/>
        </w:rPr>
        <w:t>к(</w:t>
      </w:r>
      <w:proofErr w:type="gramEnd"/>
      <w:r w:rsidRPr="001B7F7E">
        <w:rPr>
          <w:sz w:val="28"/>
          <w:szCs w:val="28"/>
        </w:rPr>
        <w:t xml:space="preserve">обеспечено 4913), </w:t>
      </w:r>
      <w:proofErr w:type="spellStart"/>
      <w:r w:rsidRPr="001B7F7E">
        <w:rPr>
          <w:sz w:val="28"/>
          <w:szCs w:val="28"/>
        </w:rPr>
        <w:t>протезно</w:t>
      </w:r>
      <w:proofErr w:type="spellEnd"/>
      <w:r w:rsidRPr="001B7F7E">
        <w:rPr>
          <w:sz w:val="28"/>
          <w:szCs w:val="28"/>
        </w:rPr>
        <w:t>- ортопедическим изделиям - 5249человек (обеспечено - 2508),компенсации за са</w:t>
      </w:r>
      <w:r w:rsidRPr="001B7F7E">
        <w:rPr>
          <w:sz w:val="28"/>
          <w:szCs w:val="28"/>
        </w:rPr>
        <w:softHyphen/>
        <w:t xml:space="preserve">мостоятельно приобретенные технические средства реабилитации и </w:t>
      </w:r>
      <w:proofErr w:type="spellStart"/>
      <w:r w:rsidRPr="001B7F7E">
        <w:rPr>
          <w:sz w:val="28"/>
          <w:szCs w:val="28"/>
        </w:rPr>
        <w:t>протезно</w:t>
      </w:r>
      <w:proofErr w:type="spellEnd"/>
      <w:r w:rsidRPr="001B7F7E">
        <w:rPr>
          <w:sz w:val="28"/>
          <w:szCs w:val="28"/>
        </w:rPr>
        <w:t>- ортопедические изделия - 454 человека (выплачено 360), компенсации за проезд к месту лечения и к месту изготовления протезно-ортопедического изделия -816 человек (выплачено 720).</w:t>
      </w:r>
    </w:p>
    <w:p w:rsidR="007F1F6A" w:rsidRPr="001B7F7E" w:rsidRDefault="007F1F6A" w:rsidP="007F1F6A">
      <w:pPr>
        <w:pStyle w:val="15"/>
        <w:shd w:val="clear" w:color="auto" w:fill="auto"/>
        <w:ind w:right="20" w:firstLine="500"/>
        <w:rPr>
          <w:sz w:val="28"/>
          <w:szCs w:val="28"/>
        </w:rPr>
      </w:pPr>
      <w:r w:rsidRPr="001B7F7E">
        <w:rPr>
          <w:sz w:val="28"/>
          <w:szCs w:val="28"/>
        </w:rPr>
        <w:lastRenderedPageBreak/>
        <w:t>На оказание государственной социальной помощи в виде социальных услуг по предоставлению путевок на санаторно-курортное лечение на текущее время приобретено 8269 путевок (из них 6771 - для инвалидов старше 18 лет) в санатор</w:t>
      </w:r>
      <w:r w:rsidRPr="001B7F7E">
        <w:rPr>
          <w:sz w:val="28"/>
          <w:szCs w:val="28"/>
        </w:rPr>
        <w:softHyphen/>
        <w:t>но-курортные учреждения, осуществляющие оздоровительные мероприятия по различным нозологиям. Данные санатории расположены как на территории Рес</w:t>
      </w:r>
      <w:r w:rsidRPr="001B7F7E">
        <w:rPr>
          <w:sz w:val="28"/>
          <w:szCs w:val="28"/>
        </w:rPr>
        <w:softHyphen/>
        <w:t xml:space="preserve">публики Татарстан, так и за ее пределами. </w:t>
      </w:r>
      <w:r w:rsidRPr="001B7F7E">
        <w:rPr>
          <w:rStyle w:val="9"/>
          <w:sz w:val="28"/>
          <w:szCs w:val="28"/>
        </w:rPr>
        <w:t xml:space="preserve">По состоянию на 26 сентября 2014года </w:t>
      </w:r>
      <w:r w:rsidRPr="001B7F7E">
        <w:rPr>
          <w:sz w:val="28"/>
          <w:szCs w:val="28"/>
        </w:rPr>
        <w:t xml:space="preserve">в органы социальной защиты с заявлениями на предоставление </w:t>
      </w:r>
      <w:proofErr w:type="spellStart"/>
      <w:proofErr w:type="gramStart"/>
      <w:r w:rsidRPr="001B7F7E">
        <w:rPr>
          <w:sz w:val="28"/>
          <w:szCs w:val="28"/>
        </w:rPr>
        <w:t>санаторно</w:t>
      </w:r>
      <w:proofErr w:type="spellEnd"/>
      <w:r w:rsidRPr="001B7F7E">
        <w:rPr>
          <w:sz w:val="28"/>
          <w:szCs w:val="28"/>
        </w:rPr>
        <w:t>- курортной</w:t>
      </w:r>
      <w:proofErr w:type="gramEnd"/>
      <w:r w:rsidRPr="001B7F7E">
        <w:rPr>
          <w:sz w:val="28"/>
          <w:szCs w:val="28"/>
        </w:rPr>
        <w:t xml:space="preserve"> путевки обратилось 7171 инвалид пожилого возраста, не отказавшийся от набора социальных услуг в части предоставления при наличии медицинских показаний санаторно-курортного лечения. Из них путевками обеспечено 5354 че</w:t>
      </w:r>
      <w:r w:rsidRPr="001B7F7E">
        <w:rPr>
          <w:sz w:val="28"/>
          <w:szCs w:val="28"/>
        </w:rPr>
        <w:softHyphen/>
        <w:t>ловека.</w:t>
      </w:r>
    </w:p>
    <w:p w:rsidR="001B7F7E" w:rsidRDefault="007F1F6A" w:rsidP="001B7F7E">
      <w:pPr>
        <w:pStyle w:val="15"/>
        <w:shd w:val="clear" w:color="auto" w:fill="auto"/>
        <w:spacing w:line="240" w:lineRule="auto"/>
        <w:ind w:right="20" w:firstLine="700"/>
        <w:rPr>
          <w:sz w:val="28"/>
          <w:szCs w:val="28"/>
        </w:rPr>
      </w:pPr>
      <w:r w:rsidRPr="001B7F7E">
        <w:rPr>
          <w:sz w:val="28"/>
          <w:szCs w:val="28"/>
        </w:rPr>
        <w:t xml:space="preserve">В рамках </w:t>
      </w:r>
      <w:proofErr w:type="gramStart"/>
      <w:r w:rsidRPr="001B7F7E">
        <w:rPr>
          <w:sz w:val="28"/>
          <w:szCs w:val="28"/>
        </w:rPr>
        <w:t>реализации постановления Кабинета Министров Республики</w:t>
      </w:r>
      <w:proofErr w:type="gramEnd"/>
      <w:r w:rsidRPr="001B7F7E">
        <w:rPr>
          <w:sz w:val="28"/>
          <w:szCs w:val="28"/>
        </w:rPr>
        <w:t xml:space="preserve"> Та</w:t>
      </w:r>
      <w:r w:rsidRPr="001B7F7E">
        <w:rPr>
          <w:sz w:val="28"/>
          <w:szCs w:val="28"/>
        </w:rPr>
        <w:softHyphen/>
        <w:t>тарстан от 14.02.2011 № 97 «Об утверждении Порядка обеспечения пенсионеров Республики Татарстан санаторно-курортным лечением» министерством также ор</w:t>
      </w:r>
      <w:r w:rsidRPr="001B7F7E">
        <w:rPr>
          <w:sz w:val="28"/>
          <w:szCs w:val="28"/>
        </w:rPr>
        <w:softHyphen/>
        <w:t>ганизовано санаторно-курортное лечение пенсионеров Республики Татарстан. В 2014 году на реализацию вышеуказанного постановления выделено 26733,0 тыс. рублей, что позволило приобрести 1353 санаторно-курортных путевок.</w:t>
      </w:r>
      <w:bookmarkStart w:id="11" w:name="bookmark11"/>
    </w:p>
    <w:p w:rsidR="001B7F7E" w:rsidRDefault="001B7F7E" w:rsidP="001B7F7E">
      <w:pPr>
        <w:pStyle w:val="15"/>
        <w:shd w:val="clear" w:color="auto" w:fill="auto"/>
        <w:spacing w:line="240" w:lineRule="auto"/>
        <w:ind w:right="20" w:firstLine="700"/>
        <w:rPr>
          <w:sz w:val="28"/>
          <w:szCs w:val="28"/>
        </w:rPr>
      </w:pPr>
    </w:p>
    <w:p w:rsidR="001B7F7E" w:rsidRPr="001B7F7E" w:rsidRDefault="007F1F6A" w:rsidP="001B7F7E">
      <w:pPr>
        <w:pStyle w:val="15"/>
        <w:shd w:val="clear" w:color="auto" w:fill="auto"/>
        <w:spacing w:line="240" w:lineRule="auto"/>
        <w:ind w:right="20" w:firstLine="700"/>
        <w:rPr>
          <w:sz w:val="28"/>
          <w:szCs w:val="28"/>
        </w:rPr>
      </w:pPr>
      <w:r w:rsidRPr="001B7F7E">
        <w:rPr>
          <w:b/>
          <w:sz w:val="28"/>
          <w:szCs w:val="28"/>
        </w:rPr>
        <w:t>3. СОВЕРШЕНСТВОВАНИЕ МЕДИЦИНСКОГО ОБСЛУЖИВАНИЯ ГРАЖДАН ПОЖИЛОГО ВОЗРАСТА</w:t>
      </w:r>
      <w:bookmarkStart w:id="12" w:name="bookmark12"/>
      <w:bookmarkEnd w:id="11"/>
    </w:p>
    <w:p w:rsidR="001B7F7E" w:rsidRDefault="007F1F6A" w:rsidP="001B7F7E">
      <w:pPr>
        <w:pStyle w:val="15"/>
        <w:shd w:val="clear" w:color="auto" w:fill="auto"/>
        <w:spacing w:line="240" w:lineRule="auto"/>
        <w:ind w:right="20" w:firstLine="700"/>
        <w:rPr>
          <w:rStyle w:val="10"/>
          <w:b/>
          <w:sz w:val="28"/>
          <w:szCs w:val="28"/>
        </w:rPr>
      </w:pPr>
      <w:r w:rsidRPr="001B7F7E">
        <w:rPr>
          <w:rStyle w:val="10"/>
          <w:b/>
          <w:sz w:val="28"/>
          <w:szCs w:val="28"/>
        </w:rPr>
        <w:t>Организация медицинской помощи</w:t>
      </w:r>
      <w:bookmarkEnd w:id="12"/>
    </w:p>
    <w:p w:rsidR="001B7F7E" w:rsidRDefault="001B7F7E" w:rsidP="001B7F7E">
      <w:pPr>
        <w:pStyle w:val="15"/>
        <w:shd w:val="clear" w:color="auto" w:fill="auto"/>
        <w:spacing w:line="240" w:lineRule="auto"/>
        <w:ind w:right="20" w:firstLine="700"/>
        <w:rPr>
          <w:rStyle w:val="10"/>
          <w:b/>
          <w:sz w:val="28"/>
          <w:szCs w:val="28"/>
        </w:rPr>
      </w:pPr>
    </w:p>
    <w:p w:rsidR="007F1F6A" w:rsidRPr="001B7F7E" w:rsidRDefault="007F1F6A" w:rsidP="001B7F7E">
      <w:pPr>
        <w:pStyle w:val="15"/>
        <w:shd w:val="clear" w:color="auto" w:fill="auto"/>
        <w:spacing w:line="240" w:lineRule="auto"/>
        <w:ind w:right="20" w:firstLine="700"/>
        <w:rPr>
          <w:sz w:val="28"/>
          <w:szCs w:val="28"/>
        </w:rPr>
      </w:pPr>
      <w:r w:rsidRPr="001B7F7E">
        <w:rPr>
          <w:sz w:val="28"/>
          <w:szCs w:val="28"/>
        </w:rPr>
        <w:t>В Республике Татарстан медицинская помощь гражданам пожилого возрас</w:t>
      </w:r>
      <w:r w:rsidRPr="001B7F7E">
        <w:rPr>
          <w:sz w:val="28"/>
          <w:szCs w:val="28"/>
        </w:rPr>
        <w:softHyphen/>
        <w:t>та, ветеранам Великой Отечественной войны и приравненных к ним по мерам со</w:t>
      </w:r>
      <w:r w:rsidRPr="001B7F7E">
        <w:rPr>
          <w:sz w:val="28"/>
          <w:szCs w:val="28"/>
        </w:rPr>
        <w:softHyphen/>
        <w:t>циальной поддержки гражданам (далее - ветераны) обеспечивается в соответствии с Программой государственных гарантий бесплатного оказания гражданам меди</w:t>
      </w:r>
      <w:r w:rsidRPr="001B7F7E">
        <w:rPr>
          <w:sz w:val="28"/>
          <w:szCs w:val="28"/>
        </w:rPr>
        <w:softHyphen/>
        <w:t>цинской помощи на территории Республики Татарстан (далее - Программа госу</w:t>
      </w:r>
      <w:r w:rsidRPr="001B7F7E">
        <w:rPr>
          <w:sz w:val="28"/>
          <w:szCs w:val="28"/>
        </w:rPr>
        <w:softHyphen/>
        <w:t>дарственных гарантий).</w:t>
      </w:r>
    </w:p>
    <w:p w:rsidR="007F1F6A" w:rsidRPr="001B7F7E" w:rsidRDefault="007F1F6A" w:rsidP="001B7F7E">
      <w:pPr>
        <w:pStyle w:val="15"/>
        <w:shd w:val="clear" w:color="auto" w:fill="auto"/>
        <w:spacing w:line="240" w:lineRule="auto"/>
        <w:ind w:right="20" w:firstLine="700"/>
        <w:rPr>
          <w:sz w:val="28"/>
          <w:szCs w:val="28"/>
        </w:rPr>
      </w:pPr>
      <w:r w:rsidRPr="001B7F7E">
        <w:rPr>
          <w:sz w:val="28"/>
          <w:szCs w:val="28"/>
        </w:rPr>
        <w:t>Программой государственных гарантий на 2014 год и на плановый период 2015 и 2016 годов предусмотрено внеочередное медицинское обслуживание в учреждениях здравоохранения и проведение ежегодной углубленной диспансери</w:t>
      </w:r>
      <w:r w:rsidRPr="001B7F7E">
        <w:rPr>
          <w:sz w:val="28"/>
          <w:szCs w:val="28"/>
        </w:rPr>
        <w:softHyphen/>
        <w:t>зации ветеранам проведение углубленных медицинских осмотров гражданам, проживающим в домах-интернатах для престарелых и инвалидов Республики Та</w:t>
      </w:r>
      <w:r w:rsidRPr="001B7F7E">
        <w:rPr>
          <w:sz w:val="28"/>
          <w:szCs w:val="28"/>
        </w:rPr>
        <w:softHyphen/>
        <w:t>тарстан.</w:t>
      </w:r>
    </w:p>
    <w:p w:rsidR="007F1F6A" w:rsidRPr="001B7F7E" w:rsidRDefault="007F1F6A" w:rsidP="007F1F6A">
      <w:pPr>
        <w:pStyle w:val="15"/>
        <w:shd w:val="clear" w:color="auto" w:fill="auto"/>
        <w:ind w:right="20" w:firstLine="700"/>
        <w:rPr>
          <w:sz w:val="28"/>
          <w:szCs w:val="28"/>
        </w:rPr>
      </w:pPr>
      <w:r w:rsidRPr="001B7F7E">
        <w:rPr>
          <w:sz w:val="28"/>
          <w:szCs w:val="28"/>
        </w:rPr>
        <w:t>Кроме того, с 2013 года во всех муниципальных образованиях Республики Татарстан внедрен новый порядок диспансеризации взрослого населения, вклю</w:t>
      </w:r>
      <w:r w:rsidRPr="001B7F7E">
        <w:rPr>
          <w:sz w:val="28"/>
          <w:szCs w:val="28"/>
        </w:rPr>
        <w:softHyphen/>
        <w:t>чая граждан старше трудоспособного возраста, установленный Министерством здравоохранения Российской Федерации. Диспансеризация проводится за счет средств обязательного медицинского страхования в рамках Программы государ</w:t>
      </w:r>
      <w:r w:rsidRPr="001B7F7E">
        <w:rPr>
          <w:sz w:val="28"/>
          <w:szCs w:val="28"/>
        </w:rPr>
        <w:softHyphen/>
        <w:t>ственных гарантий. Программы комплексного медицинского обследования в ходе диспансеризации дифференцированы в зависимости от возраста и пола с перио</w:t>
      </w:r>
      <w:r w:rsidRPr="001B7F7E">
        <w:rPr>
          <w:sz w:val="28"/>
          <w:szCs w:val="28"/>
        </w:rPr>
        <w:softHyphen/>
        <w:t>дичностью 1 раз в 3 года.</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lastRenderedPageBreak/>
        <w:t>Министерством здравоохранения Республики Татарстан во исполнение Указа Президента Российской Федерации от 9 октября 2012 года № УП-861 «О праздновании 70-й годовщины Победы в Великой Отечественной войне 1941 - 1945 годов», распоряжения Кабинета Министров Республики Татарстан от 06.08.2013 №394-р, в связи с подготовкой и празднованием 70-й годовщины По</w:t>
      </w:r>
      <w:r w:rsidRPr="001B7F7E">
        <w:rPr>
          <w:sz w:val="28"/>
          <w:szCs w:val="28"/>
        </w:rPr>
        <w:softHyphen/>
        <w:t>беды в Великой Отечественной войне 1941 - 1945 годов, и в целях совершенство</w:t>
      </w:r>
      <w:r w:rsidRPr="001B7F7E">
        <w:rPr>
          <w:sz w:val="28"/>
          <w:szCs w:val="28"/>
        </w:rPr>
        <w:softHyphen/>
        <w:t>вания медицинского обеспечения ветеранов разработан</w:t>
      </w:r>
      <w:proofErr w:type="gramEnd"/>
      <w:r w:rsidRPr="001B7F7E">
        <w:rPr>
          <w:sz w:val="28"/>
          <w:szCs w:val="28"/>
        </w:rPr>
        <w:t xml:space="preserve"> и утвержден «План ос</w:t>
      </w:r>
      <w:r w:rsidRPr="001B7F7E">
        <w:rPr>
          <w:sz w:val="28"/>
          <w:szCs w:val="28"/>
        </w:rPr>
        <w:softHyphen/>
        <w:t>новных мероприятий Министерства здравоохранения Республики Татарстан по подготовке и проведению празднования 70-й годовщины Победы в Великой Оте</w:t>
      </w:r>
      <w:r w:rsidRPr="001B7F7E">
        <w:rPr>
          <w:sz w:val="28"/>
          <w:szCs w:val="28"/>
        </w:rPr>
        <w:softHyphen/>
        <w:t>чественной войне 1941 - 1945 годов» (приказ МЗ РТ от 17.01.2013 № 44) (далее - план мероприятий), соответствующие территориальные планы мероприятий раз</w:t>
      </w:r>
      <w:r w:rsidRPr="001B7F7E">
        <w:rPr>
          <w:sz w:val="28"/>
          <w:szCs w:val="28"/>
        </w:rPr>
        <w:softHyphen/>
        <w:t>работаны и реализуются учреждениями здравоохранения во всех муниципальных образованиях республики.</w:t>
      </w:r>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Планом мероприятий на период 2013 - 2015 годы предусмотрен и реализу</w:t>
      </w:r>
      <w:r w:rsidRPr="001B7F7E">
        <w:rPr>
          <w:sz w:val="28"/>
          <w:szCs w:val="28"/>
        </w:rPr>
        <w:softHyphen/>
        <w:t>ется ряд мер, направленных на сохранение здоровья ветеранов, улучшение до</w:t>
      </w:r>
      <w:r w:rsidRPr="001B7F7E">
        <w:rPr>
          <w:sz w:val="28"/>
          <w:szCs w:val="28"/>
        </w:rPr>
        <w:softHyphen/>
        <w:t>ступности и качества медицинской и лекарственной помощи.</w:t>
      </w:r>
    </w:p>
    <w:p w:rsidR="007F1F6A" w:rsidRPr="001B7F7E" w:rsidRDefault="007F1F6A" w:rsidP="007F1F6A">
      <w:pPr>
        <w:keepNext/>
        <w:keepLines/>
        <w:spacing w:after="301" w:line="270" w:lineRule="exact"/>
        <w:ind w:left="1480"/>
        <w:rPr>
          <w:rFonts w:ascii="Times New Roman" w:hAnsi="Times New Roman" w:cs="Times New Roman"/>
          <w:b/>
          <w:sz w:val="28"/>
          <w:szCs w:val="28"/>
        </w:rPr>
      </w:pPr>
      <w:bookmarkStart w:id="13" w:name="bookmark13"/>
      <w:r w:rsidRPr="001B7F7E">
        <w:rPr>
          <w:rStyle w:val="21"/>
          <w:rFonts w:eastAsiaTheme="minorEastAsia"/>
          <w:b/>
          <w:sz w:val="28"/>
          <w:szCs w:val="28"/>
        </w:rPr>
        <w:t>Развитие выездных форм медицинского обслуживания</w:t>
      </w:r>
      <w:bookmarkEnd w:id="13"/>
    </w:p>
    <w:p w:rsidR="007F1F6A" w:rsidRPr="001B7F7E" w:rsidRDefault="007F1F6A" w:rsidP="007F1F6A">
      <w:pPr>
        <w:pStyle w:val="15"/>
        <w:shd w:val="clear" w:color="auto" w:fill="auto"/>
        <w:ind w:left="20" w:right="20" w:firstLine="720"/>
        <w:rPr>
          <w:sz w:val="28"/>
          <w:szCs w:val="28"/>
        </w:rPr>
      </w:pPr>
      <w:r w:rsidRPr="001B7F7E">
        <w:rPr>
          <w:sz w:val="28"/>
          <w:szCs w:val="28"/>
        </w:rPr>
        <w:t>На базе государственных учреждений здравоохранения Республики Татар</w:t>
      </w:r>
      <w:r w:rsidRPr="001B7F7E">
        <w:rPr>
          <w:sz w:val="28"/>
          <w:szCs w:val="28"/>
        </w:rPr>
        <w:softHyphen/>
        <w:t>стан организована работа 183 комплексных мобильных врачебных бригад, в том числе 85 бригад - в сельской местности.</w:t>
      </w:r>
    </w:p>
    <w:p w:rsidR="007F1F6A" w:rsidRPr="001B7F7E" w:rsidRDefault="007F1F6A" w:rsidP="007F1F6A">
      <w:pPr>
        <w:pStyle w:val="15"/>
        <w:shd w:val="clear" w:color="auto" w:fill="auto"/>
        <w:ind w:left="20" w:right="20" w:firstLine="720"/>
        <w:rPr>
          <w:sz w:val="28"/>
          <w:szCs w:val="28"/>
        </w:rPr>
      </w:pPr>
      <w:r w:rsidRPr="001B7F7E">
        <w:rPr>
          <w:sz w:val="28"/>
          <w:szCs w:val="28"/>
        </w:rPr>
        <w:t>В состав бригад включены врачи-специалисты и средние медицинские ра</w:t>
      </w:r>
      <w:r w:rsidRPr="001B7F7E">
        <w:rPr>
          <w:sz w:val="28"/>
          <w:szCs w:val="28"/>
        </w:rPr>
        <w:softHyphen/>
        <w:t>ботники. Бригады оснащены сумками-укладками, переносным медицинским обо</w:t>
      </w:r>
      <w:r w:rsidRPr="001B7F7E">
        <w:rPr>
          <w:sz w:val="28"/>
          <w:szCs w:val="28"/>
        </w:rPr>
        <w:softHyphen/>
        <w:t>рудованием, по медицинским показаниям на дому проводятся лабораторные и функциональные исследования. Выезд бригад осуществляется в соответствии с утвержденными графиками.</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Для обеспечения доступности </w:t>
      </w:r>
      <w:proofErr w:type="spellStart"/>
      <w:r w:rsidRPr="001B7F7E">
        <w:rPr>
          <w:sz w:val="28"/>
          <w:szCs w:val="28"/>
        </w:rPr>
        <w:t>сурдологической</w:t>
      </w:r>
      <w:proofErr w:type="spellEnd"/>
      <w:r w:rsidRPr="001B7F7E">
        <w:rPr>
          <w:sz w:val="28"/>
          <w:szCs w:val="28"/>
        </w:rPr>
        <w:t xml:space="preserve"> и </w:t>
      </w:r>
      <w:proofErr w:type="spellStart"/>
      <w:r w:rsidRPr="001B7F7E">
        <w:rPr>
          <w:sz w:val="28"/>
          <w:szCs w:val="28"/>
        </w:rPr>
        <w:t>сурдопротезной</w:t>
      </w:r>
      <w:proofErr w:type="spellEnd"/>
      <w:r w:rsidRPr="001B7F7E">
        <w:rPr>
          <w:sz w:val="28"/>
          <w:szCs w:val="28"/>
        </w:rPr>
        <w:t xml:space="preserve"> помощи населению году предусмотрены выездные приемы </w:t>
      </w:r>
      <w:proofErr w:type="spellStart"/>
      <w:r w:rsidRPr="001B7F7E">
        <w:rPr>
          <w:sz w:val="28"/>
          <w:szCs w:val="28"/>
        </w:rPr>
        <w:t>врачей-сурдологов</w:t>
      </w:r>
      <w:proofErr w:type="spellEnd"/>
      <w:r w:rsidRPr="001B7F7E">
        <w:rPr>
          <w:sz w:val="28"/>
          <w:szCs w:val="28"/>
        </w:rPr>
        <w:t xml:space="preserve"> ГАУЗ «Республиканская клиническая больница МЗ РТ» и ГБУЗ «Центр реабилитации слуха» г</w:t>
      </w:r>
      <w:proofErr w:type="gramStart"/>
      <w:r w:rsidRPr="001B7F7E">
        <w:rPr>
          <w:sz w:val="28"/>
          <w:szCs w:val="28"/>
        </w:rPr>
        <w:t>.Н</w:t>
      </w:r>
      <w:proofErr w:type="gramEnd"/>
      <w:r w:rsidRPr="001B7F7E">
        <w:rPr>
          <w:sz w:val="28"/>
          <w:szCs w:val="28"/>
        </w:rPr>
        <w:t>абережные Челны.</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 xml:space="preserve">За 9 мес. 2014 года в рамках выездных приемов </w:t>
      </w:r>
      <w:proofErr w:type="spellStart"/>
      <w:r w:rsidRPr="001B7F7E">
        <w:rPr>
          <w:sz w:val="28"/>
          <w:szCs w:val="28"/>
        </w:rPr>
        <w:t>сурдологов</w:t>
      </w:r>
      <w:proofErr w:type="spellEnd"/>
      <w:r w:rsidRPr="001B7F7E">
        <w:rPr>
          <w:sz w:val="28"/>
          <w:szCs w:val="28"/>
        </w:rPr>
        <w:t xml:space="preserve"> консультатив</w:t>
      </w:r>
      <w:r w:rsidRPr="001B7F7E">
        <w:rPr>
          <w:sz w:val="28"/>
          <w:szCs w:val="28"/>
        </w:rPr>
        <w:softHyphen/>
        <w:t>ную помощь получили 177 ветеранов, бесплатными слуховыми аппаратами обес</w:t>
      </w:r>
      <w:r w:rsidRPr="001B7F7E">
        <w:rPr>
          <w:sz w:val="28"/>
          <w:szCs w:val="28"/>
        </w:rPr>
        <w:softHyphen/>
        <w:t>печены 115 ветеранов, из них 8 - на дому.</w:t>
      </w:r>
      <w:proofErr w:type="gramEnd"/>
    </w:p>
    <w:p w:rsidR="007F1F6A" w:rsidRPr="001B7F7E" w:rsidRDefault="007F1F6A" w:rsidP="007F1F6A">
      <w:pPr>
        <w:pStyle w:val="15"/>
        <w:shd w:val="clear" w:color="auto" w:fill="auto"/>
        <w:ind w:left="20" w:right="20" w:firstLine="720"/>
        <w:rPr>
          <w:sz w:val="28"/>
          <w:szCs w:val="28"/>
        </w:rPr>
      </w:pPr>
      <w:r w:rsidRPr="001B7F7E">
        <w:rPr>
          <w:sz w:val="28"/>
          <w:szCs w:val="28"/>
        </w:rPr>
        <w:t>Ежегодно в рамках декады пожилых людей специалистами учреждений здравоохранения дополнительно проводятся медицинские осмотры на дому инва</w:t>
      </w:r>
      <w:r w:rsidRPr="001B7F7E">
        <w:rPr>
          <w:sz w:val="28"/>
          <w:szCs w:val="28"/>
        </w:rPr>
        <w:softHyphen/>
        <w:t>лидов, одиноких нетранспортабельных пациентов пожилого и старческого возрас</w:t>
      </w:r>
      <w:r w:rsidRPr="001B7F7E">
        <w:rPr>
          <w:sz w:val="28"/>
          <w:szCs w:val="28"/>
        </w:rPr>
        <w:softHyphen/>
        <w:t>тов, по медицинским показаниям - лабораторные и функциональные исследова</w:t>
      </w:r>
      <w:r w:rsidRPr="001B7F7E">
        <w:rPr>
          <w:sz w:val="28"/>
          <w:szCs w:val="28"/>
        </w:rPr>
        <w:softHyphen/>
        <w:t xml:space="preserve">ния. В </w:t>
      </w:r>
      <w:proofErr w:type="gramStart"/>
      <w:r w:rsidRPr="001B7F7E">
        <w:rPr>
          <w:sz w:val="28"/>
          <w:szCs w:val="28"/>
        </w:rPr>
        <w:t>г</w:t>
      </w:r>
      <w:proofErr w:type="gramEnd"/>
      <w:r w:rsidRPr="001B7F7E">
        <w:rPr>
          <w:sz w:val="28"/>
          <w:szCs w:val="28"/>
        </w:rPr>
        <w:t>. Казани организуются выездные комплексные медицинские осмотры граждан пожилого возраста и инвалидов, проживающих в отдаленных поселках (2013г. - 6 783 чел.). Специалистами ГАУЗ «Республиканская стоматологическая поликлиника Министерства здравоохранения Республики Татарстан» и террито</w:t>
      </w:r>
      <w:r w:rsidRPr="001B7F7E">
        <w:rPr>
          <w:sz w:val="28"/>
          <w:szCs w:val="28"/>
        </w:rPr>
        <w:softHyphen/>
        <w:t>риальных стоматологических поликлиник обеспечиваются осмотры на дому по</w:t>
      </w:r>
      <w:r w:rsidRPr="001B7F7E">
        <w:rPr>
          <w:sz w:val="28"/>
          <w:szCs w:val="28"/>
        </w:rPr>
        <w:softHyphen/>
        <w:t xml:space="preserve">жилых </w:t>
      </w:r>
      <w:r w:rsidRPr="001B7F7E">
        <w:rPr>
          <w:sz w:val="28"/>
          <w:szCs w:val="28"/>
        </w:rPr>
        <w:lastRenderedPageBreak/>
        <w:t xml:space="preserve">и </w:t>
      </w:r>
      <w:proofErr w:type="spellStart"/>
      <w:r w:rsidRPr="001B7F7E">
        <w:rPr>
          <w:sz w:val="28"/>
          <w:szCs w:val="28"/>
        </w:rPr>
        <w:t>маломобильных</w:t>
      </w:r>
      <w:proofErr w:type="spellEnd"/>
      <w:r w:rsidRPr="001B7F7E">
        <w:rPr>
          <w:sz w:val="28"/>
          <w:szCs w:val="28"/>
        </w:rPr>
        <w:t xml:space="preserve"> пациентов, с проведением по показаниям санации поло</w:t>
      </w:r>
      <w:r w:rsidRPr="001B7F7E">
        <w:rPr>
          <w:sz w:val="28"/>
          <w:szCs w:val="28"/>
        </w:rPr>
        <w:softHyphen/>
        <w:t>сти рта и протезирования (2013г. - 10 117 человек).</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В Республике Татарстан организована адресная доставка лекарств на дом гражданам пожилого возраста и </w:t>
      </w:r>
      <w:proofErr w:type="spellStart"/>
      <w:r w:rsidRPr="001B7F7E">
        <w:rPr>
          <w:sz w:val="28"/>
          <w:szCs w:val="28"/>
        </w:rPr>
        <w:t>маломобильным</w:t>
      </w:r>
      <w:proofErr w:type="spellEnd"/>
      <w:r w:rsidRPr="001B7F7E">
        <w:rPr>
          <w:sz w:val="28"/>
          <w:szCs w:val="28"/>
        </w:rPr>
        <w:t xml:space="preserve"> пациентам в соответствии с ве</w:t>
      </w:r>
      <w:r w:rsidRPr="001B7F7E">
        <w:rPr>
          <w:sz w:val="28"/>
          <w:szCs w:val="28"/>
        </w:rPr>
        <w:softHyphen/>
        <w:t>домственными приказами от 29.12.2011 №1843 «О мерах по совершенствованию медицинского обеспечения ветеранов боевых действий» и от 12.04.2012 № 461 «О доставке лекарственных препаратов». Доставка лекарственных препаратов осу</w:t>
      </w:r>
      <w:r w:rsidRPr="001B7F7E">
        <w:rPr>
          <w:sz w:val="28"/>
          <w:szCs w:val="28"/>
        </w:rPr>
        <w:softHyphen/>
        <w:t>ществляется сотрудниками аптечных учреждений, осуществляющих льготный от</w:t>
      </w:r>
      <w:r w:rsidRPr="001B7F7E">
        <w:rPr>
          <w:sz w:val="28"/>
          <w:szCs w:val="28"/>
        </w:rPr>
        <w:softHyphen/>
        <w:t xml:space="preserve">пуск, в отдалённых сельских районах - фельдшерами </w:t>
      </w:r>
      <w:proofErr w:type="spellStart"/>
      <w:r w:rsidRPr="001B7F7E">
        <w:rPr>
          <w:sz w:val="28"/>
          <w:szCs w:val="28"/>
        </w:rPr>
        <w:t>ФАПов</w:t>
      </w:r>
      <w:proofErr w:type="spellEnd"/>
      <w:r w:rsidRPr="001B7F7E">
        <w:rPr>
          <w:sz w:val="28"/>
          <w:szCs w:val="28"/>
        </w:rPr>
        <w:t xml:space="preserve"> на безвозмездной основе.</w:t>
      </w:r>
    </w:p>
    <w:p w:rsidR="007F1F6A" w:rsidRPr="001B7F7E" w:rsidRDefault="007F1F6A" w:rsidP="007F1F6A">
      <w:pPr>
        <w:pStyle w:val="15"/>
        <w:shd w:val="clear" w:color="auto" w:fill="auto"/>
        <w:ind w:left="20" w:right="20" w:firstLine="720"/>
        <w:rPr>
          <w:sz w:val="28"/>
          <w:szCs w:val="28"/>
        </w:rPr>
      </w:pPr>
      <w:r w:rsidRPr="001B7F7E">
        <w:rPr>
          <w:rStyle w:val="100"/>
          <w:sz w:val="28"/>
          <w:szCs w:val="28"/>
        </w:rPr>
        <w:t>По состоянию на 1 сентября 2014 года</w:t>
      </w:r>
      <w:r w:rsidRPr="001B7F7E">
        <w:rPr>
          <w:sz w:val="28"/>
          <w:szCs w:val="28"/>
        </w:rPr>
        <w:t xml:space="preserve"> доставлено на дом 42 нуждающимся ветеранам льготных лекарственных препаратов по 916 бесплатным рецептам на сумму 228,7 тыс</w:t>
      </w:r>
      <w:proofErr w:type="gramStart"/>
      <w:r w:rsidRPr="001B7F7E">
        <w:rPr>
          <w:sz w:val="28"/>
          <w:szCs w:val="28"/>
        </w:rPr>
        <w:t>.р</w:t>
      </w:r>
      <w:proofErr w:type="gramEnd"/>
      <w:r w:rsidRPr="001B7F7E">
        <w:rPr>
          <w:sz w:val="28"/>
          <w:szCs w:val="28"/>
        </w:rPr>
        <w:t>ублей. Медицинскими работниками территориальных учрежде</w:t>
      </w:r>
      <w:r w:rsidRPr="001B7F7E">
        <w:rPr>
          <w:sz w:val="28"/>
          <w:szCs w:val="28"/>
        </w:rPr>
        <w:softHyphen/>
        <w:t>ний здравоохранения за 8 месяцев 2014 года обеспечено 2 823 доставки лекар</w:t>
      </w:r>
      <w:r w:rsidRPr="001B7F7E">
        <w:rPr>
          <w:sz w:val="28"/>
          <w:szCs w:val="28"/>
        </w:rPr>
        <w:softHyphen/>
        <w:t>ственных препаратов и изделий медицинского назначения на дом всем нуждаю</w:t>
      </w:r>
      <w:r w:rsidRPr="001B7F7E">
        <w:rPr>
          <w:sz w:val="28"/>
          <w:szCs w:val="28"/>
        </w:rPr>
        <w:softHyphen/>
        <w:t>щимся ветеранам.</w:t>
      </w:r>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Доля граждан, получивших услугу по доставке лекарств на дом от общего количества обратившихся - 100 %.</w:t>
      </w:r>
    </w:p>
    <w:p w:rsidR="007F1F6A" w:rsidRPr="001B7F7E" w:rsidRDefault="007F1F6A" w:rsidP="007F1F6A">
      <w:pPr>
        <w:keepNext/>
        <w:keepLines/>
        <w:spacing w:after="306" w:line="270" w:lineRule="exact"/>
        <w:ind w:left="20" w:firstLine="720"/>
        <w:rPr>
          <w:rFonts w:ascii="Times New Roman" w:hAnsi="Times New Roman" w:cs="Times New Roman"/>
          <w:b/>
          <w:sz w:val="28"/>
          <w:szCs w:val="28"/>
        </w:rPr>
      </w:pPr>
      <w:bookmarkStart w:id="14" w:name="bookmark14"/>
      <w:r w:rsidRPr="001B7F7E">
        <w:rPr>
          <w:rStyle w:val="21"/>
          <w:rFonts w:eastAsiaTheme="minorEastAsia"/>
          <w:b/>
          <w:sz w:val="28"/>
          <w:szCs w:val="28"/>
        </w:rPr>
        <w:t>Оптимизация работы амбулаторно-поликлинических учреждений</w:t>
      </w:r>
      <w:bookmarkEnd w:id="14"/>
    </w:p>
    <w:p w:rsidR="007F1F6A" w:rsidRPr="001B7F7E" w:rsidRDefault="007F1F6A" w:rsidP="007F1F6A">
      <w:pPr>
        <w:pStyle w:val="15"/>
        <w:shd w:val="clear" w:color="auto" w:fill="auto"/>
        <w:ind w:left="20" w:right="20" w:firstLine="720"/>
        <w:rPr>
          <w:sz w:val="28"/>
          <w:szCs w:val="28"/>
        </w:rPr>
      </w:pPr>
      <w:r w:rsidRPr="001B7F7E">
        <w:rPr>
          <w:sz w:val="28"/>
          <w:szCs w:val="28"/>
        </w:rPr>
        <w:t>Определена маршрутизация больных по различным профилям медицинской помощи с учетом уровней и порядков оказания специализированной медицинской помощи. Организована предварительная запись пациентов по информационн</w:t>
      </w:r>
      <w:proofErr w:type="gramStart"/>
      <w:r w:rsidRPr="001B7F7E">
        <w:rPr>
          <w:sz w:val="28"/>
          <w:szCs w:val="28"/>
        </w:rPr>
        <w:t>о-</w:t>
      </w:r>
      <w:proofErr w:type="gramEnd"/>
      <w:r w:rsidRPr="001B7F7E">
        <w:rPr>
          <w:sz w:val="28"/>
          <w:szCs w:val="28"/>
        </w:rPr>
        <w:t xml:space="preserve"> телекоммуникационной сети «Интернет». Реализованы общереспубликанские проекты: внедрена система межведомственного электронного немедицинского документооборота, автоматизирована сдача счетов-реестров, оформление заявок на лекарства в аптеки, ведутся базы данных прикрепленного населения, функцио</w:t>
      </w:r>
      <w:r w:rsidRPr="001B7F7E">
        <w:rPr>
          <w:sz w:val="28"/>
          <w:szCs w:val="28"/>
        </w:rPr>
        <w:softHyphen/>
        <w:t xml:space="preserve">нирует центральный архив медицинских изображений, хранящий медицинские снимки с цифровых медицинских аппаратов республики и являющийся основой для проведения сеансов </w:t>
      </w:r>
      <w:proofErr w:type="spellStart"/>
      <w:r w:rsidRPr="001B7F7E">
        <w:rPr>
          <w:sz w:val="28"/>
          <w:szCs w:val="28"/>
        </w:rPr>
        <w:t>телеконсультаций</w:t>
      </w:r>
      <w:proofErr w:type="spellEnd"/>
      <w:r w:rsidRPr="001B7F7E">
        <w:rPr>
          <w:sz w:val="28"/>
          <w:szCs w:val="28"/>
        </w:rPr>
        <w:t>.</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В целях обеспечения консультирования и предварительной записи на прием ветеранов в регистратуре консультативной поликлиники ГАУЗ «Госпиталь для ветеранов» </w:t>
      </w:r>
      <w:proofErr w:type="gramStart"/>
      <w:r w:rsidRPr="001B7F7E">
        <w:rPr>
          <w:sz w:val="28"/>
          <w:szCs w:val="28"/>
        </w:rPr>
        <w:t>г</w:t>
      </w:r>
      <w:proofErr w:type="gramEnd"/>
      <w:r w:rsidRPr="001B7F7E">
        <w:rPr>
          <w:sz w:val="28"/>
          <w:szCs w:val="28"/>
        </w:rPr>
        <w:t>. Казани при участии компании «МЕГАФОН» был создан и функци</w:t>
      </w:r>
      <w:r w:rsidRPr="001B7F7E">
        <w:rPr>
          <w:sz w:val="28"/>
          <w:szCs w:val="28"/>
        </w:rPr>
        <w:softHyphen/>
        <w:t>онирует контакт-центр на 8 рабочих мест. На базе специализированного Дома ве</w:t>
      </w:r>
      <w:r w:rsidRPr="001B7F7E">
        <w:rPr>
          <w:sz w:val="28"/>
          <w:szCs w:val="28"/>
        </w:rPr>
        <w:softHyphen/>
        <w:t>теранов и инвалидов в г</w:t>
      </w:r>
      <w:proofErr w:type="gramStart"/>
      <w:r w:rsidRPr="001B7F7E">
        <w:rPr>
          <w:sz w:val="28"/>
          <w:szCs w:val="28"/>
        </w:rPr>
        <w:t>.К</w:t>
      </w:r>
      <w:proofErr w:type="gramEnd"/>
      <w:r w:rsidRPr="001B7F7E">
        <w:rPr>
          <w:sz w:val="28"/>
          <w:szCs w:val="28"/>
        </w:rPr>
        <w:t>азани функционирует офис врача общей практики ГАУЗ «Городская поликлиника № 18».</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В 2014 году в рамках мероприятий по подготовке к 70-й годовщине Победы при проведении строительно-ремонтных работ по программам «Развитие здраво</w:t>
      </w:r>
      <w:r w:rsidRPr="001B7F7E">
        <w:rPr>
          <w:sz w:val="28"/>
          <w:szCs w:val="28"/>
        </w:rPr>
        <w:softHyphen/>
        <w:t>охранения Республики Татарстан» и «Доступная среда» в медицинских учрежде</w:t>
      </w:r>
      <w:r w:rsidRPr="001B7F7E">
        <w:rPr>
          <w:sz w:val="28"/>
          <w:szCs w:val="28"/>
        </w:rPr>
        <w:softHyphen/>
        <w:t xml:space="preserve">ниях республики проводится работа по обновлению аншлагов и стендов с целью информирования населения о льготах в </w:t>
      </w:r>
      <w:r w:rsidRPr="001B7F7E">
        <w:rPr>
          <w:sz w:val="28"/>
          <w:szCs w:val="28"/>
        </w:rPr>
        <w:lastRenderedPageBreak/>
        <w:t>медицинском и лекарственном обеспече</w:t>
      </w:r>
      <w:r w:rsidRPr="001B7F7E">
        <w:rPr>
          <w:sz w:val="28"/>
          <w:szCs w:val="28"/>
        </w:rPr>
        <w:softHyphen/>
        <w:t>нии, определены должностные лица, ответственные за работу с льготными кате</w:t>
      </w:r>
      <w:r w:rsidRPr="001B7F7E">
        <w:rPr>
          <w:sz w:val="28"/>
          <w:szCs w:val="28"/>
        </w:rPr>
        <w:softHyphen/>
        <w:t>гориями граждан.</w:t>
      </w:r>
      <w:proofErr w:type="gramEnd"/>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Для обозначения особого отношения и внимания к ветеранам Великой Оте</w:t>
      </w:r>
      <w:r w:rsidRPr="001B7F7E">
        <w:rPr>
          <w:sz w:val="28"/>
          <w:szCs w:val="28"/>
        </w:rPr>
        <w:softHyphen/>
        <w:t>чественной войны, инвалидам, ветеранам боевых действий, участникам войн и локальных военных конфликтов на территории других государств (в соответствии с Федеральным законом от 12 января 1995 года № 5-ФЗ «О ветеранах») размеще</w:t>
      </w:r>
      <w:r w:rsidRPr="001B7F7E">
        <w:rPr>
          <w:sz w:val="28"/>
          <w:szCs w:val="28"/>
        </w:rPr>
        <w:softHyphen/>
        <w:t>ны аншлаги: «Инвалиды и ветераны войн обслуживаются вне очереди».</w:t>
      </w:r>
    </w:p>
    <w:p w:rsidR="007F1F6A" w:rsidRPr="001B7F7E" w:rsidRDefault="007F1F6A" w:rsidP="007F1F6A">
      <w:pPr>
        <w:keepNext/>
        <w:keepLines/>
        <w:spacing w:after="311" w:line="270" w:lineRule="exact"/>
        <w:ind w:left="20" w:firstLine="720"/>
        <w:rPr>
          <w:rFonts w:ascii="Times New Roman" w:hAnsi="Times New Roman" w:cs="Times New Roman"/>
          <w:b/>
          <w:sz w:val="28"/>
          <w:szCs w:val="28"/>
        </w:rPr>
      </w:pPr>
      <w:bookmarkStart w:id="15" w:name="bookmark15"/>
      <w:r w:rsidRPr="001B7F7E">
        <w:rPr>
          <w:rStyle w:val="21"/>
          <w:rFonts w:eastAsiaTheme="minorEastAsia"/>
          <w:b/>
          <w:sz w:val="28"/>
          <w:szCs w:val="28"/>
        </w:rPr>
        <w:t>Организация диспансеризации ветеранов войн и пожилых граждан</w:t>
      </w:r>
      <w:bookmarkEnd w:id="15"/>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Диспансеризация (диспансерное наблюдение) пожилых людей в </w:t>
      </w:r>
      <w:proofErr w:type="spellStart"/>
      <w:r w:rsidRPr="001B7F7E">
        <w:rPr>
          <w:sz w:val="28"/>
          <w:szCs w:val="28"/>
        </w:rPr>
        <w:t>амбулато</w:t>
      </w:r>
      <w:proofErr w:type="gramStart"/>
      <w:r w:rsidRPr="001B7F7E">
        <w:rPr>
          <w:sz w:val="28"/>
          <w:szCs w:val="28"/>
        </w:rPr>
        <w:t>р</w:t>
      </w:r>
      <w:proofErr w:type="spellEnd"/>
      <w:r w:rsidRPr="001B7F7E">
        <w:rPr>
          <w:sz w:val="28"/>
          <w:szCs w:val="28"/>
        </w:rPr>
        <w:t>-</w:t>
      </w:r>
      <w:proofErr w:type="gramEnd"/>
      <w:r w:rsidRPr="001B7F7E">
        <w:rPr>
          <w:sz w:val="28"/>
          <w:szCs w:val="28"/>
        </w:rPr>
        <w:t xml:space="preserve"> </w:t>
      </w:r>
      <w:proofErr w:type="spellStart"/>
      <w:r w:rsidRPr="001B7F7E">
        <w:rPr>
          <w:sz w:val="28"/>
          <w:szCs w:val="28"/>
        </w:rPr>
        <w:t>но-поликлинических</w:t>
      </w:r>
      <w:proofErr w:type="spellEnd"/>
      <w:r w:rsidRPr="001B7F7E">
        <w:rPr>
          <w:sz w:val="28"/>
          <w:szCs w:val="28"/>
        </w:rPr>
        <w:t xml:space="preserve"> учреждениях Республики Татарстан осуществляется в связи с установленными факторами риска и заболеваниями в порядке, определенном федеральными и региональными нормативными правовыми актами в рамках Про</w:t>
      </w:r>
      <w:r w:rsidRPr="001B7F7E">
        <w:rPr>
          <w:sz w:val="28"/>
          <w:szCs w:val="28"/>
        </w:rPr>
        <w:softHyphen/>
        <w:t>граммы государственных гарантий.</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Общая численность ветеранов, состоящих на учете в </w:t>
      </w:r>
      <w:proofErr w:type="spellStart"/>
      <w:proofErr w:type="gramStart"/>
      <w:r w:rsidRPr="001B7F7E">
        <w:rPr>
          <w:sz w:val="28"/>
          <w:szCs w:val="28"/>
        </w:rPr>
        <w:t>амбулаторно</w:t>
      </w:r>
      <w:proofErr w:type="spellEnd"/>
      <w:r w:rsidRPr="001B7F7E">
        <w:rPr>
          <w:sz w:val="28"/>
          <w:szCs w:val="28"/>
        </w:rPr>
        <w:t>- поликлинических</w:t>
      </w:r>
      <w:proofErr w:type="gramEnd"/>
      <w:r w:rsidRPr="001B7F7E">
        <w:rPr>
          <w:sz w:val="28"/>
          <w:szCs w:val="28"/>
        </w:rPr>
        <w:t xml:space="preserve"> учреждениях системы Минздрава РТ и подлежащих углублен</w:t>
      </w:r>
      <w:r w:rsidRPr="001B7F7E">
        <w:rPr>
          <w:sz w:val="28"/>
          <w:szCs w:val="28"/>
        </w:rPr>
        <w:softHyphen/>
        <w:t>ным медосмотрам в 2014 году, составляет 75 193 человека, в том числе 17 225 ин</w:t>
      </w:r>
      <w:r w:rsidRPr="001B7F7E">
        <w:rPr>
          <w:sz w:val="28"/>
          <w:szCs w:val="28"/>
        </w:rPr>
        <w:softHyphen/>
        <w:t>валидов, участников Великой Отечественной войны и приравненных к ним по льготам граждан, 57 968 ветеранов из числа тружеников тыла (далее - труженики тыла).</w:t>
      </w:r>
    </w:p>
    <w:p w:rsidR="007F1F6A" w:rsidRPr="001B7F7E" w:rsidRDefault="007F1F6A" w:rsidP="007F1F6A">
      <w:pPr>
        <w:pStyle w:val="15"/>
        <w:shd w:val="clear" w:color="auto" w:fill="auto"/>
        <w:ind w:left="20" w:right="20" w:firstLine="720"/>
        <w:rPr>
          <w:sz w:val="28"/>
          <w:szCs w:val="28"/>
        </w:rPr>
      </w:pPr>
      <w:r w:rsidRPr="001B7F7E">
        <w:rPr>
          <w:rStyle w:val="110"/>
          <w:sz w:val="28"/>
          <w:szCs w:val="28"/>
        </w:rPr>
        <w:t>По данным учреждений здравоохранения на 01.09.2014</w:t>
      </w:r>
      <w:r w:rsidRPr="001B7F7E">
        <w:rPr>
          <w:sz w:val="28"/>
          <w:szCs w:val="28"/>
        </w:rPr>
        <w:t xml:space="preserve"> завершили медо</w:t>
      </w:r>
      <w:r w:rsidRPr="001B7F7E">
        <w:rPr>
          <w:sz w:val="28"/>
          <w:szCs w:val="28"/>
        </w:rPr>
        <w:softHyphen/>
        <w:t>смотры 16 189 (94,0%) ветеранов, в том числе 9 235 чел. (57,0%) осмотрены с уча</w:t>
      </w:r>
      <w:r w:rsidRPr="001B7F7E">
        <w:rPr>
          <w:sz w:val="28"/>
          <w:szCs w:val="28"/>
        </w:rPr>
        <w:softHyphen/>
        <w:t>стием мобильных бригад.</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 xml:space="preserve">По графику проводится диспансеризация тружеников тыла, </w:t>
      </w:r>
      <w:r w:rsidRPr="001B7F7E">
        <w:rPr>
          <w:rStyle w:val="110"/>
          <w:sz w:val="28"/>
          <w:szCs w:val="28"/>
        </w:rPr>
        <w:t xml:space="preserve">на 01.09.2014 </w:t>
      </w:r>
      <w:r w:rsidRPr="001B7F7E">
        <w:rPr>
          <w:sz w:val="28"/>
          <w:szCs w:val="28"/>
        </w:rPr>
        <w:t>осмотрено 79,0 % из них (51 117 чел.), 16 179 (31,6 %) осмотрены с участием мо</w:t>
      </w:r>
      <w:r w:rsidRPr="001B7F7E">
        <w:rPr>
          <w:sz w:val="28"/>
          <w:szCs w:val="28"/>
        </w:rPr>
        <w:softHyphen/>
        <w:t>бильных врачебных бригад.</w:t>
      </w:r>
      <w:proofErr w:type="gramEnd"/>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Продолжены ежегодные углубленные медицинские осмотры ветеранов и пожилых граждан, проживающих в домах-интернатах для престарелых и инвали</w:t>
      </w:r>
      <w:r w:rsidRPr="001B7F7E">
        <w:rPr>
          <w:sz w:val="28"/>
          <w:szCs w:val="28"/>
        </w:rPr>
        <w:softHyphen/>
        <w:t xml:space="preserve">дов (в порядке и объеме, определенном приказом Минздрава РТ от 24.01.2011 № 57 «О проведении углубленных медицинских осмотров граждан, проживающих в домах-интернатах для престарелых и инвалидов Республики Татарстан»). </w:t>
      </w:r>
      <w:r w:rsidRPr="001B7F7E">
        <w:rPr>
          <w:rStyle w:val="110"/>
          <w:sz w:val="28"/>
          <w:szCs w:val="28"/>
        </w:rPr>
        <w:t>На 01.09.2014</w:t>
      </w:r>
      <w:r w:rsidRPr="001B7F7E">
        <w:rPr>
          <w:sz w:val="28"/>
          <w:szCs w:val="28"/>
        </w:rPr>
        <w:t xml:space="preserve"> осмотрено 1 437 чел. или 70,1% от подлежащих граждан, проживаю</w:t>
      </w:r>
      <w:r w:rsidRPr="001B7F7E">
        <w:rPr>
          <w:sz w:val="28"/>
          <w:szCs w:val="28"/>
        </w:rPr>
        <w:softHyphen/>
        <w:t>щих в 26 домах-интернатах (2 044 чел.).</w:t>
      </w:r>
    </w:p>
    <w:p w:rsidR="007F1F6A" w:rsidRPr="001B7F7E" w:rsidRDefault="007F1F6A" w:rsidP="007F1F6A">
      <w:pPr>
        <w:keepNext/>
        <w:keepLines/>
        <w:spacing w:after="305" w:line="270" w:lineRule="exact"/>
        <w:ind w:left="2980"/>
        <w:rPr>
          <w:rFonts w:ascii="Times New Roman" w:hAnsi="Times New Roman" w:cs="Times New Roman"/>
          <w:b/>
          <w:sz w:val="28"/>
          <w:szCs w:val="28"/>
        </w:rPr>
      </w:pPr>
      <w:bookmarkStart w:id="16" w:name="bookmark16"/>
      <w:r w:rsidRPr="001B7F7E">
        <w:rPr>
          <w:rStyle w:val="21"/>
          <w:rFonts w:eastAsiaTheme="minorEastAsia"/>
          <w:b/>
          <w:sz w:val="28"/>
          <w:szCs w:val="28"/>
        </w:rPr>
        <w:t>Организация лечебной помощи</w:t>
      </w:r>
      <w:bookmarkEnd w:id="16"/>
    </w:p>
    <w:p w:rsidR="007F1F6A" w:rsidRPr="001B7F7E" w:rsidRDefault="007F1F6A" w:rsidP="007F1F6A">
      <w:pPr>
        <w:pStyle w:val="15"/>
        <w:shd w:val="clear" w:color="auto" w:fill="auto"/>
        <w:spacing w:line="317" w:lineRule="exact"/>
        <w:ind w:left="20" w:right="20" w:firstLine="720"/>
        <w:rPr>
          <w:sz w:val="28"/>
          <w:szCs w:val="28"/>
        </w:rPr>
      </w:pPr>
      <w:r w:rsidRPr="001B7F7E">
        <w:rPr>
          <w:sz w:val="28"/>
          <w:szCs w:val="28"/>
        </w:rPr>
        <w:t>По результатам диспансеризации ветеранам проводятся лечебно- оздоровительные мероприятия в амбулаторно-поликлинических и стационарных условиях, нуждающимся осуществляется патронаж и динамическое медицинское наблюдение. Ежегодно в период летней жары дополнительно организован патро</w:t>
      </w:r>
      <w:r w:rsidRPr="001B7F7E">
        <w:rPr>
          <w:sz w:val="28"/>
          <w:szCs w:val="28"/>
        </w:rPr>
        <w:softHyphen/>
        <w:t>наж на дому ветеранов войн и пожилых граждан.</w:t>
      </w:r>
    </w:p>
    <w:p w:rsidR="007F1F6A" w:rsidRPr="001B7F7E" w:rsidRDefault="007F1F6A" w:rsidP="007F1F6A">
      <w:pPr>
        <w:pStyle w:val="15"/>
        <w:shd w:val="clear" w:color="auto" w:fill="auto"/>
        <w:ind w:left="20" w:right="20" w:firstLine="700"/>
        <w:rPr>
          <w:sz w:val="28"/>
          <w:szCs w:val="28"/>
        </w:rPr>
      </w:pPr>
      <w:r w:rsidRPr="001B7F7E">
        <w:rPr>
          <w:sz w:val="28"/>
          <w:szCs w:val="28"/>
        </w:rPr>
        <w:lastRenderedPageBreak/>
        <w:t xml:space="preserve">В рамках Программы государственных гарантий </w:t>
      </w:r>
      <w:r w:rsidRPr="001B7F7E">
        <w:rPr>
          <w:rStyle w:val="12"/>
          <w:sz w:val="28"/>
          <w:szCs w:val="28"/>
        </w:rPr>
        <w:t>за период январь - август 2014</w:t>
      </w:r>
      <w:r w:rsidRPr="001B7F7E">
        <w:rPr>
          <w:sz w:val="28"/>
          <w:szCs w:val="28"/>
        </w:rPr>
        <w:t xml:space="preserve"> года необходимая медицинская помощь оказана 16 089 (99,3%) ветеранам из числа прошедших диспансеризацию, в том числе 7 949 (54,0%) ветеранам - на до</w:t>
      </w:r>
      <w:r w:rsidRPr="001B7F7E">
        <w:rPr>
          <w:sz w:val="28"/>
          <w:szCs w:val="28"/>
        </w:rPr>
        <w:softHyphen/>
        <w:t>му.</w:t>
      </w:r>
    </w:p>
    <w:p w:rsidR="007F1F6A" w:rsidRPr="001B7F7E" w:rsidRDefault="007F1F6A" w:rsidP="007F1F6A">
      <w:pPr>
        <w:pStyle w:val="15"/>
        <w:shd w:val="clear" w:color="auto" w:fill="auto"/>
        <w:ind w:left="20" w:right="20" w:firstLine="700"/>
        <w:rPr>
          <w:sz w:val="28"/>
          <w:szCs w:val="28"/>
        </w:rPr>
      </w:pPr>
      <w:r w:rsidRPr="001B7F7E">
        <w:rPr>
          <w:sz w:val="28"/>
          <w:szCs w:val="28"/>
        </w:rPr>
        <w:t>Стационарное лечение получили 8 437 ветеранов (52,2% от числа осмот</w:t>
      </w:r>
      <w:r w:rsidRPr="001B7F7E">
        <w:rPr>
          <w:sz w:val="28"/>
          <w:szCs w:val="28"/>
        </w:rPr>
        <w:softHyphen/>
        <w:t>ренных), в том числе: лечение в условиях дневного стационара проведено 243 ве</w:t>
      </w:r>
      <w:r w:rsidRPr="001B7F7E">
        <w:rPr>
          <w:sz w:val="28"/>
          <w:szCs w:val="28"/>
        </w:rPr>
        <w:softHyphen/>
        <w:t>теранам, стационара на дому - 1001.</w:t>
      </w:r>
    </w:p>
    <w:p w:rsidR="007F1F6A" w:rsidRPr="001B7F7E" w:rsidRDefault="007F1F6A" w:rsidP="007F1F6A">
      <w:pPr>
        <w:pStyle w:val="15"/>
        <w:shd w:val="clear" w:color="auto" w:fill="auto"/>
        <w:ind w:left="20" w:right="20" w:firstLine="700"/>
        <w:rPr>
          <w:sz w:val="28"/>
          <w:szCs w:val="28"/>
        </w:rPr>
      </w:pPr>
      <w:proofErr w:type="gramStart"/>
      <w:r w:rsidRPr="001B7F7E">
        <w:rPr>
          <w:sz w:val="28"/>
          <w:szCs w:val="28"/>
        </w:rPr>
        <w:t>Во исполнение Протокола заседания Республиканского Организационного комитета по подготовке и проведению 70-й годовщины Победы в Великой Отече</w:t>
      </w:r>
      <w:r w:rsidRPr="001B7F7E">
        <w:rPr>
          <w:sz w:val="28"/>
          <w:szCs w:val="28"/>
        </w:rPr>
        <w:softHyphen/>
        <w:t>ственной войне 1941 - 1945 годов от 08.11.2013 № ПР-248, в целях обеспечения контроля организации оказания медицинской помощи ветеранам, при взаимодей</w:t>
      </w:r>
      <w:r w:rsidRPr="001B7F7E">
        <w:rPr>
          <w:sz w:val="28"/>
          <w:szCs w:val="28"/>
        </w:rPr>
        <w:softHyphen/>
        <w:t>ствии с главами муниципальных образований и территориальными органами со</w:t>
      </w:r>
      <w:r w:rsidRPr="001B7F7E">
        <w:rPr>
          <w:sz w:val="28"/>
          <w:szCs w:val="28"/>
        </w:rPr>
        <w:softHyphen/>
        <w:t xml:space="preserve">циальной защиты, Минздравом РТ организовано ведение персонифицированного учета по оказанию медицинской помощи и патронажа на дому </w:t>
      </w:r>
      <w:proofErr w:type="spellStart"/>
      <w:r w:rsidRPr="001B7F7E">
        <w:rPr>
          <w:sz w:val="28"/>
          <w:szCs w:val="28"/>
        </w:rPr>
        <w:t>маломобильным</w:t>
      </w:r>
      <w:proofErr w:type="spellEnd"/>
      <w:r w:rsidRPr="001B7F7E">
        <w:rPr>
          <w:sz w:val="28"/>
          <w:szCs w:val="28"/>
        </w:rPr>
        <w:t>, одиноким</w:t>
      </w:r>
      <w:proofErr w:type="gramEnd"/>
      <w:r w:rsidRPr="001B7F7E">
        <w:rPr>
          <w:sz w:val="28"/>
          <w:szCs w:val="28"/>
        </w:rPr>
        <w:t xml:space="preserve"> и одиноко проживающим инвалидам и ветеранам (далее - мониторинг).</w:t>
      </w:r>
    </w:p>
    <w:p w:rsidR="007F1F6A" w:rsidRPr="001B7F7E" w:rsidRDefault="007F1F6A" w:rsidP="007F1F6A">
      <w:pPr>
        <w:pStyle w:val="15"/>
        <w:shd w:val="clear" w:color="auto" w:fill="auto"/>
        <w:ind w:left="20" w:firstLine="700"/>
        <w:rPr>
          <w:sz w:val="28"/>
          <w:szCs w:val="28"/>
        </w:rPr>
      </w:pPr>
      <w:r w:rsidRPr="001B7F7E">
        <w:rPr>
          <w:sz w:val="28"/>
          <w:szCs w:val="28"/>
        </w:rPr>
        <w:t>Проводится работа по разработке программного комплекса «Ветераны».</w:t>
      </w:r>
    </w:p>
    <w:p w:rsidR="007F1F6A" w:rsidRPr="001B7F7E" w:rsidRDefault="007F1F6A" w:rsidP="007F1F6A">
      <w:pPr>
        <w:pStyle w:val="15"/>
        <w:shd w:val="clear" w:color="auto" w:fill="auto"/>
        <w:ind w:left="20" w:right="20" w:firstLine="700"/>
        <w:rPr>
          <w:sz w:val="28"/>
          <w:szCs w:val="28"/>
        </w:rPr>
      </w:pPr>
      <w:r w:rsidRPr="001B7F7E">
        <w:rPr>
          <w:sz w:val="28"/>
          <w:szCs w:val="28"/>
        </w:rPr>
        <w:t>По данным мониторинга на 01.09.2014 на персонифицированном учете учреждений здравоохранения Минздрава РТ, в том числе с патронажем на дому, находятся 34 646 ветеранов, в том числе 16 292 труженика тыла. Медицинскими работниками территориальных поликлиник выполнено 39 130 посещений ветера</w:t>
      </w:r>
      <w:r w:rsidRPr="001B7F7E">
        <w:rPr>
          <w:sz w:val="28"/>
          <w:szCs w:val="28"/>
        </w:rPr>
        <w:softHyphen/>
        <w:t>нов.</w:t>
      </w:r>
    </w:p>
    <w:p w:rsidR="007F1F6A" w:rsidRPr="001B7F7E" w:rsidRDefault="007F1F6A" w:rsidP="007F1F6A">
      <w:pPr>
        <w:pStyle w:val="15"/>
        <w:shd w:val="clear" w:color="auto" w:fill="auto"/>
        <w:ind w:left="20" w:right="20" w:firstLine="700"/>
        <w:rPr>
          <w:sz w:val="28"/>
          <w:szCs w:val="28"/>
        </w:rPr>
      </w:pPr>
      <w:r w:rsidRPr="001B7F7E">
        <w:rPr>
          <w:sz w:val="28"/>
          <w:szCs w:val="28"/>
        </w:rPr>
        <w:t>Для оказания специализированной медицинской помощи больным с сосу</w:t>
      </w:r>
      <w:r w:rsidRPr="001B7F7E">
        <w:rPr>
          <w:sz w:val="28"/>
          <w:szCs w:val="28"/>
        </w:rPr>
        <w:softHyphen/>
        <w:t>дистыми заболеваниями в Республике Татарстан функционируют 17 неврологиче</w:t>
      </w:r>
      <w:r w:rsidRPr="001B7F7E">
        <w:rPr>
          <w:sz w:val="28"/>
          <w:szCs w:val="28"/>
        </w:rPr>
        <w:softHyphen/>
        <w:t>ских отделений для больных с острыми нарушениями мозгового кровообращения (далее - сосудистые центры). В текущем году открыты первичные сосудистые центры на базе ГАУЗ «</w:t>
      </w:r>
      <w:proofErr w:type="spellStart"/>
      <w:r w:rsidRPr="001B7F7E">
        <w:rPr>
          <w:sz w:val="28"/>
          <w:szCs w:val="28"/>
        </w:rPr>
        <w:t>Альметьевская</w:t>
      </w:r>
      <w:proofErr w:type="spellEnd"/>
      <w:r w:rsidRPr="001B7F7E">
        <w:rPr>
          <w:sz w:val="28"/>
          <w:szCs w:val="28"/>
        </w:rPr>
        <w:t xml:space="preserve"> центральная районная больница» (с 12.02.2014) и ОАО «Городская клиническая больница №12» г. Казани (с 02.07.2014).</w:t>
      </w:r>
    </w:p>
    <w:p w:rsidR="007F1F6A" w:rsidRPr="001B7F7E" w:rsidRDefault="007F1F6A" w:rsidP="007F1F6A">
      <w:pPr>
        <w:pStyle w:val="15"/>
        <w:shd w:val="clear" w:color="auto" w:fill="auto"/>
        <w:spacing w:after="341"/>
        <w:ind w:left="20" w:right="20" w:firstLine="700"/>
        <w:rPr>
          <w:sz w:val="28"/>
          <w:szCs w:val="28"/>
        </w:rPr>
      </w:pPr>
      <w:r w:rsidRPr="001B7F7E">
        <w:rPr>
          <w:sz w:val="28"/>
          <w:szCs w:val="28"/>
        </w:rPr>
        <w:t xml:space="preserve">В составе ГАУЗ «Республиканская клиническая психиатрическая больница им. </w:t>
      </w:r>
      <w:proofErr w:type="spellStart"/>
      <w:r w:rsidRPr="001B7F7E">
        <w:rPr>
          <w:sz w:val="28"/>
          <w:szCs w:val="28"/>
        </w:rPr>
        <w:t>акад.В.М.Бехтерева</w:t>
      </w:r>
      <w:proofErr w:type="spellEnd"/>
      <w:r w:rsidRPr="001B7F7E">
        <w:rPr>
          <w:sz w:val="28"/>
          <w:szCs w:val="28"/>
        </w:rPr>
        <w:t xml:space="preserve"> МЗ РТ» функционируют геронтологический психиатри</w:t>
      </w:r>
      <w:r w:rsidRPr="001B7F7E">
        <w:rPr>
          <w:sz w:val="28"/>
          <w:szCs w:val="28"/>
        </w:rPr>
        <w:softHyphen/>
        <w:t>ческий кабинет (на базе ДПО №1, г</w:t>
      </w:r>
      <w:proofErr w:type="gramStart"/>
      <w:r w:rsidRPr="001B7F7E">
        <w:rPr>
          <w:sz w:val="28"/>
          <w:szCs w:val="28"/>
        </w:rPr>
        <w:t>.К</w:t>
      </w:r>
      <w:proofErr w:type="gramEnd"/>
      <w:r w:rsidRPr="001B7F7E">
        <w:rPr>
          <w:sz w:val="28"/>
          <w:szCs w:val="28"/>
        </w:rPr>
        <w:t>азань, ул.Бутлерова, 41), 2 отделения круг</w:t>
      </w:r>
      <w:r w:rsidRPr="001B7F7E">
        <w:rPr>
          <w:sz w:val="28"/>
          <w:szCs w:val="28"/>
        </w:rPr>
        <w:softHyphen/>
        <w:t xml:space="preserve">лосуточного стационара </w:t>
      </w:r>
      <w:proofErr w:type="spellStart"/>
      <w:r w:rsidRPr="001B7F7E">
        <w:rPr>
          <w:sz w:val="28"/>
          <w:szCs w:val="28"/>
        </w:rPr>
        <w:t>гериатрического</w:t>
      </w:r>
      <w:proofErr w:type="spellEnd"/>
      <w:r w:rsidRPr="001B7F7E">
        <w:rPr>
          <w:sz w:val="28"/>
          <w:szCs w:val="28"/>
        </w:rPr>
        <w:t>.</w:t>
      </w:r>
    </w:p>
    <w:p w:rsidR="007F1F6A" w:rsidRDefault="007F1F6A" w:rsidP="001B7F7E">
      <w:pPr>
        <w:keepNext/>
        <w:keepLines/>
        <w:spacing w:after="0" w:line="270" w:lineRule="exact"/>
        <w:ind w:left="20" w:firstLine="700"/>
        <w:jc w:val="center"/>
        <w:rPr>
          <w:rStyle w:val="21"/>
          <w:rFonts w:eastAsiaTheme="minorEastAsia"/>
          <w:b/>
          <w:sz w:val="28"/>
          <w:szCs w:val="28"/>
        </w:rPr>
      </w:pPr>
      <w:bookmarkStart w:id="17" w:name="bookmark17"/>
      <w:r w:rsidRPr="001B7F7E">
        <w:rPr>
          <w:rStyle w:val="21"/>
          <w:rFonts w:eastAsiaTheme="minorEastAsia"/>
          <w:b/>
          <w:sz w:val="28"/>
          <w:szCs w:val="28"/>
        </w:rPr>
        <w:t>Создание условий для ветеранов войн в стационарных учреждениях</w:t>
      </w:r>
      <w:bookmarkStart w:id="18" w:name="bookmark18"/>
      <w:bookmarkEnd w:id="17"/>
      <w:r w:rsidR="001B7F7E">
        <w:rPr>
          <w:rStyle w:val="21"/>
          <w:rFonts w:eastAsiaTheme="minorEastAsia"/>
          <w:b/>
          <w:sz w:val="28"/>
          <w:szCs w:val="28"/>
        </w:rPr>
        <w:t xml:space="preserve"> </w:t>
      </w:r>
      <w:r w:rsidRPr="001B7F7E">
        <w:rPr>
          <w:rStyle w:val="21"/>
          <w:rFonts w:eastAsiaTheme="minorEastAsia"/>
          <w:b/>
          <w:sz w:val="28"/>
          <w:szCs w:val="28"/>
        </w:rPr>
        <w:t>здравоохранения</w:t>
      </w:r>
      <w:bookmarkEnd w:id="18"/>
    </w:p>
    <w:p w:rsidR="001B7F7E" w:rsidRPr="001B7F7E" w:rsidRDefault="001B7F7E" w:rsidP="001B7F7E">
      <w:pPr>
        <w:keepNext/>
        <w:keepLines/>
        <w:spacing w:after="0" w:line="270" w:lineRule="exact"/>
        <w:ind w:left="20" w:firstLine="700"/>
        <w:jc w:val="center"/>
        <w:rPr>
          <w:rFonts w:ascii="Times New Roman" w:hAnsi="Times New Roman" w:cs="Times New Roman"/>
          <w:b/>
          <w:sz w:val="28"/>
          <w:szCs w:val="28"/>
        </w:rPr>
      </w:pPr>
    </w:p>
    <w:p w:rsidR="007F1F6A" w:rsidRPr="001B7F7E" w:rsidRDefault="007F1F6A" w:rsidP="007F1F6A">
      <w:pPr>
        <w:pStyle w:val="15"/>
        <w:shd w:val="clear" w:color="auto" w:fill="auto"/>
        <w:ind w:left="20" w:right="20" w:firstLine="700"/>
        <w:rPr>
          <w:sz w:val="28"/>
          <w:szCs w:val="28"/>
        </w:rPr>
      </w:pPr>
      <w:r w:rsidRPr="001B7F7E">
        <w:rPr>
          <w:sz w:val="28"/>
          <w:szCs w:val="28"/>
        </w:rPr>
        <w:t>В государственных стационарных учреждениях здравоохранения республи</w:t>
      </w:r>
      <w:r w:rsidRPr="001B7F7E">
        <w:rPr>
          <w:sz w:val="28"/>
          <w:szCs w:val="28"/>
        </w:rPr>
        <w:softHyphen/>
        <w:t xml:space="preserve">ки функционируют 470 </w:t>
      </w:r>
      <w:proofErr w:type="spellStart"/>
      <w:proofErr w:type="gramStart"/>
      <w:r w:rsidRPr="001B7F7E">
        <w:rPr>
          <w:sz w:val="28"/>
          <w:szCs w:val="28"/>
        </w:rPr>
        <w:t>одно-двухместных</w:t>
      </w:r>
      <w:proofErr w:type="spellEnd"/>
      <w:proofErr w:type="gramEnd"/>
      <w:r w:rsidRPr="001B7F7E">
        <w:rPr>
          <w:sz w:val="28"/>
          <w:szCs w:val="28"/>
        </w:rPr>
        <w:t xml:space="preserve"> палат для ветеранов на 867 койко-мест.</w:t>
      </w:r>
    </w:p>
    <w:p w:rsidR="007F1F6A" w:rsidRPr="001B7F7E" w:rsidRDefault="007F1F6A" w:rsidP="007F1F6A">
      <w:pPr>
        <w:pStyle w:val="15"/>
        <w:shd w:val="clear" w:color="auto" w:fill="auto"/>
        <w:ind w:left="20" w:right="20" w:firstLine="700"/>
        <w:rPr>
          <w:sz w:val="28"/>
          <w:szCs w:val="28"/>
        </w:rPr>
      </w:pPr>
      <w:proofErr w:type="gramStart"/>
      <w:r w:rsidRPr="001B7F7E">
        <w:rPr>
          <w:sz w:val="28"/>
          <w:szCs w:val="28"/>
        </w:rPr>
        <w:t>В рамках подготовки к 70-летию Победы, Республиканским советом по во</w:t>
      </w:r>
      <w:r w:rsidRPr="001B7F7E">
        <w:rPr>
          <w:sz w:val="28"/>
          <w:szCs w:val="28"/>
        </w:rPr>
        <w:softHyphen/>
        <w:t>просам благотворительной деятельности совместно с Татарстанским региональ</w:t>
      </w:r>
      <w:r w:rsidRPr="001B7F7E">
        <w:rPr>
          <w:sz w:val="28"/>
          <w:szCs w:val="28"/>
        </w:rPr>
        <w:softHyphen/>
        <w:t xml:space="preserve">ным отделением Всероссийской политической партии «Единая </w:t>
      </w:r>
      <w:r w:rsidRPr="001B7F7E">
        <w:rPr>
          <w:sz w:val="28"/>
          <w:szCs w:val="28"/>
        </w:rPr>
        <w:lastRenderedPageBreak/>
        <w:t>Россия», Мини</w:t>
      </w:r>
      <w:r w:rsidRPr="001B7F7E">
        <w:rPr>
          <w:sz w:val="28"/>
          <w:szCs w:val="28"/>
        </w:rPr>
        <w:softHyphen/>
        <w:t>стерством здравоохранения Республики Татарстан, Главами муниципальных об</w:t>
      </w:r>
      <w:r w:rsidRPr="001B7F7E">
        <w:rPr>
          <w:sz w:val="28"/>
          <w:szCs w:val="28"/>
        </w:rPr>
        <w:softHyphen/>
        <w:t>разований, Страховой компанией «АК БАРС-Мед», агентством «</w:t>
      </w:r>
      <w:proofErr w:type="spellStart"/>
      <w:r w:rsidRPr="001B7F7E">
        <w:rPr>
          <w:sz w:val="28"/>
          <w:szCs w:val="28"/>
        </w:rPr>
        <w:t>Татмедиа</w:t>
      </w:r>
      <w:proofErr w:type="spellEnd"/>
      <w:r w:rsidRPr="001B7F7E">
        <w:rPr>
          <w:sz w:val="28"/>
          <w:szCs w:val="28"/>
        </w:rPr>
        <w:t>», с 19 апреля 2014 года осуществляется реализация республиканского социально- гуманитарного проекта «Дорогой наш ветеран!», направленного на благоустрой</w:t>
      </w:r>
      <w:r w:rsidRPr="001B7F7E">
        <w:rPr>
          <w:sz w:val="28"/>
          <w:szCs w:val="28"/>
        </w:rPr>
        <w:softHyphen/>
        <w:t>ство палат для ветеранов (далее - проект).</w:t>
      </w:r>
      <w:proofErr w:type="gramEnd"/>
    </w:p>
    <w:p w:rsidR="007F1F6A" w:rsidRPr="001B7F7E" w:rsidRDefault="007F1F6A" w:rsidP="007F1F6A">
      <w:pPr>
        <w:pStyle w:val="15"/>
        <w:shd w:val="clear" w:color="auto" w:fill="auto"/>
        <w:ind w:left="20" w:right="20" w:firstLine="720"/>
        <w:rPr>
          <w:sz w:val="28"/>
          <w:szCs w:val="28"/>
        </w:rPr>
      </w:pPr>
      <w:r w:rsidRPr="001B7F7E">
        <w:rPr>
          <w:sz w:val="28"/>
          <w:szCs w:val="28"/>
        </w:rPr>
        <w:t>В рамках проекта за счет бюджета Республики Татарстан проведено благо</w:t>
      </w:r>
      <w:r w:rsidRPr="001B7F7E">
        <w:rPr>
          <w:sz w:val="28"/>
          <w:szCs w:val="28"/>
        </w:rPr>
        <w:softHyphen/>
        <w:t>устройство (капитальный, текущий ремонт, дооснащение мебелью, оборудовани</w:t>
      </w:r>
      <w:r w:rsidRPr="001B7F7E">
        <w:rPr>
          <w:sz w:val="28"/>
          <w:szCs w:val="28"/>
        </w:rPr>
        <w:softHyphen/>
        <w:t>ем) 88 палат (в 25 территориях РТ и 4 республиканских клиниках). Ведутся ре</w:t>
      </w:r>
      <w:r w:rsidRPr="001B7F7E">
        <w:rPr>
          <w:sz w:val="28"/>
          <w:szCs w:val="28"/>
        </w:rPr>
        <w:softHyphen/>
        <w:t>монтные работы в 56 палатах (в учреждениях здравоохранения 16 муниципаль</w:t>
      </w:r>
      <w:r w:rsidRPr="001B7F7E">
        <w:rPr>
          <w:sz w:val="28"/>
          <w:szCs w:val="28"/>
        </w:rPr>
        <w:softHyphen/>
        <w:t>ных образований республики и 3 республиканских клиниках).</w:t>
      </w:r>
    </w:p>
    <w:p w:rsidR="007F1F6A" w:rsidRPr="001B7F7E" w:rsidRDefault="007F1F6A" w:rsidP="007F1F6A">
      <w:pPr>
        <w:pStyle w:val="15"/>
        <w:shd w:val="clear" w:color="auto" w:fill="auto"/>
        <w:ind w:left="20" w:right="20" w:firstLine="720"/>
        <w:rPr>
          <w:sz w:val="28"/>
          <w:szCs w:val="28"/>
        </w:rPr>
      </w:pPr>
      <w:r w:rsidRPr="001B7F7E">
        <w:rPr>
          <w:sz w:val="28"/>
          <w:szCs w:val="28"/>
        </w:rPr>
        <w:t>На период IV квартал 2014 года - апрель 2015 года запланировано проведе</w:t>
      </w:r>
      <w:r w:rsidRPr="001B7F7E">
        <w:rPr>
          <w:sz w:val="28"/>
          <w:szCs w:val="28"/>
        </w:rPr>
        <w:softHyphen/>
        <w:t>ние работ по ремонту и оснащению ещё 209 палат, открытие дополнительно 22 палат на 40 койко-мест. По итогам работы предусмотрено функционирование 492 благоустроенных палат для ветеранов на 907 койко-мест.</w:t>
      </w:r>
    </w:p>
    <w:p w:rsidR="007F1F6A" w:rsidRPr="001B7F7E" w:rsidRDefault="007F1F6A" w:rsidP="007F1F6A">
      <w:pPr>
        <w:pStyle w:val="15"/>
        <w:shd w:val="clear" w:color="auto" w:fill="auto"/>
        <w:ind w:left="20" w:right="20" w:firstLine="720"/>
        <w:rPr>
          <w:sz w:val="28"/>
          <w:szCs w:val="28"/>
        </w:rPr>
      </w:pPr>
      <w:r w:rsidRPr="001B7F7E">
        <w:rPr>
          <w:sz w:val="28"/>
          <w:szCs w:val="28"/>
        </w:rPr>
        <w:t>Для реализации запланированных мероприятий используются средства те</w:t>
      </w:r>
      <w:r w:rsidRPr="001B7F7E">
        <w:rPr>
          <w:sz w:val="28"/>
          <w:szCs w:val="28"/>
        </w:rPr>
        <w:softHyphen/>
        <w:t>кущего финансирования и внебюджетных средств учреждений здравоохранения, средства местных бюджетов, а также спонсорская помощь предприятий и учре</w:t>
      </w:r>
      <w:r w:rsidRPr="001B7F7E">
        <w:rPr>
          <w:sz w:val="28"/>
          <w:szCs w:val="28"/>
        </w:rPr>
        <w:softHyphen/>
        <w:t>ждений.</w:t>
      </w:r>
    </w:p>
    <w:p w:rsidR="007F1F6A" w:rsidRPr="001B7F7E" w:rsidRDefault="007F1F6A" w:rsidP="007F1F6A">
      <w:pPr>
        <w:pStyle w:val="15"/>
        <w:shd w:val="clear" w:color="auto" w:fill="auto"/>
        <w:spacing w:after="641"/>
        <w:ind w:left="20" w:right="20" w:firstLine="720"/>
        <w:rPr>
          <w:sz w:val="28"/>
          <w:szCs w:val="28"/>
        </w:rPr>
      </w:pPr>
      <w:r w:rsidRPr="001B7F7E">
        <w:rPr>
          <w:sz w:val="28"/>
          <w:szCs w:val="28"/>
        </w:rPr>
        <w:t>В 2014 году в целях стимулирования работы по улучшению условий для ле</w:t>
      </w:r>
      <w:r w:rsidRPr="001B7F7E">
        <w:rPr>
          <w:sz w:val="28"/>
          <w:szCs w:val="28"/>
        </w:rPr>
        <w:softHyphen/>
        <w:t>чения ветеранов войн, обобщения и распространения опыта работы в области со</w:t>
      </w:r>
      <w:r w:rsidRPr="001B7F7E">
        <w:rPr>
          <w:sz w:val="28"/>
          <w:szCs w:val="28"/>
        </w:rPr>
        <w:softHyphen/>
        <w:t>хранения и укрепления здоровья ветеранов, Минздравом РТ проведен Республи</w:t>
      </w:r>
      <w:r w:rsidRPr="001B7F7E">
        <w:rPr>
          <w:sz w:val="28"/>
          <w:szCs w:val="28"/>
        </w:rPr>
        <w:softHyphen/>
        <w:t>канский конкурс на звание «Лучшая палата для ветеранов войн-2014» среди госу</w:t>
      </w:r>
      <w:r w:rsidRPr="001B7F7E">
        <w:rPr>
          <w:sz w:val="28"/>
          <w:szCs w:val="28"/>
        </w:rPr>
        <w:softHyphen/>
        <w:t>дарственных учреждений здравоохранения.</w:t>
      </w:r>
    </w:p>
    <w:p w:rsidR="007F1F6A" w:rsidRPr="001B7F7E" w:rsidRDefault="007F1F6A" w:rsidP="001B7F7E">
      <w:pPr>
        <w:keepNext/>
        <w:keepLines/>
        <w:spacing w:after="296" w:line="270" w:lineRule="exact"/>
        <w:rPr>
          <w:rFonts w:ascii="Times New Roman" w:hAnsi="Times New Roman" w:cs="Times New Roman"/>
          <w:b/>
          <w:sz w:val="28"/>
          <w:szCs w:val="28"/>
        </w:rPr>
      </w:pPr>
      <w:bookmarkStart w:id="19" w:name="bookmark19"/>
      <w:r w:rsidRPr="001B7F7E">
        <w:rPr>
          <w:rStyle w:val="21"/>
          <w:rFonts w:eastAsiaTheme="minorEastAsia"/>
          <w:b/>
          <w:sz w:val="28"/>
          <w:szCs w:val="28"/>
        </w:rPr>
        <w:t>Совершенствование деятельности госпиталей для ветеранов войн</w:t>
      </w:r>
      <w:bookmarkEnd w:id="19"/>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Головными учреждениями по организации медицинской помощи ветеранам и пожилым гражданам в республике являются ГАУЗ «Госпиталь для ветеранов войн» </w:t>
      </w:r>
      <w:proofErr w:type="gramStart"/>
      <w:r w:rsidRPr="001B7F7E">
        <w:rPr>
          <w:sz w:val="28"/>
          <w:szCs w:val="28"/>
        </w:rPr>
        <w:t>г</w:t>
      </w:r>
      <w:proofErr w:type="gramEnd"/>
      <w:r w:rsidRPr="001B7F7E">
        <w:rPr>
          <w:sz w:val="28"/>
          <w:szCs w:val="28"/>
        </w:rPr>
        <w:t>. Казани и ГАУЗ «Госпиталь для ветеранов войн» г. Набережные Челны (далее - госпиталь г. Казани, госпиталь г. Набережные Челны).</w:t>
      </w:r>
    </w:p>
    <w:p w:rsidR="007F1F6A" w:rsidRPr="001B7F7E" w:rsidRDefault="007F1F6A" w:rsidP="007F1F6A">
      <w:pPr>
        <w:pStyle w:val="15"/>
        <w:shd w:val="clear" w:color="auto" w:fill="auto"/>
        <w:ind w:left="20" w:right="20" w:firstLine="720"/>
        <w:rPr>
          <w:sz w:val="28"/>
          <w:szCs w:val="28"/>
        </w:rPr>
      </w:pPr>
      <w:r w:rsidRPr="001B7F7E">
        <w:rPr>
          <w:sz w:val="28"/>
          <w:szCs w:val="28"/>
        </w:rPr>
        <w:t>В госпиталях гг. Казани и Набережные Челны проведена работа по модер</w:t>
      </w:r>
      <w:r w:rsidRPr="001B7F7E">
        <w:rPr>
          <w:sz w:val="28"/>
          <w:szCs w:val="28"/>
        </w:rPr>
        <w:softHyphen/>
        <w:t xml:space="preserve">низации, реконструкции по программе «Доступная среда», созданы условия </w:t>
      </w:r>
      <w:proofErr w:type="gramStart"/>
      <w:r w:rsidRPr="001B7F7E">
        <w:rPr>
          <w:sz w:val="28"/>
          <w:szCs w:val="28"/>
        </w:rPr>
        <w:t>для</w:t>
      </w:r>
      <w:proofErr w:type="gramEnd"/>
      <w:r w:rsidRPr="001B7F7E">
        <w:rPr>
          <w:sz w:val="28"/>
          <w:szCs w:val="28"/>
        </w:rPr>
        <w:t xml:space="preserve"> </w:t>
      </w:r>
      <w:proofErr w:type="gramStart"/>
      <w:r w:rsidRPr="001B7F7E">
        <w:rPr>
          <w:sz w:val="28"/>
          <w:szCs w:val="28"/>
        </w:rPr>
        <w:t>получении</w:t>
      </w:r>
      <w:proofErr w:type="gramEnd"/>
      <w:r w:rsidRPr="001B7F7E">
        <w:rPr>
          <w:sz w:val="28"/>
          <w:szCs w:val="28"/>
        </w:rPr>
        <w:t xml:space="preserve"> услуг в режиме «единого окна», в том числе консультации специали</w:t>
      </w:r>
      <w:r w:rsidRPr="001B7F7E">
        <w:rPr>
          <w:sz w:val="28"/>
          <w:szCs w:val="28"/>
        </w:rPr>
        <w:softHyphen/>
        <w:t>стов пенсионной и социальной служб, медико-социальной экспертизы. Организо</w:t>
      </w:r>
      <w:r w:rsidRPr="001B7F7E">
        <w:rPr>
          <w:sz w:val="28"/>
          <w:szCs w:val="28"/>
        </w:rPr>
        <w:softHyphen/>
        <w:t>вана доставка инвалидов-колясочников на специальном автотранспорте.</w:t>
      </w:r>
    </w:p>
    <w:p w:rsidR="007F1F6A" w:rsidRPr="001B7F7E" w:rsidRDefault="007F1F6A" w:rsidP="007F1F6A">
      <w:pPr>
        <w:pStyle w:val="15"/>
        <w:shd w:val="clear" w:color="auto" w:fill="auto"/>
        <w:ind w:left="20" w:right="20" w:firstLine="720"/>
        <w:rPr>
          <w:sz w:val="28"/>
          <w:szCs w:val="28"/>
        </w:rPr>
      </w:pPr>
      <w:r w:rsidRPr="001B7F7E">
        <w:rPr>
          <w:sz w:val="28"/>
          <w:szCs w:val="28"/>
        </w:rPr>
        <w:t>Консультативно-диагностической поликлиникой госпиталя г</w:t>
      </w:r>
      <w:proofErr w:type="gramStart"/>
      <w:r w:rsidRPr="001B7F7E">
        <w:rPr>
          <w:sz w:val="28"/>
          <w:szCs w:val="28"/>
        </w:rPr>
        <w:t>.К</w:t>
      </w:r>
      <w:proofErr w:type="gramEnd"/>
      <w:r w:rsidRPr="001B7F7E">
        <w:rPr>
          <w:sz w:val="28"/>
          <w:szCs w:val="28"/>
        </w:rPr>
        <w:t>азани осу</w:t>
      </w:r>
      <w:r w:rsidRPr="001B7F7E">
        <w:rPr>
          <w:sz w:val="28"/>
          <w:szCs w:val="28"/>
        </w:rPr>
        <w:softHyphen/>
        <w:t>ществляется консультативный прием по 13 врачебным специальностям. За истек</w:t>
      </w:r>
      <w:r w:rsidRPr="001B7F7E">
        <w:rPr>
          <w:sz w:val="28"/>
          <w:szCs w:val="28"/>
        </w:rPr>
        <w:softHyphen/>
        <w:t>ший период 2014 года выполнено 12 956 приемов врачей-специалистов.</w:t>
      </w:r>
    </w:p>
    <w:p w:rsidR="007F1F6A" w:rsidRPr="001B7F7E" w:rsidRDefault="007F1F6A" w:rsidP="007F1F6A">
      <w:pPr>
        <w:pStyle w:val="15"/>
        <w:shd w:val="clear" w:color="auto" w:fill="auto"/>
        <w:ind w:left="20" w:right="20" w:firstLine="720"/>
        <w:rPr>
          <w:sz w:val="28"/>
          <w:szCs w:val="28"/>
        </w:rPr>
      </w:pPr>
      <w:r w:rsidRPr="001B7F7E">
        <w:rPr>
          <w:sz w:val="28"/>
          <w:szCs w:val="28"/>
        </w:rPr>
        <w:lastRenderedPageBreak/>
        <w:t>На базе госпиталей функционируют 2 геронтологических кабинета. На 01.09.2014 врачами-гериатрами выполнено 3 329 амбулаторных врачебных прие</w:t>
      </w:r>
      <w:r w:rsidRPr="001B7F7E">
        <w:rPr>
          <w:sz w:val="28"/>
          <w:szCs w:val="28"/>
        </w:rPr>
        <w:softHyphen/>
        <w:t>мов.</w:t>
      </w:r>
    </w:p>
    <w:p w:rsidR="007F1F6A" w:rsidRPr="001B7F7E" w:rsidRDefault="007F1F6A" w:rsidP="007F1F6A">
      <w:pPr>
        <w:pStyle w:val="15"/>
        <w:shd w:val="clear" w:color="auto" w:fill="auto"/>
        <w:ind w:left="20" w:right="20" w:firstLine="720"/>
        <w:rPr>
          <w:sz w:val="28"/>
          <w:szCs w:val="28"/>
        </w:rPr>
      </w:pPr>
      <w:r w:rsidRPr="001B7F7E">
        <w:rPr>
          <w:sz w:val="28"/>
          <w:szCs w:val="28"/>
        </w:rPr>
        <w:t>Стационарное лечение в условиях госпиталей гг. Казани и Набережные Челны за 8 месяцев 2014 года получили 3 118 ветеранов, из них 1 931 - из при</w:t>
      </w:r>
      <w:r w:rsidRPr="001B7F7E">
        <w:rPr>
          <w:sz w:val="28"/>
          <w:szCs w:val="28"/>
        </w:rPr>
        <w:softHyphen/>
        <w:t>крепленных муниципальных образований республики.</w:t>
      </w:r>
    </w:p>
    <w:p w:rsidR="007F1F6A" w:rsidRPr="001B7F7E" w:rsidRDefault="007F1F6A" w:rsidP="007F1F6A">
      <w:pPr>
        <w:pStyle w:val="15"/>
        <w:shd w:val="clear" w:color="auto" w:fill="auto"/>
        <w:ind w:left="20" w:right="20" w:firstLine="720"/>
        <w:rPr>
          <w:sz w:val="28"/>
          <w:szCs w:val="28"/>
        </w:rPr>
      </w:pPr>
      <w:r w:rsidRPr="001B7F7E">
        <w:rPr>
          <w:sz w:val="28"/>
          <w:szCs w:val="28"/>
        </w:rPr>
        <w:t>На дополнительное оснащение лечебно-диагностическим оборудованием госпиталя г</w:t>
      </w:r>
      <w:proofErr w:type="gramStart"/>
      <w:r w:rsidRPr="001B7F7E">
        <w:rPr>
          <w:sz w:val="28"/>
          <w:szCs w:val="28"/>
        </w:rPr>
        <w:t>.Н</w:t>
      </w:r>
      <w:proofErr w:type="gramEnd"/>
      <w:r w:rsidRPr="001B7F7E">
        <w:rPr>
          <w:sz w:val="28"/>
          <w:szCs w:val="28"/>
        </w:rPr>
        <w:t>абережные Челны Распоряжением Кабинета Министров Республики</w:t>
      </w:r>
    </w:p>
    <w:p w:rsidR="007F1F6A" w:rsidRPr="001B7F7E" w:rsidRDefault="007F1F6A" w:rsidP="007F1F6A">
      <w:pPr>
        <w:pStyle w:val="15"/>
        <w:shd w:val="clear" w:color="auto" w:fill="auto"/>
        <w:spacing w:after="341"/>
        <w:ind w:left="20" w:right="20"/>
        <w:rPr>
          <w:sz w:val="28"/>
          <w:szCs w:val="28"/>
        </w:rPr>
      </w:pPr>
      <w:r w:rsidRPr="001B7F7E">
        <w:rPr>
          <w:sz w:val="28"/>
          <w:szCs w:val="28"/>
        </w:rPr>
        <w:t>Татарстан от 07.02.2014 № 235-р выделено 590,0 тыс. рублей, подготовлено тех</w:t>
      </w:r>
      <w:r w:rsidRPr="001B7F7E">
        <w:rPr>
          <w:sz w:val="28"/>
          <w:szCs w:val="28"/>
        </w:rPr>
        <w:softHyphen/>
        <w:t>ническое задание на проведение конкурса (аукциона) на поставку медицинского оборудования.</w:t>
      </w:r>
    </w:p>
    <w:p w:rsidR="007F1F6A" w:rsidRPr="001B7F7E" w:rsidRDefault="007F1F6A" w:rsidP="007F1F6A">
      <w:pPr>
        <w:keepNext/>
        <w:keepLines/>
        <w:spacing w:after="306" w:line="270" w:lineRule="exact"/>
        <w:ind w:left="2960"/>
        <w:rPr>
          <w:rFonts w:ascii="Times New Roman" w:hAnsi="Times New Roman" w:cs="Times New Roman"/>
          <w:b/>
          <w:sz w:val="28"/>
          <w:szCs w:val="28"/>
        </w:rPr>
      </w:pPr>
      <w:bookmarkStart w:id="20" w:name="bookmark20"/>
      <w:r w:rsidRPr="001B7F7E">
        <w:rPr>
          <w:rStyle w:val="21"/>
          <w:rFonts w:eastAsiaTheme="minorEastAsia"/>
          <w:b/>
          <w:sz w:val="28"/>
          <w:szCs w:val="28"/>
        </w:rPr>
        <w:t>Медико-социальная экспертиза</w:t>
      </w:r>
      <w:bookmarkEnd w:id="20"/>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Продолжена работа учреждений здравоохранения по направлению ветера</w:t>
      </w:r>
      <w:r w:rsidRPr="001B7F7E">
        <w:rPr>
          <w:sz w:val="28"/>
          <w:szCs w:val="28"/>
        </w:rPr>
        <w:softHyphen/>
        <w:t>нов на медико-социальную экспертизу с целью установления группы инвалидно</w:t>
      </w:r>
      <w:r w:rsidRPr="001B7F7E">
        <w:rPr>
          <w:sz w:val="28"/>
          <w:szCs w:val="28"/>
        </w:rPr>
        <w:softHyphen/>
        <w:t xml:space="preserve">сти и (или) разработки индивидуальной программы реабилитации. По данным </w:t>
      </w:r>
      <w:r w:rsidRPr="001B7F7E">
        <w:rPr>
          <w:rStyle w:val="13"/>
          <w:sz w:val="28"/>
          <w:szCs w:val="28"/>
        </w:rPr>
        <w:t>на 1 сентября 2014 года</w:t>
      </w:r>
      <w:r w:rsidRPr="001B7F7E">
        <w:rPr>
          <w:sz w:val="28"/>
          <w:szCs w:val="28"/>
        </w:rPr>
        <w:t xml:space="preserve"> установлена группа инвалидности (впервые и повторно) 84 ветеранам.</w:t>
      </w:r>
    </w:p>
    <w:p w:rsidR="007F1F6A" w:rsidRPr="001B7F7E" w:rsidRDefault="007F1F6A" w:rsidP="007F1F6A">
      <w:pPr>
        <w:keepNext/>
        <w:keepLines/>
        <w:spacing w:after="310" w:line="270" w:lineRule="exact"/>
        <w:ind w:left="1600"/>
        <w:rPr>
          <w:rFonts w:ascii="Times New Roman" w:hAnsi="Times New Roman" w:cs="Times New Roman"/>
          <w:b/>
          <w:sz w:val="28"/>
          <w:szCs w:val="28"/>
        </w:rPr>
      </w:pPr>
      <w:bookmarkStart w:id="21" w:name="bookmark21"/>
      <w:r w:rsidRPr="001B7F7E">
        <w:rPr>
          <w:rStyle w:val="21"/>
          <w:rFonts w:eastAsiaTheme="minorEastAsia"/>
          <w:b/>
          <w:sz w:val="28"/>
          <w:szCs w:val="28"/>
        </w:rPr>
        <w:t>Подготовка специалистов по вопросам геронтологии</w:t>
      </w:r>
      <w:bookmarkEnd w:id="21"/>
    </w:p>
    <w:p w:rsidR="007F1F6A" w:rsidRPr="001B7F7E" w:rsidRDefault="007F1F6A" w:rsidP="007F1F6A">
      <w:pPr>
        <w:pStyle w:val="15"/>
        <w:shd w:val="clear" w:color="auto" w:fill="auto"/>
        <w:spacing w:after="338" w:line="317" w:lineRule="exact"/>
        <w:ind w:left="20" w:right="20" w:firstLine="720"/>
        <w:rPr>
          <w:sz w:val="28"/>
          <w:szCs w:val="28"/>
        </w:rPr>
      </w:pPr>
      <w:r w:rsidRPr="001B7F7E">
        <w:rPr>
          <w:sz w:val="28"/>
          <w:szCs w:val="28"/>
        </w:rPr>
        <w:t>Профессиональная переподготовка, общее и тематическое усовершенство</w:t>
      </w:r>
      <w:r w:rsidRPr="001B7F7E">
        <w:rPr>
          <w:sz w:val="28"/>
          <w:szCs w:val="28"/>
        </w:rPr>
        <w:softHyphen/>
        <w:t>вание по специальности «Гериатрия» осуществляется на базе ГБОУ ДПО «Казан</w:t>
      </w:r>
      <w:r w:rsidRPr="001B7F7E">
        <w:rPr>
          <w:sz w:val="28"/>
          <w:szCs w:val="28"/>
        </w:rPr>
        <w:softHyphen/>
        <w:t>ская государственная медицинская академия Министерства здравоохранения Рос</w:t>
      </w:r>
      <w:r w:rsidRPr="001B7F7E">
        <w:rPr>
          <w:sz w:val="28"/>
          <w:szCs w:val="28"/>
        </w:rPr>
        <w:softHyphen/>
        <w:t xml:space="preserve">сийской Федерации». </w:t>
      </w:r>
      <w:r w:rsidRPr="001B7F7E">
        <w:rPr>
          <w:rStyle w:val="13"/>
          <w:sz w:val="28"/>
          <w:szCs w:val="28"/>
        </w:rPr>
        <w:t>На 1 сентября 2014 года</w:t>
      </w:r>
      <w:r w:rsidRPr="001B7F7E">
        <w:rPr>
          <w:sz w:val="28"/>
          <w:szCs w:val="28"/>
        </w:rPr>
        <w:t xml:space="preserve"> по вопросам геронтологии подго</w:t>
      </w:r>
      <w:r w:rsidRPr="001B7F7E">
        <w:rPr>
          <w:sz w:val="28"/>
          <w:szCs w:val="28"/>
        </w:rPr>
        <w:softHyphen/>
        <w:t>товлено 26 врачей.</w:t>
      </w:r>
    </w:p>
    <w:p w:rsidR="007F1F6A" w:rsidRPr="001B7F7E" w:rsidRDefault="007F1F6A" w:rsidP="007F1F6A">
      <w:pPr>
        <w:keepNext/>
        <w:keepLines/>
        <w:spacing w:after="306" w:line="270" w:lineRule="exact"/>
        <w:ind w:left="2320"/>
        <w:rPr>
          <w:rFonts w:ascii="Times New Roman" w:hAnsi="Times New Roman" w:cs="Times New Roman"/>
          <w:b/>
          <w:sz w:val="28"/>
          <w:szCs w:val="28"/>
        </w:rPr>
      </w:pPr>
      <w:bookmarkStart w:id="22" w:name="bookmark22"/>
      <w:r w:rsidRPr="001B7F7E">
        <w:rPr>
          <w:rStyle w:val="21"/>
          <w:rFonts w:eastAsiaTheme="minorEastAsia"/>
          <w:b/>
          <w:sz w:val="28"/>
          <w:szCs w:val="28"/>
        </w:rPr>
        <w:t>Организация медицинской реабилитации</w:t>
      </w:r>
      <w:bookmarkEnd w:id="22"/>
    </w:p>
    <w:p w:rsidR="007F1F6A" w:rsidRPr="001B7F7E" w:rsidRDefault="007F1F6A" w:rsidP="007F1F6A">
      <w:pPr>
        <w:pStyle w:val="15"/>
        <w:shd w:val="clear" w:color="auto" w:fill="auto"/>
        <w:ind w:left="20" w:right="20" w:firstLine="720"/>
        <w:rPr>
          <w:sz w:val="28"/>
          <w:szCs w:val="28"/>
        </w:rPr>
      </w:pPr>
      <w:r w:rsidRPr="001B7F7E">
        <w:rPr>
          <w:sz w:val="28"/>
          <w:szCs w:val="28"/>
        </w:rPr>
        <w:t>Медицинская реабилитация является составной частью системы как профи</w:t>
      </w:r>
      <w:r w:rsidRPr="001B7F7E">
        <w:rPr>
          <w:sz w:val="28"/>
          <w:szCs w:val="28"/>
        </w:rPr>
        <w:softHyphen/>
        <w:t xml:space="preserve">лактики </w:t>
      </w:r>
      <w:proofErr w:type="spellStart"/>
      <w:r w:rsidRPr="001B7F7E">
        <w:rPr>
          <w:sz w:val="28"/>
          <w:szCs w:val="28"/>
        </w:rPr>
        <w:t>инвалидизации</w:t>
      </w:r>
      <w:proofErr w:type="spellEnd"/>
      <w:r w:rsidRPr="001B7F7E">
        <w:rPr>
          <w:sz w:val="28"/>
          <w:szCs w:val="28"/>
        </w:rPr>
        <w:t xml:space="preserve"> населения, так и реабилитации инвалидов и ветеранов.</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В рамках обязательного медицинского страхования реабилитация взрослого населения организована на 256 койках на базе ГАУЗ «Госпиталь для ветеранов войн» </w:t>
      </w:r>
      <w:proofErr w:type="gramStart"/>
      <w:r w:rsidRPr="001B7F7E">
        <w:rPr>
          <w:sz w:val="28"/>
          <w:szCs w:val="28"/>
        </w:rPr>
        <w:t>г</w:t>
      </w:r>
      <w:proofErr w:type="gramEnd"/>
      <w:r w:rsidRPr="001B7F7E">
        <w:rPr>
          <w:sz w:val="28"/>
          <w:szCs w:val="28"/>
        </w:rPr>
        <w:t>. Казани, ГАУЗ «Госпиталь для ветеранов войн» г. Набережные Челны, ГАУЗ «Республиканский клинический неврологический центр», ГАУЗ «Город</w:t>
      </w:r>
      <w:r w:rsidRPr="001B7F7E">
        <w:rPr>
          <w:sz w:val="28"/>
          <w:szCs w:val="28"/>
        </w:rPr>
        <w:softHyphen/>
        <w:t>ская клиническая больница №7» г. Казани.</w:t>
      </w:r>
    </w:p>
    <w:p w:rsidR="007F1F6A" w:rsidRPr="001B7F7E" w:rsidRDefault="007F1F6A" w:rsidP="007F1F6A">
      <w:pPr>
        <w:pStyle w:val="15"/>
        <w:shd w:val="clear" w:color="auto" w:fill="auto"/>
        <w:ind w:left="20" w:right="20" w:firstLine="720"/>
        <w:rPr>
          <w:sz w:val="28"/>
          <w:szCs w:val="28"/>
        </w:rPr>
      </w:pPr>
      <w:r w:rsidRPr="001B7F7E">
        <w:rPr>
          <w:sz w:val="28"/>
          <w:szCs w:val="28"/>
        </w:rPr>
        <w:t>Функционируют 9 отделений амбулаторной медицинской реабилитации на базе 6 учреждений здравоохранения (ГАУЗ «Госпиталь для ветеранов войн» г</w:t>
      </w:r>
      <w:proofErr w:type="gramStart"/>
      <w:r w:rsidRPr="001B7F7E">
        <w:rPr>
          <w:sz w:val="28"/>
          <w:szCs w:val="28"/>
        </w:rPr>
        <w:t>.К</w:t>
      </w:r>
      <w:proofErr w:type="gramEnd"/>
      <w:r w:rsidRPr="001B7F7E">
        <w:rPr>
          <w:sz w:val="28"/>
          <w:szCs w:val="28"/>
        </w:rPr>
        <w:t>азани, ГАУЗ «Госпиталь для ветеранов войн» г. Набережные Челны, ГАУЗ «Городская клиническая больница №7» г. Казани, ГАУЗ «Республиканский центр медицинской профилактики» МЗ РТ, ГАУЗ «</w:t>
      </w:r>
      <w:proofErr w:type="spellStart"/>
      <w:r w:rsidRPr="001B7F7E">
        <w:rPr>
          <w:sz w:val="28"/>
          <w:szCs w:val="28"/>
        </w:rPr>
        <w:t>Альметьевская</w:t>
      </w:r>
      <w:proofErr w:type="spellEnd"/>
      <w:r w:rsidRPr="001B7F7E">
        <w:rPr>
          <w:sz w:val="28"/>
          <w:szCs w:val="28"/>
        </w:rPr>
        <w:t xml:space="preserve"> городская поликли</w:t>
      </w:r>
      <w:r w:rsidRPr="001B7F7E">
        <w:rPr>
          <w:sz w:val="28"/>
          <w:szCs w:val="28"/>
        </w:rPr>
        <w:softHyphen/>
        <w:t>ника №3», ГАУЗ «</w:t>
      </w:r>
      <w:proofErr w:type="spellStart"/>
      <w:r w:rsidRPr="001B7F7E">
        <w:rPr>
          <w:sz w:val="28"/>
          <w:szCs w:val="28"/>
        </w:rPr>
        <w:t>Зеленодольская</w:t>
      </w:r>
      <w:proofErr w:type="spellEnd"/>
      <w:r w:rsidRPr="001B7F7E">
        <w:rPr>
          <w:sz w:val="28"/>
          <w:szCs w:val="28"/>
        </w:rPr>
        <w:t xml:space="preserve"> </w:t>
      </w:r>
      <w:r w:rsidRPr="001B7F7E">
        <w:rPr>
          <w:sz w:val="28"/>
          <w:szCs w:val="28"/>
        </w:rPr>
        <w:lastRenderedPageBreak/>
        <w:t>центральная районная больница», ГАУЗ «Ниж</w:t>
      </w:r>
      <w:r w:rsidRPr="001B7F7E">
        <w:rPr>
          <w:sz w:val="28"/>
          <w:szCs w:val="28"/>
        </w:rPr>
        <w:softHyphen/>
        <w:t>некамская центральная районная многопрофильная больница», ГАУЗ «Городская поликлиника № 3» г</w:t>
      </w:r>
      <w:proofErr w:type="gramStart"/>
      <w:r w:rsidRPr="001B7F7E">
        <w:rPr>
          <w:sz w:val="28"/>
          <w:szCs w:val="28"/>
        </w:rPr>
        <w:t>.К</w:t>
      </w:r>
      <w:proofErr w:type="gramEnd"/>
      <w:r w:rsidRPr="001B7F7E">
        <w:rPr>
          <w:sz w:val="28"/>
          <w:szCs w:val="28"/>
        </w:rPr>
        <w:t>азани, ГАУЗ «Городская поликлиника № 7» г.Казани). Об</w:t>
      </w:r>
      <w:r w:rsidRPr="001B7F7E">
        <w:rPr>
          <w:sz w:val="28"/>
          <w:szCs w:val="28"/>
        </w:rPr>
        <w:softHyphen/>
        <w:t>щее число коек дневного стационара палат дневного пребывания составляет 122 койки.</w:t>
      </w:r>
    </w:p>
    <w:p w:rsidR="007F1F6A" w:rsidRPr="001B7F7E" w:rsidRDefault="007F1F6A" w:rsidP="007F1F6A">
      <w:pPr>
        <w:pStyle w:val="15"/>
        <w:shd w:val="clear" w:color="auto" w:fill="auto"/>
        <w:ind w:left="20" w:right="20" w:firstLine="720"/>
        <w:rPr>
          <w:sz w:val="28"/>
          <w:szCs w:val="28"/>
        </w:rPr>
      </w:pPr>
      <w:r w:rsidRPr="001B7F7E">
        <w:rPr>
          <w:sz w:val="28"/>
          <w:szCs w:val="28"/>
        </w:rPr>
        <w:t>За 8 мес. 2014 года курс медицинской реабилитации на базе госпиталей для ветеранов гг. Казани и Набережные Челны, ГАУЗ «Республиканский клинический неврологический центр МЗ РТ», а также ГБУЗ РТ «Республиканский центр реа</w:t>
      </w:r>
      <w:r w:rsidRPr="001B7F7E">
        <w:rPr>
          <w:sz w:val="28"/>
          <w:szCs w:val="28"/>
        </w:rPr>
        <w:softHyphen/>
        <w:t>билитации МЧС Республики Татарстан имени Ш.С.Каратая», прошли 567 ветера</w:t>
      </w:r>
      <w:r w:rsidRPr="001B7F7E">
        <w:rPr>
          <w:sz w:val="28"/>
          <w:szCs w:val="28"/>
        </w:rPr>
        <w:softHyphen/>
        <w:t>нов.</w:t>
      </w:r>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Функционирует амбулаторное отделение реабилитации участников боевых действий госпиталя г</w:t>
      </w:r>
      <w:proofErr w:type="gramStart"/>
      <w:r w:rsidRPr="001B7F7E">
        <w:rPr>
          <w:sz w:val="28"/>
          <w:szCs w:val="28"/>
        </w:rPr>
        <w:t>.Н</w:t>
      </w:r>
      <w:proofErr w:type="gramEnd"/>
      <w:r w:rsidRPr="001B7F7E">
        <w:rPr>
          <w:sz w:val="28"/>
          <w:szCs w:val="28"/>
        </w:rPr>
        <w:t>абережные Челны (ОРУБД). С целью восстановления у ве</w:t>
      </w:r>
      <w:r w:rsidRPr="001B7F7E">
        <w:rPr>
          <w:sz w:val="28"/>
          <w:szCs w:val="28"/>
        </w:rPr>
        <w:softHyphen/>
        <w:t xml:space="preserve">теранов мотивации к жизни, активной деятельности, повышения возможностей социальной адаптации, в ОРУБД проводится </w:t>
      </w:r>
      <w:proofErr w:type="spellStart"/>
      <w:r w:rsidRPr="001B7F7E">
        <w:rPr>
          <w:sz w:val="28"/>
          <w:szCs w:val="28"/>
        </w:rPr>
        <w:t>психофармакотерапия</w:t>
      </w:r>
      <w:proofErr w:type="spellEnd"/>
      <w:r w:rsidRPr="001B7F7E">
        <w:rPr>
          <w:sz w:val="28"/>
          <w:szCs w:val="28"/>
        </w:rPr>
        <w:t xml:space="preserve"> аффективных </w:t>
      </w:r>
      <w:proofErr w:type="spellStart"/>
      <w:r w:rsidRPr="001B7F7E">
        <w:rPr>
          <w:sz w:val="28"/>
          <w:szCs w:val="28"/>
        </w:rPr>
        <w:t>постстрессовых</w:t>
      </w:r>
      <w:proofErr w:type="spellEnd"/>
      <w:r w:rsidRPr="001B7F7E">
        <w:rPr>
          <w:sz w:val="28"/>
          <w:szCs w:val="28"/>
        </w:rPr>
        <w:t xml:space="preserve"> нарушений, коррекция нарушений, обусловленных расстройства</w:t>
      </w:r>
      <w:r w:rsidRPr="001B7F7E">
        <w:rPr>
          <w:sz w:val="28"/>
          <w:szCs w:val="28"/>
        </w:rPr>
        <w:softHyphen/>
        <w:t xml:space="preserve">ми адаптации и </w:t>
      </w:r>
      <w:proofErr w:type="spellStart"/>
      <w:r w:rsidRPr="001B7F7E">
        <w:rPr>
          <w:sz w:val="28"/>
          <w:szCs w:val="28"/>
        </w:rPr>
        <w:t>тревожно-фобических</w:t>
      </w:r>
      <w:proofErr w:type="spellEnd"/>
      <w:r w:rsidRPr="001B7F7E">
        <w:rPr>
          <w:sz w:val="28"/>
          <w:szCs w:val="28"/>
        </w:rPr>
        <w:t xml:space="preserve"> синдромов. Медико-психологическая по</w:t>
      </w:r>
      <w:r w:rsidRPr="001B7F7E">
        <w:rPr>
          <w:sz w:val="28"/>
          <w:szCs w:val="28"/>
        </w:rPr>
        <w:softHyphen/>
        <w:t>мощь в отделении реабилитации участников боевых действий госпиталя г</w:t>
      </w:r>
      <w:proofErr w:type="gramStart"/>
      <w:r w:rsidRPr="001B7F7E">
        <w:rPr>
          <w:sz w:val="28"/>
          <w:szCs w:val="28"/>
        </w:rPr>
        <w:t>.Н</w:t>
      </w:r>
      <w:proofErr w:type="gramEnd"/>
      <w:r w:rsidRPr="001B7F7E">
        <w:rPr>
          <w:sz w:val="28"/>
          <w:szCs w:val="28"/>
        </w:rPr>
        <w:t>абережные Челны за 9 месяцев 2014 года оказана 3 323 ветеранам боевых дей</w:t>
      </w:r>
      <w:r w:rsidRPr="001B7F7E">
        <w:rPr>
          <w:sz w:val="28"/>
          <w:szCs w:val="28"/>
        </w:rPr>
        <w:softHyphen/>
        <w:t>ствий и членам семей военнослужащих.</w:t>
      </w:r>
    </w:p>
    <w:p w:rsidR="007F1F6A" w:rsidRPr="001B7F7E" w:rsidRDefault="007F1F6A" w:rsidP="007F1F6A">
      <w:pPr>
        <w:keepNext/>
        <w:keepLines/>
        <w:spacing w:after="301" w:line="270" w:lineRule="exact"/>
        <w:ind w:left="600"/>
        <w:rPr>
          <w:rFonts w:ascii="Times New Roman" w:hAnsi="Times New Roman" w:cs="Times New Roman"/>
          <w:b/>
          <w:sz w:val="28"/>
          <w:szCs w:val="28"/>
        </w:rPr>
      </w:pPr>
      <w:bookmarkStart w:id="23" w:name="bookmark23"/>
      <w:r w:rsidRPr="001B7F7E">
        <w:rPr>
          <w:rStyle w:val="21"/>
          <w:rFonts w:eastAsiaTheme="minorEastAsia"/>
          <w:b/>
          <w:sz w:val="28"/>
          <w:szCs w:val="28"/>
        </w:rPr>
        <w:t xml:space="preserve">Организация льготного зубопротезирования и </w:t>
      </w:r>
      <w:proofErr w:type="spellStart"/>
      <w:r w:rsidRPr="001B7F7E">
        <w:rPr>
          <w:rStyle w:val="21"/>
          <w:rFonts w:eastAsiaTheme="minorEastAsia"/>
          <w:b/>
          <w:sz w:val="28"/>
          <w:szCs w:val="28"/>
        </w:rPr>
        <w:t>слухопротезирования</w:t>
      </w:r>
      <w:bookmarkEnd w:id="23"/>
      <w:proofErr w:type="spellEnd"/>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Законом Республики Татарстан от 8 декабря 2004 года № 63-ЗРТ «Об ад</w:t>
      </w:r>
      <w:r w:rsidRPr="001B7F7E">
        <w:rPr>
          <w:sz w:val="28"/>
          <w:szCs w:val="28"/>
        </w:rPr>
        <w:softHyphen/>
        <w:t xml:space="preserve">ресной социальной поддержке населения в Республике Татарстан» установлены категории граждан, имеющие право на бесплатное зубопротезирование и </w:t>
      </w:r>
      <w:proofErr w:type="spellStart"/>
      <w:r w:rsidRPr="001B7F7E">
        <w:rPr>
          <w:sz w:val="28"/>
          <w:szCs w:val="28"/>
        </w:rPr>
        <w:t>слухо</w:t>
      </w:r>
      <w:r w:rsidRPr="001B7F7E">
        <w:rPr>
          <w:sz w:val="28"/>
          <w:szCs w:val="28"/>
        </w:rPr>
        <w:softHyphen/>
        <w:t>протезирование</w:t>
      </w:r>
      <w:proofErr w:type="spellEnd"/>
      <w:r w:rsidRPr="001B7F7E">
        <w:rPr>
          <w:sz w:val="28"/>
          <w:szCs w:val="28"/>
        </w:rPr>
        <w:t xml:space="preserve"> (ветераны труда, труженики тыла, реабилитированные граждане, граждане, пострадавшие от политических репрессий, лица, награжденные госу</w:t>
      </w:r>
      <w:r w:rsidRPr="001B7F7E">
        <w:rPr>
          <w:sz w:val="28"/>
          <w:szCs w:val="28"/>
        </w:rPr>
        <w:softHyphen/>
        <w:t>дарственными наградами Республики Татарстан, учрежденными Законом Респуб</w:t>
      </w:r>
      <w:r w:rsidRPr="001B7F7E">
        <w:rPr>
          <w:sz w:val="28"/>
          <w:szCs w:val="28"/>
        </w:rPr>
        <w:softHyphen/>
        <w:t>лики Татарстан «О государственных наградах Республики Татарстан», достигшим возраста, дающего право на пенсию по</w:t>
      </w:r>
      <w:proofErr w:type="gramEnd"/>
      <w:r w:rsidRPr="001B7F7E">
        <w:rPr>
          <w:sz w:val="28"/>
          <w:szCs w:val="28"/>
        </w:rPr>
        <w:t xml:space="preserve"> старости в соответствии с Федеральным законом «О трудовых пенсиях в Российской Федерации» (далее - региональные льготники).</w:t>
      </w:r>
    </w:p>
    <w:p w:rsidR="007F1F6A" w:rsidRPr="001B7F7E" w:rsidRDefault="007F1F6A" w:rsidP="007F1F6A">
      <w:pPr>
        <w:pStyle w:val="15"/>
        <w:shd w:val="clear" w:color="auto" w:fill="auto"/>
        <w:ind w:left="20" w:right="20" w:firstLine="720"/>
        <w:rPr>
          <w:sz w:val="28"/>
          <w:szCs w:val="28"/>
        </w:rPr>
      </w:pPr>
      <w:r w:rsidRPr="001B7F7E">
        <w:rPr>
          <w:sz w:val="28"/>
          <w:szCs w:val="28"/>
        </w:rPr>
        <w:t xml:space="preserve">Обеспечение региональных льготников бесплатным зубопротезированием и </w:t>
      </w:r>
      <w:proofErr w:type="spellStart"/>
      <w:r w:rsidRPr="001B7F7E">
        <w:rPr>
          <w:sz w:val="28"/>
          <w:szCs w:val="28"/>
        </w:rPr>
        <w:t>слухопротезированием</w:t>
      </w:r>
      <w:proofErr w:type="spellEnd"/>
      <w:r w:rsidRPr="001B7F7E">
        <w:rPr>
          <w:sz w:val="28"/>
          <w:szCs w:val="28"/>
        </w:rPr>
        <w:t xml:space="preserve"> осуществляется в рамках Программы предоставления от</w:t>
      </w:r>
      <w:r w:rsidRPr="001B7F7E">
        <w:rPr>
          <w:sz w:val="28"/>
          <w:szCs w:val="28"/>
        </w:rPr>
        <w:softHyphen/>
        <w:t xml:space="preserve">дельным категориям граждан в Республике Татарстан услуг по </w:t>
      </w:r>
      <w:proofErr w:type="spellStart"/>
      <w:r w:rsidRPr="001B7F7E">
        <w:rPr>
          <w:sz w:val="28"/>
          <w:szCs w:val="28"/>
        </w:rPr>
        <w:t>зубопротезиров</w:t>
      </w:r>
      <w:proofErr w:type="gramStart"/>
      <w:r w:rsidRPr="001B7F7E">
        <w:rPr>
          <w:sz w:val="28"/>
          <w:szCs w:val="28"/>
        </w:rPr>
        <w:t>а</w:t>
      </w:r>
      <w:proofErr w:type="spellEnd"/>
      <w:r w:rsidRPr="001B7F7E">
        <w:rPr>
          <w:sz w:val="28"/>
          <w:szCs w:val="28"/>
        </w:rPr>
        <w:t>-</w:t>
      </w:r>
      <w:proofErr w:type="gramEnd"/>
      <w:r w:rsidRPr="001B7F7E">
        <w:rPr>
          <w:sz w:val="28"/>
          <w:szCs w:val="28"/>
        </w:rPr>
        <w:t xml:space="preserve"> </w:t>
      </w:r>
      <w:proofErr w:type="spellStart"/>
      <w:r w:rsidRPr="001B7F7E">
        <w:rPr>
          <w:sz w:val="28"/>
          <w:szCs w:val="28"/>
        </w:rPr>
        <w:t>нию</w:t>
      </w:r>
      <w:proofErr w:type="spellEnd"/>
      <w:r w:rsidRPr="001B7F7E">
        <w:rPr>
          <w:sz w:val="28"/>
          <w:szCs w:val="28"/>
        </w:rPr>
        <w:t xml:space="preserve"> и </w:t>
      </w:r>
      <w:proofErr w:type="spellStart"/>
      <w:r w:rsidRPr="001B7F7E">
        <w:rPr>
          <w:sz w:val="28"/>
          <w:szCs w:val="28"/>
        </w:rPr>
        <w:t>слухопротезированию</w:t>
      </w:r>
      <w:proofErr w:type="spellEnd"/>
      <w:r w:rsidRPr="001B7F7E">
        <w:rPr>
          <w:sz w:val="28"/>
          <w:szCs w:val="28"/>
        </w:rPr>
        <w:t xml:space="preserve"> (далее - Программа).</w:t>
      </w:r>
    </w:p>
    <w:p w:rsidR="007F1F6A" w:rsidRPr="001B7F7E" w:rsidRDefault="007F1F6A" w:rsidP="007F1F6A">
      <w:pPr>
        <w:pStyle w:val="15"/>
        <w:shd w:val="clear" w:color="auto" w:fill="auto"/>
        <w:ind w:left="20" w:right="20" w:firstLine="720"/>
        <w:rPr>
          <w:sz w:val="28"/>
          <w:szCs w:val="28"/>
        </w:rPr>
      </w:pPr>
      <w:r w:rsidRPr="001B7F7E">
        <w:rPr>
          <w:sz w:val="28"/>
          <w:szCs w:val="28"/>
        </w:rPr>
        <w:t>На 2014 год Программа утверждена Постановлением Кабинета Министров Республики Татарстан от 25.12.2013 № 1053 (с изменениями, внесенными поста</w:t>
      </w:r>
      <w:r w:rsidRPr="001B7F7E">
        <w:rPr>
          <w:sz w:val="28"/>
          <w:szCs w:val="28"/>
        </w:rPr>
        <w:softHyphen/>
        <w:t xml:space="preserve">новлением КМ РТ от 15.03.2014 № 158), с объемом финансирования программы из бюджета республики 91 721,7 млн.рублей, в том числе 85 017,9 </w:t>
      </w:r>
      <w:proofErr w:type="spellStart"/>
      <w:r w:rsidRPr="001B7F7E">
        <w:rPr>
          <w:sz w:val="28"/>
          <w:szCs w:val="28"/>
        </w:rPr>
        <w:t>млн</w:t>
      </w:r>
      <w:proofErr w:type="spellEnd"/>
      <w:r w:rsidRPr="001B7F7E">
        <w:rPr>
          <w:sz w:val="28"/>
          <w:szCs w:val="28"/>
        </w:rPr>
        <w:t xml:space="preserve"> </w:t>
      </w:r>
      <w:proofErr w:type="gramStart"/>
      <w:r w:rsidRPr="001B7F7E">
        <w:rPr>
          <w:sz w:val="28"/>
          <w:szCs w:val="28"/>
        </w:rPr>
        <w:t>млн</w:t>
      </w:r>
      <w:proofErr w:type="gramEnd"/>
      <w:r w:rsidRPr="001B7F7E">
        <w:rPr>
          <w:sz w:val="28"/>
          <w:szCs w:val="28"/>
        </w:rPr>
        <w:t xml:space="preserve">.рублей на зубопротезирование, 6 703,8 млн. рублей - на </w:t>
      </w:r>
      <w:proofErr w:type="spellStart"/>
      <w:r w:rsidRPr="001B7F7E">
        <w:rPr>
          <w:sz w:val="28"/>
          <w:szCs w:val="28"/>
        </w:rPr>
        <w:t>слухопротезирование</w:t>
      </w:r>
      <w:proofErr w:type="spellEnd"/>
      <w:r w:rsidRPr="001B7F7E">
        <w:rPr>
          <w:sz w:val="28"/>
          <w:szCs w:val="28"/>
        </w:rPr>
        <w:t>.</w:t>
      </w:r>
    </w:p>
    <w:p w:rsidR="007F1F6A" w:rsidRPr="001B7F7E" w:rsidRDefault="007F1F6A" w:rsidP="007F1F6A">
      <w:pPr>
        <w:pStyle w:val="15"/>
        <w:shd w:val="clear" w:color="auto" w:fill="auto"/>
        <w:ind w:left="20" w:right="20" w:firstLine="720"/>
        <w:rPr>
          <w:sz w:val="28"/>
          <w:szCs w:val="28"/>
        </w:rPr>
      </w:pPr>
      <w:r w:rsidRPr="001B7F7E">
        <w:rPr>
          <w:sz w:val="28"/>
          <w:szCs w:val="28"/>
        </w:rPr>
        <w:lastRenderedPageBreak/>
        <w:t>В целях предоставления услуг льготного зубопротезирования населению республики Программой предусмотрено участие 60 учреждений стоматологиче</w:t>
      </w:r>
      <w:r w:rsidRPr="001B7F7E">
        <w:rPr>
          <w:sz w:val="28"/>
          <w:szCs w:val="28"/>
        </w:rPr>
        <w:softHyphen/>
        <w:t>ского профиля. Предусмотрен «лист ожидания» на предоставление услуги, обес</w:t>
      </w:r>
      <w:r w:rsidRPr="001B7F7E">
        <w:rPr>
          <w:sz w:val="28"/>
          <w:szCs w:val="28"/>
        </w:rPr>
        <w:softHyphen/>
        <w:t>печивается перераспределение финансовых средств между муниципальными рай</w:t>
      </w:r>
      <w:r w:rsidRPr="001B7F7E">
        <w:rPr>
          <w:sz w:val="28"/>
          <w:szCs w:val="28"/>
        </w:rPr>
        <w:softHyphen/>
        <w:t>онами (городскими округами), а также медицинскими учреждениями по итогам финансирования (9, 10 и 11 месяцев).</w:t>
      </w:r>
    </w:p>
    <w:p w:rsidR="007F1F6A" w:rsidRPr="001B7F7E" w:rsidRDefault="007F1F6A" w:rsidP="007F1F6A">
      <w:pPr>
        <w:pStyle w:val="15"/>
        <w:shd w:val="clear" w:color="auto" w:fill="auto"/>
        <w:spacing w:after="341"/>
        <w:ind w:left="20" w:right="20" w:firstLine="720"/>
        <w:rPr>
          <w:sz w:val="28"/>
          <w:szCs w:val="28"/>
        </w:rPr>
      </w:pPr>
      <w:r w:rsidRPr="001B7F7E">
        <w:rPr>
          <w:sz w:val="28"/>
          <w:szCs w:val="28"/>
        </w:rPr>
        <w:t>По данным на 01.09.2014 льготным зубопротезированием обеспечено 11 310 региональных льготников, слуховыми аппаратами - 747.</w:t>
      </w:r>
    </w:p>
    <w:p w:rsidR="007F1F6A" w:rsidRPr="001B7F7E" w:rsidRDefault="007F1F6A" w:rsidP="007F1F6A">
      <w:pPr>
        <w:keepNext/>
        <w:keepLines/>
        <w:spacing w:after="297" w:line="270" w:lineRule="exact"/>
        <w:ind w:left="20" w:firstLine="720"/>
        <w:rPr>
          <w:rFonts w:ascii="Times New Roman" w:hAnsi="Times New Roman" w:cs="Times New Roman"/>
          <w:b/>
          <w:sz w:val="28"/>
          <w:szCs w:val="28"/>
        </w:rPr>
      </w:pPr>
      <w:bookmarkStart w:id="24" w:name="bookmark24"/>
      <w:r w:rsidRPr="001B7F7E">
        <w:rPr>
          <w:rStyle w:val="21"/>
          <w:rFonts w:eastAsiaTheme="minorEastAsia"/>
          <w:b/>
          <w:sz w:val="28"/>
          <w:szCs w:val="28"/>
        </w:rPr>
        <w:t>Мероприятия по обеспечению доступности лекарственной помощи</w:t>
      </w:r>
      <w:bookmarkEnd w:id="24"/>
    </w:p>
    <w:p w:rsidR="007F1F6A" w:rsidRPr="001B7F7E" w:rsidRDefault="007F1F6A" w:rsidP="007F1F6A">
      <w:pPr>
        <w:pStyle w:val="15"/>
        <w:shd w:val="clear" w:color="auto" w:fill="auto"/>
        <w:spacing w:line="326" w:lineRule="exact"/>
        <w:ind w:left="20" w:right="20" w:firstLine="720"/>
        <w:rPr>
          <w:sz w:val="28"/>
          <w:szCs w:val="28"/>
        </w:rPr>
      </w:pPr>
      <w:r w:rsidRPr="001B7F7E">
        <w:rPr>
          <w:sz w:val="28"/>
          <w:szCs w:val="28"/>
        </w:rPr>
        <w:t>При оказании амбулаторно-поликлинической помощи льготное лекарствен</w:t>
      </w:r>
      <w:r w:rsidRPr="001B7F7E">
        <w:rPr>
          <w:sz w:val="28"/>
          <w:szCs w:val="28"/>
        </w:rPr>
        <w:softHyphen/>
        <w:t xml:space="preserve">ное обеспечение осуществляется в трёх направлениях: по федеральной программе обеспечения необходимыми лекарственными средствами, по 7 </w:t>
      </w:r>
      <w:proofErr w:type="spellStart"/>
      <w:r w:rsidRPr="001B7F7E">
        <w:rPr>
          <w:sz w:val="28"/>
          <w:szCs w:val="28"/>
        </w:rPr>
        <w:t>высокозатратным</w:t>
      </w:r>
      <w:proofErr w:type="spellEnd"/>
      <w:r w:rsidRPr="001B7F7E">
        <w:rPr>
          <w:sz w:val="28"/>
          <w:szCs w:val="28"/>
        </w:rPr>
        <w:t xml:space="preserve"> нозологиям, по региональной программе льготного лекарственного обеспечения.</w:t>
      </w:r>
    </w:p>
    <w:p w:rsidR="007F1F6A" w:rsidRPr="001B7F7E" w:rsidRDefault="007F1F6A" w:rsidP="007F1F6A">
      <w:pPr>
        <w:pStyle w:val="15"/>
        <w:shd w:val="clear" w:color="auto" w:fill="auto"/>
        <w:ind w:left="20" w:right="20" w:firstLine="720"/>
        <w:rPr>
          <w:sz w:val="28"/>
          <w:szCs w:val="28"/>
        </w:rPr>
      </w:pPr>
      <w:r w:rsidRPr="001B7F7E">
        <w:rPr>
          <w:sz w:val="28"/>
          <w:szCs w:val="28"/>
        </w:rPr>
        <w:t>Выписка рецептов вышеуказанным льготным категориям граждан осу</w:t>
      </w:r>
      <w:r w:rsidRPr="001B7F7E">
        <w:rPr>
          <w:sz w:val="28"/>
          <w:szCs w:val="28"/>
        </w:rPr>
        <w:softHyphen/>
        <w:t>ществляется в 253 учреждениях здравоохранения Республики Татарстан. Право на выписку льготных рецептов имеют 5 475 врачей и 813 фельдшеров.</w:t>
      </w:r>
    </w:p>
    <w:p w:rsidR="007F1F6A" w:rsidRPr="001B7F7E" w:rsidRDefault="007F1F6A" w:rsidP="007F1F6A">
      <w:pPr>
        <w:pStyle w:val="15"/>
        <w:shd w:val="clear" w:color="auto" w:fill="auto"/>
        <w:ind w:left="20" w:right="20" w:firstLine="720"/>
        <w:rPr>
          <w:sz w:val="28"/>
          <w:szCs w:val="28"/>
        </w:rPr>
      </w:pPr>
      <w:r w:rsidRPr="001B7F7E">
        <w:rPr>
          <w:sz w:val="28"/>
          <w:szCs w:val="28"/>
        </w:rPr>
        <w:t>Количество специализированных аптечных учреждений, осуществляющих отпуск лекарственных препаратов по льготным рецептам, составляет - 159 учре</w:t>
      </w:r>
      <w:r w:rsidRPr="001B7F7E">
        <w:rPr>
          <w:sz w:val="28"/>
          <w:szCs w:val="28"/>
        </w:rPr>
        <w:softHyphen/>
        <w:t>ждений (из них: 120 аптек, 39 аптечных пунктов).</w:t>
      </w:r>
    </w:p>
    <w:p w:rsidR="007F1F6A" w:rsidRPr="001B7F7E" w:rsidRDefault="007F1F6A" w:rsidP="007F1F6A">
      <w:pPr>
        <w:pStyle w:val="15"/>
        <w:shd w:val="clear" w:color="auto" w:fill="auto"/>
        <w:ind w:left="20" w:right="20" w:firstLine="720"/>
        <w:rPr>
          <w:sz w:val="28"/>
          <w:szCs w:val="28"/>
        </w:rPr>
      </w:pPr>
      <w:r w:rsidRPr="001B7F7E">
        <w:rPr>
          <w:sz w:val="28"/>
          <w:szCs w:val="28"/>
        </w:rPr>
        <w:t>Практически все аптечные учреждения расположены в шаговой доступно</w:t>
      </w:r>
      <w:r w:rsidRPr="001B7F7E">
        <w:rPr>
          <w:sz w:val="28"/>
          <w:szCs w:val="28"/>
        </w:rPr>
        <w:softHyphen/>
        <w:t>сти от поликлиник. Принцип специализированных аптек внедрён для введения ответственности аптеки за пациента.</w:t>
      </w:r>
    </w:p>
    <w:p w:rsidR="007F1F6A" w:rsidRPr="001B7F7E" w:rsidRDefault="007F1F6A" w:rsidP="007F1F6A">
      <w:pPr>
        <w:pStyle w:val="15"/>
        <w:shd w:val="clear" w:color="auto" w:fill="auto"/>
        <w:ind w:left="20" w:right="20" w:firstLine="720"/>
        <w:rPr>
          <w:sz w:val="28"/>
          <w:szCs w:val="28"/>
        </w:rPr>
      </w:pPr>
      <w:r w:rsidRPr="001B7F7E">
        <w:rPr>
          <w:sz w:val="28"/>
          <w:szCs w:val="28"/>
        </w:rPr>
        <w:t>С целью оперативного взаимодействия медицинских и аптечных организа</w:t>
      </w:r>
      <w:r w:rsidRPr="001B7F7E">
        <w:rPr>
          <w:sz w:val="28"/>
          <w:szCs w:val="28"/>
        </w:rPr>
        <w:softHyphen/>
        <w:t>ций, внедрён программный комплекс по обмену информацией о товарных остат</w:t>
      </w:r>
      <w:r w:rsidRPr="001B7F7E">
        <w:rPr>
          <w:sz w:val="28"/>
          <w:szCs w:val="28"/>
        </w:rPr>
        <w:softHyphen/>
        <w:t>ках, выписанных и обслуженных льготных рецептах.</w:t>
      </w:r>
    </w:p>
    <w:p w:rsidR="007F1F6A" w:rsidRPr="001B7F7E" w:rsidRDefault="007F1F6A" w:rsidP="007F1F6A">
      <w:pPr>
        <w:pStyle w:val="15"/>
        <w:shd w:val="clear" w:color="auto" w:fill="auto"/>
        <w:ind w:left="20" w:right="20" w:firstLine="720"/>
        <w:rPr>
          <w:sz w:val="28"/>
          <w:szCs w:val="28"/>
        </w:rPr>
      </w:pPr>
      <w:r w:rsidRPr="001B7F7E">
        <w:rPr>
          <w:sz w:val="28"/>
          <w:szCs w:val="28"/>
        </w:rPr>
        <w:t>В Республике Татарстан действует компьютерная система выписки и отпус</w:t>
      </w:r>
      <w:r w:rsidRPr="001B7F7E">
        <w:rPr>
          <w:sz w:val="28"/>
          <w:szCs w:val="28"/>
        </w:rPr>
        <w:softHyphen/>
        <w:t xml:space="preserve">ка льготных лекарственных препаратов, разработаны программные продукты по персонифицированному учету, введена электронная выписка льготных рецептов с формированием </w:t>
      </w:r>
      <w:proofErr w:type="spellStart"/>
      <w:proofErr w:type="gramStart"/>
      <w:r w:rsidRPr="001B7F7E">
        <w:rPr>
          <w:sz w:val="28"/>
          <w:szCs w:val="28"/>
        </w:rPr>
        <w:t>штрих-кодов</w:t>
      </w:r>
      <w:proofErr w:type="spellEnd"/>
      <w:proofErr w:type="gramEnd"/>
      <w:r w:rsidRPr="001B7F7E">
        <w:rPr>
          <w:sz w:val="28"/>
          <w:szCs w:val="28"/>
        </w:rPr>
        <w:t>, что позволяет оперативно выписывать льготные рецепты и осуществлять по ним отпуск лекарственных средств из аптек.</w:t>
      </w:r>
    </w:p>
    <w:p w:rsidR="007F1F6A" w:rsidRPr="001B7F7E" w:rsidRDefault="007F1F6A" w:rsidP="007F1F6A">
      <w:pPr>
        <w:pStyle w:val="15"/>
        <w:shd w:val="clear" w:color="auto" w:fill="auto"/>
        <w:ind w:left="20" w:right="20" w:firstLine="720"/>
        <w:rPr>
          <w:sz w:val="28"/>
          <w:szCs w:val="28"/>
        </w:rPr>
      </w:pPr>
      <w:r w:rsidRPr="001B7F7E">
        <w:rPr>
          <w:sz w:val="28"/>
          <w:szCs w:val="28"/>
        </w:rPr>
        <w:t>С 01.01.2011 проводится еженедельный мониторинг по отпуску лекарствен</w:t>
      </w:r>
      <w:r w:rsidRPr="001B7F7E">
        <w:rPr>
          <w:sz w:val="28"/>
          <w:szCs w:val="28"/>
        </w:rPr>
        <w:softHyphen/>
        <w:t>ных препаратов гражданам старше трудоспособного возраста (женщины старше 55 лет и мужчины старше 60 лет).</w:t>
      </w:r>
    </w:p>
    <w:p w:rsidR="007F1F6A" w:rsidRPr="001B7F7E" w:rsidRDefault="007F1F6A" w:rsidP="007F1F6A">
      <w:pPr>
        <w:pStyle w:val="15"/>
        <w:shd w:val="clear" w:color="auto" w:fill="auto"/>
        <w:ind w:left="20" w:right="20" w:firstLine="720"/>
        <w:rPr>
          <w:sz w:val="28"/>
          <w:szCs w:val="28"/>
        </w:rPr>
      </w:pPr>
      <w:r w:rsidRPr="001B7F7E">
        <w:rPr>
          <w:rStyle w:val="14"/>
          <w:sz w:val="28"/>
          <w:szCs w:val="28"/>
        </w:rPr>
        <w:t>По состоянию на 1 сентября 2014 года</w:t>
      </w:r>
      <w:r w:rsidRPr="001B7F7E">
        <w:rPr>
          <w:sz w:val="28"/>
          <w:szCs w:val="28"/>
        </w:rPr>
        <w:t xml:space="preserve"> льготным категориям граждан стар</w:t>
      </w:r>
      <w:r w:rsidRPr="001B7F7E">
        <w:rPr>
          <w:sz w:val="28"/>
          <w:szCs w:val="28"/>
        </w:rPr>
        <w:softHyphen/>
        <w:t>ше трудоспособного возраста за счёт средств федерального и республиканского бюджетов отпущено лекарственных препаратов по 1 091 209 рецептам на сумму 779,6 млн</w:t>
      </w:r>
      <w:proofErr w:type="gramStart"/>
      <w:r w:rsidRPr="001B7F7E">
        <w:rPr>
          <w:sz w:val="28"/>
          <w:szCs w:val="28"/>
        </w:rPr>
        <w:t>.р</w:t>
      </w:r>
      <w:proofErr w:type="gramEnd"/>
      <w:r w:rsidRPr="001B7F7E">
        <w:rPr>
          <w:sz w:val="28"/>
          <w:szCs w:val="28"/>
        </w:rPr>
        <w:t>ублей.</w:t>
      </w:r>
    </w:p>
    <w:p w:rsidR="007F1F6A" w:rsidRPr="001B7F7E" w:rsidRDefault="007F1F6A" w:rsidP="007F1F6A">
      <w:pPr>
        <w:pStyle w:val="15"/>
        <w:shd w:val="clear" w:color="auto" w:fill="auto"/>
        <w:spacing w:after="341"/>
        <w:ind w:left="20" w:right="20" w:firstLine="720"/>
        <w:rPr>
          <w:sz w:val="28"/>
          <w:szCs w:val="28"/>
        </w:rPr>
      </w:pPr>
      <w:proofErr w:type="gramStart"/>
      <w:r w:rsidRPr="001B7F7E">
        <w:rPr>
          <w:sz w:val="28"/>
          <w:szCs w:val="28"/>
        </w:rPr>
        <w:t>В соответствии с обращением Министерства здравоохранения Республики Татарстан в аптечных учреждениях ГУП «</w:t>
      </w:r>
      <w:proofErr w:type="spellStart"/>
      <w:r w:rsidRPr="001B7F7E">
        <w:rPr>
          <w:sz w:val="28"/>
          <w:szCs w:val="28"/>
        </w:rPr>
        <w:t>Таттехмедфарм</w:t>
      </w:r>
      <w:proofErr w:type="spellEnd"/>
      <w:r w:rsidRPr="001B7F7E">
        <w:rPr>
          <w:sz w:val="28"/>
          <w:szCs w:val="28"/>
        </w:rPr>
        <w:t>», осуществляющих ре</w:t>
      </w:r>
      <w:r w:rsidRPr="001B7F7E">
        <w:rPr>
          <w:sz w:val="28"/>
          <w:szCs w:val="28"/>
        </w:rPr>
        <w:softHyphen/>
        <w:t xml:space="preserve">ализацию региональной и федеральных программ </w:t>
      </w:r>
      <w:r w:rsidRPr="001B7F7E">
        <w:rPr>
          <w:sz w:val="28"/>
          <w:szCs w:val="28"/>
        </w:rPr>
        <w:lastRenderedPageBreak/>
        <w:t>лекарственного обеспечения льготных категорий граждан, организовано внеочередное обслуживание социаль</w:t>
      </w:r>
      <w:r w:rsidRPr="001B7F7E">
        <w:rPr>
          <w:sz w:val="28"/>
          <w:szCs w:val="28"/>
        </w:rPr>
        <w:softHyphen/>
        <w:t>ных работников, осуществляющих доставку лекарств на дом для граждан пожи</w:t>
      </w:r>
      <w:r w:rsidRPr="001B7F7E">
        <w:rPr>
          <w:sz w:val="28"/>
          <w:szCs w:val="28"/>
        </w:rPr>
        <w:softHyphen/>
        <w:t>лого возраста.</w:t>
      </w:r>
      <w:proofErr w:type="gramEnd"/>
      <w:r w:rsidRPr="001B7F7E">
        <w:rPr>
          <w:sz w:val="28"/>
          <w:szCs w:val="28"/>
        </w:rPr>
        <w:t xml:space="preserve"> Соответствующая информация размещена в удобных для ознаком</w:t>
      </w:r>
      <w:r w:rsidRPr="001B7F7E">
        <w:rPr>
          <w:sz w:val="28"/>
          <w:szCs w:val="28"/>
        </w:rPr>
        <w:softHyphen/>
        <w:t>ления местах торгового зала аптечных учреждений.</w:t>
      </w:r>
    </w:p>
    <w:p w:rsidR="007F1F6A" w:rsidRPr="001B7F7E" w:rsidRDefault="007F1F6A" w:rsidP="007F1F6A">
      <w:pPr>
        <w:keepNext/>
        <w:keepLines/>
        <w:spacing w:after="301" w:line="270" w:lineRule="exact"/>
        <w:ind w:left="2780"/>
        <w:rPr>
          <w:rFonts w:ascii="Times New Roman" w:hAnsi="Times New Roman" w:cs="Times New Roman"/>
          <w:b/>
          <w:sz w:val="28"/>
          <w:szCs w:val="28"/>
        </w:rPr>
      </w:pPr>
      <w:bookmarkStart w:id="25" w:name="bookmark25"/>
      <w:r w:rsidRPr="001B7F7E">
        <w:rPr>
          <w:rStyle w:val="21"/>
          <w:rFonts w:eastAsiaTheme="minorEastAsia"/>
          <w:b/>
          <w:sz w:val="28"/>
          <w:szCs w:val="28"/>
        </w:rPr>
        <w:t>Школы здоровья для пожилых граждан</w:t>
      </w:r>
      <w:bookmarkEnd w:id="25"/>
    </w:p>
    <w:p w:rsidR="007F1F6A" w:rsidRPr="001B7F7E" w:rsidRDefault="007F1F6A" w:rsidP="007F1F6A">
      <w:pPr>
        <w:pStyle w:val="15"/>
        <w:shd w:val="clear" w:color="auto" w:fill="auto"/>
        <w:ind w:left="20" w:right="20" w:firstLine="720"/>
        <w:rPr>
          <w:sz w:val="28"/>
          <w:szCs w:val="28"/>
        </w:rPr>
      </w:pPr>
      <w:r w:rsidRPr="001B7F7E">
        <w:rPr>
          <w:sz w:val="28"/>
          <w:szCs w:val="28"/>
        </w:rPr>
        <w:t>Продолжена работа «Университета здоровья для пожилых» в госпитале г</w:t>
      </w:r>
      <w:proofErr w:type="gramStart"/>
      <w:r w:rsidRPr="001B7F7E">
        <w:rPr>
          <w:sz w:val="28"/>
          <w:szCs w:val="28"/>
        </w:rPr>
        <w:t>.К</w:t>
      </w:r>
      <w:proofErr w:type="gramEnd"/>
      <w:r w:rsidRPr="001B7F7E">
        <w:rPr>
          <w:sz w:val="28"/>
          <w:szCs w:val="28"/>
        </w:rPr>
        <w:t>азани, «Школы по уходу за тяжело больными» на базе госпиталя г. Набереж</w:t>
      </w:r>
      <w:r w:rsidRPr="001B7F7E">
        <w:rPr>
          <w:sz w:val="28"/>
          <w:szCs w:val="28"/>
        </w:rPr>
        <w:softHyphen/>
        <w:t>ные Челны (при участии фирмы «</w:t>
      </w:r>
      <w:proofErr w:type="spellStart"/>
      <w:r w:rsidRPr="001B7F7E">
        <w:rPr>
          <w:sz w:val="28"/>
          <w:szCs w:val="28"/>
        </w:rPr>
        <w:t>П.Хартман</w:t>
      </w:r>
      <w:proofErr w:type="spellEnd"/>
      <w:r w:rsidRPr="001B7F7E">
        <w:rPr>
          <w:sz w:val="28"/>
          <w:szCs w:val="28"/>
        </w:rPr>
        <w:t>» функционирует учебный модуль «Школа по уходу за тяжело больными пациентами»), школ-семинаров для паци</w:t>
      </w:r>
      <w:r w:rsidRPr="001B7F7E">
        <w:rPr>
          <w:sz w:val="28"/>
          <w:szCs w:val="28"/>
        </w:rPr>
        <w:softHyphen/>
        <w:t>ентов, перенесших ОНМК, страдающих рассеянным склерозом и др.</w:t>
      </w:r>
    </w:p>
    <w:p w:rsidR="007F1F6A" w:rsidRPr="001B7F7E" w:rsidRDefault="007F1F6A" w:rsidP="007F1F6A">
      <w:pPr>
        <w:pStyle w:val="15"/>
        <w:shd w:val="clear" w:color="auto" w:fill="auto"/>
        <w:ind w:left="20" w:right="20" w:firstLine="720"/>
        <w:rPr>
          <w:sz w:val="28"/>
          <w:szCs w:val="28"/>
        </w:rPr>
      </w:pPr>
      <w:r w:rsidRPr="001B7F7E">
        <w:rPr>
          <w:sz w:val="28"/>
          <w:szCs w:val="28"/>
        </w:rPr>
        <w:t>За истекший период 2014 года проведено 78 школ для 1 643 пожилых граж</w:t>
      </w:r>
      <w:r w:rsidRPr="001B7F7E">
        <w:rPr>
          <w:sz w:val="28"/>
          <w:szCs w:val="28"/>
        </w:rPr>
        <w:softHyphen/>
        <w:t>дан по тематике: «Активное долголетие», «Гипертония в пожилом возрасте», «За</w:t>
      </w:r>
      <w:r w:rsidRPr="001B7F7E">
        <w:rPr>
          <w:sz w:val="28"/>
          <w:szCs w:val="28"/>
        </w:rPr>
        <w:softHyphen/>
        <w:t>болевания опорно-двигательного аппарата», «Ишемическая болезнь мозга и ее осложнения», «Сахарный диабет».</w:t>
      </w:r>
    </w:p>
    <w:p w:rsidR="007F1F6A" w:rsidRPr="001B7F7E" w:rsidRDefault="007F1F6A" w:rsidP="007F1F6A">
      <w:pPr>
        <w:pStyle w:val="15"/>
        <w:shd w:val="clear" w:color="auto" w:fill="auto"/>
        <w:ind w:left="20" w:right="20" w:firstLine="720"/>
        <w:rPr>
          <w:sz w:val="28"/>
          <w:szCs w:val="28"/>
        </w:rPr>
      </w:pPr>
      <w:r w:rsidRPr="001B7F7E">
        <w:rPr>
          <w:sz w:val="28"/>
          <w:szCs w:val="28"/>
        </w:rPr>
        <w:t>Ежегодно, в период летней жары, на базе центров здоровья проводятся лекции, беседы в рамках «Школы здоровья» для пожилых граждан и лиц с повы</w:t>
      </w:r>
      <w:r w:rsidRPr="001B7F7E">
        <w:rPr>
          <w:sz w:val="28"/>
          <w:szCs w:val="28"/>
        </w:rPr>
        <w:softHyphen/>
        <w:t>шенным риском заболеваний.</w:t>
      </w:r>
    </w:p>
    <w:p w:rsidR="007F1F6A" w:rsidRPr="001B7F7E" w:rsidRDefault="007F1F6A" w:rsidP="007F1F6A">
      <w:pPr>
        <w:pStyle w:val="15"/>
        <w:shd w:val="clear" w:color="auto" w:fill="auto"/>
        <w:spacing w:after="341"/>
        <w:ind w:left="20" w:right="20" w:firstLine="720"/>
        <w:rPr>
          <w:b/>
          <w:sz w:val="28"/>
          <w:szCs w:val="28"/>
        </w:rPr>
      </w:pPr>
      <w:r w:rsidRPr="001B7F7E">
        <w:rPr>
          <w:sz w:val="28"/>
          <w:szCs w:val="28"/>
        </w:rPr>
        <w:t>В 2014 году проведено 9 903 лекции, 941 беседа, охвачено 29 117 пожилых граждан.</w:t>
      </w:r>
    </w:p>
    <w:p w:rsidR="007F1F6A" w:rsidRPr="001B7F7E" w:rsidRDefault="007F1F6A" w:rsidP="007F1F6A">
      <w:pPr>
        <w:keepNext/>
        <w:keepLines/>
        <w:spacing w:after="306" w:line="270" w:lineRule="exact"/>
        <w:ind w:left="1220"/>
        <w:rPr>
          <w:rFonts w:ascii="Times New Roman" w:hAnsi="Times New Roman" w:cs="Times New Roman"/>
          <w:b/>
          <w:sz w:val="28"/>
          <w:szCs w:val="28"/>
        </w:rPr>
      </w:pPr>
      <w:bookmarkStart w:id="26" w:name="bookmark26"/>
      <w:r w:rsidRPr="001B7F7E">
        <w:rPr>
          <w:rStyle w:val="21"/>
          <w:rFonts w:eastAsiaTheme="minorEastAsia"/>
          <w:b/>
          <w:sz w:val="28"/>
          <w:szCs w:val="28"/>
        </w:rPr>
        <w:t>Пропаганда здорового образа жизни среди пожилых людей</w:t>
      </w:r>
      <w:bookmarkEnd w:id="26"/>
    </w:p>
    <w:p w:rsidR="007F1F6A" w:rsidRPr="001B7F7E" w:rsidRDefault="007F1F6A" w:rsidP="007F1F6A">
      <w:pPr>
        <w:pStyle w:val="15"/>
        <w:shd w:val="clear" w:color="auto" w:fill="auto"/>
        <w:ind w:left="20" w:right="20" w:firstLine="720"/>
        <w:rPr>
          <w:sz w:val="28"/>
          <w:szCs w:val="28"/>
        </w:rPr>
      </w:pPr>
      <w:r w:rsidRPr="001B7F7E">
        <w:rPr>
          <w:sz w:val="28"/>
          <w:szCs w:val="28"/>
        </w:rPr>
        <w:t>ГАУЗ «</w:t>
      </w:r>
      <w:proofErr w:type="gramStart"/>
      <w:r w:rsidRPr="001B7F7E">
        <w:rPr>
          <w:sz w:val="28"/>
          <w:szCs w:val="28"/>
        </w:rPr>
        <w:t>Республиканский</w:t>
      </w:r>
      <w:proofErr w:type="gramEnd"/>
      <w:r w:rsidRPr="001B7F7E">
        <w:rPr>
          <w:sz w:val="28"/>
          <w:szCs w:val="28"/>
        </w:rPr>
        <w:t xml:space="preserve"> центр медицинской профилактики» (далее - РЦМП) по вопросам здоровья пожилых людей подготовлены к трансляции на те</w:t>
      </w:r>
      <w:r w:rsidRPr="001B7F7E">
        <w:rPr>
          <w:sz w:val="28"/>
          <w:szCs w:val="28"/>
        </w:rPr>
        <w:softHyphen/>
        <w:t>левидении 19 сюжетов, на радио - 4 выступления, 24 информационных блока раз</w:t>
      </w:r>
      <w:r w:rsidRPr="001B7F7E">
        <w:rPr>
          <w:sz w:val="28"/>
          <w:szCs w:val="28"/>
        </w:rPr>
        <w:softHyphen/>
        <w:t>мещены на сайтах Минздрава РТ, РЦМП, общественных организаций.</w:t>
      </w:r>
    </w:p>
    <w:p w:rsidR="007F1F6A" w:rsidRPr="001B7F7E" w:rsidRDefault="007F1F6A" w:rsidP="007F1F6A">
      <w:pPr>
        <w:pStyle w:val="15"/>
        <w:shd w:val="clear" w:color="auto" w:fill="auto"/>
        <w:spacing w:after="641"/>
        <w:ind w:left="20" w:right="20" w:firstLine="720"/>
        <w:rPr>
          <w:sz w:val="28"/>
          <w:szCs w:val="28"/>
        </w:rPr>
      </w:pPr>
      <w:r w:rsidRPr="001B7F7E">
        <w:rPr>
          <w:sz w:val="28"/>
          <w:szCs w:val="28"/>
        </w:rPr>
        <w:t xml:space="preserve">С целью пропаганды здорового образа жизни среди пожилых в период 2013-2014 годов изданы памятки, листовки, буклеты и плакаты: </w:t>
      </w:r>
      <w:proofErr w:type="gramStart"/>
      <w:r w:rsidRPr="001B7F7E">
        <w:rPr>
          <w:sz w:val="28"/>
          <w:szCs w:val="28"/>
        </w:rPr>
        <w:t>«</w:t>
      </w:r>
      <w:proofErr w:type="spellStart"/>
      <w:r w:rsidRPr="001B7F7E">
        <w:rPr>
          <w:sz w:val="28"/>
          <w:szCs w:val="28"/>
        </w:rPr>
        <w:t>Остеопороз</w:t>
      </w:r>
      <w:proofErr w:type="spellEnd"/>
      <w:r w:rsidRPr="001B7F7E">
        <w:rPr>
          <w:sz w:val="28"/>
          <w:szCs w:val="28"/>
        </w:rPr>
        <w:t xml:space="preserve">», «Инсульт», «ИБС», «Боль в сердце», «Возрастная </w:t>
      </w:r>
      <w:proofErr w:type="spellStart"/>
      <w:r w:rsidRPr="001B7F7E">
        <w:rPr>
          <w:sz w:val="28"/>
          <w:szCs w:val="28"/>
        </w:rPr>
        <w:t>макулярная</w:t>
      </w:r>
      <w:proofErr w:type="spellEnd"/>
      <w:r w:rsidRPr="001B7F7E">
        <w:rPr>
          <w:sz w:val="28"/>
          <w:szCs w:val="28"/>
        </w:rPr>
        <w:t xml:space="preserve"> дегенерация», «Вторичная профилактика инфаркта миокарда», «Диабетическая </w:t>
      </w:r>
      <w:proofErr w:type="spellStart"/>
      <w:r w:rsidRPr="001B7F7E">
        <w:rPr>
          <w:sz w:val="28"/>
          <w:szCs w:val="28"/>
        </w:rPr>
        <w:t>ретинопатия</w:t>
      </w:r>
      <w:proofErr w:type="spellEnd"/>
      <w:r w:rsidRPr="001B7F7E">
        <w:rPr>
          <w:sz w:val="28"/>
          <w:szCs w:val="28"/>
        </w:rPr>
        <w:t>», «Профилактика сердечной недостаточности», «Стенокардия напряжения», «Что нужно знать об уретрите», «Здоровый образ жизни», «Панкреатит и его профи</w:t>
      </w:r>
      <w:r w:rsidRPr="001B7F7E">
        <w:rPr>
          <w:sz w:val="28"/>
          <w:szCs w:val="28"/>
        </w:rPr>
        <w:softHyphen/>
        <w:t xml:space="preserve">лактика», «Сахарный диабет 2 типа», «Бронхиальная астма», «Что нужно знать о профилактике рака молочной железы», «Профилактика </w:t>
      </w:r>
      <w:proofErr w:type="spellStart"/>
      <w:r w:rsidRPr="001B7F7E">
        <w:rPr>
          <w:sz w:val="28"/>
          <w:szCs w:val="28"/>
        </w:rPr>
        <w:t>йоддефецитных</w:t>
      </w:r>
      <w:proofErr w:type="spellEnd"/>
      <w:r w:rsidRPr="001B7F7E">
        <w:rPr>
          <w:sz w:val="28"/>
          <w:szCs w:val="28"/>
        </w:rPr>
        <w:t xml:space="preserve"> заболева</w:t>
      </w:r>
      <w:r w:rsidRPr="001B7F7E">
        <w:rPr>
          <w:sz w:val="28"/>
          <w:szCs w:val="28"/>
        </w:rPr>
        <w:softHyphen/>
        <w:t>ний», «Всё, что нужно знать о холестерине», «Много ходить - много жить», «Пусть</w:t>
      </w:r>
      <w:proofErr w:type="gramEnd"/>
      <w:r w:rsidRPr="001B7F7E">
        <w:rPr>
          <w:sz w:val="28"/>
          <w:szCs w:val="28"/>
        </w:rPr>
        <w:t xml:space="preserve"> осень жизни будет золотой» и другие.</w:t>
      </w:r>
    </w:p>
    <w:p w:rsidR="007F1F6A" w:rsidRPr="001B7F7E" w:rsidRDefault="007F1F6A" w:rsidP="007F1F6A">
      <w:pPr>
        <w:keepNext/>
        <w:keepLines/>
        <w:spacing w:after="342" w:line="270" w:lineRule="exact"/>
        <w:ind w:left="20"/>
        <w:rPr>
          <w:rFonts w:ascii="Times New Roman" w:hAnsi="Times New Roman" w:cs="Times New Roman"/>
          <w:b/>
          <w:sz w:val="28"/>
          <w:szCs w:val="28"/>
        </w:rPr>
      </w:pPr>
      <w:bookmarkStart w:id="27" w:name="bookmark27"/>
      <w:r w:rsidRPr="001B7F7E">
        <w:rPr>
          <w:rFonts w:ascii="Times New Roman" w:hAnsi="Times New Roman" w:cs="Times New Roman"/>
          <w:b/>
          <w:sz w:val="28"/>
          <w:szCs w:val="28"/>
        </w:rPr>
        <w:lastRenderedPageBreak/>
        <w:t xml:space="preserve">4. СОЦИАЛЬНОЕ ОБСЛУЖИВАНИЕ ГРАЖДАН ПОЖИЛОГО </w:t>
      </w:r>
      <w:r w:rsidR="001B7F7E">
        <w:rPr>
          <w:rFonts w:ascii="Times New Roman" w:hAnsi="Times New Roman" w:cs="Times New Roman"/>
          <w:b/>
          <w:sz w:val="28"/>
          <w:szCs w:val="28"/>
        </w:rPr>
        <w:t>ВОЗ</w:t>
      </w:r>
      <w:r w:rsidRPr="001B7F7E">
        <w:rPr>
          <w:rFonts w:ascii="Times New Roman" w:hAnsi="Times New Roman" w:cs="Times New Roman"/>
          <w:b/>
          <w:sz w:val="28"/>
          <w:szCs w:val="28"/>
        </w:rPr>
        <w:t>РАСТА</w:t>
      </w:r>
      <w:bookmarkEnd w:id="27"/>
    </w:p>
    <w:p w:rsidR="007F1F6A" w:rsidRPr="001B7F7E" w:rsidRDefault="007F1F6A" w:rsidP="007F1F6A">
      <w:pPr>
        <w:keepNext/>
        <w:keepLines/>
        <w:spacing w:after="301" w:line="270" w:lineRule="exact"/>
        <w:ind w:left="2400"/>
        <w:rPr>
          <w:rFonts w:ascii="Times New Roman" w:hAnsi="Times New Roman" w:cs="Times New Roman"/>
          <w:b/>
          <w:sz w:val="28"/>
          <w:szCs w:val="28"/>
        </w:rPr>
      </w:pPr>
      <w:bookmarkStart w:id="28" w:name="bookmark28"/>
      <w:r w:rsidRPr="001B7F7E">
        <w:rPr>
          <w:rStyle w:val="21"/>
          <w:rFonts w:eastAsiaTheme="minorEastAsia"/>
          <w:b/>
          <w:sz w:val="28"/>
          <w:szCs w:val="28"/>
        </w:rPr>
        <w:t>Учреждения социального обслуживания</w:t>
      </w:r>
      <w:bookmarkEnd w:id="28"/>
    </w:p>
    <w:p w:rsidR="007F1F6A" w:rsidRPr="001B7F7E" w:rsidRDefault="007F1F6A" w:rsidP="007F1F6A">
      <w:pPr>
        <w:pStyle w:val="15"/>
        <w:shd w:val="clear" w:color="auto" w:fill="auto"/>
        <w:ind w:left="20" w:right="20" w:firstLine="720"/>
        <w:rPr>
          <w:sz w:val="28"/>
          <w:szCs w:val="28"/>
        </w:rPr>
      </w:pPr>
      <w:r w:rsidRPr="001B7F7E">
        <w:rPr>
          <w:sz w:val="28"/>
          <w:szCs w:val="28"/>
        </w:rPr>
        <w:t>Одной из важнейших составляющих комплекса мер в отношении граждан пожилого возраста, являющихся обязательствами государства, значительно влияющих на качество их жизни, является социальное обслуживание.</w:t>
      </w:r>
    </w:p>
    <w:p w:rsidR="007F1F6A" w:rsidRPr="001B7F7E" w:rsidRDefault="007F1F6A" w:rsidP="007F1F6A">
      <w:pPr>
        <w:pStyle w:val="15"/>
        <w:shd w:val="clear" w:color="auto" w:fill="auto"/>
        <w:ind w:left="20" w:right="20" w:firstLine="720"/>
        <w:rPr>
          <w:sz w:val="28"/>
          <w:szCs w:val="28"/>
        </w:rPr>
      </w:pPr>
      <w:r w:rsidRPr="001B7F7E">
        <w:rPr>
          <w:sz w:val="28"/>
          <w:szCs w:val="28"/>
        </w:rPr>
        <w:t>Система социального обслуживания граждан пожилого возраста и инвалидов Республики Татарстан включает 89 государственных учреждений социального обслуживания, в том числе:</w:t>
      </w:r>
    </w:p>
    <w:p w:rsidR="007F1F6A" w:rsidRPr="001B7F7E" w:rsidRDefault="007F1F6A" w:rsidP="007F1F6A">
      <w:pPr>
        <w:pStyle w:val="15"/>
        <w:shd w:val="clear" w:color="auto" w:fill="auto"/>
        <w:ind w:left="20" w:right="20" w:firstLine="720"/>
        <w:rPr>
          <w:sz w:val="28"/>
          <w:szCs w:val="28"/>
        </w:rPr>
      </w:pPr>
      <w:r w:rsidRPr="001B7F7E">
        <w:rPr>
          <w:sz w:val="28"/>
          <w:szCs w:val="28"/>
        </w:rPr>
        <w:t>•</w:t>
      </w:r>
      <w:r w:rsidRPr="001B7F7E">
        <w:rPr>
          <w:sz w:val="28"/>
          <w:szCs w:val="28"/>
          <w:lang w:val="en-US"/>
        </w:rPr>
        <w:t>S</w:t>
      </w:r>
      <w:r w:rsidRPr="001B7F7E">
        <w:rPr>
          <w:sz w:val="28"/>
          <w:szCs w:val="28"/>
        </w:rPr>
        <w:t xml:space="preserve"> 45 центров социального обслуживания населения, в составе которых функционирует:</w:t>
      </w:r>
    </w:p>
    <w:p w:rsidR="007F1F6A" w:rsidRPr="001B7F7E" w:rsidRDefault="007F1F6A" w:rsidP="007F1F6A">
      <w:pPr>
        <w:pStyle w:val="15"/>
        <w:numPr>
          <w:ilvl w:val="0"/>
          <w:numId w:val="4"/>
        </w:numPr>
        <w:shd w:val="clear" w:color="auto" w:fill="auto"/>
        <w:tabs>
          <w:tab w:val="left" w:pos="898"/>
        </w:tabs>
        <w:ind w:left="20" w:firstLine="720"/>
        <w:rPr>
          <w:sz w:val="28"/>
          <w:szCs w:val="28"/>
        </w:rPr>
      </w:pPr>
      <w:r w:rsidRPr="001B7F7E">
        <w:rPr>
          <w:sz w:val="28"/>
          <w:szCs w:val="28"/>
        </w:rPr>
        <w:t>45 отделений социального обслуживания на дому;</w:t>
      </w:r>
    </w:p>
    <w:p w:rsidR="007F1F6A" w:rsidRPr="001B7F7E" w:rsidRDefault="007F1F6A" w:rsidP="007F1F6A">
      <w:pPr>
        <w:pStyle w:val="15"/>
        <w:numPr>
          <w:ilvl w:val="0"/>
          <w:numId w:val="4"/>
        </w:numPr>
        <w:shd w:val="clear" w:color="auto" w:fill="auto"/>
        <w:tabs>
          <w:tab w:val="left" w:pos="922"/>
        </w:tabs>
        <w:ind w:left="20" w:firstLine="720"/>
        <w:rPr>
          <w:sz w:val="28"/>
          <w:szCs w:val="28"/>
        </w:rPr>
      </w:pPr>
      <w:r w:rsidRPr="001B7F7E">
        <w:rPr>
          <w:sz w:val="28"/>
          <w:szCs w:val="28"/>
        </w:rPr>
        <w:t>18 социально-реабилитационных отделений;</w:t>
      </w:r>
    </w:p>
    <w:p w:rsidR="007F1F6A" w:rsidRPr="001B7F7E" w:rsidRDefault="007F1F6A" w:rsidP="007F1F6A">
      <w:pPr>
        <w:pStyle w:val="15"/>
        <w:shd w:val="clear" w:color="auto" w:fill="auto"/>
        <w:ind w:left="20" w:firstLine="720"/>
        <w:rPr>
          <w:sz w:val="28"/>
          <w:szCs w:val="28"/>
        </w:rPr>
      </w:pPr>
      <w:r w:rsidRPr="001B7F7E">
        <w:rPr>
          <w:sz w:val="28"/>
          <w:szCs w:val="28"/>
        </w:rPr>
        <w:t>•</w:t>
      </w:r>
      <w:r w:rsidRPr="001B7F7E">
        <w:rPr>
          <w:sz w:val="28"/>
          <w:szCs w:val="28"/>
          <w:lang w:val="en-US"/>
        </w:rPr>
        <w:t>S</w:t>
      </w:r>
      <w:r w:rsidRPr="001B7F7E">
        <w:rPr>
          <w:sz w:val="28"/>
          <w:szCs w:val="28"/>
        </w:rPr>
        <w:t xml:space="preserve"> 28 домов-интернатов для престарелых и инвалидов;</w:t>
      </w:r>
    </w:p>
    <w:p w:rsidR="007F1F6A" w:rsidRPr="001B7F7E" w:rsidRDefault="007F1F6A" w:rsidP="007F1F6A">
      <w:pPr>
        <w:pStyle w:val="15"/>
        <w:shd w:val="clear" w:color="auto" w:fill="auto"/>
        <w:ind w:left="20" w:firstLine="720"/>
        <w:rPr>
          <w:sz w:val="28"/>
          <w:szCs w:val="28"/>
        </w:rPr>
      </w:pPr>
      <w:r w:rsidRPr="001B7F7E">
        <w:rPr>
          <w:sz w:val="28"/>
          <w:szCs w:val="28"/>
        </w:rPr>
        <w:t>•</w:t>
      </w:r>
      <w:r w:rsidRPr="001B7F7E">
        <w:rPr>
          <w:sz w:val="28"/>
          <w:szCs w:val="28"/>
          <w:lang w:val="en-US"/>
        </w:rPr>
        <w:t>S</w:t>
      </w:r>
      <w:r w:rsidRPr="001B7F7E">
        <w:rPr>
          <w:sz w:val="28"/>
          <w:szCs w:val="28"/>
        </w:rPr>
        <w:t xml:space="preserve"> 6 психоневрологических интернатов;</w:t>
      </w:r>
    </w:p>
    <w:p w:rsidR="007F1F6A" w:rsidRPr="001B7F7E" w:rsidRDefault="007F1F6A" w:rsidP="007F1F6A">
      <w:pPr>
        <w:pStyle w:val="15"/>
        <w:shd w:val="clear" w:color="auto" w:fill="auto"/>
        <w:ind w:left="20" w:firstLine="720"/>
        <w:rPr>
          <w:sz w:val="28"/>
          <w:szCs w:val="28"/>
        </w:rPr>
      </w:pPr>
      <w:r w:rsidRPr="001B7F7E">
        <w:rPr>
          <w:sz w:val="28"/>
          <w:szCs w:val="28"/>
        </w:rPr>
        <w:t>•</w:t>
      </w:r>
      <w:r w:rsidRPr="001B7F7E">
        <w:rPr>
          <w:sz w:val="28"/>
          <w:szCs w:val="28"/>
          <w:lang w:val="en-US"/>
        </w:rPr>
        <w:t>S</w:t>
      </w:r>
      <w:r w:rsidRPr="001B7F7E">
        <w:rPr>
          <w:sz w:val="28"/>
          <w:szCs w:val="28"/>
        </w:rPr>
        <w:t xml:space="preserve"> 7 центров реабилитации инвалидов;</w:t>
      </w:r>
    </w:p>
    <w:p w:rsidR="007F1F6A" w:rsidRPr="001B7F7E" w:rsidRDefault="007F1F6A" w:rsidP="007F1F6A">
      <w:pPr>
        <w:pStyle w:val="15"/>
        <w:shd w:val="clear" w:color="auto" w:fill="auto"/>
        <w:ind w:left="20" w:right="20" w:firstLine="720"/>
        <w:rPr>
          <w:sz w:val="28"/>
          <w:szCs w:val="28"/>
        </w:rPr>
      </w:pPr>
      <w:r w:rsidRPr="001B7F7E">
        <w:rPr>
          <w:sz w:val="28"/>
          <w:szCs w:val="28"/>
        </w:rPr>
        <w:t>• 3 центра социальной адаптации для лиц без определенного места жительства и занятий.</w:t>
      </w:r>
    </w:p>
    <w:p w:rsidR="007F1F6A" w:rsidRPr="001B7F7E" w:rsidRDefault="007F1F6A" w:rsidP="007F1F6A">
      <w:pPr>
        <w:pStyle w:val="15"/>
        <w:shd w:val="clear" w:color="auto" w:fill="auto"/>
        <w:ind w:left="20" w:right="20" w:firstLine="720"/>
        <w:rPr>
          <w:sz w:val="28"/>
          <w:szCs w:val="28"/>
        </w:rPr>
      </w:pPr>
      <w:r w:rsidRPr="001B7F7E">
        <w:rPr>
          <w:sz w:val="28"/>
          <w:szCs w:val="28"/>
        </w:rPr>
        <w:t>Действующая в Республике Татарстан система социального обслуживания в целом удовлетворяет потребности пожилых граждан, в том числе в социальном обслуживании на дому и стационарном социальном обслуживании в домах- интернатах для престарелых и инвалидов. Очередность на предоставление социального обслуживания соответствующих форм отсутствует.</w:t>
      </w:r>
    </w:p>
    <w:p w:rsidR="007F1F6A" w:rsidRPr="001B7F7E" w:rsidRDefault="007F1F6A" w:rsidP="007F1F6A">
      <w:pPr>
        <w:pStyle w:val="15"/>
        <w:shd w:val="clear" w:color="auto" w:fill="auto"/>
        <w:ind w:left="20" w:right="20" w:firstLine="720"/>
        <w:rPr>
          <w:sz w:val="28"/>
          <w:szCs w:val="28"/>
        </w:rPr>
      </w:pPr>
      <w:proofErr w:type="gramStart"/>
      <w:r w:rsidRPr="001B7F7E">
        <w:rPr>
          <w:sz w:val="28"/>
          <w:szCs w:val="28"/>
        </w:rPr>
        <w:t>По состоянию на 1 июля 2014 года социальным обслуживанием на дому охвачено 15108 гражданин пожилого возраста и инвалидов, нуждающихся в постоянном постороннем уходе, в том числе 222 инвалида Великой Отечественной войны, 412 участников Великой Отечественной войны, 868 вдов погибших участников и инвалидов Великой Отечественной войны, 10 жителей блокадного Ленинграда, 14 несовершеннолетних узников фашистских концлагерей и 3499 тружеников тыла.</w:t>
      </w:r>
      <w:proofErr w:type="gramEnd"/>
    </w:p>
    <w:p w:rsidR="007F1F6A" w:rsidRPr="001B7F7E" w:rsidRDefault="007F1F6A" w:rsidP="007F1F6A">
      <w:pPr>
        <w:pStyle w:val="15"/>
        <w:shd w:val="clear" w:color="auto" w:fill="auto"/>
        <w:ind w:left="20" w:right="20" w:firstLine="720"/>
        <w:rPr>
          <w:sz w:val="28"/>
          <w:szCs w:val="28"/>
        </w:rPr>
      </w:pPr>
      <w:r w:rsidRPr="001B7F7E">
        <w:rPr>
          <w:sz w:val="28"/>
          <w:szCs w:val="28"/>
        </w:rPr>
        <w:t>В стационарных учреждениях социального обслуживания на 1 июля 2014 года находилось на обслуживании в домах-интернатах для престарелых и инвалидов 1971 человека, в психоневрологических интернатах - 2340 человек.</w:t>
      </w:r>
    </w:p>
    <w:p w:rsidR="007F1F6A" w:rsidRPr="001B7F7E" w:rsidRDefault="007F1F6A" w:rsidP="007F1F6A">
      <w:pPr>
        <w:pStyle w:val="15"/>
        <w:shd w:val="clear" w:color="auto" w:fill="auto"/>
        <w:ind w:left="20" w:right="20" w:firstLine="720"/>
        <w:rPr>
          <w:sz w:val="28"/>
          <w:szCs w:val="28"/>
        </w:rPr>
      </w:pPr>
      <w:r w:rsidRPr="001B7F7E">
        <w:rPr>
          <w:sz w:val="28"/>
          <w:szCs w:val="28"/>
        </w:rPr>
        <w:t>Для повышения качества социальных услуг, оказываемых гражданам пожи</w:t>
      </w:r>
      <w:r w:rsidRPr="001B7F7E">
        <w:rPr>
          <w:sz w:val="28"/>
          <w:szCs w:val="28"/>
        </w:rPr>
        <w:softHyphen/>
        <w:t>лого возраста и инвалидам, необходимо укреплять материально-техническую базу учреждений социального обслуживания, оснащать их реабилитационным обору</w:t>
      </w:r>
      <w:r w:rsidRPr="001B7F7E">
        <w:rPr>
          <w:sz w:val="28"/>
          <w:szCs w:val="28"/>
        </w:rPr>
        <w:softHyphen/>
        <w:t>дованием и средствами малой механизации, использовать современные социаль</w:t>
      </w:r>
      <w:r w:rsidRPr="001B7F7E">
        <w:rPr>
          <w:sz w:val="28"/>
          <w:szCs w:val="28"/>
        </w:rPr>
        <w:softHyphen/>
        <w:t>ные технологии, повышать профессиональный уровень кадрового состава.</w:t>
      </w:r>
    </w:p>
    <w:p w:rsidR="007F1F6A" w:rsidRPr="001B7F7E" w:rsidRDefault="007F1F6A" w:rsidP="007F1F6A">
      <w:pPr>
        <w:pStyle w:val="15"/>
        <w:shd w:val="clear" w:color="auto" w:fill="auto"/>
        <w:ind w:left="20" w:right="20" w:firstLine="720"/>
        <w:rPr>
          <w:sz w:val="28"/>
          <w:szCs w:val="28"/>
        </w:rPr>
      </w:pPr>
      <w:r w:rsidRPr="001B7F7E">
        <w:rPr>
          <w:sz w:val="28"/>
          <w:szCs w:val="28"/>
        </w:rPr>
        <w:lastRenderedPageBreak/>
        <w:t>С 2013 года в республике проводится целенаправленная работа по приобре</w:t>
      </w:r>
      <w:r w:rsidRPr="001B7F7E">
        <w:rPr>
          <w:sz w:val="28"/>
          <w:szCs w:val="28"/>
        </w:rPr>
        <w:softHyphen/>
        <w:t>тению для домов-интернатов для престарелых и инвалидов, психоневрологиче</w:t>
      </w:r>
      <w:r w:rsidRPr="001B7F7E">
        <w:rPr>
          <w:sz w:val="28"/>
          <w:szCs w:val="28"/>
        </w:rPr>
        <w:softHyphen/>
        <w:t>ских интернатов, центров реабилитации инвалидов и центров социальной адапта</w:t>
      </w:r>
      <w:r w:rsidRPr="001B7F7E">
        <w:rPr>
          <w:sz w:val="28"/>
          <w:szCs w:val="28"/>
        </w:rPr>
        <w:softHyphen/>
        <w:t>ции для лиц БОМЖ реабилитационного оборудования (специализированных подъемников и тренажеров для обучения ходьбе, самостоятельному обслужива</w:t>
      </w:r>
      <w:r w:rsidRPr="001B7F7E">
        <w:rPr>
          <w:sz w:val="28"/>
          <w:szCs w:val="28"/>
        </w:rPr>
        <w:softHyphen/>
        <w:t xml:space="preserve">нию и </w:t>
      </w:r>
      <w:proofErr w:type="spellStart"/>
      <w:r w:rsidRPr="001B7F7E">
        <w:rPr>
          <w:sz w:val="28"/>
          <w:szCs w:val="28"/>
        </w:rPr>
        <w:t>вертикализации</w:t>
      </w:r>
      <w:proofErr w:type="spellEnd"/>
      <w:r w:rsidRPr="001B7F7E">
        <w:rPr>
          <w:sz w:val="28"/>
          <w:szCs w:val="28"/>
        </w:rPr>
        <w:t>; адаптационного оборудования; современных технических средств реабилитации для инвалидов по зрению), а также вспомогательных устрой</w:t>
      </w:r>
      <w:proofErr w:type="gramStart"/>
      <w:r w:rsidRPr="001B7F7E">
        <w:rPr>
          <w:sz w:val="28"/>
          <w:szCs w:val="28"/>
        </w:rPr>
        <w:t>ств дл</w:t>
      </w:r>
      <w:proofErr w:type="gramEnd"/>
      <w:r w:rsidRPr="001B7F7E">
        <w:rPr>
          <w:sz w:val="28"/>
          <w:szCs w:val="28"/>
        </w:rPr>
        <w:t>я повседневной деятельности инвалидов, особенно находящихся на постоянном постельном режиме.</w:t>
      </w:r>
    </w:p>
    <w:p w:rsidR="007F1F6A" w:rsidRPr="001B7F7E" w:rsidRDefault="007F1F6A" w:rsidP="007F1F6A">
      <w:pPr>
        <w:pStyle w:val="15"/>
        <w:shd w:val="clear" w:color="auto" w:fill="auto"/>
        <w:ind w:left="20" w:right="20" w:firstLine="720"/>
        <w:rPr>
          <w:sz w:val="28"/>
          <w:szCs w:val="28"/>
        </w:rPr>
      </w:pPr>
      <w:r w:rsidRPr="001B7F7E">
        <w:rPr>
          <w:sz w:val="28"/>
          <w:szCs w:val="28"/>
        </w:rPr>
        <w:t>Так, в 2013 году приобретено оборудование на сумму 23 166,744 тыс</w:t>
      </w:r>
      <w:proofErr w:type="gramStart"/>
      <w:r w:rsidRPr="001B7F7E">
        <w:rPr>
          <w:sz w:val="28"/>
          <w:szCs w:val="28"/>
        </w:rPr>
        <w:t>.р</w:t>
      </w:r>
      <w:proofErr w:type="gramEnd"/>
      <w:r w:rsidRPr="001B7F7E">
        <w:rPr>
          <w:sz w:val="28"/>
          <w:szCs w:val="28"/>
        </w:rPr>
        <w:t>ублей, в 2014 году - плановая сумма составляет 28 192,8 тыс.рублей. в настоящее время проводится процедура торгов в соответствии с действующим за</w:t>
      </w:r>
      <w:r w:rsidRPr="001B7F7E">
        <w:rPr>
          <w:sz w:val="28"/>
          <w:szCs w:val="28"/>
        </w:rPr>
        <w:softHyphen/>
        <w:t>конодательством.</w:t>
      </w:r>
    </w:p>
    <w:p w:rsidR="007F1F6A" w:rsidRPr="001B7F7E" w:rsidRDefault="007F1F6A" w:rsidP="007F1F6A">
      <w:pPr>
        <w:pStyle w:val="15"/>
        <w:shd w:val="clear" w:color="auto" w:fill="auto"/>
        <w:ind w:left="20" w:right="20" w:firstLine="720"/>
        <w:rPr>
          <w:sz w:val="28"/>
          <w:szCs w:val="28"/>
        </w:rPr>
      </w:pPr>
      <w:r w:rsidRPr="001B7F7E">
        <w:rPr>
          <w:sz w:val="28"/>
          <w:szCs w:val="28"/>
        </w:rPr>
        <w:t>Учреждениями социального обслуживания проводится системная работа по внедрению в деятельность современных социальных технологий. Для упорядоче</w:t>
      </w:r>
      <w:r w:rsidRPr="001B7F7E">
        <w:rPr>
          <w:sz w:val="28"/>
          <w:szCs w:val="28"/>
        </w:rPr>
        <w:softHyphen/>
        <w:t>ния работы по внедрению инновационной деятельности в учреждениях социаль</w:t>
      </w:r>
      <w:r w:rsidRPr="001B7F7E">
        <w:rPr>
          <w:sz w:val="28"/>
          <w:szCs w:val="28"/>
        </w:rPr>
        <w:softHyphen/>
        <w:t>ного обслуживания создан Научно-методический совет Министерства труда, за</w:t>
      </w:r>
      <w:r w:rsidRPr="001B7F7E">
        <w:rPr>
          <w:sz w:val="28"/>
          <w:szCs w:val="28"/>
        </w:rPr>
        <w:softHyphen/>
        <w:t>нятости и социальной защиты Республики Татарстан по вопросам социального обслуживания (приказ Министерства труда, занятости и социальной защиты Рес</w:t>
      </w:r>
      <w:r w:rsidRPr="001B7F7E">
        <w:rPr>
          <w:sz w:val="28"/>
          <w:szCs w:val="28"/>
        </w:rPr>
        <w:softHyphen/>
        <w:t>публики Татарстан от 30.05.2012 №374).</w:t>
      </w:r>
    </w:p>
    <w:p w:rsidR="007F1F6A" w:rsidRPr="001B7F7E" w:rsidRDefault="007F1F6A" w:rsidP="007F1F6A">
      <w:pPr>
        <w:pStyle w:val="15"/>
        <w:shd w:val="clear" w:color="auto" w:fill="auto"/>
        <w:ind w:left="20" w:right="20" w:firstLine="720"/>
        <w:rPr>
          <w:sz w:val="28"/>
          <w:szCs w:val="28"/>
        </w:rPr>
      </w:pPr>
      <w:r w:rsidRPr="001B7F7E">
        <w:rPr>
          <w:sz w:val="28"/>
          <w:szCs w:val="28"/>
        </w:rPr>
        <w:t>С 2011 функционируют Мобильные бригады по оказанию социальных услуг гражданам пожилого возраста и инвалидам по месту их проживания, созданные при каждом из 45 Комплексных центров социального обслуживания населения муниципальных районов Республики Татарстан. Мобильная бригада - это инно</w:t>
      </w:r>
      <w:r w:rsidRPr="001B7F7E">
        <w:rPr>
          <w:sz w:val="28"/>
          <w:szCs w:val="28"/>
        </w:rPr>
        <w:softHyphen/>
        <w:t>вационная социальная технология, реализуемая в целях обеспечения оперативно</w:t>
      </w:r>
      <w:r w:rsidRPr="001B7F7E">
        <w:rPr>
          <w:sz w:val="28"/>
          <w:szCs w:val="28"/>
        </w:rPr>
        <w:softHyphen/>
        <w:t>го реагирования по оказанию содействия в разрешении экстренных ситуаций, со</w:t>
      </w:r>
      <w:r w:rsidRPr="001B7F7E">
        <w:rPr>
          <w:sz w:val="28"/>
          <w:szCs w:val="28"/>
        </w:rPr>
        <w:softHyphen/>
        <w:t>здающих угрозу для жизни и здоровья граждан пожилого возраста и инвалидов, а также осуществления плановых выездов с целью проведения разъяснительной ра</w:t>
      </w:r>
      <w:r w:rsidRPr="001B7F7E">
        <w:rPr>
          <w:sz w:val="28"/>
          <w:szCs w:val="28"/>
        </w:rPr>
        <w:softHyphen/>
        <w:t>боты по социально-значимым вопросам либо приуроченные к праздничным и юбилейным датам.</w:t>
      </w:r>
    </w:p>
    <w:p w:rsidR="007F1F6A" w:rsidRPr="001B7F7E" w:rsidRDefault="007F1F6A" w:rsidP="007F1F6A">
      <w:pPr>
        <w:pStyle w:val="15"/>
        <w:shd w:val="clear" w:color="auto" w:fill="auto"/>
        <w:ind w:left="20" w:right="20" w:firstLine="700"/>
        <w:rPr>
          <w:sz w:val="28"/>
          <w:szCs w:val="28"/>
        </w:rPr>
      </w:pPr>
      <w:r w:rsidRPr="001B7F7E">
        <w:rPr>
          <w:sz w:val="28"/>
          <w:szCs w:val="28"/>
        </w:rPr>
        <w:t>В течение 2013 года мобильными бригадами осуществлено 4158 выездов (1350 экстренных и 2808 плановых), в ходе которых обслужено 8572 граждан по</w:t>
      </w:r>
      <w:r w:rsidRPr="001B7F7E">
        <w:rPr>
          <w:sz w:val="28"/>
          <w:szCs w:val="28"/>
        </w:rPr>
        <w:softHyphen/>
        <w:t>жилого возраста и инвалидов.</w:t>
      </w:r>
    </w:p>
    <w:p w:rsidR="007F1F6A" w:rsidRPr="001B7F7E" w:rsidRDefault="007F1F6A" w:rsidP="007F1F6A">
      <w:pPr>
        <w:pStyle w:val="15"/>
        <w:shd w:val="clear" w:color="auto" w:fill="auto"/>
        <w:ind w:left="20" w:right="20" w:firstLine="700"/>
        <w:rPr>
          <w:sz w:val="28"/>
          <w:szCs w:val="28"/>
        </w:rPr>
      </w:pPr>
      <w:r w:rsidRPr="001B7F7E">
        <w:rPr>
          <w:sz w:val="28"/>
          <w:szCs w:val="28"/>
        </w:rPr>
        <w:t>Для повышения эффективности деятельности мобильных бригад в 2012 го</w:t>
      </w:r>
      <w:r w:rsidRPr="001B7F7E">
        <w:rPr>
          <w:sz w:val="28"/>
          <w:szCs w:val="28"/>
        </w:rPr>
        <w:softHyphen/>
        <w:t xml:space="preserve">ду </w:t>
      </w:r>
      <w:proofErr w:type="gramStart"/>
      <w:r w:rsidRPr="001B7F7E">
        <w:rPr>
          <w:sz w:val="28"/>
          <w:szCs w:val="28"/>
        </w:rPr>
        <w:t>приобретен</w:t>
      </w:r>
      <w:proofErr w:type="gramEnd"/>
      <w:r w:rsidRPr="001B7F7E">
        <w:rPr>
          <w:sz w:val="28"/>
          <w:szCs w:val="28"/>
        </w:rPr>
        <w:t xml:space="preserve"> </w:t>
      </w:r>
      <w:proofErr w:type="spellStart"/>
      <w:r w:rsidRPr="001B7F7E">
        <w:rPr>
          <w:sz w:val="28"/>
          <w:szCs w:val="28"/>
        </w:rPr>
        <w:t>спецавтотранспорт</w:t>
      </w:r>
      <w:proofErr w:type="spellEnd"/>
      <w:r w:rsidRPr="001B7F7E">
        <w:rPr>
          <w:sz w:val="28"/>
          <w:szCs w:val="28"/>
        </w:rPr>
        <w:t xml:space="preserve"> для 6 Комплексных центров социального об</w:t>
      </w:r>
      <w:r w:rsidRPr="001B7F7E">
        <w:rPr>
          <w:sz w:val="28"/>
          <w:szCs w:val="28"/>
        </w:rPr>
        <w:softHyphen/>
        <w:t xml:space="preserve">служивания населения на условиях </w:t>
      </w:r>
      <w:proofErr w:type="spellStart"/>
      <w:r w:rsidRPr="001B7F7E">
        <w:rPr>
          <w:sz w:val="28"/>
          <w:szCs w:val="28"/>
        </w:rPr>
        <w:t>софинансирования</w:t>
      </w:r>
      <w:proofErr w:type="spellEnd"/>
      <w:r w:rsidRPr="001B7F7E">
        <w:rPr>
          <w:sz w:val="28"/>
          <w:szCs w:val="28"/>
        </w:rPr>
        <w:t xml:space="preserve"> бюджетов Российской Фе</w:t>
      </w:r>
      <w:r w:rsidRPr="001B7F7E">
        <w:rPr>
          <w:sz w:val="28"/>
          <w:szCs w:val="28"/>
        </w:rPr>
        <w:softHyphen/>
        <w:t xml:space="preserve">дерации и Республики Татарстан. В 2014 году планируется продолжить работу по обновлению </w:t>
      </w:r>
      <w:proofErr w:type="spellStart"/>
      <w:r w:rsidRPr="001B7F7E">
        <w:rPr>
          <w:sz w:val="28"/>
          <w:szCs w:val="28"/>
        </w:rPr>
        <w:t>спецавтотранспорта</w:t>
      </w:r>
      <w:proofErr w:type="spellEnd"/>
      <w:r w:rsidRPr="001B7F7E">
        <w:rPr>
          <w:sz w:val="28"/>
          <w:szCs w:val="28"/>
        </w:rPr>
        <w:t xml:space="preserve"> для данных нужд.</w:t>
      </w:r>
    </w:p>
    <w:p w:rsidR="007F1F6A" w:rsidRPr="001B7F7E" w:rsidRDefault="007F1F6A" w:rsidP="007F1F6A">
      <w:pPr>
        <w:pStyle w:val="15"/>
        <w:shd w:val="clear" w:color="auto" w:fill="auto"/>
        <w:ind w:left="20" w:right="20" w:firstLine="700"/>
        <w:rPr>
          <w:sz w:val="28"/>
          <w:szCs w:val="28"/>
        </w:rPr>
      </w:pPr>
      <w:r w:rsidRPr="001B7F7E">
        <w:rPr>
          <w:sz w:val="28"/>
          <w:szCs w:val="28"/>
        </w:rPr>
        <w:t>ГАУСО «Республиканский центр социально-психологической помощи «Зеркало», являющийся координатором инновационной работы в отрасли, по</w:t>
      </w:r>
      <w:r w:rsidRPr="001B7F7E">
        <w:rPr>
          <w:sz w:val="28"/>
          <w:szCs w:val="28"/>
        </w:rPr>
        <w:softHyphen/>
        <w:t xml:space="preserve">стоянно разрабатывает для учреждений социального обслуживания социальные технологи по реабилитации граждан пожилого возраста и </w:t>
      </w:r>
      <w:r w:rsidRPr="001B7F7E">
        <w:rPr>
          <w:sz w:val="28"/>
          <w:szCs w:val="28"/>
        </w:rPr>
        <w:lastRenderedPageBreak/>
        <w:t>инвалидов, направлен</w:t>
      </w:r>
      <w:r w:rsidRPr="001B7F7E">
        <w:rPr>
          <w:sz w:val="28"/>
          <w:szCs w:val="28"/>
        </w:rPr>
        <w:softHyphen/>
        <w:t xml:space="preserve">ные на повышение качества их жизни, социально-психологическую и </w:t>
      </w:r>
      <w:proofErr w:type="spellStart"/>
      <w:proofErr w:type="gramStart"/>
      <w:r w:rsidRPr="001B7F7E">
        <w:rPr>
          <w:sz w:val="28"/>
          <w:szCs w:val="28"/>
        </w:rPr>
        <w:t>медико</w:t>
      </w:r>
      <w:proofErr w:type="spellEnd"/>
      <w:r w:rsidRPr="001B7F7E">
        <w:rPr>
          <w:sz w:val="28"/>
          <w:szCs w:val="28"/>
        </w:rPr>
        <w:t>- социальную</w:t>
      </w:r>
      <w:proofErr w:type="gramEnd"/>
      <w:r w:rsidRPr="001B7F7E">
        <w:rPr>
          <w:sz w:val="28"/>
          <w:szCs w:val="28"/>
        </w:rPr>
        <w:t xml:space="preserve"> поддержку лиц, перенесших </w:t>
      </w:r>
      <w:proofErr w:type="spellStart"/>
      <w:r w:rsidRPr="001B7F7E">
        <w:rPr>
          <w:sz w:val="28"/>
          <w:szCs w:val="28"/>
        </w:rPr>
        <w:t>инвалидизирующее</w:t>
      </w:r>
      <w:proofErr w:type="spellEnd"/>
      <w:r w:rsidRPr="001B7F7E">
        <w:rPr>
          <w:sz w:val="28"/>
          <w:szCs w:val="28"/>
        </w:rPr>
        <w:t xml:space="preserve"> заболевание. </w:t>
      </w:r>
      <w:proofErr w:type="gramStart"/>
      <w:r w:rsidRPr="001B7F7E">
        <w:rPr>
          <w:sz w:val="28"/>
          <w:szCs w:val="28"/>
        </w:rPr>
        <w:t>Так разработаны программы по улучшению качества жизни одиноко проживающих граждан пожилого возраста с нарушениями здоровья, программы подготовки пер</w:t>
      </w:r>
      <w:r w:rsidRPr="001B7F7E">
        <w:rPr>
          <w:sz w:val="28"/>
          <w:szCs w:val="28"/>
        </w:rPr>
        <w:softHyphen/>
        <w:t>сональных помощников из числа волонтеров (студентов медицинских, педагоги</w:t>
      </w:r>
      <w:r w:rsidRPr="001B7F7E">
        <w:rPr>
          <w:sz w:val="28"/>
          <w:szCs w:val="28"/>
        </w:rPr>
        <w:softHyphen/>
        <w:t xml:space="preserve">ческих и юридических учреждений высшего профессионального образования), </w:t>
      </w:r>
      <w:proofErr w:type="spellStart"/>
      <w:r w:rsidRPr="001B7F7E">
        <w:rPr>
          <w:sz w:val="28"/>
          <w:szCs w:val="28"/>
        </w:rPr>
        <w:t>антистрессовая</w:t>
      </w:r>
      <w:proofErr w:type="spellEnd"/>
      <w:r w:rsidRPr="001B7F7E">
        <w:rPr>
          <w:sz w:val="28"/>
          <w:szCs w:val="28"/>
        </w:rPr>
        <w:t xml:space="preserve"> программа групповых занятий с людьми пожилого возраста и программа домашнего </w:t>
      </w:r>
      <w:proofErr w:type="spellStart"/>
      <w:r w:rsidRPr="001B7F7E">
        <w:rPr>
          <w:sz w:val="28"/>
          <w:szCs w:val="28"/>
        </w:rPr>
        <w:t>визитирования</w:t>
      </w:r>
      <w:proofErr w:type="spellEnd"/>
      <w:r w:rsidRPr="001B7F7E">
        <w:rPr>
          <w:sz w:val="28"/>
          <w:szCs w:val="28"/>
        </w:rPr>
        <w:t xml:space="preserve"> лиц преклонного возраста, имеющих огра</w:t>
      </w:r>
      <w:r w:rsidRPr="001B7F7E">
        <w:rPr>
          <w:sz w:val="28"/>
          <w:szCs w:val="28"/>
        </w:rPr>
        <w:softHyphen/>
        <w:t xml:space="preserve">ничения жизнедеятельности и проживающих самостоятельно (адаптированная программа </w:t>
      </w:r>
      <w:r w:rsidRPr="001B7F7E">
        <w:rPr>
          <w:sz w:val="28"/>
          <w:szCs w:val="28"/>
          <w:lang w:val="en-US"/>
        </w:rPr>
        <w:t>CBR</w:t>
      </w:r>
      <w:r w:rsidRPr="001B7F7E">
        <w:rPr>
          <w:sz w:val="28"/>
          <w:szCs w:val="28"/>
        </w:rPr>
        <w:t>).</w:t>
      </w:r>
      <w:proofErr w:type="gramEnd"/>
      <w:r w:rsidRPr="001B7F7E">
        <w:rPr>
          <w:sz w:val="28"/>
          <w:szCs w:val="28"/>
        </w:rPr>
        <w:t xml:space="preserve"> Методические рекомендации направляются в учреждения соци</w:t>
      </w:r>
      <w:r w:rsidRPr="001B7F7E">
        <w:rPr>
          <w:sz w:val="28"/>
          <w:szCs w:val="28"/>
        </w:rPr>
        <w:softHyphen/>
        <w:t>ального обслуживания граждан пожилого возраста и инвалидов для применения в повседневной практике, ГАУСО РЦСППН «Зеркало» осуществляет методиче</w:t>
      </w:r>
      <w:r w:rsidRPr="001B7F7E">
        <w:rPr>
          <w:sz w:val="28"/>
          <w:szCs w:val="28"/>
        </w:rPr>
        <w:softHyphen/>
        <w:t>скую помощь учреждениям в их внедрении.</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Самыми распространенными технологиями, применяемыми учреждениями, являются: </w:t>
      </w:r>
      <w:proofErr w:type="spellStart"/>
      <w:r w:rsidRPr="001B7F7E">
        <w:rPr>
          <w:sz w:val="28"/>
          <w:szCs w:val="28"/>
        </w:rPr>
        <w:t>арт-терапевтические</w:t>
      </w:r>
      <w:proofErr w:type="spellEnd"/>
      <w:r w:rsidRPr="001B7F7E">
        <w:rPr>
          <w:sz w:val="28"/>
          <w:szCs w:val="28"/>
        </w:rPr>
        <w:t xml:space="preserve"> технологии (</w:t>
      </w:r>
      <w:proofErr w:type="spellStart"/>
      <w:r w:rsidRPr="001B7F7E">
        <w:rPr>
          <w:sz w:val="28"/>
          <w:szCs w:val="28"/>
        </w:rPr>
        <w:t>библиотерапия</w:t>
      </w:r>
      <w:proofErr w:type="spellEnd"/>
      <w:r w:rsidRPr="001B7F7E">
        <w:rPr>
          <w:sz w:val="28"/>
          <w:szCs w:val="28"/>
        </w:rPr>
        <w:t xml:space="preserve">, </w:t>
      </w:r>
      <w:proofErr w:type="spellStart"/>
      <w:r w:rsidRPr="001B7F7E">
        <w:rPr>
          <w:sz w:val="28"/>
          <w:szCs w:val="28"/>
        </w:rPr>
        <w:t>кинотерапия</w:t>
      </w:r>
      <w:proofErr w:type="spellEnd"/>
      <w:r w:rsidRPr="001B7F7E">
        <w:rPr>
          <w:sz w:val="28"/>
          <w:szCs w:val="28"/>
        </w:rPr>
        <w:t>, муз</w:t>
      </w:r>
      <w:proofErr w:type="gramStart"/>
      <w:r w:rsidRPr="001B7F7E">
        <w:rPr>
          <w:sz w:val="28"/>
          <w:szCs w:val="28"/>
        </w:rPr>
        <w:t>ы-</w:t>
      </w:r>
      <w:proofErr w:type="gramEnd"/>
      <w:r w:rsidRPr="001B7F7E">
        <w:rPr>
          <w:sz w:val="28"/>
          <w:szCs w:val="28"/>
        </w:rPr>
        <w:t xml:space="preserve"> </w:t>
      </w:r>
      <w:proofErr w:type="spellStart"/>
      <w:r w:rsidRPr="001B7F7E">
        <w:rPr>
          <w:sz w:val="28"/>
          <w:szCs w:val="28"/>
        </w:rPr>
        <w:t>котерапия</w:t>
      </w:r>
      <w:proofErr w:type="spellEnd"/>
      <w:r w:rsidRPr="001B7F7E">
        <w:rPr>
          <w:sz w:val="28"/>
          <w:szCs w:val="28"/>
        </w:rPr>
        <w:t xml:space="preserve">, танцевальная терапия, </w:t>
      </w:r>
      <w:proofErr w:type="spellStart"/>
      <w:r w:rsidRPr="001B7F7E">
        <w:rPr>
          <w:sz w:val="28"/>
          <w:szCs w:val="28"/>
        </w:rPr>
        <w:t>куклотерапия</w:t>
      </w:r>
      <w:proofErr w:type="spellEnd"/>
      <w:r w:rsidRPr="001B7F7E">
        <w:rPr>
          <w:sz w:val="28"/>
          <w:szCs w:val="28"/>
        </w:rPr>
        <w:t xml:space="preserve">, </w:t>
      </w:r>
      <w:proofErr w:type="spellStart"/>
      <w:r w:rsidRPr="001B7F7E">
        <w:rPr>
          <w:sz w:val="28"/>
          <w:szCs w:val="28"/>
        </w:rPr>
        <w:t>сказкотерапия</w:t>
      </w:r>
      <w:proofErr w:type="spellEnd"/>
      <w:r w:rsidRPr="001B7F7E">
        <w:rPr>
          <w:sz w:val="28"/>
          <w:szCs w:val="28"/>
        </w:rPr>
        <w:t xml:space="preserve">, </w:t>
      </w:r>
      <w:proofErr w:type="spellStart"/>
      <w:r w:rsidRPr="001B7F7E">
        <w:rPr>
          <w:sz w:val="28"/>
          <w:szCs w:val="28"/>
        </w:rPr>
        <w:t>изотерапия</w:t>
      </w:r>
      <w:proofErr w:type="spellEnd"/>
      <w:r w:rsidRPr="001B7F7E">
        <w:rPr>
          <w:sz w:val="28"/>
          <w:szCs w:val="28"/>
        </w:rPr>
        <w:t>), те</w:t>
      </w:r>
      <w:r w:rsidRPr="001B7F7E">
        <w:rPr>
          <w:sz w:val="28"/>
          <w:szCs w:val="28"/>
        </w:rPr>
        <w:softHyphen/>
        <w:t>рапия воспоминаниями, изготовление личных фотоальбомов, технология парко</w:t>
      </w:r>
      <w:r w:rsidRPr="001B7F7E">
        <w:rPr>
          <w:sz w:val="28"/>
          <w:szCs w:val="28"/>
        </w:rPr>
        <w:softHyphen/>
        <w:t xml:space="preserve">вого </w:t>
      </w:r>
      <w:proofErr w:type="spellStart"/>
      <w:r w:rsidRPr="001B7F7E">
        <w:rPr>
          <w:sz w:val="28"/>
          <w:szCs w:val="28"/>
        </w:rPr>
        <w:t>ритрита</w:t>
      </w:r>
      <w:proofErr w:type="spellEnd"/>
      <w:r w:rsidRPr="001B7F7E">
        <w:rPr>
          <w:sz w:val="28"/>
          <w:szCs w:val="28"/>
        </w:rPr>
        <w:t xml:space="preserve">, </w:t>
      </w:r>
      <w:proofErr w:type="spellStart"/>
      <w:r w:rsidRPr="001B7F7E">
        <w:rPr>
          <w:sz w:val="28"/>
          <w:szCs w:val="28"/>
        </w:rPr>
        <w:t>гарденотерапия</w:t>
      </w:r>
      <w:proofErr w:type="spellEnd"/>
      <w:r w:rsidRPr="001B7F7E">
        <w:rPr>
          <w:sz w:val="28"/>
          <w:szCs w:val="28"/>
        </w:rPr>
        <w:t>, технологии реабилитационного досуга для лиц по</w:t>
      </w:r>
      <w:r w:rsidRPr="001B7F7E">
        <w:rPr>
          <w:sz w:val="28"/>
          <w:szCs w:val="28"/>
        </w:rPr>
        <w:softHyphen/>
        <w:t xml:space="preserve">жилого возраста и инвалидов, такие как </w:t>
      </w:r>
      <w:proofErr w:type="spellStart"/>
      <w:r w:rsidRPr="001B7F7E">
        <w:rPr>
          <w:sz w:val="28"/>
          <w:szCs w:val="28"/>
        </w:rPr>
        <w:t>квиллинг</w:t>
      </w:r>
      <w:proofErr w:type="spellEnd"/>
      <w:r w:rsidRPr="001B7F7E">
        <w:rPr>
          <w:sz w:val="28"/>
          <w:szCs w:val="28"/>
        </w:rPr>
        <w:t xml:space="preserve">, </w:t>
      </w:r>
      <w:proofErr w:type="spellStart"/>
      <w:r w:rsidRPr="001B7F7E">
        <w:rPr>
          <w:sz w:val="28"/>
          <w:szCs w:val="28"/>
        </w:rPr>
        <w:t>скрапбукинг</w:t>
      </w:r>
      <w:proofErr w:type="spellEnd"/>
      <w:r w:rsidRPr="001B7F7E">
        <w:rPr>
          <w:sz w:val="28"/>
          <w:szCs w:val="28"/>
        </w:rPr>
        <w:t xml:space="preserve">, шитье, вязание, художественное плетение, </w:t>
      </w:r>
      <w:proofErr w:type="spellStart"/>
      <w:r w:rsidRPr="001B7F7E">
        <w:rPr>
          <w:sz w:val="28"/>
          <w:szCs w:val="28"/>
        </w:rPr>
        <w:t>бисеровышивание</w:t>
      </w:r>
      <w:proofErr w:type="spellEnd"/>
      <w:r w:rsidRPr="001B7F7E">
        <w:rPr>
          <w:sz w:val="28"/>
          <w:szCs w:val="28"/>
        </w:rPr>
        <w:t>.</w:t>
      </w:r>
    </w:p>
    <w:p w:rsidR="007F1F6A" w:rsidRPr="001B7F7E" w:rsidRDefault="007F1F6A" w:rsidP="007F1F6A">
      <w:pPr>
        <w:pStyle w:val="15"/>
        <w:shd w:val="clear" w:color="auto" w:fill="auto"/>
        <w:ind w:left="20" w:right="20" w:firstLine="700"/>
        <w:rPr>
          <w:sz w:val="28"/>
          <w:szCs w:val="28"/>
        </w:rPr>
      </w:pPr>
      <w:r w:rsidRPr="001B7F7E">
        <w:rPr>
          <w:sz w:val="28"/>
          <w:szCs w:val="28"/>
        </w:rPr>
        <w:t>В реабилитационных учреждениях системы социальной защиты использу</w:t>
      </w:r>
      <w:r w:rsidRPr="001B7F7E">
        <w:rPr>
          <w:sz w:val="28"/>
          <w:szCs w:val="28"/>
        </w:rPr>
        <w:softHyphen/>
        <w:t xml:space="preserve">ются медико-социальные технологии - </w:t>
      </w:r>
      <w:proofErr w:type="spellStart"/>
      <w:r w:rsidRPr="001B7F7E">
        <w:rPr>
          <w:sz w:val="28"/>
          <w:szCs w:val="28"/>
        </w:rPr>
        <w:t>кинезотерапия</w:t>
      </w:r>
      <w:proofErr w:type="spellEnd"/>
      <w:r w:rsidRPr="001B7F7E">
        <w:rPr>
          <w:sz w:val="28"/>
          <w:szCs w:val="28"/>
        </w:rPr>
        <w:t xml:space="preserve">, </w:t>
      </w:r>
      <w:proofErr w:type="spellStart"/>
      <w:r w:rsidRPr="001B7F7E">
        <w:rPr>
          <w:sz w:val="28"/>
          <w:szCs w:val="28"/>
        </w:rPr>
        <w:t>кондуктивная</w:t>
      </w:r>
      <w:proofErr w:type="spellEnd"/>
      <w:r w:rsidRPr="001B7F7E">
        <w:rPr>
          <w:sz w:val="28"/>
          <w:szCs w:val="28"/>
        </w:rPr>
        <w:t xml:space="preserve"> терапия. Комплексными центрами социального обслуживания населения внедряются в де</w:t>
      </w:r>
      <w:r w:rsidRPr="001B7F7E">
        <w:rPr>
          <w:sz w:val="28"/>
          <w:szCs w:val="28"/>
        </w:rPr>
        <w:softHyphen/>
        <w:t>ятельность технологии социального обслуживания - мобильная бригада, санато</w:t>
      </w:r>
      <w:r w:rsidRPr="001B7F7E">
        <w:rPr>
          <w:sz w:val="28"/>
          <w:szCs w:val="28"/>
        </w:rPr>
        <w:softHyphen/>
        <w:t>рий на дому, скандинавская ходьба.</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В целях обеспечения санитарно-эпидемиологического </w:t>
      </w:r>
      <w:proofErr w:type="spellStart"/>
      <w:r w:rsidRPr="001B7F7E">
        <w:rPr>
          <w:sz w:val="28"/>
          <w:szCs w:val="28"/>
        </w:rPr>
        <w:t>блогополучия</w:t>
      </w:r>
      <w:proofErr w:type="spellEnd"/>
      <w:r w:rsidRPr="001B7F7E">
        <w:rPr>
          <w:sz w:val="28"/>
          <w:szCs w:val="28"/>
        </w:rPr>
        <w:t xml:space="preserve"> в учреждениях </w:t>
      </w:r>
      <w:proofErr w:type="gramStart"/>
      <w:r w:rsidRPr="001B7F7E">
        <w:rPr>
          <w:sz w:val="28"/>
          <w:szCs w:val="28"/>
        </w:rPr>
        <w:t>по</w:t>
      </w:r>
      <w:proofErr w:type="gramEnd"/>
      <w:r w:rsidRPr="001B7F7E">
        <w:rPr>
          <w:sz w:val="28"/>
          <w:szCs w:val="28"/>
        </w:rPr>
        <w:t xml:space="preserve"> </w:t>
      </w:r>
      <w:proofErr w:type="gramStart"/>
      <w:r w:rsidRPr="001B7F7E">
        <w:rPr>
          <w:sz w:val="28"/>
          <w:szCs w:val="28"/>
        </w:rPr>
        <w:t>результатом</w:t>
      </w:r>
      <w:proofErr w:type="gramEnd"/>
      <w:r w:rsidRPr="001B7F7E">
        <w:rPr>
          <w:sz w:val="28"/>
          <w:szCs w:val="28"/>
        </w:rPr>
        <w:t xml:space="preserve"> поездок руководителей учреждений с целью обмена опытом стало заимствование практических подходов в части оснащения обору</w:t>
      </w:r>
      <w:r w:rsidRPr="001B7F7E">
        <w:rPr>
          <w:sz w:val="28"/>
          <w:szCs w:val="28"/>
        </w:rPr>
        <w:softHyphen/>
        <w:t>дованием учреждений для подачи дезинфицирующих средств, специальными до</w:t>
      </w:r>
      <w:r w:rsidRPr="001B7F7E">
        <w:rPr>
          <w:sz w:val="28"/>
          <w:szCs w:val="28"/>
        </w:rPr>
        <w:softHyphen/>
        <w:t xml:space="preserve">заторами и мобильными кварцевыми установками для обеззараживания воздуха в помещениях. Данные новации применены в </w:t>
      </w:r>
      <w:proofErr w:type="spellStart"/>
      <w:r w:rsidRPr="001B7F7E">
        <w:rPr>
          <w:sz w:val="28"/>
          <w:szCs w:val="28"/>
        </w:rPr>
        <w:t>Бавлинском</w:t>
      </w:r>
      <w:proofErr w:type="spellEnd"/>
      <w:r w:rsidRPr="001B7F7E">
        <w:rPr>
          <w:sz w:val="28"/>
          <w:szCs w:val="28"/>
        </w:rPr>
        <w:t>, Мензелинском ДИПИ (дезинфицирующие дозаторы, переносные кварцевые установки). Также приобре</w:t>
      </w:r>
      <w:r w:rsidRPr="001B7F7E">
        <w:rPr>
          <w:sz w:val="28"/>
          <w:szCs w:val="28"/>
        </w:rPr>
        <w:softHyphen/>
        <w:t xml:space="preserve">тены индивидуальные боксы для </w:t>
      </w:r>
      <w:proofErr w:type="spellStart"/>
      <w:r w:rsidRPr="001B7F7E">
        <w:rPr>
          <w:sz w:val="28"/>
          <w:szCs w:val="28"/>
        </w:rPr>
        <w:t>эрготерапии</w:t>
      </w:r>
      <w:proofErr w:type="spellEnd"/>
      <w:r w:rsidRPr="001B7F7E">
        <w:rPr>
          <w:sz w:val="28"/>
          <w:szCs w:val="28"/>
        </w:rPr>
        <w:t xml:space="preserve"> </w:t>
      </w:r>
      <w:proofErr w:type="spellStart"/>
      <w:r w:rsidRPr="001B7F7E">
        <w:rPr>
          <w:sz w:val="28"/>
          <w:szCs w:val="28"/>
        </w:rPr>
        <w:t>Чистопольским</w:t>
      </w:r>
      <w:proofErr w:type="spellEnd"/>
      <w:r w:rsidRPr="001B7F7E">
        <w:rPr>
          <w:sz w:val="28"/>
          <w:szCs w:val="28"/>
        </w:rPr>
        <w:t xml:space="preserve"> ПНИ, современный спортивный инвентарь (игра «</w:t>
      </w:r>
      <w:proofErr w:type="spellStart"/>
      <w:r w:rsidRPr="001B7F7E">
        <w:rPr>
          <w:sz w:val="28"/>
          <w:szCs w:val="28"/>
        </w:rPr>
        <w:t>Боччо</w:t>
      </w:r>
      <w:proofErr w:type="spellEnd"/>
      <w:r w:rsidRPr="001B7F7E">
        <w:rPr>
          <w:sz w:val="28"/>
          <w:szCs w:val="28"/>
        </w:rPr>
        <w:t xml:space="preserve">», теннис, спортивные тренажеры) в </w:t>
      </w:r>
      <w:proofErr w:type="spellStart"/>
      <w:r w:rsidRPr="001B7F7E">
        <w:rPr>
          <w:sz w:val="28"/>
          <w:szCs w:val="28"/>
        </w:rPr>
        <w:t>Верхн</w:t>
      </w:r>
      <w:proofErr w:type="gramStart"/>
      <w:r w:rsidRPr="001B7F7E">
        <w:rPr>
          <w:sz w:val="28"/>
          <w:szCs w:val="28"/>
        </w:rPr>
        <w:t>е</w:t>
      </w:r>
      <w:proofErr w:type="spellEnd"/>
      <w:r w:rsidRPr="001B7F7E">
        <w:rPr>
          <w:sz w:val="28"/>
          <w:szCs w:val="28"/>
        </w:rPr>
        <w:t>-</w:t>
      </w:r>
      <w:proofErr w:type="gramEnd"/>
      <w:r w:rsidRPr="001B7F7E">
        <w:rPr>
          <w:sz w:val="28"/>
          <w:szCs w:val="28"/>
        </w:rPr>
        <w:t xml:space="preserve"> </w:t>
      </w:r>
      <w:proofErr w:type="spellStart"/>
      <w:r w:rsidRPr="001B7F7E">
        <w:rPr>
          <w:sz w:val="28"/>
          <w:szCs w:val="28"/>
        </w:rPr>
        <w:t>услонском</w:t>
      </w:r>
      <w:proofErr w:type="spellEnd"/>
      <w:r w:rsidRPr="001B7F7E">
        <w:rPr>
          <w:sz w:val="28"/>
          <w:szCs w:val="28"/>
        </w:rPr>
        <w:t xml:space="preserve"> и </w:t>
      </w:r>
      <w:proofErr w:type="spellStart"/>
      <w:r w:rsidRPr="001B7F7E">
        <w:rPr>
          <w:sz w:val="28"/>
          <w:szCs w:val="28"/>
        </w:rPr>
        <w:t>Чистопольский</w:t>
      </w:r>
      <w:proofErr w:type="spellEnd"/>
      <w:r w:rsidRPr="001B7F7E">
        <w:rPr>
          <w:sz w:val="28"/>
          <w:szCs w:val="28"/>
        </w:rPr>
        <w:t xml:space="preserve"> ДИПИ, установлены кнопки вызова в Черемшан- </w:t>
      </w:r>
      <w:proofErr w:type="spellStart"/>
      <w:r w:rsidRPr="001B7F7E">
        <w:rPr>
          <w:sz w:val="28"/>
          <w:szCs w:val="28"/>
        </w:rPr>
        <w:t>ском</w:t>
      </w:r>
      <w:proofErr w:type="spellEnd"/>
      <w:r w:rsidRPr="001B7F7E">
        <w:rPr>
          <w:sz w:val="28"/>
          <w:szCs w:val="28"/>
        </w:rPr>
        <w:t xml:space="preserve"> ДИПИ. В </w:t>
      </w:r>
      <w:proofErr w:type="spellStart"/>
      <w:r w:rsidRPr="001B7F7E">
        <w:rPr>
          <w:sz w:val="28"/>
          <w:szCs w:val="28"/>
        </w:rPr>
        <w:t>Елабужском</w:t>
      </w:r>
      <w:proofErr w:type="spellEnd"/>
      <w:r w:rsidRPr="001B7F7E">
        <w:rPr>
          <w:sz w:val="28"/>
          <w:szCs w:val="28"/>
        </w:rPr>
        <w:t xml:space="preserve">, </w:t>
      </w:r>
      <w:proofErr w:type="spellStart"/>
      <w:proofErr w:type="gramStart"/>
      <w:r w:rsidRPr="001B7F7E">
        <w:rPr>
          <w:sz w:val="28"/>
          <w:szCs w:val="28"/>
        </w:rPr>
        <w:t>Камско-Полянском</w:t>
      </w:r>
      <w:proofErr w:type="spellEnd"/>
      <w:proofErr w:type="gramEnd"/>
      <w:r w:rsidRPr="001B7F7E">
        <w:rPr>
          <w:sz w:val="28"/>
          <w:szCs w:val="28"/>
        </w:rPr>
        <w:t xml:space="preserve"> ПНИ и </w:t>
      </w:r>
      <w:proofErr w:type="spellStart"/>
      <w:r w:rsidRPr="001B7F7E">
        <w:rPr>
          <w:sz w:val="28"/>
          <w:szCs w:val="28"/>
        </w:rPr>
        <w:t>Черемшанском</w:t>
      </w:r>
      <w:proofErr w:type="spellEnd"/>
      <w:r w:rsidRPr="001B7F7E">
        <w:rPr>
          <w:sz w:val="28"/>
          <w:szCs w:val="28"/>
        </w:rPr>
        <w:t xml:space="preserve"> ДИПИ установлены таблички на дверях комнат с указанием Ф.И.О. проживающих в них престарелых граждан. Активно учреждениями проводится работа по благоустрой</w:t>
      </w:r>
      <w:r w:rsidRPr="001B7F7E">
        <w:rPr>
          <w:sz w:val="28"/>
          <w:szCs w:val="28"/>
        </w:rPr>
        <w:softHyphen/>
        <w:t>ству и озеленению прилагающих территорий.</w:t>
      </w:r>
    </w:p>
    <w:p w:rsidR="007F1F6A" w:rsidRPr="001B7F7E" w:rsidRDefault="007F1F6A" w:rsidP="007F1F6A">
      <w:pPr>
        <w:pStyle w:val="15"/>
        <w:shd w:val="clear" w:color="auto" w:fill="auto"/>
        <w:spacing w:after="600"/>
        <w:ind w:left="20" w:right="20" w:firstLine="700"/>
        <w:rPr>
          <w:sz w:val="28"/>
          <w:szCs w:val="28"/>
        </w:rPr>
      </w:pPr>
      <w:proofErr w:type="gramStart"/>
      <w:r w:rsidRPr="001B7F7E">
        <w:rPr>
          <w:sz w:val="28"/>
          <w:szCs w:val="28"/>
        </w:rPr>
        <w:lastRenderedPageBreak/>
        <w:t>Одной из форм выявления и распространения лучших практик реабилита</w:t>
      </w:r>
      <w:r w:rsidRPr="001B7F7E">
        <w:rPr>
          <w:sz w:val="28"/>
          <w:szCs w:val="28"/>
        </w:rPr>
        <w:softHyphen/>
        <w:t>ционной работы с гражданами пожилого возраста и инвалидами, проживающими в стационарных учреждениях социального обслуживания, ставшей традиционной, стало проведение с 2012 года Республиканского конкурса среди стационарных учреждений социального обслуживания граждан пожилого возраста и инвалидов на лучшую организацию реабилитационной работы с проживающими гражданами (приказ Министерства труда, занятости и социальной защиты Республики Татар</w:t>
      </w:r>
      <w:r w:rsidRPr="001B7F7E">
        <w:rPr>
          <w:sz w:val="28"/>
          <w:szCs w:val="28"/>
        </w:rPr>
        <w:softHyphen/>
        <w:t>стан от 27.05.2014</w:t>
      </w:r>
      <w:proofErr w:type="gramEnd"/>
      <w:r w:rsidRPr="001B7F7E">
        <w:rPr>
          <w:sz w:val="28"/>
          <w:szCs w:val="28"/>
        </w:rPr>
        <w:t xml:space="preserve"> № 302). Проведение финала конкурса приурочено ко Дню по</w:t>
      </w:r>
      <w:r w:rsidRPr="001B7F7E">
        <w:rPr>
          <w:sz w:val="28"/>
          <w:szCs w:val="28"/>
        </w:rPr>
        <w:softHyphen/>
        <w:t>жилых людей. Лучшие практики предложены для дальнейшего внедрения в дея</w:t>
      </w:r>
      <w:r w:rsidRPr="001B7F7E">
        <w:rPr>
          <w:sz w:val="28"/>
          <w:szCs w:val="28"/>
        </w:rPr>
        <w:softHyphen/>
        <w:t>тельность учреждений.</w:t>
      </w:r>
    </w:p>
    <w:p w:rsidR="007F1F6A" w:rsidRPr="001B7F7E" w:rsidRDefault="007F1F6A" w:rsidP="007F1F6A">
      <w:pPr>
        <w:keepNext/>
        <w:keepLines/>
        <w:spacing w:after="240" w:line="322" w:lineRule="exact"/>
        <w:jc w:val="center"/>
        <w:rPr>
          <w:rFonts w:ascii="Times New Roman" w:hAnsi="Times New Roman" w:cs="Times New Roman"/>
          <w:b/>
          <w:sz w:val="28"/>
          <w:szCs w:val="28"/>
        </w:rPr>
      </w:pPr>
      <w:bookmarkStart w:id="29" w:name="bookmark29"/>
      <w:r w:rsidRPr="001B7F7E">
        <w:rPr>
          <w:rStyle w:val="21"/>
          <w:rFonts w:eastAsiaTheme="minorEastAsia"/>
          <w:b/>
          <w:sz w:val="28"/>
          <w:szCs w:val="28"/>
        </w:rPr>
        <w:t>Реализация государственной программы «Доступная среда» на 2011-2015 годы</w:t>
      </w:r>
      <w:bookmarkEnd w:id="29"/>
    </w:p>
    <w:p w:rsidR="007F1F6A" w:rsidRPr="001B7F7E" w:rsidRDefault="007F1F6A" w:rsidP="007F1F6A">
      <w:pPr>
        <w:pStyle w:val="15"/>
        <w:shd w:val="clear" w:color="auto" w:fill="auto"/>
        <w:ind w:left="20" w:right="20" w:firstLine="560"/>
        <w:rPr>
          <w:sz w:val="28"/>
          <w:szCs w:val="28"/>
        </w:rPr>
      </w:pPr>
      <w:r w:rsidRPr="001B7F7E">
        <w:rPr>
          <w:sz w:val="28"/>
          <w:szCs w:val="28"/>
        </w:rPr>
        <w:t>В соответствии с государственной программой Российской Федерации «До</w:t>
      </w:r>
      <w:r w:rsidRPr="001B7F7E">
        <w:rPr>
          <w:sz w:val="28"/>
          <w:szCs w:val="28"/>
        </w:rPr>
        <w:softHyphen/>
        <w:t xml:space="preserve">ступная среда» на 2011-2015 годы Республика Татарстан в сентябре 2011 года стала участником двухлетнего </w:t>
      </w:r>
      <w:proofErr w:type="spellStart"/>
      <w:r w:rsidRPr="001B7F7E">
        <w:rPr>
          <w:sz w:val="28"/>
          <w:szCs w:val="28"/>
        </w:rPr>
        <w:t>пилотного</w:t>
      </w:r>
      <w:proofErr w:type="spellEnd"/>
      <w:r w:rsidRPr="001B7F7E">
        <w:rPr>
          <w:sz w:val="28"/>
          <w:szCs w:val="28"/>
        </w:rPr>
        <w:t xml:space="preserve"> проекта по формированию условий до</w:t>
      </w:r>
      <w:r w:rsidRPr="001B7F7E">
        <w:rPr>
          <w:sz w:val="28"/>
          <w:szCs w:val="28"/>
        </w:rPr>
        <w:softHyphen/>
        <w:t>ступности.</w:t>
      </w:r>
    </w:p>
    <w:p w:rsidR="007F1F6A" w:rsidRPr="001B7F7E" w:rsidRDefault="007F1F6A" w:rsidP="007F1F6A">
      <w:pPr>
        <w:pStyle w:val="15"/>
        <w:shd w:val="clear" w:color="auto" w:fill="auto"/>
        <w:ind w:left="20" w:right="20" w:firstLine="560"/>
        <w:rPr>
          <w:sz w:val="28"/>
          <w:szCs w:val="28"/>
        </w:rPr>
      </w:pPr>
      <w:r w:rsidRPr="001B7F7E">
        <w:rPr>
          <w:sz w:val="28"/>
          <w:szCs w:val="28"/>
        </w:rPr>
        <w:t>За два года реализации программы на эти цели из бюджета России и Татар</w:t>
      </w:r>
      <w:r w:rsidRPr="001B7F7E">
        <w:rPr>
          <w:sz w:val="28"/>
          <w:szCs w:val="28"/>
        </w:rPr>
        <w:softHyphen/>
        <w:t>стана было направлено более 1,4 млрд. рублей: в 2011 году выделено 695,7 млн</w:t>
      </w:r>
      <w:proofErr w:type="gramStart"/>
      <w:r w:rsidRPr="001B7F7E">
        <w:rPr>
          <w:sz w:val="28"/>
          <w:szCs w:val="28"/>
        </w:rPr>
        <w:t>.р</w:t>
      </w:r>
      <w:proofErr w:type="gramEnd"/>
      <w:r w:rsidRPr="001B7F7E">
        <w:rPr>
          <w:sz w:val="28"/>
          <w:szCs w:val="28"/>
        </w:rPr>
        <w:t>уб. (федеральный бюджет - 347,8 млн.руб., республиканский бюджет - 347,8 млн.руб.), в 2012 году - 659, 9 млн.руб. (федеральный бюджет - 283,0 млн.руб., республиканский бюджет - 375,9 млн.руб.) и 51,06 млн.руб. (федераль</w:t>
      </w:r>
      <w:r w:rsidRPr="001B7F7E">
        <w:rPr>
          <w:sz w:val="28"/>
          <w:szCs w:val="28"/>
        </w:rPr>
        <w:softHyphen/>
        <w:t>ный бюджет - 21,96 млн</w:t>
      </w:r>
      <w:proofErr w:type="gramStart"/>
      <w:r w:rsidRPr="001B7F7E">
        <w:rPr>
          <w:sz w:val="28"/>
          <w:szCs w:val="28"/>
        </w:rPr>
        <w:t>.р</w:t>
      </w:r>
      <w:proofErr w:type="gramEnd"/>
      <w:r w:rsidRPr="001B7F7E">
        <w:rPr>
          <w:sz w:val="28"/>
          <w:szCs w:val="28"/>
        </w:rPr>
        <w:t>уб., республиканский бюджет - 29,1млн.руб.) на объек</w:t>
      </w:r>
      <w:r w:rsidRPr="001B7F7E">
        <w:rPr>
          <w:sz w:val="28"/>
          <w:szCs w:val="28"/>
        </w:rPr>
        <w:softHyphen/>
        <w:t>ты образования, что позволило адаптировать 178 объектов (с учетом 35 общеоб</w:t>
      </w:r>
      <w:r w:rsidRPr="001B7F7E">
        <w:rPr>
          <w:sz w:val="28"/>
          <w:szCs w:val="28"/>
        </w:rPr>
        <w:softHyphen/>
        <w:t>разовательных школ) во всех 45 муниципальных районах и городских округах республики. Программой охвачены все приоритетные сферы жизнедеятельности инвалидов.</w:t>
      </w:r>
    </w:p>
    <w:p w:rsidR="007F1F6A" w:rsidRPr="001B7F7E" w:rsidRDefault="007F1F6A" w:rsidP="007F1F6A">
      <w:pPr>
        <w:pStyle w:val="15"/>
        <w:numPr>
          <w:ilvl w:val="0"/>
          <w:numId w:val="5"/>
        </w:numPr>
        <w:shd w:val="clear" w:color="auto" w:fill="auto"/>
        <w:tabs>
          <w:tab w:val="left" w:pos="863"/>
        </w:tabs>
        <w:ind w:firstLine="700"/>
        <w:rPr>
          <w:sz w:val="28"/>
          <w:szCs w:val="28"/>
        </w:rPr>
      </w:pPr>
      <w:r w:rsidRPr="001B7F7E">
        <w:rPr>
          <w:sz w:val="28"/>
          <w:szCs w:val="28"/>
        </w:rPr>
        <w:t>70 объектов здравоохранения;</w:t>
      </w:r>
    </w:p>
    <w:p w:rsidR="007F1F6A" w:rsidRPr="001B7F7E" w:rsidRDefault="007F1F6A" w:rsidP="007F1F6A">
      <w:pPr>
        <w:pStyle w:val="15"/>
        <w:numPr>
          <w:ilvl w:val="0"/>
          <w:numId w:val="5"/>
        </w:numPr>
        <w:shd w:val="clear" w:color="auto" w:fill="auto"/>
        <w:tabs>
          <w:tab w:val="left" w:pos="863"/>
        </w:tabs>
        <w:ind w:firstLine="700"/>
        <w:rPr>
          <w:sz w:val="28"/>
          <w:szCs w:val="28"/>
        </w:rPr>
      </w:pPr>
      <w:r w:rsidRPr="001B7F7E">
        <w:rPr>
          <w:sz w:val="28"/>
          <w:szCs w:val="28"/>
        </w:rPr>
        <w:t>65 объект социальной защиты и занятости населения;</w:t>
      </w:r>
    </w:p>
    <w:p w:rsidR="007F1F6A" w:rsidRPr="001B7F7E" w:rsidRDefault="007F1F6A" w:rsidP="007F1F6A">
      <w:pPr>
        <w:pStyle w:val="15"/>
        <w:numPr>
          <w:ilvl w:val="0"/>
          <w:numId w:val="5"/>
        </w:numPr>
        <w:shd w:val="clear" w:color="auto" w:fill="auto"/>
        <w:tabs>
          <w:tab w:val="left" w:pos="882"/>
        </w:tabs>
        <w:ind w:firstLine="700"/>
        <w:rPr>
          <w:sz w:val="28"/>
          <w:szCs w:val="28"/>
        </w:rPr>
      </w:pPr>
      <w:r w:rsidRPr="001B7F7E">
        <w:rPr>
          <w:sz w:val="28"/>
          <w:szCs w:val="28"/>
        </w:rPr>
        <w:t>13 учреждений профессионального образования;</w:t>
      </w:r>
    </w:p>
    <w:p w:rsidR="007F1F6A" w:rsidRPr="001B7F7E" w:rsidRDefault="007F1F6A" w:rsidP="007F1F6A">
      <w:pPr>
        <w:pStyle w:val="15"/>
        <w:numPr>
          <w:ilvl w:val="0"/>
          <w:numId w:val="5"/>
        </w:numPr>
        <w:shd w:val="clear" w:color="auto" w:fill="auto"/>
        <w:tabs>
          <w:tab w:val="left" w:pos="882"/>
        </w:tabs>
        <w:ind w:firstLine="700"/>
        <w:rPr>
          <w:sz w:val="28"/>
          <w:szCs w:val="28"/>
        </w:rPr>
      </w:pPr>
      <w:r w:rsidRPr="001B7F7E">
        <w:rPr>
          <w:sz w:val="28"/>
          <w:szCs w:val="28"/>
        </w:rPr>
        <w:t>16 объектов культуры;</w:t>
      </w:r>
    </w:p>
    <w:p w:rsidR="007F1F6A" w:rsidRPr="001B7F7E" w:rsidRDefault="007F1F6A" w:rsidP="007F1F6A">
      <w:pPr>
        <w:pStyle w:val="15"/>
        <w:numPr>
          <w:ilvl w:val="0"/>
          <w:numId w:val="5"/>
        </w:numPr>
        <w:shd w:val="clear" w:color="auto" w:fill="auto"/>
        <w:tabs>
          <w:tab w:val="left" w:pos="882"/>
        </w:tabs>
        <w:ind w:firstLine="700"/>
        <w:rPr>
          <w:sz w:val="28"/>
          <w:szCs w:val="28"/>
        </w:rPr>
      </w:pPr>
      <w:r w:rsidRPr="001B7F7E">
        <w:rPr>
          <w:sz w:val="28"/>
          <w:szCs w:val="28"/>
        </w:rPr>
        <w:t>13 объектов физической культуры и спорта;</w:t>
      </w:r>
    </w:p>
    <w:p w:rsidR="007F1F6A" w:rsidRPr="001B7F7E" w:rsidRDefault="007F1F6A" w:rsidP="007F1F6A">
      <w:pPr>
        <w:pStyle w:val="15"/>
        <w:numPr>
          <w:ilvl w:val="0"/>
          <w:numId w:val="5"/>
        </w:numPr>
        <w:shd w:val="clear" w:color="auto" w:fill="auto"/>
        <w:tabs>
          <w:tab w:val="left" w:pos="882"/>
        </w:tabs>
        <w:ind w:firstLine="700"/>
        <w:rPr>
          <w:sz w:val="28"/>
          <w:szCs w:val="28"/>
        </w:rPr>
      </w:pPr>
      <w:r w:rsidRPr="001B7F7E">
        <w:rPr>
          <w:sz w:val="28"/>
          <w:szCs w:val="28"/>
        </w:rPr>
        <w:t>1 объект (7 станций Казанского метрополитена)</w:t>
      </w:r>
    </w:p>
    <w:p w:rsidR="007F1F6A" w:rsidRPr="001B7F7E" w:rsidRDefault="007F1F6A" w:rsidP="007F1F6A">
      <w:pPr>
        <w:pStyle w:val="15"/>
        <w:shd w:val="clear" w:color="auto" w:fill="auto"/>
        <w:ind w:right="20" w:firstLine="700"/>
        <w:rPr>
          <w:sz w:val="28"/>
          <w:szCs w:val="28"/>
        </w:rPr>
      </w:pPr>
      <w:r w:rsidRPr="001B7F7E">
        <w:rPr>
          <w:sz w:val="28"/>
          <w:szCs w:val="28"/>
        </w:rPr>
        <w:t>Также были переоборудованы пешеходные переходы (надземные, подзем</w:t>
      </w:r>
      <w:r w:rsidRPr="001B7F7E">
        <w:rPr>
          <w:sz w:val="28"/>
          <w:szCs w:val="28"/>
        </w:rPr>
        <w:softHyphen/>
        <w:t>ные и наземные) в городах республики.</w:t>
      </w:r>
    </w:p>
    <w:p w:rsidR="007F1F6A" w:rsidRPr="001B7F7E" w:rsidRDefault="007F1F6A" w:rsidP="007F1F6A">
      <w:pPr>
        <w:pStyle w:val="15"/>
        <w:shd w:val="clear" w:color="auto" w:fill="auto"/>
        <w:ind w:right="20" w:firstLine="700"/>
        <w:rPr>
          <w:sz w:val="28"/>
          <w:szCs w:val="28"/>
        </w:rPr>
      </w:pPr>
      <w:r w:rsidRPr="001B7F7E">
        <w:rPr>
          <w:sz w:val="28"/>
          <w:szCs w:val="28"/>
        </w:rPr>
        <w:t>Большой объем работ был выполнен по адаптации жилого фонда, где про</w:t>
      </w:r>
      <w:r w:rsidRPr="001B7F7E">
        <w:rPr>
          <w:sz w:val="28"/>
          <w:szCs w:val="28"/>
        </w:rPr>
        <w:softHyphen/>
        <w:t>живают инвалиды-колясочники (1710 подъезд) и жилые дома, где компактно проживают инвалиды по зрению (2011-2 дома, 2012-28 домов).</w:t>
      </w:r>
    </w:p>
    <w:p w:rsidR="007F1F6A" w:rsidRPr="001B7F7E" w:rsidRDefault="007F1F6A" w:rsidP="007F1F6A">
      <w:pPr>
        <w:pStyle w:val="15"/>
        <w:shd w:val="clear" w:color="auto" w:fill="auto"/>
        <w:ind w:right="20" w:firstLine="700"/>
        <w:rPr>
          <w:sz w:val="28"/>
          <w:szCs w:val="28"/>
        </w:rPr>
      </w:pPr>
      <w:r w:rsidRPr="001B7F7E">
        <w:rPr>
          <w:sz w:val="28"/>
          <w:szCs w:val="28"/>
        </w:rPr>
        <w:t>На каждом объекте предусматривались мероприятия по созданию доступ</w:t>
      </w:r>
      <w:r w:rsidRPr="001B7F7E">
        <w:rPr>
          <w:sz w:val="28"/>
          <w:szCs w:val="28"/>
        </w:rPr>
        <w:softHyphen/>
        <w:t>ности самого объекта и предоставления услуги для инвалидов всех категорий: с поражением опорно-двигательного аппарата, нарушением слуха и зрения.</w:t>
      </w:r>
    </w:p>
    <w:p w:rsidR="007F1F6A" w:rsidRPr="001B7F7E" w:rsidRDefault="007F1F6A" w:rsidP="007F1F6A">
      <w:pPr>
        <w:pStyle w:val="15"/>
        <w:shd w:val="clear" w:color="auto" w:fill="auto"/>
        <w:ind w:right="20" w:firstLine="700"/>
        <w:rPr>
          <w:sz w:val="28"/>
          <w:szCs w:val="28"/>
        </w:rPr>
      </w:pPr>
      <w:r w:rsidRPr="001B7F7E">
        <w:rPr>
          <w:sz w:val="28"/>
          <w:szCs w:val="28"/>
        </w:rPr>
        <w:lastRenderedPageBreak/>
        <w:t xml:space="preserve">В рамках реализации долгосрочной целевой Программы «Доступная среда» на 2011-2015 годы </w:t>
      </w:r>
      <w:proofErr w:type="gramStart"/>
      <w:r w:rsidRPr="001B7F7E">
        <w:rPr>
          <w:sz w:val="28"/>
          <w:szCs w:val="28"/>
        </w:rPr>
        <w:t>создан и запущен</w:t>
      </w:r>
      <w:proofErr w:type="gramEnd"/>
      <w:r w:rsidRPr="001B7F7E">
        <w:rPr>
          <w:sz w:val="28"/>
          <w:szCs w:val="28"/>
        </w:rPr>
        <w:t xml:space="preserve"> в промышленную эксплуатацию программ</w:t>
      </w:r>
      <w:r w:rsidRPr="001B7F7E">
        <w:rPr>
          <w:sz w:val="28"/>
          <w:szCs w:val="28"/>
        </w:rPr>
        <w:softHyphen/>
        <w:t>ный продукт по формированию и развитию информационного банка данных и карты доступности объектов социальной, транспортной и инженерной инфра</w:t>
      </w:r>
      <w:r w:rsidRPr="001B7F7E">
        <w:rPr>
          <w:sz w:val="28"/>
          <w:szCs w:val="28"/>
        </w:rPr>
        <w:softHyphen/>
        <w:t xml:space="preserve">структуры для </w:t>
      </w:r>
      <w:proofErr w:type="spellStart"/>
      <w:r w:rsidRPr="001B7F7E">
        <w:rPr>
          <w:sz w:val="28"/>
          <w:szCs w:val="28"/>
        </w:rPr>
        <w:t>маломобильных</w:t>
      </w:r>
      <w:proofErr w:type="spellEnd"/>
      <w:r w:rsidRPr="001B7F7E">
        <w:rPr>
          <w:sz w:val="28"/>
          <w:szCs w:val="28"/>
        </w:rPr>
        <w:t xml:space="preserve"> групп населения. Карта доступности для инвали</w:t>
      </w:r>
      <w:r w:rsidRPr="001B7F7E">
        <w:rPr>
          <w:sz w:val="28"/>
          <w:szCs w:val="28"/>
        </w:rPr>
        <w:softHyphen/>
        <w:t>дов - единая карта, на которой отмечаются все объекты: социальные, администра</w:t>
      </w:r>
      <w:r w:rsidRPr="001B7F7E">
        <w:rPr>
          <w:sz w:val="28"/>
          <w:szCs w:val="28"/>
        </w:rPr>
        <w:softHyphen/>
        <w:t>тивные, культурные и другие.</w:t>
      </w:r>
    </w:p>
    <w:p w:rsidR="007F1F6A" w:rsidRPr="001B7F7E" w:rsidRDefault="007F1F6A" w:rsidP="007F1F6A">
      <w:pPr>
        <w:pStyle w:val="15"/>
        <w:shd w:val="clear" w:color="auto" w:fill="auto"/>
        <w:ind w:right="20" w:firstLine="700"/>
        <w:rPr>
          <w:sz w:val="28"/>
          <w:szCs w:val="28"/>
        </w:rPr>
      </w:pPr>
      <w:r w:rsidRPr="001B7F7E">
        <w:rPr>
          <w:sz w:val="28"/>
          <w:szCs w:val="28"/>
        </w:rPr>
        <w:t>На официальных сайтах министерств Республики Татарстан открыты стра</w:t>
      </w:r>
      <w:r w:rsidRPr="001B7F7E">
        <w:rPr>
          <w:sz w:val="28"/>
          <w:szCs w:val="28"/>
        </w:rPr>
        <w:softHyphen/>
        <w:t>ницы «Доступная среда», на которых размещены нормативно-правовая база, ме</w:t>
      </w:r>
      <w:r w:rsidRPr="001B7F7E">
        <w:rPr>
          <w:sz w:val="28"/>
          <w:szCs w:val="28"/>
        </w:rPr>
        <w:softHyphen/>
        <w:t>тодические рекомендации по формированию доступной инфраструктуры, разра</w:t>
      </w:r>
      <w:r w:rsidRPr="001B7F7E">
        <w:rPr>
          <w:sz w:val="28"/>
          <w:szCs w:val="28"/>
        </w:rPr>
        <w:softHyphen/>
        <w:t>ботанные Министерством труда, занятости и социальной защиты Республики Та</w:t>
      </w:r>
      <w:r w:rsidRPr="001B7F7E">
        <w:rPr>
          <w:sz w:val="28"/>
          <w:szCs w:val="28"/>
        </w:rPr>
        <w:softHyphen/>
        <w:t>тарстан, оценка доступности подведомственных объектов и т.д.</w:t>
      </w:r>
    </w:p>
    <w:p w:rsidR="007F1F6A" w:rsidRPr="001B7F7E" w:rsidRDefault="007F1F6A" w:rsidP="007F1F6A">
      <w:pPr>
        <w:pStyle w:val="15"/>
        <w:shd w:val="clear" w:color="auto" w:fill="auto"/>
        <w:ind w:right="20" w:firstLine="700"/>
        <w:rPr>
          <w:sz w:val="28"/>
          <w:szCs w:val="28"/>
        </w:rPr>
      </w:pPr>
      <w:r w:rsidRPr="001B7F7E">
        <w:rPr>
          <w:sz w:val="28"/>
          <w:szCs w:val="28"/>
        </w:rPr>
        <w:t>В 2013 году выделение финансовых средств на реализацию долгосрочной целевой программы «Доступная среда» на 2011-2015 годы проводилось в рамках соглашения между Правительством Республики Татарстан и Министерством об</w:t>
      </w:r>
      <w:r w:rsidRPr="001B7F7E">
        <w:rPr>
          <w:sz w:val="28"/>
          <w:szCs w:val="28"/>
        </w:rPr>
        <w:softHyphen/>
        <w:t>разования и науки Российской Федерации в объеме 19 069,5 тыс</w:t>
      </w:r>
      <w:proofErr w:type="gramStart"/>
      <w:r w:rsidRPr="001B7F7E">
        <w:rPr>
          <w:sz w:val="28"/>
          <w:szCs w:val="28"/>
        </w:rPr>
        <w:t>.р</w:t>
      </w:r>
      <w:proofErr w:type="gramEnd"/>
      <w:r w:rsidRPr="001B7F7E">
        <w:rPr>
          <w:sz w:val="28"/>
          <w:szCs w:val="28"/>
        </w:rPr>
        <w:t>уб. (федераль</w:t>
      </w:r>
      <w:r w:rsidRPr="001B7F7E">
        <w:rPr>
          <w:sz w:val="28"/>
          <w:szCs w:val="28"/>
        </w:rPr>
        <w:softHyphen/>
        <w:t>ный бюджет - 8 199,9 тыс.руб., бюджет Республики Татарстан - 10 869,6 тыс.руб.). За счет данных средств были адаптированы 15 зданий общеобразова</w:t>
      </w:r>
      <w:r w:rsidRPr="001B7F7E">
        <w:rPr>
          <w:sz w:val="28"/>
          <w:szCs w:val="28"/>
        </w:rPr>
        <w:softHyphen/>
        <w:t>тельных учреждений.</w:t>
      </w:r>
    </w:p>
    <w:p w:rsidR="007F1F6A" w:rsidRPr="001B7F7E" w:rsidRDefault="007F1F6A" w:rsidP="007F1F6A">
      <w:pPr>
        <w:pStyle w:val="15"/>
        <w:shd w:val="clear" w:color="auto" w:fill="auto"/>
        <w:ind w:right="20" w:firstLine="700"/>
        <w:rPr>
          <w:sz w:val="28"/>
          <w:szCs w:val="28"/>
        </w:rPr>
      </w:pPr>
      <w:r w:rsidRPr="001B7F7E">
        <w:rPr>
          <w:sz w:val="28"/>
          <w:szCs w:val="28"/>
        </w:rPr>
        <w:t>Постановлением Кабинета Министров Республики Татарстан от 23.12.2013 №1023 принята подпрограмма «Доступная среда» на 2014-2015 годы государ</w:t>
      </w:r>
      <w:r w:rsidRPr="001B7F7E">
        <w:rPr>
          <w:sz w:val="28"/>
          <w:szCs w:val="28"/>
        </w:rPr>
        <w:softHyphen/>
        <w:t>ственной программы «Социальная поддержка граждан Республики Татарстан» на 2014-2020 годы (далее - Подпрограмма).</w:t>
      </w:r>
    </w:p>
    <w:p w:rsidR="007F1F6A" w:rsidRPr="001B7F7E" w:rsidRDefault="007F1F6A" w:rsidP="007F1F6A">
      <w:pPr>
        <w:pStyle w:val="15"/>
        <w:shd w:val="clear" w:color="auto" w:fill="auto"/>
        <w:ind w:right="20" w:firstLine="700"/>
        <w:rPr>
          <w:sz w:val="28"/>
          <w:szCs w:val="28"/>
        </w:rPr>
      </w:pPr>
      <w:r w:rsidRPr="001B7F7E">
        <w:rPr>
          <w:sz w:val="28"/>
          <w:szCs w:val="28"/>
        </w:rPr>
        <w:t>Общий объем финансирования Подпрограммы в 2014 году - 526 315,9 тыс. руб., из них:</w:t>
      </w:r>
    </w:p>
    <w:p w:rsidR="007F1F6A" w:rsidRPr="001B7F7E" w:rsidRDefault="007F1F6A" w:rsidP="007F1F6A">
      <w:pPr>
        <w:pStyle w:val="15"/>
        <w:shd w:val="clear" w:color="auto" w:fill="auto"/>
        <w:ind w:firstLine="700"/>
        <w:rPr>
          <w:sz w:val="28"/>
          <w:szCs w:val="28"/>
        </w:rPr>
      </w:pPr>
      <w:r w:rsidRPr="001B7F7E">
        <w:rPr>
          <w:sz w:val="28"/>
          <w:szCs w:val="28"/>
        </w:rPr>
        <w:t xml:space="preserve">федеральный бюджет - 215 789,517 тыс. </w:t>
      </w:r>
      <w:proofErr w:type="spellStart"/>
      <w:r w:rsidRPr="001B7F7E">
        <w:rPr>
          <w:sz w:val="28"/>
          <w:szCs w:val="28"/>
        </w:rPr>
        <w:t>руб</w:t>
      </w:r>
      <w:proofErr w:type="spellEnd"/>
      <w:r w:rsidRPr="001B7F7E">
        <w:rPr>
          <w:sz w:val="28"/>
          <w:szCs w:val="28"/>
        </w:rPr>
        <w:t>;</w:t>
      </w:r>
    </w:p>
    <w:p w:rsidR="007F1F6A" w:rsidRPr="001B7F7E" w:rsidRDefault="007F1F6A" w:rsidP="007F1F6A">
      <w:pPr>
        <w:pStyle w:val="15"/>
        <w:shd w:val="clear" w:color="auto" w:fill="auto"/>
        <w:ind w:firstLine="700"/>
        <w:rPr>
          <w:sz w:val="28"/>
          <w:szCs w:val="28"/>
        </w:rPr>
      </w:pPr>
      <w:r w:rsidRPr="001B7F7E">
        <w:rPr>
          <w:sz w:val="28"/>
          <w:szCs w:val="28"/>
        </w:rPr>
        <w:t>республиканский бюджет - 310 526,383 тыс. руб.</w:t>
      </w:r>
    </w:p>
    <w:p w:rsidR="007F1F6A" w:rsidRPr="001B7F7E" w:rsidRDefault="007F1F6A" w:rsidP="007F1F6A">
      <w:pPr>
        <w:pStyle w:val="15"/>
        <w:shd w:val="clear" w:color="auto" w:fill="auto"/>
        <w:ind w:left="20" w:right="20" w:firstLine="700"/>
        <w:rPr>
          <w:sz w:val="28"/>
          <w:szCs w:val="28"/>
        </w:rPr>
      </w:pPr>
      <w:r w:rsidRPr="001B7F7E">
        <w:rPr>
          <w:sz w:val="28"/>
          <w:szCs w:val="28"/>
        </w:rPr>
        <w:t>В рамках реализации Подпрограммы в 2014 году проводится адаптация 131 объекта:</w:t>
      </w:r>
    </w:p>
    <w:p w:rsidR="007F1F6A" w:rsidRPr="001B7F7E" w:rsidRDefault="007F1F6A" w:rsidP="007F1F6A">
      <w:pPr>
        <w:pStyle w:val="15"/>
        <w:numPr>
          <w:ilvl w:val="0"/>
          <w:numId w:val="5"/>
        </w:numPr>
        <w:shd w:val="clear" w:color="auto" w:fill="auto"/>
        <w:tabs>
          <w:tab w:val="left" w:pos="883"/>
        </w:tabs>
        <w:ind w:left="20" w:firstLine="700"/>
        <w:rPr>
          <w:sz w:val="28"/>
          <w:szCs w:val="28"/>
        </w:rPr>
      </w:pPr>
      <w:r w:rsidRPr="001B7F7E">
        <w:rPr>
          <w:sz w:val="28"/>
          <w:szCs w:val="28"/>
        </w:rPr>
        <w:t>36 объектов здравоохранения;</w:t>
      </w:r>
    </w:p>
    <w:p w:rsidR="007F1F6A" w:rsidRPr="001B7F7E" w:rsidRDefault="007F1F6A" w:rsidP="007F1F6A">
      <w:pPr>
        <w:pStyle w:val="15"/>
        <w:numPr>
          <w:ilvl w:val="0"/>
          <w:numId w:val="5"/>
        </w:numPr>
        <w:shd w:val="clear" w:color="auto" w:fill="auto"/>
        <w:tabs>
          <w:tab w:val="left" w:pos="878"/>
        </w:tabs>
        <w:ind w:left="20" w:firstLine="700"/>
        <w:rPr>
          <w:sz w:val="28"/>
          <w:szCs w:val="28"/>
        </w:rPr>
      </w:pPr>
      <w:r w:rsidRPr="001B7F7E">
        <w:rPr>
          <w:sz w:val="28"/>
          <w:szCs w:val="28"/>
        </w:rPr>
        <w:t>44 объектов социальной защиты и занятости населения;</w:t>
      </w:r>
    </w:p>
    <w:p w:rsidR="007F1F6A" w:rsidRPr="001B7F7E" w:rsidRDefault="007F1F6A" w:rsidP="007F1F6A">
      <w:pPr>
        <w:pStyle w:val="15"/>
        <w:numPr>
          <w:ilvl w:val="0"/>
          <w:numId w:val="5"/>
        </w:numPr>
        <w:shd w:val="clear" w:color="auto" w:fill="auto"/>
        <w:tabs>
          <w:tab w:val="left" w:pos="878"/>
        </w:tabs>
        <w:ind w:left="20" w:firstLine="700"/>
        <w:rPr>
          <w:sz w:val="28"/>
          <w:szCs w:val="28"/>
        </w:rPr>
      </w:pPr>
      <w:r w:rsidRPr="001B7F7E">
        <w:rPr>
          <w:sz w:val="28"/>
          <w:szCs w:val="28"/>
        </w:rPr>
        <w:t>21 объект культуры;</w:t>
      </w:r>
    </w:p>
    <w:p w:rsidR="007F1F6A" w:rsidRPr="001B7F7E" w:rsidRDefault="007F1F6A" w:rsidP="007F1F6A">
      <w:pPr>
        <w:pStyle w:val="15"/>
        <w:numPr>
          <w:ilvl w:val="0"/>
          <w:numId w:val="5"/>
        </w:numPr>
        <w:shd w:val="clear" w:color="auto" w:fill="auto"/>
        <w:tabs>
          <w:tab w:val="left" w:pos="902"/>
        </w:tabs>
        <w:ind w:left="20" w:firstLine="700"/>
        <w:rPr>
          <w:sz w:val="28"/>
          <w:szCs w:val="28"/>
        </w:rPr>
      </w:pPr>
      <w:r w:rsidRPr="001B7F7E">
        <w:rPr>
          <w:sz w:val="28"/>
          <w:szCs w:val="28"/>
        </w:rPr>
        <w:t>18 объектов физической культуры и спорта;</w:t>
      </w:r>
    </w:p>
    <w:p w:rsidR="007F1F6A" w:rsidRPr="001B7F7E" w:rsidRDefault="007F1F6A" w:rsidP="007F1F6A">
      <w:pPr>
        <w:pStyle w:val="15"/>
        <w:numPr>
          <w:ilvl w:val="0"/>
          <w:numId w:val="5"/>
        </w:numPr>
        <w:shd w:val="clear" w:color="auto" w:fill="auto"/>
        <w:tabs>
          <w:tab w:val="left" w:pos="894"/>
        </w:tabs>
        <w:ind w:left="20" w:right="20" w:firstLine="700"/>
        <w:rPr>
          <w:sz w:val="28"/>
          <w:szCs w:val="28"/>
        </w:rPr>
      </w:pPr>
      <w:r w:rsidRPr="001B7F7E">
        <w:rPr>
          <w:sz w:val="28"/>
          <w:szCs w:val="28"/>
        </w:rPr>
        <w:t xml:space="preserve">здание Министерства строительства, архитектуры и </w:t>
      </w:r>
      <w:proofErr w:type="spellStart"/>
      <w:proofErr w:type="gramStart"/>
      <w:r w:rsidRPr="001B7F7E">
        <w:rPr>
          <w:sz w:val="28"/>
          <w:szCs w:val="28"/>
        </w:rPr>
        <w:t>жилищно</w:t>
      </w:r>
      <w:proofErr w:type="spellEnd"/>
      <w:r w:rsidRPr="001B7F7E">
        <w:rPr>
          <w:sz w:val="28"/>
          <w:szCs w:val="28"/>
        </w:rPr>
        <w:t>- коммунального</w:t>
      </w:r>
      <w:proofErr w:type="gramEnd"/>
      <w:r w:rsidRPr="001B7F7E">
        <w:rPr>
          <w:sz w:val="28"/>
          <w:szCs w:val="28"/>
        </w:rPr>
        <w:t xml:space="preserve"> хозяйства;</w:t>
      </w:r>
    </w:p>
    <w:p w:rsidR="007F1F6A" w:rsidRPr="001B7F7E" w:rsidRDefault="007F1F6A" w:rsidP="007F1F6A">
      <w:pPr>
        <w:pStyle w:val="15"/>
        <w:numPr>
          <w:ilvl w:val="0"/>
          <w:numId w:val="5"/>
        </w:numPr>
        <w:shd w:val="clear" w:color="auto" w:fill="auto"/>
        <w:tabs>
          <w:tab w:val="left" w:pos="902"/>
        </w:tabs>
        <w:ind w:left="20" w:firstLine="700"/>
        <w:rPr>
          <w:sz w:val="28"/>
          <w:szCs w:val="28"/>
        </w:rPr>
      </w:pPr>
      <w:r w:rsidRPr="001B7F7E">
        <w:rPr>
          <w:sz w:val="28"/>
          <w:szCs w:val="28"/>
        </w:rPr>
        <w:t>10 учреждений профессионального образования;</w:t>
      </w:r>
    </w:p>
    <w:p w:rsidR="007F1F6A" w:rsidRPr="001B7F7E" w:rsidRDefault="007F1F6A" w:rsidP="007F1F6A">
      <w:pPr>
        <w:pStyle w:val="15"/>
        <w:numPr>
          <w:ilvl w:val="0"/>
          <w:numId w:val="5"/>
        </w:numPr>
        <w:shd w:val="clear" w:color="auto" w:fill="auto"/>
        <w:tabs>
          <w:tab w:val="left" w:pos="1012"/>
        </w:tabs>
        <w:ind w:left="700" w:right="20"/>
        <w:jc w:val="left"/>
        <w:rPr>
          <w:sz w:val="28"/>
          <w:szCs w:val="28"/>
        </w:rPr>
      </w:pPr>
      <w:r w:rsidRPr="001B7F7E">
        <w:rPr>
          <w:sz w:val="28"/>
          <w:szCs w:val="28"/>
        </w:rPr>
        <w:t>пешеходных переходов в 16 муниципальных образованиях Продолжена работа по паспортизации объектов социальной инфраструктуры</w:t>
      </w:r>
    </w:p>
    <w:p w:rsidR="007F1F6A" w:rsidRPr="001B7F7E" w:rsidRDefault="007F1F6A" w:rsidP="007F1F6A">
      <w:pPr>
        <w:pStyle w:val="15"/>
        <w:shd w:val="clear" w:color="auto" w:fill="auto"/>
        <w:ind w:left="20" w:right="20"/>
        <w:rPr>
          <w:sz w:val="28"/>
          <w:szCs w:val="28"/>
        </w:rPr>
      </w:pPr>
      <w:r w:rsidRPr="001B7F7E">
        <w:rPr>
          <w:sz w:val="28"/>
          <w:szCs w:val="28"/>
        </w:rPr>
        <w:t>во всех муниципальных образованиях республики и заполнению карты доступно</w:t>
      </w:r>
      <w:r w:rsidRPr="001B7F7E">
        <w:rPr>
          <w:sz w:val="28"/>
          <w:szCs w:val="28"/>
        </w:rPr>
        <w:softHyphen/>
        <w:t xml:space="preserve">сти. На 18.09.2014 на карту доступности нанесена информация по 4017 объектам. С 25.06.2014г. установлена возможность отслеживания статистики посещаемости республиканской интерактивной карты </w:t>
      </w:r>
      <w:r w:rsidRPr="001B7F7E">
        <w:rPr>
          <w:sz w:val="28"/>
          <w:szCs w:val="28"/>
        </w:rPr>
        <w:lastRenderedPageBreak/>
        <w:t xml:space="preserve">доступности объектов для </w:t>
      </w:r>
      <w:proofErr w:type="spellStart"/>
      <w:r w:rsidRPr="001B7F7E">
        <w:rPr>
          <w:sz w:val="28"/>
          <w:szCs w:val="28"/>
        </w:rPr>
        <w:t>маломобиль</w:t>
      </w:r>
      <w:r w:rsidRPr="001B7F7E">
        <w:rPr>
          <w:sz w:val="28"/>
          <w:szCs w:val="28"/>
        </w:rPr>
        <w:softHyphen/>
        <w:t>ных</w:t>
      </w:r>
      <w:proofErr w:type="spellEnd"/>
      <w:r w:rsidRPr="001B7F7E">
        <w:rPr>
          <w:sz w:val="28"/>
          <w:szCs w:val="28"/>
        </w:rPr>
        <w:t xml:space="preserve"> групп населения (с 25.06.2014 г. по 19.09.2014 г. - 341 чел.).</w:t>
      </w:r>
    </w:p>
    <w:p w:rsidR="007F1F6A" w:rsidRPr="001B7F7E" w:rsidRDefault="007F1F6A" w:rsidP="007F1F6A">
      <w:pPr>
        <w:pStyle w:val="15"/>
        <w:shd w:val="clear" w:color="auto" w:fill="auto"/>
        <w:spacing w:after="600"/>
        <w:ind w:left="20" w:right="20" w:firstLine="700"/>
        <w:rPr>
          <w:sz w:val="28"/>
          <w:szCs w:val="28"/>
        </w:rPr>
      </w:pPr>
      <w:r w:rsidRPr="001B7F7E">
        <w:rPr>
          <w:sz w:val="28"/>
          <w:szCs w:val="28"/>
        </w:rPr>
        <w:t>В рамках соглашения между Правительством Республики Татарстан и Ми</w:t>
      </w:r>
      <w:r w:rsidRPr="001B7F7E">
        <w:rPr>
          <w:sz w:val="28"/>
          <w:szCs w:val="28"/>
        </w:rPr>
        <w:softHyphen/>
        <w:t>нистерством образования и науки Российской Федерации в 2014 году адаптиру</w:t>
      </w:r>
      <w:r w:rsidRPr="001B7F7E">
        <w:rPr>
          <w:sz w:val="28"/>
          <w:szCs w:val="28"/>
        </w:rPr>
        <w:softHyphen/>
        <w:t>ются 104 общеобразовательных учреждений (из них 15 коррекционных школ) на сумму 263 953,0 тыс. руб. (федеральный бюджет - 113 500,0 тыс. руб., республи</w:t>
      </w:r>
      <w:r w:rsidRPr="001B7F7E">
        <w:rPr>
          <w:sz w:val="28"/>
          <w:szCs w:val="28"/>
        </w:rPr>
        <w:softHyphen/>
        <w:t>канский бюджет -150 453,0 тыс. руб.).</w:t>
      </w:r>
    </w:p>
    <w:p w:rsidR="007F1F6A" w:rsidRPr="001B7F7E" w:rsidRDefault="007F1F6A" w:rsidP="007F1F6A">
      <w:pPr>
        <w:keepNext/>
        <w:keepLines/>
        <w:spacing w:after="240"/>
        <w:rPr>
          <w:rFonts w:ascii="Times New Roman" w:hAnsi="Times New Roman" w:cs="Times New Roman"/>
          <w:b/>
          <w:sz w:val="28"/>
          <w:szCs w:val="28"/>
        </w:rPr>
      </w:pPr>
      <w:bookmarkStart w:id="30" w:name="bookmark30"/>
      <w:r w:rsidRPr="001B7F7E">
        <w:rPr>
          <w:rFonts w:ascii="Times New Roman" w:hAnsi="Times New Roman" w:cs="Times New Roman"/>
          <w:b/>
          <w:sz w:val="28"/>
          <w:szCs w:val="28"/>
        </w:rPr>
        <w:t>5. ИЗУЧЕНИЕ ОСНОВ КОМПЬЮТЕРНОЙ ГРАМОТНОСТИ ГРАЖДА</w:t>
      </w:r>
      <w:r w:rsidRPr="001B7F7E">
        <w:rPr>
          <w:rFonts w:ascii="Times New Roman" w:hAnsi="Times New Roman" w:cs="Times New Roman"/>
          <w:b/>
          <w:sz w:val="28"/>
          <w:szCs w:val="28"/>
        </w:rPr>
        <w:softHyphen/>
        <w:t>НАМИ ИЗ ЧИСЛА ПЕНСИОНЕРОВ, ЛИЦ ПРЕДПЕНСИОННОГО И ПО</w:t>
      </w:r>
      <w:r w:rsidRPr="001B7F7E">
        <w:rPr>
          <w:rFonts w:ascii="Times New Roman" w:hAnsi="Times New Roman" w:cs="Times New Roman"/>
          <w:b/>
          <w:sz w:val="28"/>
          <w:szCs w:val="28"/>
        </w:rPr>
        <w:softHyphen/>
        <w:t>ЖИЛОГО ВОЗРАСТА</w:t>
      </w:r>
      <w:bookmarkEnd w:id="30"/>
    </w:p>
    <w:p w:rsidR="007F1F6A" w:rsidRPr="001B7F7E" w:rsidRDefault="007F1F6A" w:rsidP="007F1F6A">
      <w:pPr>
        <w:pStyle w:val="15"/>
        <w:shd w:val="clear" w:color="auto" w:fill="auto"/>
        <w:ind w:left="20" w:right="20" w:firstLine="700"/>
        <w:rPr>
          <w:sz w:val="28"/>
          <w:szCs w:val="28"/>
        </w:rPr>
      </w:pPr>
      <w:proofErr w:type="gramStart"/>
      <w:r w:rsidRPr="001B7F7E">
        <w:rPr>
          <w:sz w:val="28"/>
          <w:szCs w:val="28"/>
        </w:rPr>
        <w:t xml:space="preserve">По поручению Президента Республики Татарстан Р.Н. </w:t>
      </w:r>
      <w:proofErr w:type="spellStart"/>
      <w:r w:rsidRPr="001B7F7E">
        <w:rPr>
          <w:sz w:val="28"/>
          <w:szCs w:val="28"/>
        </w:rPr>
        <w:t>Минниханова</w:t>
      </w:r>
      <w:proofErr w:type="spellEnd"/>
      <w:r w:rsidRPr="001B7F7E">
        <w:rPr>
          <w:sz w:val="28"/>
          <w:szCs w:val="28"/>
        </w:rPr>
        <w:t>, в со</w:t>
      </w:r>
      <w:r w:rsidRPr="001B7F7E">
        <w:rPr>
          <w:sz w:val="28"/>
          <w:szCs w:val="28"/>
        </w:rPr>
        <w:softHyphen/>
        <w:t>ответствии с распоряжениями Кабинета Министров Республики Татарстан от 23.12.2011 №2435-р, от 13.02.2012 № 234-р, от 31.10.2012 №1957-р и совместным приказом Министерства труда, занятости и социальной защиты Республики Та</w:t>
      </w:r>
      <w:r w:rsidRPr="001B7F7E">
        <w:rPr>
          <w:sz w:val="28"/>
          <w:szCs w:val="28"/>
        </w:rPr>
        <w:softHyphen/>
        <w:t>тарстан, Министерства образования и науки Республики Татарстан от 28.12.2011 №682/6801/11 в Республике Татарстан реализован проект «Интернет-Долголетие» 2012-2013 гг.</w:t>
      </w:r>
      <w:proofErr w:type="gramEnd"/>
    </w:p>
    <w:p w:rsidR="007F1F6A" w:rsidRPr="001B7F7E" w:rsidRDefault="007F1F6A" w:rsidP="007F1F6A">
      <w:pPr>
        <w:pStyle w:val="15"/>
        <w:shd w:val="clear" w:color="auto" w:fill="auto"/>
        <w:ind w:left="20" w:right="20" w:firstLine="700"/>
        <w:rPr>
          <w:sz w:val="28"/>
          <w:szCs w:val="28"/>
        </w:rPr>
      </w:pPr>
      <w:r w:rsidRPr="001B7F7E">
        <w:rPr>
          <w:sz w:val="28"/>
          <w:szCs w:val="28"/>
        </w:rPr>
        <w:t>Реализация данного направления осуществляется в целях овладения граж</w:t>
      </w:r>
      <w:r w:rsidRPr="001B7F7E">
        <w:rPr>
          <w:sz w:val="28"/>
          <w:szCs w:val="28"/>
        </w:rPr>
        <w:softHyphen/>
        <w:t xml:space="preserve">данами из числа пенсионеров, лиц </w:t>
      </w:r>
      <w:proofErr w:type="spellStart"/>
      <w:r w:rsidRPr="001B7F7E">
        <w:rPr>
          <w:sz w:val="28"/>
          <w:szCs w:val="28"/>
        </w:rPr>
        <w:t>предпенсионного</w:t>
      </w:r>
      <w:proofErr w:type="spellEnd"/>
      <w:r w:rsidRPr="001B7F7E">
        <w:rPr>
          <w:sz w:val="28"/>
          <w:szCs w:val="28"/>
        </w:rPr>
        <w:t xml:space="preserve"> и пожилого возраста, прожи</w:t>
      </w:r>
      <w:r w:rsidRPr="001B7F7E">
        <w:rPr>
          <w:sz w:val="28"/>
          <w:szCs w:val="28"/>
        </w:rPr>
        <w:softHyphen/>
        <w:t>вающих в Республике Татарстан, навыками использования современных компью</w:t>
      </w:r>
      <w:r w:rsidRPr="001B7F7E">
        <w:rPr>
          <w:sz w:val="28"/>
          <w:szCs w:val="28"/>
        </w:rPr>
        <w:softHyphen/>
        <w:t>терных технологий, способствующих общему развитию, социальной адаптации и общению, сохранению активной жизненной позиции данных граждан, содействия им в получении государственных услуг в электронном виде.</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В течение 2012-2013 годов на изучение основ компьютерной грамотности направлено 16 500 человек из числа пенсионеров, лиц </w:t>
      </w:r>
      <w:proofErr w:type="spellStart"/>
      <w:r w:rsidRPr="001B7F7E">
        <w:rPr>
          <w:sz w:val="28"/>
          <w:szCs w:val="28"/>
        </w:rPr>
        <w:t>предпенсионного</w:t>
      </w:r>
      <w:proofErr w:type="spellEnd"/>
      <w:r w:rsidRPr="001B7F7E">
        <w:rPr>
          <w:sz w:val="28"/>
          <w:szCs w:val="28"/>
        </w:rPr>
        <w:t xml:space="preserve"> и пожи</w:t>
      </w:r>
      <w:r w:rsidRPr="001B7F7E">
        <w:rPr>
          <w:sz w:val="28"/>
          <w:szCs w:val="28"/>
        </w:rPr>
        <w:softHyphen/>
        <w:t>лого возраста, проживающих в Республике Татарстан. Все вышеуказанные граж</w:t>
      </w:r>
      <w:r w:rsidRPr="001B7F7E">
        <w:rPr>
          <w:sz w:val="28"/>
          <w:szCs w:val="28"/>
        </w:rPr>
        <w:softHyphen/>
        <w:t>дане завершили обучение.</w:t>
      </w:r>
    </w:p>
    <w:p w:rsidR="007F1F6A" w:rsidRPr="001B7F7E" w:rsidRDefault="007F1F6A" w:rsidP="007F1F6A">
      <w:pPr>
        <w:pStyle w:val="15"/>
        <w:shd w:val="clear" w:color="auto" w:fill="auto"/>
        <w:ind w:left="20" w:right="20" w:firstLine="700"/>
        <w:rPr>
          <w:sz w:val="28"/>
          <w:szCs w:val="28"/>
        </w:rPr>
      </w:pPr>
      <w:r w:rsidRPr="001B7F7E">
        <w:rPr>
          <w:sz w:val="28"/>
          <w:szCs w:val="28"/>
        </w:rPr>
        <w:t>В соответствии с распоряжением Кабинета Министров Республики Татар</w:t>
      </w:r>
      <w:r w:rsidRPr="001B7F7E">
        <w:rPr>
          <w:sz w:val="28"/>
          <w:szCs w:val="28"/>
        </w:rPr>
        <w:softHyphen/>
        <w:t>стан от 28.12.2013 № 2796-р Министерству труда, занятости и социальной защиты Республики Татарстан выделены финансовые средства в размере 5,5 млн. руб. на продолжение реализации проекта «Интернет-долголетие» в 2014 году. В целом по Республике Татарстан планируется обучить 5000 человек.</w:t>
      </w:r>
    </w:p>
    <w:p w:rsidR="007F1F6A" w:rsidRPr="001B7F7E" w:rsidRDefault="007F1F6A" w:rsidP="007F1F6A">
      <w:pPr>
        <w:pStyle w:val="15"/>
        <w:shd w:val="clear" w:color="auto" w:fill="auto"/>
        <w:ind w:left="20" w:right="20" w:firstLine="700"/>
        <w:rPr>
          <w:sz w:val="28"/>
          <w:szCs w:val="28"/>
        </w:rPr>
      </w:pPr>
      <w:r w:rsidRPr="001B7F7E">
        <w:rPr>
          <w:sz w:val="28"/>
          <w:szCs w:val="28"/>
        </w:rPr>
        <w:t>По состоянию на 01.09.2014 года на изучение основ компьютерной грамот</w:t>
      </w:r>
      <w:r w:rsidRPr="001B7F7E">
        <w:rPr>
          <w:sz w:val="28"/>
          <w:szCs w:val="28"/>
        </w:rPr>
        <w:softHyphen/>
        <w:t>ности направлено 1125 человек указанной категории.</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По данным муниципальных образований республики за 1 полугодие 2014 года 324 ветерана (пенсионера) предприятий и организаций гг. Казани, </w:t>
      </w:r>
      <w:proofErr w:type="spellStart"/>
      <w:r w:rsidRPr="001B7F7E">
        <w:rPr>
          <w:sz w:val="28"/>
          <w:szCs w:val="28"/>
        </w:rPr>
        <w:t>Азнака</w:t>
      </w:r>
      <w:proofErr w:type="gramStart"/>
      <w:r w:rsidRPr="001B7F7E">
        <w:rPr>
          <w:sz w:val="28"/>
          <w:szCs w:val="28"/>
        </w:rPr>
        <w:t>е</w:t>
      </w:r>
      <w:proofErr w:type="spellEnd"/>
      <w:r w:rsidRPr="001B7F7E">
        <w:rPr>
          <w:sz w:val="28"/>
          <w:szCs w:val="28"/>
        </w:rPr>
        <w:t>-</w:t>
      </w:r>
      <w:proofErr w:type="gramEnd"/>
      <w:r w:rsidRPr="001B7F7E">
        <w:rPr>
          <w:sz w:val="28"/>
          <w:szCs w:val="28"/>
        </w:rPr>
        <w:t xml:space="preserve"> </w:t>
      </w:r>
      <w:proofErr w:type="spellStart"/>
      <w:r w:rsidRPr="001B7F7E">
        <w:rPr>
          <w:sz w:val="28"/>
          <w:szCs w:val="28"/>
        </w:rPr>
        <w:t>ва</w:t>
      </w:r>
      <w:proofErr w:type="spellEnd"/>
      <w:r w:rsidRPr="001B7F7E">
        <w:rPr>
          <w:sz w:val="28"/>
          <w:szCs w:val="28"/>
        </w:rPr>
        <w:t xml:space="preserve">, Альметьевска, Чистополя, </w:t>
      </w:r>
      <w:proofErr w:type="spellStart"/>
      <w:r w:rsidRPr="001B7F7E">
        <w:rPr>
          <w:sz w:val="28"/>
          <w:szCs w:val="28"/>
        </w:rPr>
        <w:t>Сармановского</w:t>
      </w:r>
      <w:proofErr w:type="spellEnd"/>
      <w:r w:rsidRPr="001B7F7E">
        <w:rPr>
          <w:sz w:val="28"/>
          <w:szCs w:val="28"/>
        </w:rPr>
        <w:t xml:space="preserve"> районов направлены на обучение основам компьютерной грамотности за счет собственных средств предприятий или организаций в соответствии с обращением Премьер-министра Республики Татарстан И.Ш. </w:t>
      </w:r>
      <w:proofErr w:type="spellStart"/>
      <w:r w:rsidRPr="001B7F7E">
        <w:rPr>
          <w:sz w:val="28"/>
          <w:szCs w:val="28"/>
        </w:rPr>
        <w:t>Халикова</w:t>
      </w:r>
      <w:proofErr w:type="spellEnd"/>
      <w:r w:rsidRPr="001B7F7E">
        <w:rPr>
          <w:sz w:val="28"/>
          <w:szCs w:val="28"/>
        </w:rPr>
        <w:t>.</w:t>
      </w:r>
    </w:p>
    <w:p w:rsidR="007F1F6A" w:rsidRPr="001B7F7E" w:rsidRDefault="007F1F6A" w:rsidP="007F1F6A">
      <w:pPr>
        <w:pStyle w:val="15"/>
        <w:shd w:val="clear" w:color="auto" w:fill="auto"/>
        <w:ind w:left="20" w:right="20" w:firstLine="700"/>
        <w:rPr>
          <w:sz w:val="28"/>
          <w:szCs w:val="28"/>
        </w:rPr>
      </w:pPr>
      <w:r w:rsidRPr="001B7F7E">
        <w:rPr>
          <w:sz w:val="28"/>
          <w:szCs w:val="28"/>
        </w:rPr>
        <w:lastRenderedPageBreak/>
        <w:t>Также, в Республике Татарстан обучение пенсионеров работе на компьюте</w:t>
      </w:r>
      <w:r w:rsidRPr="001B7F7E">
        <w:rPr>
          <w:sz w:val="28"/>
          <w:szCs w:val="28"/>
        </w:rPr>
        <w:softHyphen/>
        <w:t>ре осуществляется в рамках проекта «Университет 3-го возраста» Регионального отделения Общероссийской общественной организации «Союз пенсионеров Рос</w:t>
      </w:r>
      <w:r w:rsidRPr="001B7F7E">
        <w:rPr>
          <w:sz w:val="28"/>
          <w:szCs w:val="28"/>
        </w:rPr>
        <w:softHyphen/>
        <w:t>сии» по Республике Татарстан. В течение 2011-2012 учебного года прошли обу</w:t>
      </w:r>
      <w:r w:rsidRPr="001B7F7E">
        <w:rPr>
          <w:sz w:val="28"/>
          <w:szCs w:val="28"/>
        </w:rPr>
        <w:softHyphen/>
        <w:t>чение 3 754 человека.</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Количество </w:t>
      </w:r>
      <w:proofErr w:type="gramStart"/>
      <w:r w:rsidRPr="001B7F7E">
        <w:rPr>
          <w:sz w:val="28"/>
          <w:szCs w:val="28"/>
        </w:rPr>
        <w:t>обучившихся</w:t>
      </w:r>
      <w:proofErr w:type="gramEnd"/>
      <w:r w:rsidRPr="001B7F7E">
        <w:rPr>
          <w:sz w:val="28"/>
          <w:szCs w:val="28"/>
        </w:rPr>
        <w:t xml:space="preserve"> в Университете третьего возраста в 2012-2013 учебном году составляет 3 253 человека. В 2013-2014 учебном году приступили к обучению 1975 человек.</w:t>
      </w:r>
    </w:p>
    <w:p w:rsidR="007F1F6A" w:rsidRPr="001B7F7E" w:rsidRDefault="007F1F6A" w:rsidP="007F1F6A">
      <w:pPr>
        <w:pStyle w:val="15"/>
        <w:shd w:val="clear" w:color="auto" w:fill="auto"/>
        <w:spacing w:after="641"/>
        <w:ind w:left="20" w:right="20" w:firstLine="700"/>
        <w:rPr>
          <w:sz w:val="28"/>
          <w:szCs w:val="28"/>
        </w:rPr>
      </w:pPr>
      <w:r w:rsidRPr="001B7F7E">
        <w:rPr>
          <w:sz w:val="28"/>
          <w:szCs w:val="28"/>
        </w:rPr>
        <w:t>Таким образом, за период с 2012 года по настоящее время основам компью</w:t>
      </w:r>
      <w:r w:rsidRPr="001B7F7E">
        <w:rPr>
          <w:sz w:val="28"/>
          <w:szCs w:val="28"/>
        </w:rPr>
        <w:softHyphen/>
        <w:t xml:space="preserve">терной грамотности обучились почти 27 тыс. граждан из числа пенсионеров, лиц </w:t>
      </w:r>
      <w:proofErr w:type="spellStart"/>
      <w:r w:rsidRPr="001B7F7E">
        <w:rPr>
          <w:sz w:val="28"/>
          <w:szCs w:val="28"/>
        </w:rPr>
        <w:t>предпенсионного</w:t>
      </w:r>
      <w:proofErr w:type="spellEnd"/>
      <w:r w:rsidRPr="001B7F7E">
        <w:rPr>
          <w:sz w:val="28"/>
          <w:szCs w:val="28"/>
        </w:rPr>
        <w:t xml:space="preserve"> и пожилого возраста.</w:t>
      </w:r>
    </w:p>
    <w:p w:rsidR="007F1F6A" w:rsidRPr="001B7F7E" w:rsidRDefault="007F1F6A" w:rsidP="001B7F7E">
      <w:pPr>
        <w:keepNext/>
        <w:keepLines/>
        <w:spacing w:line="270" w:lineRule="exact"/>
        <w:ind w:left="320"/>
        <w:jc w:val="center"/>
        <w:rPr>
          <w:rFonts w:ascii="Times New Roman" w:hAnsi="Times New Roman" w:cs="Times New Roman"/>
          <w:b/>
          <w:sz w:val="28"/>
          <w:szCs w:val="28"/>
        </w:rPr>
      </w:pPr>
      <w:bookmarkStart w:id="31" w:name="bookmark31"/>
      <w:r w:rsidRPr="001B7F7E">
        <w:rPr>
          <w:rFonts w:ascii="Times New Roman" w:hAnsi="Times New Roman" w:cs="Times New Roman"/>
          <w:b/>
          <w:sz w:val="28"/>
          <w:szCs w:val="28"/>
        </w:rPr>
        <w:t>6. СОДЕЙСТВИЕ В ТРУДОУСТРОЙСТВЕ ГРАЖДАНАМ ПОЖИЛОГО</w:t>
      </w:r>
      <w:bookmarkStart w:id="32" w:name="bookmark32"/>
      <w:bookmarkEnd w:id="31"/>
      <w:r w:rsidR="001B7F7E">
        <w:rPr>
          <w:rFonts w:ascii="Times New Roman" w:hAnsi="Times New Roman" w:cs="Times New Roman"/>
          <w:b/>
          <w:sz w:val="28"/>
          <w:szCs w:val="28"/>
        </w:rPr>
        <w:t xml:space="preserve"> </w:t>
      </w:r>
      <w:r w:rsidRPr="001B7F7E">
        <w:rPr>
          <w:rFonts w:ascii="Times New Roman" w:hAnsi="Times New Roman" w:cs="Times New Roman"/>
          <w:b/>
          <w:sz w:val="28"/>
          <w:szCs w:val="28"/>
        </w:rPr>
        <w:t>ВОЗРАСТА</w:t>
      </w:r>
      <w:bookmarkEnd w:id="32"/>
    </w:p>
    <w:p w:rsidR="007F1F6A" w:rsidRPr="001B7F7E" w:rsidRDefault="007F1F6A" w:rsidP="007F1F6A">
      <w:pPr>
        <w:pStyle w:val="15"/>
        <w:shd w:val="clear" w:color="auto" w:fill="auto"/>
        <w:ind w:left="20" w:right="20" w:firstLine="700"/>
        <w:rPr>
          <w:sz w:val="28"/>
          <w:szCs w:val="28"/>
        </w:rPr>
      </w:pPr>
      <w:proofErr w:type="gramStart"/>
      <w:r w:rsidRPr="001B7F7E">
        <w:rPr>
          <w:sz w:val="28"/>
          <w:szCs w:val="28"/>
        </w:rPr>
        <w:t>В целях содействия занятости граждан пожилого возраста органами службы занятости осуществляются мероприятия, способствующие повышению трудовой занятости граждан пожилого возраста: организация информирования о возможно</w:t>
      </w:r>
      <w:r w:rsidRPr="001B7F7E">
        <w:rPr>
          <w:sz w:val="28"/>
          <w:szCs w:val="28"/>
        </w:rPr>
        <w:softHyphen/>
        <w:t>стях и условиях трудоустройства, содействия в поиске подходящей работы, ярма</w:t>
      </w:r>
      <w:r w:rsidRPr="001B7F7E">
        <w:rPr>
          <w:sz w:val="28"/>
          <w:szCs w:val="28"/>
        </w:rPr>
        <w:softHyphen/>
        <w:t>рок вакансий, обучения основам компьютерной грамотности и др., направленные на обеспечение рабочими местами пожилых людей, сохраняющих способность и желание трудиться.</w:t>
      </w:r>
      <w:proofErr w:type="gramEnd"/>
      <w:r w:rsidRPr="001B7F7E">
        <w:rPr>
          <w:sz w:val="28"/>
          <w:szCs w:val="28"/>
        </w:rPr>
        <w:t xml:space="preserve"> Информация о вакансиях, заявленных работодателями, раз</w:t>
      </w:r>
      <w:r w:rsidRPr="001B7F7E">
        <w:rPr>
          <w:sz w:val="28"/>
          <w:szCs w:val="28"/>
        </w:rPr>
        <w:softHyphen/>
        <w:t>мещается на сайтах, информационных терминалах и стендах центров занятости населения. Работа по информированию об условиях и возможностях трудо</w:t>
      </w:r>
      <w:r w:rsidRPr="001B7F7E">
        <w:rPr>
          <w:sz w:val="28"/>
          <w:szCs w:val="28"/>
        </w:rPr>
        <w:softHyphen/>
        <w:t>устройства проводится также на ярмарках вакансий.</w:t>
      </w:r>
    </w:p>
    <w:p w:rsidR="007F1F6A" w:rsidRPr="001B7F7E" w:rsidRDefault="007F1F6A" w:rsidP="007F1F6A">
      <w:pPr>
        <w:pStyle w:val="15"/>
        <w:shd w:val="clear" w:color="auto" w:fill="auto"/>
        <w:ind w:left="20" w:right="20" w:firstLine="700"/>
        <w:rPr>
          <w:sz w:val="28"/>
          <w:szCs w:val="28"/>
        </w:rPr>
      </w:pPr>
      <w:r w:rsidRPr="001B7F7E">
        <w:rPr>
          <w:sz w:val="28"/>
          <w:szCs w:val="28"/>
        </w:rPr>
        <w:t>За январь-август 2014 года в центры занятости населения в целях поиска подходящей работы обратились 1429 человек из числа граждан, относящихся к категории пенсионеров (2,5% от общего числа обратившихся граждан). Трудо</w:t>
      </w:r>
      <w:r w:rsidRPr="001B7F7E">
        <w:rPr>
          <w:sz w:val="28"/>
          <w:szCs w:val="28"/>
        </w:rPr>
        <w:softHyphen/>
        <w:t>устроено при содействии центров занятости населения 197 пенсионеров. Пожи</w:t>
      </w:r>
      <w:r w:rsidRPr="001B7F7E">
        <w:rPr>
          <w:sz w:val="28"/>
          <w:szCs w:val="28"/>
        </w:rPr>
        <w:softHyphen/>
        <w:t>лые граждане охотно заполняют ту сферу деятельности, на которую не претенду</w:t>
      </w:r>
      <w:r w:rsidRPr="001B7F7E">
        <w:rPr>
          <w:sz w:val="28"/>
          <w:szCs w:val="28"/>
        </w:rPr>
        <w:softHyphen/>
        <w:t xml:space="preserve">ет молодежь. </w:t>
      </w:r>
      <w:proofErr w:type="gramStart"/>
      <w:r w:rsidRPr="001B7F7E">
        <w:rPr>
          <w:sz w:val="28"/>
          <w:szCs w:val="28"/>
        </w:rPr>
        <w:t>Трудоустройство пенсионеров наиболее часто осуществляется на вакансии медицинской сестры, санитарки, вахтера, сторожа, бухгалтера, гарде</w:t>
      </w:r>
      <w:r w:rsidRPr="001B7F7E">
        <w:rPr>
          <w:sz w:val="28"/>
          <w:szCs w:val="28"/>
        </w:rPr>
        <w:softHyphen/>
        <w:t>робщицы, фасовщицы, воспитателя детского сада, учителя, инженера.</w:t>
      </w:r>
      <w:proofErr w:type="gramEnd"/>
    </w:p>
    <w:p w:rsidR="007F1F6A" w:rsidRPr="001B7F7E" w:rsidRDefault="007F1F6A" w:rsidP="007F1F6A">
      <w:pPr>
        <w:pStyle w:val="15"/>
        <w:shd w:val="clear" w:color="auto" w:fill="auto"/>
        <w:spacing w:line="317" w:lineRule="exact"/>
        <w:ind w:right="20" w:firstLine="720"/>
        <w:rPr>
          <w:sz w:val="28"/>
          <w:szCs w:val="28"/>
        </w:rPr>
      </w:pPr>
      <w:r w:rsidRPr="001B7F7E">
        <w:rPr>
          <w:sz w:val="28"/>
          <w:szCs w:val="28"/>
        </w:rPr>
        <w:t xml:space="preserve">Осуществлялась работа по содействию занятости граждан </w:t>
      </w:r>
      <w:proofErr w:type="spellStart"/>
      <w:r w:rsidRPr="001B7F7E">
        <w:rPr>
          <w:sz w:val="28"/>
          <w:szCs w:val="28"/>
        </w:rPr>
        <w:t>предпенсионного</w:t>
      </w:r>
      <w:proofErr w:type="spellEnd"/>
      <w:r w:rsidRPr="001B7F7E">
        <w:rPr>
          <w:sz w:val="28"/>
          <w:szCs w:val="28"/>
        </w:rPr>
        <w:t xml:space="preserve"> возраста, испытывающих трудности в поиске работы. За содействием в поиске работы обратились 2403 гражданина </w:t>
      </w:r>
      <w:proofErr w:type="spellStart"/>
      <w:r w:rsidRPr="001B7F7E">
        <w:rPr>
          <w:sz w:val="28"/>
          <w:szCs w:val="28"/>
        </w:rPr>
        <w:t>предпенсионного</w:t>
      </w:r>
      <w:proofErr w:type="spellEnd"/>
      <w:r w:rsidRPr="001B7F7E">
        <w:rPr>
          <w:sz w:val="28"/>
          <w:szCs w:val="28"/>
        </w:rPr>
        <w:t xml:space="preserve"> возраста (4,3%, от общего числа обратившихся граждан), из них трудоустроено 918 человек (38,2%).</w:t>
      </w:r>
    </w:p>
    <w:p w:rsidR="007F1F6A" w:rsidRPr="001B7F7E" w:rsidRDefault="007F1F6A" w:rsidP="007F1F6A">
      <w:pPr>
        <w:pStyle w:val="15"/>
        <w:shd w:val="clear" w:color="auto" w:fill="auto"/>
        <w:spacing w:after="338" w:line="317" w:lineRule="exact"/>
        <w:ind w:right="20" w:firstLine="720"/>
        <w:rPr>
          <w:sz w:val="28"/>
          <w:szCs w:val="28"/>
        </w:rPr>
      </w:pPr>
      <w:r w:rsidRPr="001B7F7E">
        <w:rPr>
          <w:sz w:val="28"/>
          <w:szCs w:val="28"/>
        </w:rPr>
        <w:t xml:space="preserve">В рамках реализации Закона Республики Татарстан от 24.07.2006 № 60-ЗРТ «О квотировании и резервировании рабочих мест для инвалидов и граждан, особо нуждающихся в социальной защите» для трудоустройства граждан </w:t>
      </w:r>
      <w:proofErr w:type="spellStart"/>
      <w:r w:rsidRPr="001B7F7E">
        <w:rPr>
          <w:sz w:val="28"/>
          <w:szCs w:val="28"/>
        </w:rPr>
        <w:t>предпенсион</w:t>
      </w:r>
      <w:r w:rsidRPr="001B7F7E">
        <w:rPr>
          <w:sz w:val="28"/>
          <w:szCs w:val="28"/>
        </w:rPr>
        <w:softHyphen/>
        <w:t>ного</w:t>
      </w:r>
      <w:proofErr w:type="spellEnd"/>
      <w:r w:rsidRPr="001B7F7E">
        <w:rPr>
          <w:sz w:val="28"/>
          <w:szCs w:val="28"/>
        </w:rPr>
        <w:t xml:space="preserve"> возраста на 2014 год зарезервировано 162 рабочих </w:t>
      </w:r>
      <w:r w:rsidRPr="001B7F7E">
        <w:rPr>
          <w:sz w:val="28"/>
          <w:szCs w:val="28"/>
        </w:rPr>
        <w:lastRenderedPageBreak/>
        <w:t>места, на которые за пе</w:t>
      </w:r>
      <w:r w:rsidRPr="001B7F7E">
        <w:rPr>
          <w:sz w:val="28"/>
          <w:szCs w:val="28"/>
        </w:rPr>
        <w:softHyphen/>
        <w:t>риод январь - август текущего года трудоустроено 76 человек.</w:t>
      </w:r>
    </w:p>
    <w:p w:rsidR="007F1F6A" w:rsidRPr="001B7F7E" w:rsidRDefault="007F1F6A" w:rsidP="007F1F6A">
      <w:pPr>
        <w:keepNext/>
        <w:keepLines/>
        <w:spacing w:after="301" w:line="270" w:lineRule="exact"/>
        <w:ind w:left="460"/>
        <w:rPr>
          <w:rFonts w:ascii="Times New Roman" w:hAnsi="Times New Roman" w:cs="Times New Roman"/>
          <w:b/>
          <w:sz w:val="28"/>
          <w:szCs w:val="28"/>
        </w:rPr>
      </w:pPr>
      <w:bookmarkStart w:id="33" w:name="bookmark33"/>
      <w:r w:rsidRPr="001B7F7E">
        <w:rPr>
          <w:rFonts w:ascii="Times New Roman" w:hAnsi="Times New Roman" w:cs="Times New Roman"/>
          <w:b/>
          <w:sz w:val="28"/>
          <w:szCs w:val="28"/>
        </w:rPr>
        <w:t>7. ВЗАИМОДЕЙСТВИЕ С ОБЩЕСТВЕННЫМИ ОРГАНИЗАЦИЯМИ</w:t>
      </w:r>
      <w:bookmarkEnd w:id="33"/>
    </w:p>
    <w:p w:rsidR="007F1F6A" w:rsidRPr="001B7F7E" w:rsidRDefault="007F1F6A" w:rsidP="007F1F6A">
      <w:pPr>
        <w:pStyle w:val="15"/>
        <w:shd w:val="clear" w:color="auto" w:fill="auto"/>
        <w:ind w:right="20" w:firstLine="720"/>
        <w:rPr>
          <w:sz w:val="28"/>
          <w:szCs w:val="28"/>
        </w:rPr>
      </w:pPr>
      <w:r w:rsidRPr="001B7F7E">
        <w:rPr>
          <w:sz w:val="28"/>
          <w:szCs w:val="28"/>
        </w:rPr>
        <w:t>Взаимодействие с республиканскими общественными организациями осу</w:t>
      </w:r>
      <w:r w:rsidRPr="001B7F7E">
        <w:rPr>
          <w:sz w:val="28"/>
          <w:szCs w:val="28"/>
        </w:rPr>
        <w:softHyphen/>
        <w:t>ществляется в рамках социального партнерства. Совместная деятельность осу</w:t>
      </w:r>
      <w:r w:rsidRPr="001B7F7E">
        <w:rPr>
          <w:sz w:val="28"/>
          <w:szCs w:val="28"/>
        </w:rPr>
        <w:softHyphen/>
        <w:t>ществляется в части разработки и реализации социальных программ, подготовки и проведения пленумов, отчетно-выборных конференций общественных органи</w:t>
      </w:r>
      <w:r w:rsidRPr="001B7F7E">
        <w:rPr>
          <w:sz w:val="28"/>
          <w:szCs w:val="28"/>
        </w:rPr>
        <w:softHyphen/>
        <w:t>заций с участием руководства республики, обмена методическими и аналитиче</w:t>
      </w:r>
      <w:r w:rsidRPr="001B7F7E">
        <w:rPr>
          <w:sz w:val="28"/>
          <w:szCs w:val="28"/>
        </w:rPr>
        <w:softHyphen/>
        <w:t>скими материалами, представляющими взаимный интерес, организации и прове</w:t>
      </w:r>
      <w:r w:rsidRPr="001B7F7E">
        <w:rPr>
          <w:sz w:val="28"/>
          <w:szCs w:val="28"/>
        </w:rPr>
        <w:softHyphen/>
        <w:t>дении мероприятий, посвященных памятным датам.</w:t>
      </w:r>
    </w:p>
    <w:p w:rsidR="007F1F6A" w:rsidRPr="001B7F7E" w:rsidRDefault="007F1F6A" w:rsidP="007F1F6A">
      <w:pPr>
        <w:pStyle w:val="15"/>
        <w:shd w:val="clear" w:color="auto" w:fill="auto"/>
        <w:ind w:right="20" w:firstLine="720"/>
        <w:rPr>
          <w:sz w:val="28"/>
          <w:szCs w:val="28"/>
        </w:rPr>
      </w:pPr>
      <w:proofErr w:type="gramStart"/>
      <w:r w:rsidRPr="001B7F7E">
        <w:rPr>
          <w:sz w:val="28"/>
          <w:szCs w:val="28"/>
        </w:rPr>
        <w:t>В 2014 году организовывались регулярные встречи с представителями об</w:t>
      </w:r>
      <w:r w:rsidRPr="001B7F7E">
        <w:rPr>
          <w:sz w:val="28"/>
          <w:szCs w:val="28"/>
        </w:rPr>
        <w:softHyphen/>
        <w:t>щественных организаций, приуроченные к знаменательным датам (70-ой годов</w:t>
      </w:r>
      <w:r w:rsidRPr="001B7F7E">
        <w:rPr>
          <w:sz w:val="28"/>
          <w:szCs w:val="28"/>
        </w:rPr>
        <w:softHyphen/>
        <w:t>щине полного освобождения Ленинграда от фашистской блокады, 25-летию вы</w:t>
      </w:r>
      <w:r w:rsidRPr="001B7F7E">
        <w:rPr>
          <w:sz w:val="28"/>
          <w:szCs w:val="28"/>
        </w:rPr>
        <w:softHyphen/>
        <w:t>вода советских войск из Демократической Республики Афганистан, 69-ой годов</w:t>
      </w:r>
      <w:r w:rsidRPr="001B7F7E">
        <w:rPr>
          <w:sz w:val="28"/>
          <w:szCs w:val="28"/>
        </w:rPr>
        <w:softHyphen/>
        <w:t>щине освобождения узников фашистских концлагерей, 69-летию Победы в Вели</w:t>
      </w:r>
      <w:r w:rsidRPr="001B7F7E">
        <w:rPr>
          <w:sz w:val="28"/>
          <w:szCs w:val="28"/>
        </w:rPr>
        <w:softHyphen/>
        <w:t>кой Отечественной войне, Дню памяти и скорби):</w:t>
      </w:r>
      <w:proofErr w:type="gramEnd"/>
    </w:p>
    <w:p w:rsidR="007F1F6A" w:rsidRPr="001B7F7E" w:rsidRDefault="007F1F6A" w:rsidP="007F1F6A">
      <w:pPr>
        <w:pStyle w:val="15"/>
        <w:numPr>
          <w:ilvl w:val="0"/>
          <w:numId w:val="5"/>
        </w:numPr>
        <w:shd w:val="clear" w:color="auto" w:fill="auto"/>
        <w:tabs>
          <w:tab w:val="left" w:pos="1003"/>
        </w:tabs>
        <w:ind w:right="20" w:firstLine="720"/>
        <w:rPr>
          <w:sz w:val="28"/>
          <w:szCs w:val="28"/>
        </w:rPr>
      </w:pPr>
      <w:r w:rsidRPr="001B7F7E">
        <w:rPr>
          <w:sz w:val="28"/>
          <w:szCs w:val="28"/>
        </w:rPr>
        <w:t>с 22 по 29 января 2014 года председатель Казанской городской обще</w:t>
      </w:r>
      <w:r w:rsidRPr="001B7F7E">
        <w:rPr>
          <w:sz w:val="28"/>
          <w:szCs w:val="28"/>
        </w:rPr>
        <w:softHyphen/>
        <w:t>ственной организации «Ветераны Великой Отечественной войны - жители бло</w:t>
      </w:r>
      <w:r w:rsidRPr="001B7F7E">
        <w:rPr>
          <w:sz w:val="28"/>
          <w:szCs w:val="28"/>
        </w:rPr>
        <w:softHyphen/>
        <w:t>кадного города - героя Ленинграда» А.А.Рухлова в качестве делегата приняла участие в работе 23-го съезда Международной ассоциации общественных органи</w:t>
      </w:r>
      <w:r w:rsidRPr="001B7F7E">
        <w:rPr>
          <w:sz w:val="28"/>
          <w:szCs w:val="28"/>
        </w:rPr>
        <w:softHyphen/>
        <w:t>заций блокадников города-героя Ленинграда, который прошел в г</w:t>
      </w:r>
      <w:proofErr w:type="gramStart"/>
      <w:r w:rsidRPr="001B7F7E">
        <w:rPr>
          <w:sz w:val="28"/>
          <w:szCs w:val="28"/>
        </w:rPr>
        <w:t>.С</w:t>
      </w:r>
      <w:proofErr w:type="gramEnd"/>
      <w:r w:rsidRPr="001B7F7E">
        <w:rPr>
          <w:sz w:val="28"/>
          <w:szCs w:val="28"/>
        </w:rPr>
        <w:t>анкт- Петербурге;</w:t>
      </w:r>
    </w:p>
    <w:p w:rsidR="007F1F6A" w:rsidRPr="001B7F7E" w:rsidRDefault="007F1F6A" w:rsidP="007F1F6A">
      <w:pPr>
        <w:pStyle w:val="15"/>
        <w:numPr>
          <w:ilvl w:val="0"/>
          <w:numId w:val="5"/>
        </w:numPr>
        <w:shd w:val="clear" w:color="auto" w:fill="auto"/>
        <w:tabs>
          <w:tab w:val="left" w:pos="998"/>
        </w:tabs>
        <w:ind w:right="20" w:firstLine="720"/>
        <w:rPr>
          <w:sz w:val="28"/>
          <w:szCs w:val="28"/>
        </w:rPr>
      </w:pPr>
      <w:r w:rsidRPr="001B7F7E">
        <w:rPr>
          <w:sz w:val="28"/>
          <w:szCs w:val="28"/>
        </w:rPr>
        <w:t>с 26 по 29 января 2014 года два представителя общественных организа</w:t>
      </w:r>
      <w:r w:rsidRPr="001B7F7E">
        <w:rPr>
          <w:sz w:val="28"/>
          <w:szCs w:val="28"/>
        </w:rPr>
        <w:softHyphen/>
        <w:t>ций ветеранов (защитник и житель блокадного Ленинграда) в составе делегации от Республики Татарстан приняли участие в праздничных мероприятиях в г</w:t>
      </w:r>
      <w:proofErr w:type="gramStart"/>
      <w:r w:rsidRPr="001B7F7E">
        <w:rPr>
          <w:sz w:val="28"/>
          <w:szCs w:val="28"/>
        </w:rPr>
        <w:t>.С</w:t>
      </w:r>
      <w:proofErr w:type="gramEnd"/>
      <w:r w:rsidRPr="001B7F7E">
        <w:rPr>
          <w:sz w:val="28"/>
          <w:szCs w:val="28"/>
        </w:rPr>
        <w:t>анкт-Петербурге, посвященных 70-ой годовщине полного освобождения Ле</w:t>
      </w:r>
      <w:r w:rsidRPr="001B7F7E">
        <w:rPr>
          <w:sz w:val="28"/>
          <w:szCs w:val="28"/>
        </w:rPr>
        <w:softHyphen/>
        <w:t>нинграда от фашистской блокады в годы Ветераны Великой Отечественной вой</w:t>
      </w:r>
      <w:r w:rsidRPr="001B7F7E">
        <w:rPr>
          <w:sz w:val="28"/>
          <w:szCs w:val="28"/>
        </w:rPr>
        <w:softHyphen/>
        <w:t>ны 1941-1945 гг.;</w:t>
      </w:r>
    </w:p>
    <w:p w:rsidR="007F1F6A" w:rsidRPr="001B7F7E" w:rsidRDefault="007F1F6A" w:rsidP="007F1F6A">
      <w:pPr>
        <w:pStyle w:val="15"/>
        <w:numPr>
          <w:ilvl w:val="0"/>
          <w:numId w:val="5"/>
        </w:numPr>
        <w:shd w:val="clear" w:color="auto" w:fill="auto"/>
        <w:tabs>
          <w:tab w:val="left" w:pos="998"/>
        </w:tabs>
        <w:ind w:right="20" w:firstLine="720"/>
        <w:rPr>
          <w:sz w:val="28"/>
          <w:szCs w:val="28"/>
        </w:rPr>
      </w:pPr>
      <w:r w:rsidRPr="001B7F7E">
        <w:rPr>
          <w:sz w:val="28"/>
          <w:szCs w:val="28"/>
        </w:rPr>
        <w:t>28 января 2014 года в офисе региональной общественной организации ве</w:t>
      </w:r>
      <w:r w:rsidRPr="001B7F7E">
        <w:rPr>
          <w:sz w:val="28"/>
          <w:szCs w:val="28"/>
        </w:rPr>
        <w:softHyphen/>
        <w:t xml:space="preserve">теранов (пенсионеров) Республики Татарстан состоялся </w:t>
      </w:r>
      <w:proofErr w:type="spellStart"/>
      <w:r w:rsidRPr="001B7F7E">
        <w:rPr>
          <w:sz w:val="28"/>
          <w:szCs w:val="28"/>
          <w:lang w:val="en-US"/>
        </w:rPr>
        <w:t>skype</w:t>
      </w:r>
      <w:proofErr w:type="spellEnd"/>
      <w:r w:rsidRPr="001B7F7E">
        <w:rPr>
          <w:sz w:val="28"/>
          <w:szCs w:val="28"/>
        </w:rPr>
        <w:t xml:space="preserve">-диалог «Подвиг Ленинграда нам памятен и дорог» с городами Вологда, Ярославль, Челябинск, Санкт-Петербург, целью которого было - обмен опытом ветеранской работы, установление долгосрочных контактов взаимодействия. В </w:t>
      </w:r>
      <w:proofErr w:type="spellStart"/>
      <w:r w:rsidRPr="001B7F7E">
        <w:rPr>
          <w:sz w:val="28"/>
          <w:szCs w:val="28"/>
          <w:lang w:val="en-US"/>
        </w:rPr>
        <w:t>skype</w:t>
      </w:r>
      <w:proofErr w:type="spellEnd"/>
      <w:r w:rsidRPr="001B7F7E">
        <w:rPr>
          <w:sz w:val="28"/>
          <w:szCs w:val="28"/>
        </w:rPr>
        <w:t>-диалоге приняли участие ветераны - блокадники, активисты Республиканского Совета ветеранов (пенсионеров) Республики Татарстан, представители органов исполнительной власти, волонтеры;</w:t>
      </w:r>
    </w:p>
    <w:p w:rsidR="007F1F6A" w:rsidRPr="001B7F7E" w:rsidRDefault="007F1F6A" w:rsidP="007F1F6A">
      <w:pPr>
        <w:pStyle w:val="15"/>
        <w:numPr>
          <w:ilvl w:val="0"/>
          <w:numId w:val="5"/>
        </w:numPr>
        <w:shd w:val="clear" w:color="auto" w:fill="auto"/>
        <w:tabs>
          <w:tab w:val="left" w:pos="998"/>
        </w:tabs>
        <w:ind w:right="20" w:firstLine="720"/>
        <w:rPr>
          <w:sz w:val="28"/>
          <w:szCs w:val="28"/>
        </w:rPr>
      </w:pPr>
      <w:r w:rsidRPr="001B7F7E">
        <w:rPr>
          <w:sz w:val="28"/>
          <w:szCs w:val="28"/>
        </w:rPr>
        <w:t>29 января 2014 года состоялось чествование участников обороны Ленин</w:t>
      </w:r>
      <w:r w:rsidRPr="001B7F7E">
        <w:rPr>
          <w:sz w:val="28"/>
          <w:szCs w:val="28"/>
        </w:rPr>
        <w:softHyphen/>
        <w:t>града (представителей Казанской городской общественной организации «Ветера</w:t>
      </w:r>
      <w:r w:rsidRPr="001B7F7E">
        <w:rPr>
          <w:sz w:val="28"/>
          <w:szCs w:val="28"/>
        </w:rPr>
        <w:softHyphen/>
        <w:t>ны Великой Отечественной войны - жители блокадного города - героя Ленингра</w:t>
      </w:r>
      <w:r w:rsidRPr="001B7F7E">
        <w:rPr>
          <w:sz w:val="28"/>
          <w:szCs w:val="28"/>
        </w:rPr>
        <w:softHyphen/>
        <w:t xml:space="preserve">да» и Республиканской общественной организации ветеранов (инвалидов) «Союз ветеранов Республики Татарстан») на </w:t>
      </w:r>
      <w:r w:rsidRPr="001B7F7E">
        <w:rPr>
          <w:sz w:val="28"/>
          <w:szCs w:val="28"/>
        </w:rPr>
        <w:lastRenderedPageBreak/>
        <w:t>торжественном приеме от имени Прави</w:t>
      </w:r>
      <w:r w:rsidRPr="001B7F7E">
        <w:rPr>
          <w:sz w:val="28"/>
          <w:szCs w:val="28"/>
        </w:rPr>
        <w:softHyphen/>
        <w:t>тельства Республики Татарстан в ГТРК «КОРСТОН - Казань»;</w:t>
      </w:r>
    </w:p>
    <w:p w:rsidR="007F1F6A" w:rsidRPr="001B7F7E" w:rsidRDefault="007F1F6A" w:rsidP="007F1F6A">
      <w:pPr>
        <w:pStyle w:val="15"/>
        <w:numPr>
          <w:ilvl w:val="0"/>
          <w:numId w:val="5"/>
        </w:numPr>
        <w:shd w:val="clear" w:color="auto" w:fill="auto"/>
        <w:tabs>
          <w:tab w:val="left" w:pos="1003"/>
        </w:tabs>
        <w:ind w:right="20" w:firstLine="720"/>
        <w:rPr>
          <w:sz w:val="28"/>
          <w:szCs w:val="28"/>
        </w:rPr>
      </w:pPr>
      <w:r w:rsidRPr="001B7F7E">
        <w:rPr>
          <w:sz w:val="28"/>
          <w:szCs w:val="28"/>
        </w:rPr>
        <w:t>30 января 2014 года в Казанской городской Ратуше 58 представителей Ка</w:t>
      </w:r>
      <w:r w:rsidRPr="001B7F7E">
        <w:rPr>
          <w:sz w:val="28"/>
          <w:szCs w:val="28"/>
        </w:rPr>
        <w:softHyphen/>
        <w:t>занской городской общественной организации «Ветераны Великой Отечествен</w:t>
      </w:r>
      <w:r w:rsidRPr="001B7F7E">
        <w:rPr>
          <w:sz w:val="28"/>
          <w:szCs w:val="28"/>
        </w:rPr>
        <w:softHyphen/>
        <w:t>ной войны - жители блокадного города - героя Ленинграда» были награждены памятными знаками Санкт-Петербурга «В честь 70-летия полного освобождения Ленинграда от фашистской блокады»;</w:t>
      </w:r>
    </w:p>
    <w:p w:rsidR="007F1F6A" w:rsidRPr="001B7F7E" w:rsidRDefault="007F1F6A" w:rsidP="007F1F6A">
      <w:pPr>
        <w:pStyle w:val="15"/>
        <w:numPr>
          <w:ilvl w:val="0"/>
          <w:numId w:val="5"/>
        </w:numPr>
        <w:shd w:val="clear" w:color="auto" w:fill="auto"/>
        <w:tabs>
          <w:tab w:val="left" w:pos="1003"/>
        </w:tabs>
        <w:ind w:right="20" w:firstLine="720"/>
        <w:rPr>
          <w:sz w:val="28"/>
          <w:szCs w:val="28"/>
        </w:rPr>
      </w:pPr>
      <w:r w:rsidRPr="001B7F7E">
        <w:rPr>
          <w:sz w:val="28"/>
          <w:szCs w:val="28"/>
        </w:rPr>
        <w:t>7 февраля 2014 года состоялось торжественное праздничное мероприятие, посвященное 70-ой годовщине снятия блокады города-героя Ленинграда, в кото</w:t>
      </w:r>
      <w:r w:rsidRPr="001B7F7E">
        <w:rPr>
          <w:sz w:val="28"/>
          <w:szCs w:val="28"/>
        </w:rPr>
        <w:softHyphen/>
        <w:t>ром приняли участие 70 представителей Казанской городской общественной ор</w:t>
      </w:r>
      <w:r w:rsidRPr="001B7F7E">
        <w:rPr>
          <w:sz w:val="28"/>
          <w:szCs w:val="28"/>
        </w:rPr>
        <w:softHyphen/>
        <w:t>ганизации «Ветераны Великой Отечественной войны - жители блокадного города - героя Ленинграда», представители органов исполнительной власти и учащиеся школы №101 Советского района г</w:t>
      </w:r>
      <w:proofErr w:type="gramStart"/>
      <w:r w:rsidRPr="001B7F7E">
        <w:rPr>
          <w:sz w:val="28"/>
          <w:szCs w:val="28"/>
        </w:rPr>
        <w:t>.К</w:t>
      </w:r>
      <w:proofErr w:type="gramEnd"/>
      <w:r w:rsidRPr="001B7F7E">
        <w:rPr>
          <w:sz w:val="28"/>
          <w:szCs w:val="28"/>
        </w:rPr>
        <w:t>азани;</w:t>
      </w:r>
    </w:p>
    <w:p w:rsidR="007F1F6A" w:rsidRPr="001B7F7E" w:rsidRDefault="007F1F6A" w:rsidP="007F1F6A">
      <w:pPr>
        <w:pStyle w:val="15"/>
        <w:numPr>
          <w:ilvl w:val="0"/>
          <w:numId w:val="5"/>
        </w:numPr>
        <w:shd w:val="clear" w:color="auto" w:fill="auto"/>
        <w:tabs>
          <w:tab w:val="left" w:pos="1090"/>
        </w:tabs>
        <w:ind w:right="20" w:firstLine="720"/>
        <w:rPr>
          <w:sz w:val="28"/>
          <w:szCs w:val="28"/>
        </w:rPr>
      </w:pPr>
      <w:r w:rsidRPr="001B7F7E">
        <w:rPr>
          <w:sz w:val="28"/>
          <w:szCs w:val="28"/>
        </w:rPr>
        <w:t>18 февраля 2014 года в ГТРК «КОРСТОН - Казань» состоялось торже</w:t>
      </w:r>
      <w:r w:rsidRPr="001B7F7E">
        <w:rPr>
          <w:sz w:val="28"/>
          <w:szCs w:val="28"/>
        </w:rPr>
        <w:softHyphen/>
        <w:t>ственное мероприятие, посвящённое 25-летию вывода советских войск из Афга</w:t>
      </w:r>
      <w:r w:rsidRPr="001B7F7E">
        <w:rPr>
          <w:sz w:val="28"/>
          <w:szCs w:val="28"/>
        </w:rPr>
        <w:softHyphen/>
        <w:t>нистана. На данном мероприятии 43 членам семей погибших (умерших) ветера</w:t>
      </w:r>
      <w:r w:rsidRPr="001B7F7E">
        <w:rPr>
          <w:sz w:val="28"/>
          <w:szCs w:val="28"/>
        </w:rPr>
        <w:softHyphen/>
        <w:t>нов боевых действий в Республике Афганистан осуществлена выплата единовре</w:t>
      </w:r>
      <w:r w:rsidRPr="001B7F7E">
        <w:rPr>
          <w:sz w:val="28"/>
          <w:szCs w:val="28"/>
        </w:rPr>
        <w:softHyphen/>
        <w:t>менной материальной помощи, предусмотренной распоряжением Кабинета Ми</w:t>
      </w:r>
      <w:r w:rsidRPr="001B7F7E">
        <w:rPr>
          <w:sz w:val="28"/>
          <w:szCs w:val="28"/>
        </w:rPr>
        <w:softHyphen/>
        <w:t>нистров Республики Татарстан от 13.02.2014 №271-р;</w:t>
      </w:r>
    </w:p>
    <w:p w:rsidR="007F1F6A" w:rsidRPr="001B7F7E" w:rsidRDefault="007F1F6A" w:rsidP="007F1F6A">
      <w:pPr>
        <w:pStyle w:val="15"/>
        <w:numPr>
          <w:ilvl w:val="0"/>
          <w:numId w:val="5"/>
        </w:numPr>
        <w:shd w:val="clear" w:color="auto" w:fill="auto"/>
        <w:tabs>
          <w:tab w:val="left" w:pos="1162"/>
        </w:tabs>
        <w:ind w:right="20" w:firstLine="720"/>
        <w:rPr>
          <w:sz w:val="28"/>
          <w:szCs w:val="28"/>
        </w:rPr>
      </w:pPr>
      <w:r w:rsidRPr="001B7F7E">
        <w:rPr>
          <w:sz w:val="28"/>
          <w:szCs w:val="28"/>
        </w:rPr>
        <w:t>11 апреля 2014 года в Министерстве труда, занятости и социальной за</w:t>
      </w:r>
      <w:r w:rsidRPr="001B7F7E">
        <w:rPr>
          <w:sz w:val="28"/>
          <w:szCs w:val="28"/>
        </w:rPr>
        <w:softHyphen/>
        <w:t>щиты РТ прошла отчетно-выборная конференция республиканской обществен</w:t>
      </w:r>
      <w:r w:rsidRPr="001B7F7E">
        <w:rPr>
          <w:sz w:val="28"/>
          <w:szCs w:val="28"/>
        </w:rPr>
        <w:softHyphen/>
        <w:t>ной организации инвалидов - бывших несовершеннолетних узников фашизма, посвященная 69-ой годовщине освобождения узников фашистских концлагерей, в рамках которой состоялась презентация книги воспоминаний бывших малолетних узников фашистских концлагерей «Непокоренные». По завершении конференции Министерством был организован торжественный обед для 80 членов данной об</w:t>
      </w:r>
      <w:r w:rsidRPr="001B7F7E">
        <w:rPr>
          <w:sz w:val="28"/>
          <w:szCs w:val="28"/>
        </w:rPr>
        <w:softHyphen/>
        <w:t>щественной организации;</w:t>
      </w:r>
    </w:p>
    <w:p w:rsidR="007F1F6A" w:rsidRPr="001B7F7E" w:rsidRDefault="007F1F6A" w:rsidP="007F1F6A">
      <w:pPr>
        <w:pStyle w:val="15"/>
        <w:numPr>
          <w:ilvl w:val="0"/>
          <w:numId w:val="5"/>
        </w:numPr>
        <w:shd w:val="clear" w:color="auto" w:fill="auto"/>
        <w:tabs>
          <w:tab w:val="left" w:pos="1133"/>
        </w:tabs>
        <w:ind w:right="20" w:firstLine="720"/>
        <w:rPr>
          <w:sz w:val="28"/>
          <w:szCs w:val="28"/>
        </w:rPr>
      </w:pPr>
      <w:r w:rsidRPr="001B7F7E">
        <w:rPr>
          <w:sz w:val="28"/>
          <w:szCs w:val="28"/>
        </w:rPr>
        <w:t>25 апреля 2014 года состоялся Пленум общественной благотворительной организации «Герои Татарстана», посвященный 15-летию со дня образования ор</w:t>
      </w:r>
      <w:r w:rsidRPr="001B7F7E">
        <w:rPr>
          <w:sz w:val="28"/>
          <w:szCs w:val="28"/>
        </w:rPr>
        <w:softHyphen/>
        <w:t>ганизации. По завершении Пленума в ГТРК «</w:t>
      </w:r>
      <w:proofErr w:type="spellStart"/>
      <w:r w:rsidRPr="001B7F7E">
        <w:rPr>
          <w:sz w:val="28"/>
          <w:szCs w:val="28"/>
        </w:rPr>
        <w:t>КОРСТОН-Казань</w:t>
      </w:r>
      <w:proofErr w:type="spellEnd"/>
      <w:r w:rsidRPr="001B7F7E">
        <w:rPr>
          <w:sz w:val="28"/>
          <w:szCs w:val="28"/>
        </w:rPr>
        <w:t>» был организо</w:t>
      </w:r>
      <w:r w:rsidRPr="001B7F7E">
        <w:rPr>
          <w:sz w:val="28"/>
          <w:szCs w:val="28"/>
        </w:rPr>
        <w:softHyphen/>
        <w:t>ван торжественный обед для членов данной общественной организации.</w:t>
      </w:r>
    </w:p>
    <w:p w:rsidR="007F1F6A" w:rsidRPr="001B7F7E" w:rsidRDefault="007F1F6A" w:rsidP="007F1F6A">
      <w:pPr>
        <w:pStyle w:val="15"/>
        <w:shd w:val="clear" w:color="auto" w:fill="auto"/>
        <w:ind w:right="20" w:firstLine="720"/>
        <w:rPr>
          <w:sz w:val="28"/>
          <w:szCs w:val="28"/>
        </w:rPr>
      </w:pPr>
      <w:r w:rsidRPr="001B7F7E">
        <w:rPr>
          <w:sz w:val="28"/>
          <w:szCs w:val="28"/>
        </w:rPr>
        <w:t>Кроме того ежемесячно проводятся встречи с представителями обществен</w:t>
      </w:r>
      <w:r w:rsidRPr="001B7F7E">
        <w:rPr>
          <w:sz w:val="28"/>
          <w:szCs w:val="28"/>
        </w:rPr>
        <w:softHyphen/>
        <w:t>ных организаций инвалидов в рамках реализации подпрограммы «Доступная сре</w:t>
      </w:r>
      <w:r w:rsidRPr="001B7F7E">
        <w:rPr>
          <w:sz w:val="28"/>
          <w:szCs w:val="28"/>
        </w:rPr>
        <w:softHyphen/>
        <w:t>да» на 2014-2015 годы государственной программы «Социальная поддержка граждан Республики Татарстан» на 2014-2020 годы.</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4 февраля 2014 года представители общественных организаций инвалидов приняли участие в совещании по вопросам обустройства пешеходных переходов элементами доступности для инвалидов и других </w:t>
      </w:r>
      <w:proofErr w:type="spellStart"/>
      <w:r w:rsidRPr="001B7F7E">
        <w:rPr>
          <w:sz w:val="28"/>
          <w:szCs w:val="28"/>
        </w:rPr>
        <w:t>маломобильных</w:t>
      </w:r>
      <w:proofErr w:type="spellEnd"/>
      <w:r w:rsidRPr="001B7F7E">
        <w:rPr>
          <w:sz w:val="28"/>
          <w:szCs w:val="28"/>
        </w:rPr>
        <w:t xml:space="preserve"> групп населе</w:t>
      </w:r>
      <w:r w:rsidRPr="001B7F7E">
        <w:rPr>
          <w:sz w:val="28"/>
          <w:szCs w:val="28"/>
        </w:rPr>
        <w:softHyphen/>
        <w:t>ния и установки специальных звуковых сигналов для слабовидящих людей в ав</w:t>
      </w:r>
      <w:r w:rsidRPr="001B7F7E">
        <w:rPr>
          <w:sz w:val="28"/>
          <w:szCs w:val="28"/>
        </w:rPr>
        <w:softHyphen/>
        <w:t>тобусах троллейбусах, трамваях.</w:t>
      </w:r>
    </w:p>
    <w:p w:rsidR="007F1F6A" w:rsidRPr="001B7F7E" w:rsidRDefault="007F1F6A" w:rsidP="007F1F6A">
      <w:pPr>
        <w:pStyle w:val="15"/>
        <w:shd w:val="clear" w:color="auto" w:fill="auto"/>
        <w:ind w:left="20" w:right="20" w:firstLine="700"/>
        <w:rPr>
          <w:sz w:val="28"/>
          <w:szCs w:val="28"/>
        </w:rPr>
      </w:pPr>
      <w:r w:rsidRPr="001B7F7E">
        <w:rPr>
          <w:sz w:val="28"/>
          <w:szCs w:val="28"/>
        </w:rPr>
        <w:lastRenderedPageBreak/>
        <w:t>16 апреля 2014 года состоялось первое заседание рабочей группы при Каби</w:t>
      </w:r>
      <w:r w:rsidRPr="001B7F7E">
        <w:rPr>
          <w:sz w:val="28"/>
          <w:szCs w:val="28"/>
        </w:rPr>
        <w:softHyphen/>
        <w:t>нете Министров Республики Татарстан по осуществлению контроля и оценки ре</w:t>
      </w:r>
      <w:r w:rsidRPr="001B7F7E">
        <w:rPr>
          <w:sz w:val="28"/>
          <w:szCs w:val="28"/>
        </w:rPr>
        <w:softHyphen/>
        <w:t>ализации подпрограммы «Доступная среда» на 2014-2015 годы государственной программы «Социальная поддержка граждан Республики Татарстан» на 2014</w:t>
      </w:r>
      <w:r w:rsidRPr="001B7F7E">
        <w:rPr>
          <w:sz w:val="28"/>
          <w:szCs w:val="28"/>
        </w:rPr>
        <w:softHyphen/>
        <w:t>2020 годы.</w:t>
      </w:r>
    </w:p>
    <w:p w:rsidR="007F1F6A" w:rsidRPr="001B7F7E" w:rsidRDefault="007F1F6A" w:rsidP="007F1F6A">
      <w:pPr>
        <w:pStyle w:val="15"/>
        <w:shd w:val="clear" w:color="auto" w:fill="auto"/>
        <w:ind w:left="20" w:right="20" w:firstLine="700"/>
        <w:rPr>
          <w:sz w:val="28"/>
          <w:szCs w:val="28"/>
        </w:rPr>
      </w:pPr>
      <w:r w:rsidRPr="001B7F7E">
        <w:rPr>
          <w:sz w:val="28"/>
          <w:szCs w:val="28"/>
        </w:rPr>
        <w:t>В рамках празднования Дня Победы было организовано участие представи</w:t>
      </w:r>
      <w:r w:rsidRPr="001B7F7E">
        <w:rPr>
          <w:sz w:val="28"/>
          <w:szCs w:val="28"/>
        </w:rPr>
        <w:softHyphen/>
        <w:t xml:space="preserve">телей общественных организаций ветеранов в республиканском торжественном мероприятии с участием Президента Республики Татарстан </w:t>
      </w:r>
      <w:proofErr w:type="spellStart"/>
      <w:r w:rsidRPr="001B7F7E">
        <w:rPr>
          <w:sz w:val="28"/>
          <w:szCs w:val="28"/>
        </w:rPr>
        <w:t>Р.Н.Минниханова</w:t>
      </w:r>
      <w:proofErr w:type="spellEnd"/>
      <w:r w:rsidRPr="001B7F7E">
        <w:rPr>
          <w:sz w:val="28"/>
          <w:szCs w:val="28"/>
        </w:rPr>
        <w:t xml:space="preserve"> в Татарском академическом государственном театре оперы и балета </w:t>
      </w:r>
      <w:proofErr w:type="spellStart"/>
      <w:r w:rsidRPr="001B7F7E">
        <w:rPr>
          <w:sz w:val="28"/>
          <w:szCs w:val="28"/>
        </w:rPr>
        <w:t>им.М.Джалиля</w:t>
      </w:r>
      <w:proofErr w:type="spellEnd"/>
      <w:r w:rsidRPr="001B7F7E">
        <w:rPr>
          <w:sz w:val="28"/>
          <w:szCs w:val="28"/>
        </w:rPr>
        <w:t xml:space="preserve"> (8 мая 2014 года); в торжественном возложении венков, цветов к военным захоро</w:t>
      </w:r>
      <w:r w:rsidRPr="001B7F7E">
        <w:rPr>
          <w:sz w:val="28"/>
          <w:szCs w:val="28"/>
        </w:rPr>
        <w:softHyphen/>
        <w:t>нениям на Арском кладбище, к Вечному огню и Монументу матерям и вдовам по</w:t>
      </w:r>
      <w:r w:rsidRPr="001B7F7E">
        <w:rPr>
          <w:sz w:val="28"/>
          <w:szCs w:val="28"/>
        </w:rPr>
        <w:softHyphen/>
        <w:t>гибших воинов в парке Победы; в праздничном параде (9 мая 2014 года).</w:t>
      </w:r>
    </w:p>
    <w:p w:rsidR="007F1F6A" w:rsidRPr="001B7F7E" w:rsidRDefault="007F1F6A" w:rsidP="007F1F6A">
      <w:pPr>
        <w:pStyle w:val="15"/>
        <w:shd w:val="clear" w:color="auto" w:fill="auto"/>
        <w:ind w:left="20" w:right="20" w:firstLine="700"/>
        <w:rPr>
          <w:sz w:val="28"/>
          <w:szCs w:val="28"/>
        </w:rPr>
      </w:pPr>
      <w:r w:rsidRPr="001B7F7E">
        <w:rPr>
          <w:sz w:val="28"/>
          <w:szCs w:val="28"/>
        </w:rPr>
        <w:t>С 10 по 12 июня 2014 года в г</w:t>
      </w:r>
      <w:proofErr w:type="gramStart"/>
      <w:r w:rsidRPr="001B7F7E">
        <w:rPr>
          <w:sz w:val="28"/>
          <w:szCs w:val="28"/>
        </w:rPr>
        <w:t>.Ч</w:t>
      </w:r>
      <w:proofErr w:type="gramEnd"/>
      <w:r w:rsidRPr="001B7F7E">
        <w:rPr>
          <w:sz w:val="28"/>
          <w:szCs w:val="28"/>
        </w:rPr>
        <w:t>ебоксары прошла первая Спартакиада пен</w:t>
      </w:r>
      <w:r w:rsidRPr="001B7F7E">
        <w:rPr>
          <w:sz w:val="28"/>
          <w:szCs w:val="28"/>
        </w:rPr>
        <w:softHyphen/>
        <w:t>сионеров России, организуемая Союзом пенсионеров России совместно с Мини</w:t>
      </w:r>
      <w:r w:rsidRPr="001B7F7E">
        <w:rPr>
          <w:sz w:val="28"/>
          <w:szCs w:val="28"/>
        </w:rPr>
        <w:softHyphen/>
        <w:t>стерством спорта Российской Федерации при поддержке Министерства труда и социальной защиты Российской Федерации, Пенсионного фонда Российской Фе</w:t>
      </w:r>
      <w:r w:rsidRPr="001B7F7E">
        <w:rPr>
          <w:sz w:val="28"/>
          <w:szCs w:val="28"/>
        </w:rPr>
        <w:softHyphen/>
        <w:t>дерации и Правительства Чувашской Республики.</w:t>
      </w:r>
    </w:p>
    <w:p w:rsidR="007F1F6A" w:rsidRPr="001B7F7E" w:rsidRDefault="007F1F6A" w:rsidP="007F1F6A">
      <w:pPr>
        <w:pStyle w:val="15"/>
        <w:shd w:val="clear" w:color="auto" w:fill="auto"/>
        <w:ind w:left="20" w:right="20" w:firstLine="700"/>
        <w:rPr>
          <w:sz w:val="28"/>
          <w:szCs w:val="28"/>
        </w:rPr>
      </w:pPr>
      <w:r w:rsidRPr="001B7F7E">
        <w:rPr>
          <w:sz w:val="28"/>
          <w:szCs w:val="28"/>
        </w:rPr>
        <w:t>Команда Республики Татарстан успешно выступила на соревнованиях Спартакиады пенсионеров России, заняв 1 место в комбинированной эстафете и 6 место в общекомандном первенстве среди 56 субъектов Российской Федерации. Команда болельщиков от Республики Татарстан признана лучшей.</w:t>
      </w:r>
    </w:p>
    <w:p w:rsidR="007F1F6A" w:rsidRPr="001B7F7E" w:rsidRDefault="007F1F6A" w:rsidP="007F1F6A">
      <w:pPr>
        <w:pStyle w:val="15"/>
        <w:shd w:val="clear" w:color="auto" w:fill="auto"/>
        <w:ind w:left="20" w:right="20" w:firstLine="700"/>
        <w:rPr>
          <w:sz w:val="28"/>
          <w:szCs w:val="28"/>
        </w:rPr>
      </w:pPr>
      <w:r w:rsidRPr="001B7F7E">
        <w:rPr>
          <w:sz w:val="28"/>
          <w:szCs w:val="28"/>
        </w:rPr>
        <w:t>Министерством труда, занятости и социальной защиты РТ было оказано содействие в выделении субсидии Региональному Отделению «Союза пенсионе</w:t>
      </w:r>
      <w:r w:rsidRPr="001B7F7E">
        <w:rPr>
          <w:sz w:val="28"/>
          <w:szCs w:val="28"/>
        </w:rPr>
        <w:softHyphen/>
        <w:t>ров России» по Республике Татарстан в размере 300,9 тыс</w:t>
      </w:r>
      <w:proofErr w:type="gramStart"/>
      <w:r w:rsidRPr="001B7F7E">
        <w:rPr>
          <w:sz w:val="28"/>
          <w:szCs w:val="28"/>
        </w:rPr>
        <w:t>.р</w:t>
      </w:r>
      <w:proofErr w:type="gramEnd"/>
      <w:r w:rsidRPr="001B7F7E">
        <w:rPr>
          <w:sz w:val="28"/>
          <w:szCs w:val="28"/>
        </w:rPr>
        <w:t xml:space="preserve">ублей на частичное возмещение затрат, связанных с организацией участия команды от Республики Татарстан в </w:t>
      </w:r>
      <w:r w:rsidRPr="001B7F7E">
        <w:rPr>
          <w:sz w:val="28"/>
          <w:szCs w:val="28"/>
          <w:lang w:val="en-US"/>
        </w:rPr>
        <w:t>I</w:t>
      </w:r>
      <w:r w:rsidRPr="001B7F7E">
        <w:rPr>
          <w:sz w:val="28"/>
          <w:szCs w:val="28"/>
        </w:rPr>
        <w:t xml:space="preserve"> Спартакиаде пенсионеров России (распоряжение Кабинета Мини</w:t>
      </w:r>
      <w:r w:rsidRPr="001B7F7E">
        <w:rPr>
          <w:sz w:val="28"/>
          <w:szCs w:val="28"/>
        </w:rPr>
        <w:softHyphen/>
        <w:t>стров Республики Татарстан от 05.05.2014г. №779-р).</w:t>
      </w:r>
    </w:p>
    <w:p w:rsidR="007F1F6A" w:rsidRPr="001B7F7E" w:rsidRDefault="007F1F6A" w:rsidP="007F1F6A">
      <w:pPr>
        <w:pStyle w:val="15"/>
        <w:shd w:val="clear" w:color="auto" w:fill="auto"/>
        <w:ind w:left="20" w:right="20" w:firstLine="700"/>
        <w:rPr>
          <w:sz w:val="28"/>
          <w:szCs w:val="28"/>
        </w:rPr>
      </w:pPr>
      <w:r w:rsidRPr="001B7F7E">
        <w:rPr>
          <w:sz w:val="28"/>
          <w:szCs w:val="28"/>
        </w:rPr>
        <w:t>22 июня 2014 года в День памяти и скорби представители общественных организаций ветеранов приняли участие в митинге памяти и скорби, посвященном 73-ей годовщине начала Великой Отечественной войны 1941-1945 гг.</w:t>
      </w:r>
    </w:p>
    <w:p w:rsidR="007F1F6A" w:rsidRPr="001B7F7E" w:rsidRDefault="007F1F6A" w:rsidP="007F1F6A">
      <w:pPr>
        <w:pStyle w:val="15"/>
        <w:shd w:val="clear" w:color="auto" w:fill="auto"/>
        <w:ind w:left="20" w:right="20" w:firstLine="700"/>
        <w:rPr>
          <w:sz w:val="28"/>
          <w:szCs w:val="28"/>
        </w:rPr>
      </w:pPr>
      <w:proofErr w:type="gramStart"/>
      <w:r w:rsidRPr="001B7F7E">
        <w:rPr>
          <w:sz w:val="28"/>
          <w:szCs w:val="28"/>
        </w:rPr>
        <w:t>С 30 августа по 14 сентября 2014 года ветераны Великой Отечественной войны, принимавшие участие в боях по защите и освобождению Ленинграда, ве</w:t>
      </w:r>
      <w:r w:rsidRPr="001B7F7E">
        <w:rPr>
          <w:sz w:val="28"/>
          <w:szCs w:val="28"/>
        </w:rPr>
        <w:softHyphen/>
        <w:t>тераны-жители блокадного Ленинграда, труженики тыла, малолетние узники фа</w:t>
      </w:r>
      <w:r w:rsidRPr="001B7F7E">
        <w:rPr>
          <w:sz w:val="28"/>
          <w:szCs w:val="28"/>
        </w:rPr>
        <w:softHyphen/>
        <w:t>шистских концлагерей, вдовы погибших и умерших участников войны, а также активисты ветеранского движения республики приняли участие в круизе на теп</w:t>
      </w:r>
      <w:r w:rsidRPr="001B7F7E">
        <w:rPr>
          <w:sz w:val="28"/>
          <w:szCs w:val="28"/>
        </w:rPr>
        <w:softHyphen/>
        <w:t>лоходе по маршруту Казань - Санкт-Петербург - Казань.</w:t>
      </w:r>
      <w:proofErr w:type="gramEnd"/>
      <w:r w:rsidRPr="001B7F7E">
        <w:rPr>
          <w:sz w:val="28"/>
          <w:szCs w:val="28"/>
        </w:rPr>
        <w:t xml:space="preserve"> Вместе с ними на борту теплохода находились и представители молодого поколения - кадеты республики. По пути следования теплохода в каждом городе проводились обзорные экскурсии по историческим местам. Во время экскурсий участники круиза посещали брат</w:t>
      </w:r>
      <w:r w:rsidRPr="001B7F7E">
        <w:rPr>
          <w:sz w:val="28"/>
          <w:szCs w:val="28"/>
        </w:rPr>
        <w:softHyphen/>
        <w:t xml:space="preserve">ские могилы павших воинов, возлагали венки и цветы к </w:t>
      </w:r>
      <w:r w:rsidRPr="001B7F7E">
        <w:rPr>
          <w:sz w:val="28"/>
          <w:szCs w:val="28"/>
        </w:rPr>
        <w:lastRenderedPageBreak/>
        <w:t>обелискам и памятникам. В гг. Санкт-Петербург, Кострома, Нижний Новгород, Чебоксары прошли встречи с делегациями ветеранских организаций, в ходе которых ветераны обменялись опытом работы организаций, поделились мнениями о текущих проблемах и забо</w:t>
      </w:r>
      <w:r w:rsidRPr="001B7F7E">
        <w:rPr>
          <w:sz w:val="28"/>
          <w:szCs w:val="28"/>
        </w:rPr>
        <w:softHyphen/>
        <w:t>тах ветеранского движения.</w:t>
      </w:r>
    </w:p>
    <w:p w:rsidR="007F1F6A" w:rsidRPr="001B7F7E" w:rsidRDefault="007F1F6A" w:rsidP="007F1F6A">
      <w:pPr>
        <w:pStyle w:val="15"/>
        <w:shd w:val="clear" w:color="auto" w:fill="auto"/>
        <w:ind w:left="20" w:right="20" w:firstLine="700"/>
        <w:rPr>
          <w:sz w:val="28"/>
          <w:szCs w:val="28"/>
        </w:rPr>
      </w:pPr>
      <w:r w:rsidRPr="001B7F7E">
        <w:rPr>
          <w:sz w:val="28"/>
          <w:szCs w:val="28"/>
        </w:rPr>
        <w:t>Одной из форм государственной поддержки общественных организаций (объединений) Республики Татарстан в настоящее время является участие их в республиканских конкурсах социальных проектов, направленных на решение со</w:t>
      </w:r>
      <w:r w:rsidRPr="001B7F7E">
        <w:rPr>
          <w:sz w:val="28"/>
          <w:szCs w:val="28"/>
        </w:rPr>
        <w:softHyphen/>
        <w:t>циальных проблем общества. Министерство труда, занятости и социальной защи</w:t>
      </w:r>
      <w:r w:rsidRPr="001B7F7E">
        <w:rPr>
          <w:sz w:val="28"/>
          <w:szCs w:val="28"/>
        </w:rPr>
        <w:softHyphen/>
        <w:t>ты РТ является уполномоченным органом по проведению республиканского кон</w:t>
      </w:r>
      <w:r w:rsidRPr="001B7F7E">
        <w:rPr>
          <w:sz w:val="28"/>
          <w:szCs w:val="28"/>
        </w:rPr>
        <w:softHyphen/>
        <w:t>курса на получение грантов Кабинета Министров Республики Татарстан для не</w:t>
      </w:r>
      <w:r w:rsidRPr="001B7F7E">
        <w:rPr>
          <w:sz w:val="28"/>
          <w:szCs w:val="28"/>
        </w:rPr>
        <w:softHyphen/>
        <w:t>коммерческих организаций, участвующих в реализации социально значимых про</w:t>
      </w:r>
      <w:r w:rsidRPr="001B7F7E">
        <w:rPr>
          <w:sz w:val="28"/>
          <w:szCs w:val="28"/>
        </w:rPr>
        <w:softHyphen/>
        <w:t>ектов и республиканского конкурса «Общественная инициатива».</w:t>
      </w:r>
    </w:p>
    <w:p w:rsidR="007F1F6A" w:rsidRPr="001B7F7E" w:rsidRDefault="007F1F6A" w:rsidP="007F1F6A">
      <w:pPr>
        <w:pStyle w:val="15"/>
        <w:shd w:val="clear" w:color="auto" w:fill="auto"/>
        <w:ind w:left="20" w:right="20" w:firstLine="700"/>
        <w:rPr>
          <w:sz w:val="28"/>
          <w:szCs w:val="28"/>
        </w:rPr>
      </w:pPr>
      <w:r w:rsidRPr="001B7F7E">
        <w:rPr>
          <w:sz w:val="28"/>
          <w:szCs w:val="28"/>
        </w:rPr>
        <w:t>В 2013 году победителями республиканского конкурса на получение грантов Кабинета Министров Республики Татарстан для некоммерческих организаций, участвующих в реализации социально-значимых проектов признан 81 проект, из них 23 проекта представлено общественными организациями ветеранов и инвали</w:t>
      </w:r>
      <w:r w:rsidRPr="001B7F7E">
        <w:rPr>
          <w:sz w:val="28"/>
          <w:szCs w:val="28"/>
        </w:rPr>
        <w:softHyphen/>
        <w:t>дов.</w:t>
      </w:r>
    </w:p>
    <w:p w:rsidR="007F1F6A" w:rsidRPr="001B7F7E" w:rsidRDefault="007F1F6A" w:rsidP="007F1F6A">
      <w:pPr>
        <w:pStyle w:val="15"/>
        <w:shd w:val="clear" w:color="auto" w:fill="auto"/>
        <w:ind w:left="20" w:right="20" w:firstLine="700"/>
        <w:rPr>
          <w:sz w:val="28"/>
          <w:szCs w:val="28"/>
        </w:rPr>
      </w:pPr>
      <w:r w:rsidRPr="001B7F7E">
        <w:rPr>
          <w:sz w:val="28"/>
          <w:szCs w:val="28"/>
        </w:rPr>
        <w:t>В республиканском конкурсе «Общественная инициатива - 2013» победите</w:t>
      </w:r>
      <w:r w:rsidRPr="001B7F7E">
        <w:rPr>
          <w:sz w:val="28"/>
          <w:szCs w:val="28"/>
        </w:rPr>
        <w:softHyphen/>
        <w:t>лями по двум номинациям признан 21 проект, из них 3 проекта от общественных организаций ветеранов, пенсионеров и инвалидов.</w:t>
      </w:r>
    </w:p>
    <w:p w:rsidR="007F1F6A" w:rsidRPr="001B7F7E" w:rsidRDefault="007F1F6A" w:rsidP="007F1F6A">
      <w:pPr>
        <w:pStyle w:val="15"/>
        <w:shd w:val="clear" w:color="auto" w:fill="auto"/>
        <w:ind w:left="20" w:right="20" w:firstLine="700"/>
        <w:rPr>
          <w:sz w:val="28"/>
          <w:szCs w:val="28"/>
        </w:rPr>
      </w:pPr>
      <w:r w:rsidRPr="001B7F7E">
        <w:rPr>
          <w:sz w:val="28"/>
          <w:szCs w:val="28"/>
        </w:rPr>
        <w:t>В настоящее время победители данных конкурсов 2013 года реализуют свои социальные проекты. Министерство консультирует некоммерческие организации в ходе реализации проектов, осуществляет прием промежуточных и итоговых от</w:t>
      </w:r>
      <w:r w:rsidRPr="001B7F7E">
        <w:rPr>
          <w:sz w:val="28"/>
          <w:szCs w:val="28"/>
        </w:rPr>
        <w:softHyphen/>
        <w:t>четов об исполнении проектов.</w:t>
      </w:r>
    </w:p>
    <w:p w:rsidR="007F1F6A" w:rsidRPr="001B7F7E" w:rsidRDefault="007F1F6A" w:rsidP="007F1F6A">
      <w:pPr>
        <w:pStyle w:val="15"/>
        <w:shd w:val="clear" w:color="auto" w:fill="auto"/>
        <w:spacing w:after="600"/>
        <w:ind w:left="20" w:right="20" w:firstLine="700"/>
        <w:rPr>
          <w:sz w:val="28"/>
          <w:szCs w:val="28"/>
        </w:rPr>
      </w:pPr>
      <w:r w:rsidRPr="001B7F7E">
        <w:rPr>
          <w:sz w:val="28"/>
          <w:szCs w:val="28"/>
        </w:rPr>
        <w:t>В 2014 году на республиканский конкурс «Общественная инициатива - 2014» представлено 74 проекта. В настоящее время идет этап экспертной оценки проектов.</w:t>
      </w:r>
    </w:p>
    <w:p w:rsidR="007F1F6A" w:rsidRPr="001B7F7E" w:rsidRDefault="007F1F6A" w:rsidP="007F1F6A">
      <w:pPr>
        <w:keepNext/>
        <w:keepLines/>
        <w:spacing w:after="240"/>
        <w:rPr>
          <w:rFonts w:ascii="Times New Roman" w:hAnsi="Times New Roman" w:cs="Times New Roman"/>
          <w:b/>
          <w:sz w:val="28"/>
          <w:szCs w:val="28"/>
        </w:rPr>
      </w:pPr>
      <w:bookmarkStart w:id="34" w:name="bookmark34"/>
      <w:r w:rsidRPr="001B7F7E">
        <w:rPr>
          <w:rFonts w:ascii="Times New Roman" w:hAnsi="Times New Roman" w:cs="Times New Roman"/>
          <w:b/>
          <w:sz w:val="28"/>
          <w:szCs w:val="28"/>
        </w:rPr>
        <w:t>9. ОРГАНИЗАЦИЯ ДОСУГА И ОТДЫХА ГРАЖДАН ПОЖИЛОГО ВОЗ</w:t>
      </w:r>
      <w:r w:rsidRPr="001B7F7E">
        <w:rPr>
          <w:rFonts w:ascii="Times New Roman" w:hAnsi="Times New Roman" w:cs="Times New Roman"/>
          <w:b/>
          <w:sz w:val="28"/>
          <w:szCs w:val="28"/>
        </w:rPr>
        <w:softHyphen/>
        <w:t>РАСТА</w:t>
      </w:r>
      <w:bookmarkEnd w:id="34"/>
    </w:p>
    <w:p w:rsidR="007F1F6A" w:rsidRPr="001B7F7E" w:rsidRDefault="007F1F6A" w:rsidP="007F1F6A">
      <w:pPr>
        <w:pStyle w:val="15"/>
        <w:shd w:val="clear" w:color="auto" w:fill="auto"/>
        <w:ind w:left="20" w:right="20" w:firstLine="700"/>
        <w:rPr>
          <w:sz w:val="28"/>
          <w:szCs w:val="28"/>
        </w:rPr>
      </w:pPr>
      <w:r w:rsidRPr="001B7F7E">
        <w:rPr>
          <w:sz w:val="28"/>
          <w:szCs w:val="28"/>
        </w:rPr>
        <w:t>Одной из приоритетных задач учреждений культуры республики является вовлечение представителей старшего поколения в активную общественную и культурную жизнь. Массовая работа для пожилых людей ведется совместно с органами социальной защиты населения и местной администрации, с привлечением общественных организаций, советов ветеранов.</w:t>
      </w:r>
    </w:p>
    <w:p w:rsidR="007F1F6A" w:rsidRPr="001B7F7E" w:rsidRDefault="007F1F6A" w:rsidP="007F1F6A">
      <w:pPr>
        <w:pStyle w:val="15"/>
        <w:shd w:val="clear" w:color="auto" w:fill="auto"/>
        <w:ind w:left="20" w:right="20" w:firstLine="700"/>
        <w:rPr>
          <w:sz w:val="28"/>
          <w:szCs w:val="28"/>
        </w:rPr>
      </w:pPr>
      <w:r w:rsidRPr="001B7F7E">
        <w:rPr>
          <w:sz w:val="28"/>
          <w:szCs w:val="28"/>
        </w:rPr>
        <w:t xml:space="preserve">В </w:t>
      </w:r>
      <w:proofErr w:type="spellStart"/>
      <w:r w:rsidRPr="001B7F7E">
        <w:rPr>
          <w:sz w:val="28"/>
          <w:szCs w:val="28"/>
        </w:rPr>
        <w:t>культурно-досуговых</w:t>
      </w:r>
      <w:proofErr w:type="spellEnd"/>
      <w:r w:rsidRPr="001B7F7E">
        <w:rPr>
          <w:sz w:val="28"/>
          <w:szCs w:val="28"/>
        </w:rPr>
        <w:t xml:space="preserve"> учреждениях республики традиционной формой ра</w:t>
      </w:r>
      <w:r w:rsidRPr="001B7F7E">
        <w:rPr>
          <w:sz w:val="28"/>
          <w:szCs w:val="28"/>
        </w:rPr>
        <w:softHyphen/>
        <w:t xml:space="preserve">боты с ветеранами, людьми пожилого возраста являются клубы, ансамбли и хоры. </w:t>
      </w:r>
      <w:proofErr w:type="gramStart"/>
      <w:r w:rsidRPr="001B7F7E">
        <w:rPr>
          <w:sz w:val="28"/>
          <w:szCs w:val="28"/>
        </w:rPr>
        <w:t xml:space="preserve">К примеру, хор ветеранов «Кичке </w:t>
      </w:r>
      <w:proofErr w:type="spellStart"/>
      <w:r w:rsidRPr="001B7F7E">
        <w:rPr>
          <w:sz w:val="28"/>
          <w:szCs w:val="28"/>
        </w:rPr>
        <w:t>утлар</w:t>
      </w:r>
      <w:proofErr w:type="spellEnd"/>
      <w:r w:rsidRPr="001B7F7E">
        <w:rPr>
          <w:sz w:val="28"/>
          <w:szCs w:val="28"/>
        </w:rPr>
        <w:t xml:space="preserve">» города Казани, хор ветеранов войны и труда в </w:t>
      </w:r>
      <w:proofErr w:type="spellStart"/>
      <w:r w:rsidRPr="001B7F7E">
        <w:rPr>
          <w:sz w:val="28"/>
          <w:szCs w:val="28"/>
        </w:rPr>
        <w:t>Тетюшском</w:t>
      </w:r>
      <w:proofErr w:type="spellEnd"/>
      <w:r w:rsidRPr="001B7F7E">
        <w:rPr>
          <w:sz w:val="28"/>
          <w:szCs w:val="28"/>
        </w:rPr>
        <w:t xml:space="preserve"> районе, клуб «Ветеран» в </w:t>
      </w:r>
      <w:proofErr w:type="spellStart"/>
      <w:r w:rsidRPr="001B7F7E">
        <w:rPr>
          <w:sz w:val="28"/>
          <w:szCs w:val="28"/>
        </w:rPr>
        <w:t>Черемшанском</w:t>
      </w:r>
      <w:proofErr w:type="spellEnd"/>
      <w:r w:rsidRPr="001B7F7E">
        <w:rPr>
          <w:sz w:val="28"/>
          <w:szCs w:val="28"/>
        </w:rPr>
        <w:t xml:space="preserve"> районе, клуб вете</w:t>
      </w:r>
      <w:r w:rsidR="007C2CCB">
        <w:rPr>
          <w:sz w:val="28"/>
          <w:szCs w:val="28"/>
        </w:rPr>
        <w:softHyphen/>
        <w:t>ранов «Вдохновение» и «</w:t>
      </w:r>
      <w:proofErr w:type="spellStart"/>
      <w:r w:rsidR="007C2CCB">
        <w:rPr>
          <w:sz w:val="28"/>
          <w:szCs w:val="28"/>
        </w:rPr>
        <w:t>Мэдэни</w:t>
      </w:r>
      <w:proofErr w:type="spellEnd"/>
      <w:r w:rsidR="007C2CCB">
        <w:rPr>
          <w:sz w:val="28"/>
          <w:szCs w:val="28"/>
        </w:rPr>
        <w:t xml:space="preserve"> </w:t>
      </w:r>
      <w:r w:rsidR="007C2CCB">
        <w:rPr>
          <w:sz w:val="28"/>
          <w:szCs w:val="28"/>
          <w:lang w:val="tt-RU"/>
        </w:rPr>
        <w:t>Җ</w:t>
      </w:r>
      <w:proofErr w:type="spellStart"/>
      <w:r w:rsidRPr="001B7F7E">
        <w:rPr>
          <w:sz w:val="28"/>
          <w:szCs w:val="28"/>
        </w:rPr>
        <w:t>омга</w:t>
      </w:r>
      <w:proofErr w:type="spellEnd"/>
      <w:r w:rsidRPr="001B7F7E">
        <w:rPr>
          <w:sz w:val="28"/>
          <w:szCs w:val="28"/>
        </w:rPr>
        <w:t xml:space="preserve">» в </w:t>
      </w:r>
      <w:r w:rsidRPr="001B7F7E">
        <w:rPr>
          <w:sz w:val="28"/>
          <w:szCs w:val="28"/>
        </w:rPr>
        <w:lastRenderedPageBreak/>
        <w:t>Мензелинском районе, ансамбль вете</w:t>
      </w:r>
      <w:r w:rsidRPr="001B7F7E">
        <w:rPr>
          <w:sz w:val="28"/>
          <w:szCs w:val="28"/>
        </w:rPr>
        <w:softHyphen/>
        <w:t>ранов «</w:t>
      </w:r>
      <w:proofErr w:type="spellStart"/>
      <w:r w:rsidRPr="001B7F7E">
        <w:rPr>
          <w:sz w:val="28"/>
          <w:szCs w:val="28"/>
        </w:rPr>
        <w:t>Хэтирэ</w:t>
      </w:r>
      <w:proofErr w:type="spellEnd"/>
      <w:r w:rsidRPr="001B7F7E">
        <w:rPr>
          <w:sz w:val="28"/>
          <w:szCs w:val="28"/>
        </w:rPr>
        <w:t xml:space="preserve">» и «Калинушка» в </w:t>
      </w:r>
      <w:proofErr w:type="spellStart"/>
      <w:r w:rsidRPr="001B7F7E">
        <w:rPr>
          <w:sz w:val="28"/>
          <w:szCs w:val="28"/>
        </w:rPr>
        <w:t>Азнакаевс</w:t>
      </w:r>
      <w:r w:rsidR="007C2CCB">
        <w:rPr>
          <w:sz w:val="28"/>
          <w:szCs w:val="28"/>
        </w:rPr>
        <w:t>ком</w:t>
      </w:r>
      <w:proofErr w:type="spellEnd"/>
      <w:r w:rsidR="007C2CCB">
        <w:rPr>
          <w:sz w:val="28"/>
          <w:szCs w:val="28"/>
        </w:rPr>
        <w:t xml:space="preserve"> районе, клуб «Ветеран» в </w:t>
      </w:r>
      <w:proofErr w:type="spellStart"/>
      <w:r w:rsidR="007C2CCB">
        <w:rPr>
          <w:sz w:val="28"/>
          <w:szCs w:val="28"/>
        </w:rPr>
        <w:t>Бу</w:t>
      </w:r>
      <w:r w:rsidRPr="001B7F7E">
        <w:rPr>
          <w:sz w:val="28"/>
          <w:szCs w:val="28"/>
        </w:rPr>
        <w:t>гульминском</w:t>
      </w:r>
      <w:proofErr w:type="spellEnd"/>
      <w:r w:rsidRPr="001B7F7E">
        <w:rPr>
          <w:sz w:val="28"/>
          <w:szCs w:val="28"/>
        </w:rPr>
        <w:t xml:space="preserve"> районе, в Рыбно-Слободском районе - клуб «Ветеран» и многие другие.</w:t>
      </w:r>
      <w:proofErr w:type="gramEnd"/>
    </w:p>
    <w:p w:rsidR="007F1F6A" w:rsidRPr="001B7F7E" w:rsidRDefault="007F1F6A" w:rsidP="007F1F6A">
      <w:pPr>
        <w:pStyle w:val="15"/>
        <w:shd w:val="clear" w:color="auto" w:fill="auto"/>
        <w:ind w:left="20" w:right="20" w:firstLine="680"/>
        <w:rPr>
          <w:sz w:val="28"/>
          <w:szCs w:val="28"/>
        </w:rPr>
      </w:pPr>
      <w:r w:rsidRPr="001B7F7E">
        <w:rPr>
          <w:sz w:val="28"/>
          <w:szCs w:val="28"/>
        </w:rPr>
        <w:t xml:space="preserve">Всего в Республике Татарстан осуществляют свою деятельность более 2500 формирований самодеятельного народного творчества для граждан старшего и пожилого возраста, в которых принимают участие около 35 тысяч человек (30% от общего числа участников самодеятельных коллективов). В республике самыми многочисленным коллективами художественной самодеятельности с участием </w:t>
      </w:r>
      <w:proofErr w:type="gramStart"/>
      <w:r w:rsidRPr="001B7F7E">
        <w:rPr>
          <w:sz w:val="28"/>
          <w:szCs w:val="28"/>
        </w:rPr>
        <w:t>пожилых</w:t>
      </w:r>
      <w:proofErr w:type="gramEnd"/>
      <w:r w:rsidRPr="001B7F7E">
        <w:rPr>
          <w:sz w:val="28"/>
          <w:szCs w:val="28"/>
        </w:rPr>
        <w:t xml:space="preserve"> являются фольклорные коллективы.</w:t>
      </w:r>
    </w:p>
    <w:p w:rsidR="007F1F6A" w:rsidRPr="001B7F7E" w:rsidRDefault="007F1F6A" w:rsidP="007F1F6A">
      <w:pPr>
        <w:pStyle w:val="15"/>
        <w:shd w:val="clear" w:color="auto" w:fill="auto"/>
        <w:ind w:left="20" w:right="20" w:firstLine="680"/>
        <w:rPr>
          <w:sz w:val="28"/>
          <w:szCs w:val="28"/>
        </w:rPr>
      </w:pPr>
      <w:proofErr w:type="gramStart"/>
      <w:r w:rsidRPr="001B7F7E">
        <w:rPr>
          <w:sz w:val="28"/>
          <w:szCs w:val="28"/>
        </w:rPr>
        <w:t>Государственная поддержка, оказываемая коллективам художественной са</w:t>
      </w:r>
      <w:r w:rsidRPr="001B7F7E">
        <w:rPr>
          <w:sz w:val="28"/>
          <w:szCs w:val="28"/>
        </w:rPr>
        <w:softHyphen/>
        <w:t>модеятельности, включает в себя выделение финансовых средств в рамках реали</w:t>
      </w:r>
      <w:r w:rsidRPr="001B7F7E">
        <w:rPr>
          <w:sz w:val="28"/>
          <w:szCs w:val="28"/>
        </w:rPr>
        <w:softHyphen/>
        <w:t>зации грантов Правительства Республики Татарстан для поддержки проектов творческих коллективов муниципальных учреждений культуры и искусства на приобретение музыкальных инструментов, пошив сценических костюмов, содей</w:t>
      </w:r>
      <w:r w:rsidRPr="001B7F7E">
        <w:rPr>
          <w:sz w:val="28"/>
          <w:szCs w:val="28"/>
        </w:rPr>
        <w:softHyphen/>
        <w:t>ствие в участии коллективов в фестивалях и конкурсах, проводимых как в Рес</w:t>
      </w:r>
      <w:r w:rsidRPr="001B7F7E">
        <w:rPr>
          <w:sz w:val="28"/>
          <w:szCs w:val="28"/>
        </w:rPr>
        <w:softHyphen/>
        <w:t>публике Татарстан, так и за ее пределами.</w:t>
      </w:r>
      <w:proofErr w:type="gramEnd"/>
    </w:p>
    <w:p w:rsidR="007F1F6A" w:rsidRPr="001B7F7E" w:rsidRDefault="007F1F6A" w:rsidP="007C2CCB">
      <w:pPr>
        <w:pStyle w:val="15"/>
        <w:shd w:val="clear" w:color="auto" w:fill="auto"/>
        <w:ind w:left="20" w:right="20" w:firstLine="680"/>
        <w:rPr>
          <w:sz w:val="28"/>
          <w:szCs w:val="28"/>
        </w:rPr>
      </w:pPr>
      <w:proofErr w:type="gramStart"/>
      <w:r w:rsidRPr="001B7F7E">
        <w:rPr>
          <w:sz w:val="28"/>
          <w:szCs w:val="28"/>
        </w:rPr>
        <w:t>Среди ветеранских коллективов пользуются популярностью ежегодно про</w:t>
      </w:r>
      <w:r w:rsidRPr="001B7F7E">
        <w:rPr>
          <w:sz w:val="28"/>
          <w:szCs w:val="28"/>
        </w:rPr>
        <w:softHyphen/>
        <w:t>водимые праздники народов, проживающих в Республике Татарстан, например такие как: праздник татарской культуры «Сабантуй»;  праздник русского фольклора «</w:t>
      </w:r>
      <w:proofErr w:type="spellStart"/>
      <w:r w:rsidRPr="001B7F7E">
        <w:rPr>
          <w:sz w:val="28"/>
          <w:szCs w:val="28"/>
        </w:rPr>
        <w:t>Каравон</w:t>
      </w:r>
      <w:proofErr w:type="spellEnd"/>
      <w:r w:rsidRPr="001B7F7E">
        <w:rPr>
          <w:sz w:val="28"/>
          <w:szCs w:val="28"/>
        </w:rPr>
        <w:t>»;  праздник марийской культуры «</w:t>
      </w:r>
      <w:proofErr w:type="spellStart"/>
      <w:r w:rsidRPr="001B7F7E">
        <w:rPr>
          <w:sz w:val="28"/>
          <w:szCs w:val="28"/>
        </w:rPr>
        <w:t>Семык</w:t>
      </w:r>
      <w:proofErr w:type="spellEnd"/>
      <w:r w:rsidRPr="001B7F7E">
        <w:rPr>
          <w:sz w:val="28"/>
          <w:szCs w:val="28"/>
        </w:rPr>
        <w:t>»;  мордовской культуры «Балтай»;  удмуртской культуры «</w:t>
      </w:r>
      <w:proofErr w:type="spellStart"/>
      <w:r w:rsidRPr="001B7F7E">
        <w:rPr>
          <w:sz w:val="28"/>
          <w:szCs w:val="28"/>
        </w:rPr>
        <w:t>Гыронбыдтон</w:t>
      </w:r>
      <w:proofErr w:type="spellEnd"/>
      <w:r w:rsidRPr="001B7F7E">
        <w:rPr>
          <w:sz w:val="28"/>
          <w:szCs w:val="28"/>
        </w:rPr>
        <w:t>»;  чувашской культуры «</w:t>
      </w:r>
      <w:proofErr w:type="spellStart"/>
      <w:r w:rsidRPr="001B7F7E">
        <w:rPr>
          <w:sz w:val="28"/>
          <w:szCs w:val="28"/>
        </w:rPr>
        <w:t>Уяв</w:t>
      </w:r>
      <w:proofErr w:type="spellEnd"/>
      <w:r w:rsidRPr="001B7F7E">
        <w:rPr>
          <w:sz w:val="28"/>
          <w:szCs w:val="28"/>
        </w:rPr>
        <w:t xml:space="preserve">»;  славянской культуры «Ивана Купалы»;  </w:t>
      </w:r>
      <w:proofErr w:type="spellStart"/>
      <w:r w:rsidRPr="001B7F7E">
        <w:rPr>
          <w:sz w:val="28"/>
          <w:szCs w:val="28"/>
        </w:rPr>
        <w:t>кряшенской</w:t>
      </w:r>
      <w:proofErr w:type="spellEnd"/>
      <w:r w:rsidRPr="001B7F7E">
        <w:rPr>
          <w:sz w:val="28"/>
          <w:szCs w:val="28"/>
        </w:rPr>
        <w:t xml:space="preserve"> культуры «</w:t>
      </w:r>
      <w:proofErr w:type="spellStart"/>
      <w:r w:rsidRPr="001B7F7E">
        <w:rPr>
          <w:sz w:val="28"/>
          <w:szCs w:val="28"/>
        </w:rPr>
        <w:t>Питрау</w:t>
      </w:r>
      <w:proofErr w:type="spellEnd"/>
      <w:r w:rsidRPr="001B7F7E">
        <w:rPr>
          <w:sz w:val="28"/>
          <w:szCs w:val="28"/>
        </w:rPr>
        <w:t xml:space="preserve">»;  открытый фестиваль чувашей </w:t>
      </w:r>
      <w:proofErr w:type="spellStart"/>
      <w:r w:rsidRPr="001B7F7E">
        <w:rPr>
          <w:sz w:val="28"/>
          <w:szCs w:val="28"/>
        </w:rPr>
        <w:t>Закамья</w:t>
      </w:r>
      <w:proofErr w:type="spellEnd"/>
      <w:r w:rsidRPr="001B7F7E">
        <w:rPr>
          <w:sz w:val="28"/>
          <w:szCs w:val="28"/>
        </w:rPr>
        <w:t xml:space="preserve"> «</w:t>
      </w:r>
      <w:proofErr w:type="spellStart"/>
      <w:r w:rsidRPr="001B7F7E">
        <w:rPr>
          <w:sz w:val="28"/>
          <w:szCs w:val="28"/>
        </w:rPr>
        <w:t>Учук</w:t>
      </w:r>
      <w:proofErr w:type="spellEnd"/>
      <w:r w:rsidRPr="001B7F7E">
        <w:rPr>
          <w:sz w:val="28"/>
          <w:szCs w:val="28"/>
        </w:rPr>
        <w:t>».</w:t>
      </w:r>
      <w:proofErr w:type="gramEnd"/>
    </w:p>
    <w:p w:rsidR="007F1F6A" w:rsidRPr="001B7F7E" w:rsidRDefault="007F1F6A" w:rsidP="007F1F6A">
      <w:pPr>
        <w:pStyle w:val="15"/>
        <w:shd w:val="clear" w:color="auto" w:fill="auto"/>
        <w:ind w:left="20" w:right="20" w:firstLine="680"/>
        <w:rPr>
          <w:sz w:val="28"/>
          <w:szCs w:val="28"/>
        </w:rPr>
      </w:pPr>
      <w:r w:rsidRPr="001B7F7E">
        <w:rPr>
          <w:sz w:val="28"/>
          <w:szCs w:val="28"/>
        </w:rPr>
        <w:t>Различные формы и методы обслуживания пожилых читателей и ветеранов применяются и в библиотеках: по необходимости оказывается помощь при поиске информации в сети Интернет, в справочно-правовых системах, электронном ката</w:t>
      </w:r>
      <w:r w:rsidRPr="001B7F7E">
        <w:rPr>
          <w:sz w:val="28"/>
          <w:szCs w:val="28"/>
        </w:rPr>
        <w:softHyphen/>
        <w:t>логе, базах данных; проводится индивидуальная консультационная помощь рабо</w:t>
      </w:r>
      <w:r w:rsidRPr="001B7F7E">
        <w:rPr>
          <w:sz w:val="28"/>
          <w:szCs w:val="28"/>
        </w:rPr>
        <w:softHyphen/>
        <w:t xml:space="preserve">те на персональном компьютере, осуществляется </w:t>
      </w:r>
      <w:proofErr w:type="spellStart"/>
      <w:r w:rsidRPr="001B7F7E">
        <w:rPr>
          <w:sz w:val="28"/>
          <w:szCs w:val="28"/>
        </w:rPr>
        <w:t>книгоношество</w:t>
      </w:r>
      <w:proofErr w:type="spellEnd"/>
      <w:r w:rsidRPr="001B7F7E">
        <w:rPr>
          <w:sz w:val="28"/>
          <w:szCs w:val="28"/>
        </w:rPr>
        <w:t>.</w:t>
      </w:r>
    </w:p>
    <w:p w:rsidR="007F1F6A" w:rsidRPr="001B7F7E" w:rsidRDefault="007F1F6A" w:rsidP="007F1F6A">
      <w:pPr>
        <w:pStyle w:val="15"/>
        <w:shd w:val="clear" w:color="auto" w:fill="auto"/>
        <w:ind w:left="20" w:right="20" w:firstLine="680"/>
        <w:rPr>
          <w:sz w:val="28"/>
          <w:szCs w:val="28"/>
        </w:rPr>
      </w:pPr>
      <w:r w:rsidRPr="001B7F7E">
        <w:rPr>
          <w:sz w:val="28"/>
          <w:szCs w:val="28"/>
        </w:rPr>
        <w:t>Начиная с 2010 года, в рамках Республиканской благотворительной акции «Компьютерный ликбез» библиотеками организовываются курсы компьютерной грамотности для пенсионеров и пожилых сотрудников библиотек (в том числе и бывших сотрудников) и всех желающих.</w:t>
      </w:r>
    </w:p>
    <w:p w:rsidR="007F1F6A" w:rsidRPr="001B7F7E" w:rsidRDefault="007F1F6A" w:rsidP="007F1F6A">
      <w:pPr>
        <w:pStyle w:val="15"/>
        <w:shd w:val="clear" w:color="auto" w:fill="auto"/>
        <w:ind w:left="20" w:right="20" w:firstLine="680"/>
        <w:rPr>
          <w:sz w:val="28"/>
          <w:szCs w:val="28"/>
        </w:rPr>
      </w:pPr>
      <w:r w:rsidRPr="001B7F7E">
        <w:rPr>
          <w:sz w:val="28"/>
          <w:szCs w:val="28"/>
        </w:rPr>
        <w:t>В библиотеках и музеях Республики Татарстан традиционно проходят цик</w:t>
      </w:r>
      <w:r w:rsidRPr="001B7F7E">
        <w:rPr>
          <w:sz w:val="28"/>
          <w:szCs w:val="28"/>
        </w:rPr>
        <w:softHyphen/>
        <w:t>лы тематических выставок, проводятся встречи с ветеранами войны, книжно- иллюстративные выставки, презентации книг военной тематики, беседы и темати</w:t>
      </w:r>
      <w:r w:rsidRPr="001B7F7E">
        <w:rPr>
          <w:sz w:val="28"/>
          <w:szCs w:val="28"/>
        </w:rPr>
        <w:softHyphen/>
        <w:t>ческие вечера, оформляются библиографические списки-подборки литературы.</w:t>
      </w:r>
    </w:p>
    <w:p w:rsidR="007F1F6A" w:rsidRPr="001B7F7E" w:rsidRDefault="007F1F6A" w:rsidP="007F1F6A">
      <w:pPr>
        <w:pStyle w:val="15"/>
        <w:shd w:val="clear" w:color="auto" w:fill="auto"/>
        <w:ind w:left="20" w:right="20" w:firstLine="680"/>
        <w:rPr>
          <w:sz w:val="28"/>
          <w:szCs w:val="28"/>
        </w:rPr>
      </w:pPr>
      <w:r w:rsidRPr="001B7F7E">
        <w:rPr>
          <w:sz w:val="28"/>
          <w:szCs w:val="28"/>
        </w:rPr>
        <w:t>В краеведческих музеях, музеях боевой славы, музейных уголках учрежде</w:t>
      </w:r>
      <w:r w:rsidRPr="001B7F7E">
        <w:rPr>
          <w:sz w:val="28"/>
          <w:szCs w:val="28"/>
        </w:rPr>
        <w:softHyphen/>
        <w:t>ний культуры республики оформлены тематические выставки, экспозиции и аль</w:t>
      </w:r>
      <w:r w:rsidRPr="001B7F7E">
        <w:rPr>
          <w:sz w:val="28"/>
          <w:szCs w:val="28"/>
        </w:rPr>
        <w:softHyphen/>
        <w:t>бомы, посвященные воинам-землякам, материалы о людях, сражавшихся за Роди</w:t>
      </w:r>
      <w:r w:rsidRPr="001B7F7E">
        <w:rPr>
          <w:sz w:val="28"/>
          <w:szCs w:val="28"/>
        </w:rPr>
        <w:softHyphen/>
        <w:t xml:space="preserve">ну. Музеи Республики Татарстан активно привлекают </w:t>
      </w:r>
      <w:r w:rsidRPr="001B7F7E">
        <w:rPr>
          <w:sz w:val="28"/>
          <w:szCs w:val="28"/>
        </w:rPr>
        <w:lastRenderedPageBreak/>
        <w:t>пожилых людей не только в качестве посетителей, но как членов клубов, организаторов мероприятий. Музей становится местом общения и реализации творческих амбиций. Плодотворную работу с пожилыми людьми ведут Национальный музей Республики Татарстан, Государственный музей изобразительных иску</w:t>
      </w:r>
      <w:r w:rsidR="007C2CCB">
        <w:rPr>
          <w:sz w:val="28"/>
          <w:szCs w:val="28"/>
        </w:rPr>
        <w:t xml:space="preserve">сств Республики Татарстан, </w:t>
      </w:r>
      <w:proofErr w:type="spellStart"/>
      <w:r w:rsidR="007C2CCB">
        <w:rPr>
          <w:sz w:val="28"/>
          <w:szCs w:val="28"/>
        </w:rPr>
        <w:t>Ела</w:t>
      </w:r>
      <w:r w:rsidRPr="001B7F7E">
        <w:rPr>
          <w:sz w:val="28"/>
          <w:szCs w:val="28"/>
        </w:rPr>
        <w:t>бужский</w:t>
      </w:r>
      <w:proofErr w:type="spellEnd"/>
      <w:r w:rsidRPr="001B7F7E">
        <w:rPr>
          <w:sz w:val="28"/>
          <w:szCs w:val="28"/>
        </w:rPr>
        <w:t xml:space="preserve"> государственный музей-заповедник Республики Татарстан. Стоит особо отметить работу клуба «Ветеран» в Музее истории города </w:t>
      </w:r>
      <w:proofErr w:type="spellStart"/>
      <w:r w:rsidRPr="001B7F7E">
        <w:rPr>
          <w:sz w:val="28"/>
          <w:szCs w:val="28"/>
        </w:rPr>
        <w:t>Елабужского</w:t>
      </w:r>
      <w:proofErr w:type="spellEnd"/>
      <w:r w:rsidRPr="001B7F7E">
        <w:rPr>
          <w:sz w:val="28"/>
          <w:szCs w:val="28"/>
        </w:rPr>
        <w:t xml:space="preserve"> государ</w:t>
      </w:r>
      <w:r w:rsidRPr="001B7F7E">
        <w:rPr>
          <w:sz w:val="28"/>
          <w:szCs w:val="28"/>
        </w:rPr>
        <w:softHyphen/>
        <w:t>ственного музея-заповедника. Клуб функционирует с 2004 года, целью которого является привлечение в музей людей старшего поколения, организация их обще</w:t>
      </w:r>
      <w:r w:rsidRPr="001B7F7E">
        <w:rPr>
          <w:sz w:val="28"/>
          <w:szCs w:val="28"/>
        </w:rPr>
        <w:softHyphen/>
        <w:t>ния и досуга, знакомство ветеранов с музейными экспозициями и выставочными проектами музея-заповедника. Клуб с удовольствием посещают ветераны Вели</w:t>
      </w:r>
      <w:r w:rsidRPr="001B7F7E">
        <w:rPr>
          <w:sz w:val="28"/>
          <w:szCs w:val="28"/>
        </w:rPr>
        <w:softHyphen/>
        <w:t>кой Отечественной войны 1941-1945 года, ветераны труда, пенсионеры. Многие участники клуба являются членами Совета ветеранов города Елабуга, лекторской группы ветеранов и ведут активную общественную деятельность в Елабуге. В ок</w:t>
      </w:r>
      <w:r w:rsidRPr="001B7F7E">
        <w:rPr>
          <w:sz w:val="28"/>
          <w:szCs w:val="28"/>
        </w:rPr>
        <w:softHyphen/>
        <w:t>тябре в музеях республики традиционно проходит Декада пожилых людей. Стали доброй традицией мероприятия для пожилых людей в Национальном музее Рес</w:t>
      </w:r>
      <w:r w:rsidRPr="001B7F7E">
        <w:rPr>
          <w:sz w:val="28"/>
          <w:szCs w:val="28"/>
        </w:rPr>
        <w:softHyphen/>
        <w:t xml:space="preserve">публики Татарстан. Так, в рамках специальной программы «Судьбы прекрасные мгновенья» проходят встречи с интересными людьми из цикла «Мир увлечений», мастерская ремесел, концерты хоров и много </w:t>
      </w:r>
      <w:proofErr w:type="gramStart"/>
      <w:r w:rsidRPr="001B7F7E">
        <w:rPr>
          <w:sz w:val="28"/>
          <w:szCs w:val="28"/>
        </w:rPr>
        <w:t>другое</w:t>
      </w:r>
      <w:proofErr w:type="gramEnd"/>
      <w:r w:rsidRPr="001B7F7E">
        <w:rPr>
          <w:sz w:val="28"/>
          <w:szCs w:val="28"/>
        </w:rPr>
        <w:t>.</w:t>
      </w:r>
    </w:p>
    <w:p w:rsidR="007F1F6A" w:rsidRPr="001B7F7E" w:rsidRDefault="007F1F6A" w:rsidP="007F1F6A">
      <w:pPr>
        <w:pStyle w:val="15"/>
        <w:shd w:val="clear" w:color="auto" w:fill="auto"/>
        <w:ind w:right="20" w:firstLine="680"/>
        <w:rPr>
          <w:sz w:val="28"/>
          <w:szCs w:val="28"/>
        </w:rPr>
      </w:pPr>
      <w:r w:rsidRPr="001B7F7E">
        <w:rPr>
          <w:sz w:val="28"/>
          <w:szCs w:val="28"/>
        </w:rPr>
        <w:t>В 2014 г. театрально-зрелищными учреждениями Республики Татарстан выделяются пригласительные билеты для общественных организаций ветеранов и инвалидов на спектакли театров ко Дню Победы, Декаде инвалидов, Дню пожи</w:t>
      </w:r>
      <w:r w:rsidRPr="001B7F7E">
        <w:rPr>
          <w:sz w:val="28"/>
          <w:szCs w:val="28"/>
        </w:rPr>
        <w:softHyphen/>
        <w:t>лых людей.</w:t>
      </w:r>
    </w:p>
    <w:p w:rsidR="007F1F6A" w:rsidRPr="001B7F7E" w:rsidRDefault="007F1F6A" w:rsidP="007F1F6A">
      <w:pPr>
        <w:pStyle w:val="15"/>
        <w:shd w:val="clear" w:color="auto" w:fill="auto"/>
        <w:ind w:right="20" w:firstLine="680"/>
        <w:rPr>
          <w:sz w:val="28"/>
          <w:szCs w:val="28"/>
        </w:rPr>
      </w:pPr>
      <w:r w:rsidRPr="001B7F7E">
        <w:rPr>
          <w:sz w:val="28"/>
          <w:szCs w:val="28"/>
        </w:rPr>
        <w:t>Ко Дню пожилых людей в театрально-зрелищных учреждениях проводятся показы благотворительных спектаклей для пенсионеров, ветеранов труда и вой</w:t>
      </w:r>
      <w:r w:rsidRPr="001B7F7E">
        <w:rPr>
          <w:sz w:val="28"/>
          <w:szCs w:val="28"/>
        </w:rPr>
        <w:softHyphen/>
        <w:t>ны, чаепития для пенсионеров, проработавших и работающих в театре, выделе</w:t>
      </w:r>
      <w:r w:rsidRPr="001B7F7E">
        <w:rPr>
          <w:sz w:val="28"/>
          <w:szCs w:val="28"/>
        </w:rPr>
        <w:softHyphen/>
        <w:t>ние материальной помощи, премий и подарков.</w:t>
      </w:r>
    </w:p>
    <w:p w:rsidR="007F1F6A" w:rsidRPr="001B7F7E" w:rsidRDefault="007F1F6A" w:rsidP="007F1F6A">
      <w:pPr>
        <w:pStyle w:val="15"/>
        <w:shd w:val="clear" w:color="auto" w:fill="auto"/>
        <w:ind w:right="20" w:firstLine="680"/>
        <w:rPr>
          <w:sz w:val="28"/>
          <w:szCs w:val="28"/>
        </w:rPr>
      </w:pPr>
      <w:proofErr w:type="spellStart"/>
      <w:r w:rsidRPr="001B7F7E">
        <w:rPr>
          <w:sz w:val="28"/>
          <w:szCs w:val="28"/>
        </w:rPr>
        <w:t>Киноучреждениями</w:t>
      </w:r>
      <w:proofErr w:type="spellEnd"/>
      <w:r w:rsidRPr="001B7F7E">
        <w:rPr>
          <w:sz w:val="28"/>
          <w:szCs w:val="28"/>
        </w:rPr>
        <w:t xml:space="preserve"> Республики Татарстан совместно с отделами социаль</w:t>
      </w:r>
      <w:r w:rsidRPr="001B7F7E">
        <w:rPr>
          <w:sz w:val="28"/>
          <w:szCs w:val="28"/>
        </w:rPr>
        <w:softHyphen/>
        <w:t>ной защиты населения, советами ветеранов, управлениями культуры, городскими и районными администрациями ведется большая работа по проведению меропри</w:t>
      </w:r>
      <w:r w:rsidRPr="001B7F7E">
        <w:rPr>
          <w:sz w:val="28"/>
          <w:szCs w:val="28"/>
        </w:rPr>
        <w:softHyphen/>
        <w:t>ятий, посвященных Международному Дню пожилых людей.</w:t>
      </w:r>
    </w:p>
    <w:p w:rsidR="007F1F6A" w:rsidRPr="001B7F7E" w:rsidRDefault="007F1F6A" w:rsidP="007F1F6A">
      <w:pPr>
        <w:pStyle w:val="15"/>
        <w:shd w:val="clear" w:color="auto" w:fill="auto"/>
        <w:ind w:right="20" w:firstLine="680"/>
        <w:rPr>
          <w:sz w:val="28"/>
          <w:szCs w:val="28"/>
        </w:rPr>
      </w:pPr>
      <w:r w:rsidRPr="001B7F7E">
        <w:rPr>
          <w:sz w:val="28"/>
          <w:szCs w:val="28"/>
        </w:rPr>
        <w:t xml:space="preserve">В программу </w:t>
      </w:r>
      <w:proofErr w:type="spellStart"/>
      <w:r w:rsidRPr="001B7F7E">
        <w:rPr>
          <w:sz w:val="28"/>
          <w:szCs w:val="28"/>
        </w:rPr>
        <w:t>кинопоказов</w:t>
      </w:r>
      <w:proofErr w:type="spellEnd"/>
      <w:r w:rsidRPr="001B7F7E">
        <w:rPr>
          <w:sz w:val="28"/>
          <w:szCs w:val="28"/>
        </w:rPr>
        <w:t xml:space="preserve"> включаются свыше 50 наименований художе</w:t>
      </w:r>
      <w:r w:rsidRPr="001B7F7E">
        <w:rPr>
          <w:sz w:val="28"/>
          <w:szCs w:val="28"/>
        </w:rPr>
        <w:softHyphen/>
        <w:t>ственных кинофильмов, преимущественно комедий, мелодрам, музыкальных ки</w:t>
      </w:r>
      <w:r w:rsidRPr="001B7F7E">
        <w:rPr>
          <w:sz w:val="28"/>
          <w:szCs w:val="28"/>
        </w:rPr>
        <w:softHyphen/>
        <w:t>нолент, несущих оптимистический, жизнеутверждающий настрой.</w:t>
      </w:r>
    </w:p>
    <w:p w:rsidR="007F1F6A" w:rsidRPr="001B7F7E" w:rsidRDefault="007F1F6A" w:rsidP="007F1F6A">
      <w:pPr>
        <w:pStyle w:val="15"/>
        <w:shd w:val="clear" w:color="auto" w:fill="auto"/>
        <w:ind w:right="20" w:firstLine="680"/>
        <w:rPr>
          <w:sz w:val="28"/>
          <w:szCs w:val="28"/>
        </w:rPr>
      </w:pPr>
      <w:r w:rsidRPr="001B7F7E">
        <w:rPr>
          <w:sz w:val="28"/>
          <w:szCs w:val="28"/>
        </w:rPr>
        <w:t xml:space="preserve">Кроме показа в кинотеатрах, клубах работниками </w:t>
      </w:r>
      <w:proofErr w:type="spellStart"/>
      <w:r w:rsidRPr="001B7F7E">
        <w:rPr>
          <w:sz w:val="28"/>
          <w:szCs w:val="28"/>
        </w:rPr>
        <w:t>киноучреждений</w:t>
      </w:r>
      <w:proofErr w:type="spellEnd"/>
      <w:r w:rsidRPr="001B7F7E">
        <w:rPr>
          <w:sz w:val="28"/>
          <w:szCs w:val="28"/>
        </w:rPr>
        <w:t xml:space="preserve"> районов организовываются выездные показы фильмов в Домах престарелых.</w:t>
      </w:r>
    </w:p>
    <w:p w:rsidR="007C2CCB" w:rsidRDefault="007F1F6A" w:rsidP="001B7F7E">
      <w:pPr>
        <w:pStyle w:val="15"/>
        <w:shd w:val="clear" w:color="auto" w:fill="auto"/>
        <w:ind w:right="20" w:firstLine="680"/>
        <w:rPr>
          <w:sz w:val="28"/>
          <w:szCs w:val="28"/>
        </w:rPr>
      </w:pPr>
      <w:r w:rsidRPr="001B7F7E">
        <w:rPr>
          <w:sz w:val="28"/>
          <w:szCs w:val="28"/>
        </w:rPr>
        <w:t>Также в</w:t>
      </w:r>
      <w:r w:rsidR="007C2CCB">
        <w:rPr>
          <w:sz w:val="28"/>
          <w:szCs w:val="28"/>
        </w:rPr>
        <w:t xml:space="preserve"> </w:t>
      </w:r>
      <w:r w:rsidRPr="001B7F7E">
        <w:rPr>
          <w:sz w:val="28"/>
          <w:szCs w:val="28"/>
        </w:rPr>
        <w:t>кинотеатре «Мир» совместно с городским советом ветеранов прохо</w:t>
      </w:r>
      <w:r w:rsidRPr="001B7F7E">
        <w:rPr>
          <w:sz w:val="28"/>
          <w:szCs w:val="28"/>
        </w:rPr>
        <w:softHyphen/>
        <w:t xml:space="preserve">дят </w:t>
      </w:r>
      <w:proofErr w:type="spellStart"/>
      <w:r w:rsidRPr="001B7F7E">
        <w:rPr>
          <w:sz w:val="28"/>
          <w:szCs w:val="28"/>
        </w:rPr>
        <w:t>кинопоказы</w:t>
      </w:r>
      <w:proofErr w:type="spellEnd"/>
      <w:r w:rsidRPr="001B7F7E">
        <w:rPr>
          <w:sz w:val="28"/>
          <w:szCs w:val="28"/>
        </w:rPr>
        <w:t xml:space="preserve"> для пожилых людей.</w:t>
      </w:r>
    </w:p>
    <w:sectPr w:rsidR="007C2CCB" w:rsidSect="00BE5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5DA0"/>
    <w:multiLevelType w:val="multilevel"/>
    <w:tmpl w:val="31A8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4F128F"/>
    <w:multiLevelType w:val="multilevel"/>
    <w:tmpl w:val="6F929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CA50F0"/>
    <w:multiLevelType w:val="multilevel"/>
    <w:tmpl w:val="A7C25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CE6CA2"/>
    <w:multiLevelType w:val="multilevel"/>
    <w:tmpl w:val="A1CED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9F4599"/>
    <w:multiLevelType w:val="multilevel"/>
    <w:tmpl w:val="84F08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40FA3"/>
    <w:rsid w:val="00036B13"/>
    <w:rsid w:val="000A2184"/>
    <w:rsid w:val="001614FA"/>
    <w:rsid w:val="001B7F7E"/>
    <w:rsid w:val="00357C1F"/>
    <w:rsid w:val="003C569A"/>
    <w:rsid w:val="004C78BC"/>
    <w:rsid w:val="00630992"/>
    <w:rsid w:val="00650ABA"/>
    <w:rsid w:val="006863C1"/>
    <w:rsid w:val="00740FA3"/>
    <w:rsid w:val="007B04D6"/>
    <w:rsid w:val="007C2CCB"/>
    <w:rsid w:val="007F1F6A"/>
    <w:rsid w:val="008174A6"/>
    <w:rsid w:val="00837CC6"/>
    <w:rsid w:val="00870767"/>
    <w:rsid w:val="00A624FD"/>
    <w:rsid w:val="00A83CB2"/>
    <w:rsid w:val="00B21055"/>
    <w:rsid w:val="00BA2330"/>
    <w:rsid w:val="00BE50DE"/>
    <w:rsid w:val="00C73DFB"/>
    <w:rsid w:val="00CE708D"/>
    <w:rsid w:val="00F269F5"/>
    <w:rsid w:val="00F5187E"/>
    <w:rsid w:val="00FB3225"/>
    <w:rsid w:val="00FF0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rsid w:val="007F1F6A"/>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
    <w:basedOn w:val="1"/>
    <w:rsid w:val="007F1F6A"/>
    <w:rPr>
      <w:u w:val="single"/>
    </w:rPr>
  </w:style>
  <w:style w:type="character" w:customStyle="1" w:styleId="a3">
    <w:name w:val="Основной текст_"/>
    <w:basedOn w:val="a0"/>
    <w:link w:val="15"/>
    <w:rsid w:val="007F1F6A"/>
    <w:rPr>
      <w:rFonts w:ascii="Times New Roman" w:eastAsia="Times New Roman" w:hAnsi="Times New Roman" w:cs="Times New Roman"/>
      <w:sz w:val="27"/>
      <w:szCs w:val="27"/>
      <w:shd w:val="clear" w:color="auto" w:fill="FFFFFF"/>
    </w:rPr>
  </w:style>
  <w:style w:type="character" w:customStyle="1" w:styleId="11">
    <w:name w:val="Основной текст1"/>
    <w:basedOn w:val="a3"/>
    <w:rsid w:val="007F1F6A"/>
    <w:rPr>
      <w:u w:val="single"/>
    </w:rPr>
  </w:style>
  <w:style w:type="character" w:customStyle="1" w:styleId="3">
    <w:name w:val="Основной текст (3)_"/>
    <w:basedOn w:val="a0"/>
    <w:link w:val="30"/>
    <w:rsid w:val="007F1F6A"/>
    <w:rPr>
      <w:rFonts w:ascii="Times New Roman" w:eastAsia="Times New Roman" w:hAnsi="Times New Roman" w:cs="Times New Roman"/>
      <w:sz w:val="27"/>
      <w:szCs w:val="27"/>
      <w:shd w:val="clear" w:color="auto" w:fill="FFFFFF"/>
    </w:rPr>
  </w:style>
  <w:style w:type="character" w:customStyle="1" w:styleId="3-1pt">
    <w:name w:val="Основной текст (3) + Не курсив;Интервал -1 pt"/>
    <w:basedOn w:val="3"/>
    <w:rsid w:val="007F1F6A"/>
    <w:rPr>
      <w:i/>
      <w:iCs/>
      <w:spacing w:val="-20"/>
    </w:rPr>
  </w:style>
  <w:style w:type="character" w:customStyle="1" w:styleId="31">
    <w:name w:val="Основной текст (3) + Не курсив"/>
    <w:basedOn w:val="3"/>
    <w:rsid w:val="007F1F6A"/>
    <w:rPr>
      <w:i/>
      <w:iCs/>
    </w:rPr>
  </w:style>
  <w:style w:type="character" w:customStyle="1" w:styleId="2">
    <w:name w:val="Основной текст2"/>
    <w:basedOn w:val="a3"/>
    <w:rsid w:val="007F1F6A"/>
    <w:rPr>
      <w:u w:val="single"/>
    </w:rPr>
  </w:style>
  <w:style w:type="character" w:customStyle="1" w:styleId="4">
    <w:name w:val="Основной текст (4)_"/>
    <w:basedOn w:val="a0"/>
    <w:link w:val="40"/>
    <w:rsid w:val="007F1F6A"/>
    <w:rPr>
      <w:rFonts w:ascii="Times New Roman" w:eastAsia="Times New Roman" w:hAnsi="Times New Roman" w:cs="Times New Roman"/>
      <w:sz w:val="27"/>
      <w:szCs w:val="27"/>
      <w:shd w:val="clear" w:color="auto" w:fill="FFFFFF"/>
    </w:rPr>
  </w:style>
  <w:style w:type="character" w:customStyle="1" w:styleId="20">
    <w:name w:val="Заголовок №2_"/>
    <w:basedOn w:val="a0"/>
    <w:rsid w:val="007F1F6A"/>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
    <w:basedOn w:val="20"/>
    <w:rsid w:val="007F1F6A"/>
    <w:rPr>
      <w:u w:val="single"/>
    </w:rPr>
  </w:style>
  <w:style w:type="character" w:customStyle="1" w:styleId="32">
    <w:name w:val="Основной текст3"/>
    <w:basedOn w:val="a3"/>
    <w:rsid w:val="007F1F6A"/>
    <w:rPr>
      <w:u w:val="single"/>
    </w:rPr>
  </w:style>
  <w:style w:type="character" w:customStyle="1" w:styleId="a4">
    <w:name w:val="Основной текст + Полужирный"/>
    <w:basedOn w:val="a3"/>
    <w:rsid w:val="007F1F6A"/>
    <w:rPr>
      <w:b/>
      <w:bCs/>
    </w:rPr>
  </w:style>
  <w:style w:type="character" w:customStyle="1" w:styleId="41">
    <w:name w:val="Основной текст4"/>
    <w:basedOn w:val="a3"/>
    <w:rsid w:val="007F1F6A"/>
    <w:rPr>
      <w:u w:val="single"/>
    </w:rPr>
  </w:style>
  <w:style w:type="character" w:customStyle="1" w:styleId="5">
    <w:name w:val="Основной текст5"/>
    <w:basedOn w:val="a3"/>
    <w:rsid w:val="007F1F6A"/>
    <w:rPr>
      <w:u w:val="single"/>
    </w:rPr>
  </w:style>
  <w:style w:type="character" w:customStyle="1" w:styleId="6">
    <w:name w:val="Основной текст6"/>
    <w:basedOn w:val="a3"/>
    <w:rsid w:val="007F1F6A"/>
    <w:rPr>
      <w:u w:val="single"/>
    </w:rPr>
  </w:style>
  <w:style w:type="character" w:customStyle="1" w:styleId="7">
    <w:name w:val="Основной текст7"/>
    <w:basedOn w:val="a3"/>
    <w:rsid w:val="007F1F6A"/>
    <w:rPr>
      <w:u w:val="single"/>
    </w:rPr>
  </w:style>
  <w:style w:type="character" w:customStyle="1" w:styleId="8">
    <w:name w:val="Основной текст8"/>
    <w:basedOn w:val="a3"/>
    <w:rsid w:val="007F1F6A"/>
    <w:rPr>
      <w:u w:val="single"/>
    </w:rPr>
  </w:style>
  <w:style w:type="character" w:customStyle="1" w:styleId="9">
    <w:name w:val="Основной текст9"/>
    <w:basedOn w:val="a3"/>
    <w:rsid w:val="007F1F6A"/>
    <w:rPr>
      <w:u w:val="single"/>
    </w:rPr>
  </w:style>
  <w:style w:type="character" w:customStyle="1" w:styleId="100">
    <w:name w:val="Основной текст10"/>
    <w:basedOn w:val="a3"/>
    <w:rsid w:val="007F1F6A"/>
    <w:rPr>
      <w:u w:val="single"/>
    </w:rPr>
  </w:style>
  <w:style w:type="character" w:customStyle="1" w:styleId="110">
    <w:name w:val="Основной текст11"/>
    <w:basedOn w:val="a3"/>
    <w:rsid w:val="007F1F6A"/>
    <w:rPr>
      <w:u w:val="single"/>
    </w:rPr>
  </w:style>
  <w:style w:type="character" w:customStyle="1" w:styleId="12">
    <w:name w:val="Основной текст12"/>
    <w:basedOn w:val="a3"/>
    <w:rsid w:val="007F1F6A"/>
    <w:rPr>
      <w:u w:val="single"/>
    </w:rPr>
  </w:style>
  <w:style w:type="character" w:customStyle="1" w:styleId="13">
    <w:name w:val="Основной текст13"/>
    <w:basedOn w:val="a3"/>
    <w:rsid w:val="007F1F6A"/>
    <w:rPr>
      <w:u w:val="single"/>
    </w:rPr>
  </w:style>
  <w:style w:type="character" w:customStyle="1" w:styleId="14">
    <w:name w:val="Основной текст14"/>
    <w:basedOn w:val="a3"/>
    <w:rsid w:val="007F1F6A"/>
    <w:rPr>
      <w:u w:val="single"/>
    </w:rPr>
  </w:style>
  <w:style w:type="paragraph" w:customStyle="1" w:styleId="15">
    <w:name w:val="Основной текст15"/>
    <w:basedOn w:val="a"/>
    <w:link w:val="a3"/>
    <w:rsid w:val="007F1F6A"/>
    <w:pPr>
      <w:shd w:val="clear" w:color="auto" w:fill="FFFFFF"/>
      <w:spacing w:after="0" w:line="322" w:lineRule="exact"/>
      <w:jc w:val="both"/>
    </w:pPr>
    <w:rPr>
      <w:rFonts w:ascii="Times New Roman" w:eastAsia="Times New Roman" w:hAnsi="Times New Roman" w:cs="Times New Roman"/>
      <w:sz w:val="27"/>
      <w:szCs w:val="27"/>
    </w:rPr>
  </w:style>
  <w:style w:type="paragraph" w:customStyle="1" w:styleId="30">
    <w:name w:val="Основной текст (3)"/>
    <w:basedOn w:val="a"/>
    <w:link w:val="3"/>
    <w:rsid w:val="007F1F6A"/>
    <w:pPr>
      <w:shd w:val="clear" w:color="auto" w:fill="FFFFFF"/>
      <w:spacing w:after="0" w:line="322" w:lineRule="exact"/>
      <w:ind w:firstLine="720"/>
      <w:jc w:val="both"/>
    </w:pPr>
    <w:rPr>
      <w:rFonts w:ascii="Times New Roman" w:eastAsia="Times New Roman" w:hAnsi="Times New Roman" w:cs="Times New Roman"/>
      <w:sz w:val="27"/>
      <w:szCs w:val="27"/>
    </w:rPr>
  </w:style>
  <w:style w:type="paragraph" w:customStyle="1" w:styleId="40">
    <w:name w:val="Основной текст (4)"/>
    <w:basedOn w:val="a"/>
    <w:link w:val="4"/>
    <w:rsid w:val="007F1F6A"/>
    <w:pPr>
      <w:shd w:val="clear" w:color="auto" w:fill="FFFFFF"/>
      <w:spacing w:after="0" w:line="0" w:lineRule="atLeast"/>
    </w:pPr>
    <w:rPr>
      <w:rFonts w:ascii="Times New Roman" w:eastAsia="Times New Roman" w:hAnsi="Times New Roman" w:cs="Times New Roman"/>
      <w:sz w:val="27"/>
      <w:szCs w:val="27"/>
    </w:rPr>
  </w:style>
  <w:style w:type="paragraph" w:styleId="a5">
    <w:name w:val="List Paragraph"/>
    <w:basedOn w:val="a"/>
    <w:uiPriority w:val="34"/>
    <w:qFormat/>
    <w:rsid w:val="007C2CCB"/>
    <w:pPr>
      <w:ind w:left="720"/>
      <w:contextualSpacing/>
    </w:pPr>
  </w:style>
</w:styles>
</file>

<file path=word/webSettings.xml><?xml version="1.0" encoding="utf-8"?>
<w:webSettings xmlns:r="http://schemas.openxmlformats.org/officeDocument/2006/relationships" xmlns:w="http://schemas.openxmlformats.org/wordprocessingml/2006/main">
  <w:divs>
    <w:div w:id="4351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33</Pages>
  <Words>12120</Words>
  <Characters>69086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zamileva.rozaliya</dc:creator>
  <cp:keywords/>
  <dc:description/>
  <cp:lastModifiedBy>zamileva.rozaliya</cp:lastModifiedBy>
  <cp:revision>13</cp:revision>
  <dcterms:created xsi:type="dcterms:W3CDTF">2013-06-17T09:07:00Z</dcterms:created>
  <dcterms:modified xsi:type="dcterms:W3CDTF">2014-09-29T09:28:00Z</dcterms:modified>
</cp:coreProperties>
</file>