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88" w:rsidRPr="00233068" w:rsidRDefault="005F5CEC" w:rsidP="00236288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Республиканское </w:t>
      </w:r>
      <w:r w:rsidR="00236288" w:rsidRPr="00233068">
        <w:rPr>
          <w:b/>
          <w:sz w:val="28"/>
          <w:szCs w:val="28"/>
        </w:rPr>
        <w:t>фестивально</w:t>
      </w:r>
      <w:r>
        <w:rPr>
          <w:b/>
          <w:sz w:val="28"/>
          <w:szCs w:val="28"/>
        </w:rPr>
        <w:t>е</w:t>
      </w:r>
      <w:r w:rsidR="00236288" w:rsidRPr="00233068">
        <w:rPr>
          <w:b/>
          <w:sz w:val="28"/>
          <w:szCs w:val="28"/>
        </w:rPr>
        <w:t xml:space="preserve"> движени</w:t>
      </w:r>
      <w:r>
        <w:rPr>
          <w:b/>
          <w:sz w:val="28"/>
          <w:szCs w:val="28"/>
        </w:rPr>
        <w:t>е</w:t>
      </w:r>
      <w:r w:rsidR="00236288" w:rsidRPr="00233068">
        <w:rPr>
          <w:b/>
          <w:sz w:val="28"/>
          <w:szCs w:val="28"/>
        </w:rPr>
        <w:t xml:space="preserve"> «Созвездие-</w:t>
      </w:r>
      <w:proofErr w:type="spellStart"/>
      <w:r w:rsidR="00236288" w:rsidRPr="00233068">
        <w:rPr>
          <w:b/>
          <w:sz w:val="28"/>
          <w:szCs w:val="28"/>
        </w:rPr>
        <w:t>Йолдызлык</w:t>
      </w:r>
      <w:proofErr w:type="spellEnd"/>
      <w:r w:rsidR="00236288" w:rsidRPr="00233068">
        <w:rPr>
          <w:b/>
          <w:sz w:val="28"/>
          <w:szCs w:val="28"/>
        </w:rPr>
        <w:t>»</w:t>
      </w:r>
    </w:p>
    <w:p w:rsidR="00375AC1" w:rsidRPr="00375AC1" w:rsidRDefault="00375AC1" w:rsidP="000F4717">
      <w:pPr>
        <w:pStyle w:val="a8"/>
        <w:ind w:firstLine="540"/>
        <w:jc w:val="both"/>
        <w:rPr>
          <w:sz w:val="16"/>
          <w:szCs w:val="16"/>
        </w:rPr>
      </w:pPr>
    </w:p>
    <w:p w:rsidR="00416ACB" w:rsidRDefault="00416ACB" w:rsidP="000F4717">
      <w:pPr>
        <w:pStyle w:val="a8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Татарстане, благодаря поддержке руководства Республики, существует уникальная система по сохранению культурного слоя творчески одаренной молодежи, которая позволяет не только выявлять и реализовывать в полном объеме творческие и духовные потребности детей и молодежи, но и воспитывать творческую молодежь, которая является авангардом креативного класса молодых людей, основными чертами характера которых являются организованность, ответственность, патриотизм, которые реализуются в самых разный областях экономики</w:t>
      </w:r>
      <w:proofErr w:type="gramEnd"/>
      <w:r>
        <w:rPr>
          <w:sz w:val="28"/>
          <w:szCs w:val="28"/>
        </w:rPr>
        <w:t xml:space="preserve">, промышленности и социально-культурной жизни Татарстана. Эту систему представляет </w:t>
      </w:r>
      <w:r w:rsidRPr="001011AA">
        <w:rPr>
          <w:b/>
          <w:sz w:val="28"/>
          <w:szCs w:val="28"/>
        </w:rPr>
        <w:t>Открытый телевизионный молодёжный фестиваль эстрадного искусства «Созвездие–</w:t>
      </w:r>
      <w:proofErr w:type="spellStart"/>
      <w:r w:rsidRPr="001011AA">
        <w:rPr>
          <w:b/>
          <w:sz w:val="28"/>
          <w:szCs w:val="28"/>
        </w:rPr>
        <w:t>Йолдызлык</w:t>
      </w:r>
      <w:proofErr w:type="spellEnd"/>
      <w:r w:rsidRPr="001011AA">
        <w:rPr>
          <w:b/>
          <w:sz w:val="28"/>
          <w:szCs w:val="28"/>
        </w:rPr>
        <w:t>»</w:t>
      </w:r>
      <w:r>
        <w:rPr>
          <w:sz w:val="28"/>
          <w:szCs w:val="28"/>
        </w:rPr>
        <w:t>, которому в</w:t>
      </w:r>
      <w:r w:rsidRPr="0023306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E6A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3068">
        <w:rPr>
          <w:sz w:val="28"/>
          <w:szCs w:val="28"/>
        </w:rPr>
        <w:t>году исполн</w:t>
      </w:r>
      <w:r>
        <w:rPr>
          <w:sz w:val="28"/>
          <w:szCs w:val="28"/>
        </w:rPr>
        <w:t>илось</w:t>
      </w:r>
      <w:r w:rsidRPr="0023306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E6A4A">
        <w:rPr>
          <w:sz w:val="28"/>
          <w:szCs w:val="28"/>
        </w:rPr>
        <w:t>3</w:t>
      </w:r>
      <w:r w:rsidRPr="00233068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Взяв старт в качестве молодежного </w:t>
      </w:r>
      <w:r w:rsidRPr="00233068">
        <w:rPr>
          <w:sz w:val="28"/>
          <w:szCs w:val="28"/>
        </w:rPr>
        <w:t>мероприяти</w:t>
      </w:r>
      <w:r>
        <w:rPr>
          <w:sz w:val="28"/>
          <w:szCs w:val="28"/>
        </w:rPr>
        <w:t>я городского масштаба,</w:t>
      </w:r>
      <w:r w:rsidRPr="00233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 сегодня </w:t>
      </w:r>
      <w:r w:rsidRPr="00233068">
        <w:rPr>
          <w:sz w:val="28"/>
          <w:szCs w:val="28"/>
        </w:rPr>
        <w:t>стал важным общественно-политическим явлением государственного масштаба</w:t>
      </w:r>
      <w:r w:rsidR="001A4045">
        <w:rPr>
          <w:sz w:val="28"/>
          <w:szCs w:val="28"/>
        </w:rPr>
        <w:t xml:space="preserve">, подтверждение чему, в </w:t>
      </w:r>
      <w:proofErr w:type="spellStart"/>
      <w:r w:rsidR="001A4045">
        <w:rPr>
          <w:sz w:val="28"/>
          <w:szCs w:val="28"/>
        </w:rPr>
        <w:t>т.ч</w:t>
      </w:r>
      <w:proofErr w:type="spellEnd"/>
      <w:r w:rsidR="001A4045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233068">
        <w:rPr>
          <w:sz w:val="28"/>
          <w:szCs w:val="28"/>
        </w:rPr>
        <w:t>вруч</w:t>
      </w:r>
      <w:r>
        <w:rPr>
          <w:sz w:val="28"/>
          <w:szCs w:val="28"/>
        </w:rPr>
        <w:t xml:space="preserve">ение </w:t>
      </w:r>
      <w:r w:rsidRPr="00233068">
        <w:rPr>
          <w:sz w:val="28"/>
          <w:szCs w:val="28"/>
        </w:rPr>
        <w:t xml:space="preserve">фестивалю </w:t>
      </w:r>
      <w:r>
        <w:rPr>
          <w:sz w:val="28"/>
          <w:szCs w:val="28"/>
        </w:rPr>
        <w:t xml:space="preserve">в </w:t>
      </w:r>
      <w:r w:rsidRPr="00233068">
        <w:rPr>
          <w:sz w:val="28"/>
          <w:szCs w:val="28"/>
        </w:rPr>
        <w:t>2009 году сертификат</w:t>
      </w:r>
      <w:r>
        <w:rPr>
          <w:sz w:val="28"/>
          <w:szCs w:val="28"/>
        </w:rPr>
        <w:t>а Н</w:t>
      </w:r>
      <w:r w:rsidRPr="00233068">
        <w:rPr>
          <w:sz w:val="28"/>
          <w:szCs w:val="28"/>
        </w:rPr>
        <w:t>ационального проекта Республики Татарстан</w:t>
      </w:r>
      <w:r w:rsidR="001A4045">
        <w:rPr>
          <w:sz w:val="28"/>
          <w:szCs w:val="28"/>
        </w:rPr>
        <w:t xml:space="preserve">, а также в 2010 году - </w:t>
      </w:r>
      <w:r w:rsidR="001A4045">
        <w:rPr>
          <w:b/>
          <w:sz w:val="28"/>
          <w:szCs w:val="28"/>
        </w:rPr>
        <w:t>П</w:t>
      </w:r>
      <w:r w:rsidR="001A4045" w:rsidRPr="002844E8">
        <w:rPr>
          <w:b/>
          <w:sz w:val="28"/>
          <w:szCs w:val="28"/>
        </w:rPr>
        <w:t>реми</w:t>
      </w:r>
      <w:r w:rsidR="001A4045">
        <w:rPr>
          <w:b/>
          <w:sz w:val="28"/>
          <w:szCs w:val="28"/>
        </w:rPr>
        <w:t>и</w:t>
      </w:r>
      <w:r w:rsidR="001A4045" w:rsidRPr="002844E8">
        <w:rPr>
          <w:b/>
          <w:sz w:val="28"/>
          <w:szCs w:val="28"/>
        </w:rPr>
        <w:t xml:space="preserve"> Правительства</w:t>
      </w:r>
      <w:r w:rsidR="001A4045">
        <w:rPr>
          <w:b/>
          <w:sz w:val="28"/>
          <w:szCs w:val="28"/>
        </w:rPr>
        <w:t xml:space="preserve"> Российской Федерации в области </w:t>
      </w:r>
      <w:r w:rsidR="001A4045" w:rsidRPr="002844E8">
        <w:rPr>
          <w:b/>
          <w:sz w:val="28"/>
          <w:szCs w:val="28"/>
        </w:rPr>
        <w:t>культуры</w:t>
      </w:r>
      <w:r w:rsidR="001A4045">
        <w:rPr>
          <w:b/>
          <w:sz w:val="28"/>
          <w:szCs w:val="28"/>
        </w:rPr>
        <w:t>.</w:t>
      </w:r>
    </w:p>
    <w:p w:rsidR="00416ACB" w:rsidRDefault="00416ACB" w:rsidP="000F4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представляет собой круглогодичный цикл мероприятий, направленных на поддержку творчески одаренных детей, молодежи и развитие педагогического корпуса преподавателей и специалистов.</w:t>
      </w:r>
    </w:p>
    <w:p w:rsidR="000F4717" w:rsidRDefault="000F4717" w:rsidP="00416ACB">
      <w:pPr>
        <w:jc w:val="center"/>
        <w:rPr>
          <w:b/>
          <w:sz w:val="12"/>
          <w:szCs w:val="12"/>
        </w:rPr>
      </w:pPr>
    </w:p>
    <w:p w:rsidR="00375AC1" w:rsidRPr="000F4717" w:rsidRDefault="00375AC1" w:rsidP="00416ACB">
      <w:pPr>
        <w:jc w:val="center"/>
        <w:rPr>
          <w:b/>
          <w:sz w:val="12"/>
          <w:szCs w:val="12"/>
        </w:rPr>
      </w:pPr>
    </w:p>
    <w:p w:rsidR="00416ACB" w:rsidRDefault="00416ACB" w:rsidP="00416ACB">
      <w:pPr>
        <w:jc w:val="center"/>
        <w:rPr>
          <w:b/>
          <w:sz w:val="28"/>
          <w:szCs w:val="28"/>
        </w:rPr>
      </w:pPr>
      <w:r w:rsidRPr="000F4717">
        <w:rPr>
          <w:b/>
          <w:sz w:val="28"/>
          <w:szCs w:val="28"/>
        </w:rPr>
        <w:t>Задачи проекта</w:t>
      </w:r>
    </w:p>
    <w:p w:rsidR="00375AC1" w:rsidRPr="00375AC1" w:rsidRDefault="00375AC1" w:rsidP="00416ACB">
      <w:pPr>
        <w:jc w:val="center"/>
        <w:rPr>
          <w:b/>
          <w:sz w:val="16"/>
          <w:szCs w:val="16"/>
        </w:rPr>
      </w:pP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Поиск, поддержка и сопровождение юных дарований, создание системы продвижения молодых талантов на профессиональную сцену;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Консолидация усилий государственных органов, общественных организаций, средств массовой информации в сфере поддержки творчества детей и молодежи.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Предотвращение оттока лучших молодых специалистов в области культуры и искусства в страны ближнего и дальнего зарубежья.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Развитие гуманитарно-культурного образования детей и молодежи Республики Татарстан и России;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Укрепление культурных связей между детскими и молодежными творческими коллективами и исполнителями Республики Татарстан, России, стран ближнего и дальнего зарубежья.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 xml:space="preserve">Развитие толерантности, укрепление межконфессиональных отношений молодежи, взаимообогащение культур, формирование национальных и этнических, культурных и духовных ценностей одаренной молодежи российских регионов. 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 xml:space="preserve">Повышение социального статуса творческих личностей и педагогов, расширение спектра предоставляемых им льгот и гарантий; </w:t>
      </w:r>
    </w:p>
    <w:p w:rsidR="00416ACB" w:rsidRPr="00E13AD6" w:rsidRDefault="00416ACB" w:rsidP="000F47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E13AD6">
        <w:rPr>
          <w:sz w:val="28"/>
          <w:szCs w:val="28"/>
        </w:rPr>
        <w:t>Формирование региональной инфраструктуры по созданию конкурентоспособного творческого продукта.</w:t>
      </w:r>
    </w:p>
    <w:p w:rsidR="005D33CF" w:rsidRDefault="005D33CF" w:rsidP="00375AC1">
      <w:pPr>
        <w:ind w:firstLine="360"/>
        <w:jc w:val="both"/>
        <w:rPr>
          <w:sz w:val="28"/>
          <w:szCs w:val="28"/>
        </w:rPr>
      </w:pPr>
    </w:p>
    <w:p w:rsidR="00416ACB" w:rsidRDefault="00416ACB" w:rsidP="00375AC1">
      <w:pPr>
        <w:ind w:firstLine="360"/>
        <w:jc w:val="both"/>
        <w:rPr>
          <w:sz w:val="28"/>
          <w:szCs w:val="28"/>
        </w:rPr>
      </w:pPr>
      <w:r w:rsidRPr="00D01309">
        <w:rPr>
          <w:sz w:val="28"/>
          <w:szCs w:val="28"/>
        </w:rPr>
        <w:t xml:space="preserve">Учредителями фестиваля являются: 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309">
        <w:rPr>
          <w:sz w:val="28"/>
          <w:szCs w:val="28"/>
        </w:rPr>
        <w:t xml:space="preserve">Фонд поддержки развития культуры при </w:t>
      </w:r>
      <w:r>
        <w:rPr>
          <w:sz w:val="28"/>
          <w:szCs w:val="28"/>
        </w:rPr>
        <w:t>Президенте Республики Татарстан;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309">
        <w:rPr>
          <w:sz w:val="28"/>
          <w:szCs w:val="28"/>
        </w:rPr>
        <w:t xml:space="preserve"> Министерство по делам молодежи, спорту</w:t>
      </w:r>
      <w:r>
        <w:rPr>
          <w:sz w:val="28"/>
          <w:szCs w:val="28"/>
        </w:rPr>
        <w:t xml:space="preserve"> и туризму Республики Татарстан;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309">
        <w:rPr>
          <w:sz w:val="28"/>
          <w:szCs w:val="28"/>
        </w:rPr>
        <w:t xml:space="preserve"> Министерство культуры Республики Татарстан</w:t>
      </w:r>
      <w:r>
        <w:rPr>
          <w:sz w:val="28"/>
          <w:szCs w:val="28"/>
        </w:rPr>
        <w:t>;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309">
        <w:rPr>
          <w:sz w:val="28"/>
          <w:szCs w:val="28"/>
        </w:rPr>
        <w:t>Министерство образования и науки Республики Татарстан</w:t>
      </w:r>
      <w:r>
        <w:rPr>
          <w:sz w:val="28"/>
          <w:szCs w:val="28"/>
        </w:rPr>
        <w:t>;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309">
        <w:rPr>
          <w:sz w:val="28"/>
          <w:szCs w:val="28"/>
        </w:rPr>
        <w:t xml:space="preserve"> ОАО Телерадиокомпания «ТНВ»</w:t>
      </w:r>
      <w:r>
        <w:rPr>
          <w:sz w:val="28"/>
          <w:szCs w:val="28"/>
        </w:rPr>
        <w:t>;</w:t>
      </w:r>
    </w:p>
    <w:p w:rsidR="00416ACB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309">
        <w:rPr>
          <w:sz w:val="28"/>
          <w:szCs w:val="28"/>
        </w:rPr>
        <w:t xml:space="preserve"> Казанская городская общественная организация «Объединение творческих работников «АРТИАС»</w:t>
      </w:r>
      <w:r>
        <w:rPr>
          <w:sz w:val="28"/>
          <w:szCs w:val="28"/>
        </w:rPr>
        <w:t>;</w:t>
      </w:r>
    </w:p>
    <w:p w:rsidR="00416ACB" w:rsidRPr="00D01309" w:rsidRDefault="00416ACB" w:rsidP="00375AC1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Молодежная общественная организация Республики Татарстан «Созвездие-</w:t>
      </w:r>
      <w:proofErr w:type="spellStart"/>
      <w:r>
        <w:rPr>
          <w:sz w:val="28"/>
          <w:szCs w:val="28"/>
        </w:rPr>
        <w:t>Йолдызлык</w:t>
      </w:r>
      <w:proofErr w:type="spellEnd"/>
      <w:r>
        <w:rPr>
          <w:sz w:val="28"/>
          <w:szCs w:val="28"/>
        </w:rPr>
        <w:t>».</w:t>
      </w:r>
    </w:p>
    <w:p w:rsidR="00375AC1" w:rsidRPr="00375AC1" w:rsidRDefault="00375AC1" w:rsidP="000F4717">
      <w:pPr>
        <w:ind w:firstLine="540"/>
        <w:jc w:val="both"/>
        <w:rPr>
          <w:sz w:val="16"/>
          <w:szCs w:val="16"/>
        </w:rPr>
      </w:pPr>
    </w:p>
    <w:p w:rsidR="00416ACB" w:rsidRDefault="00416ACB" w:rsidP="000F4717">
      <w:pPr>
        <w:ind w:firstLine="540"/>
        <w:jc w:val="both"/>
        <w:rPr>
          <w:sz w:val="28"/>
          <w:szCs w:val="28"/>
        </w:rPr>
      </w:pPr>
      <w:r w:rsidRPr="00F80A09">
        <w:rPr>
          <w:sz w:val="28"/>
          <w:szCs w:val="28"/>
        </w:rPr>
        <w:t xml:space="preserve">Фестиваль </w:t>
      </w:r>
      <w:r w:rsidRPr="00961A6C">
        <w:rPr>
          <w:sz w:val="28"/>
          <w:szCs w:val="28"/>
        </w:rPr>
        <w:t>«Созвездие-</w:t>
      </w:r>
      <w:proofErr w:type="spellStart"/>
      <w:r w:rsidRPr="00961A6C">
        <w:rPr>
          <w:sz w:val="28"/>
          <w:szCs w:val="28"/>
        </w:rPr>
        <w:t>Йолдызлык</w:t>
      </w:r>
      <w:proofErr w:type="spellEnd"/>
      <w:r w:rsidRPr="00961A6C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0130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под патронажем Президента Республики Татарстан </w:t>
      </w:r>
      <w:r w:rsidRPr="00D01309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с 2001 года и </w:t>
      </w:r>
      <w:r w:rsidRPr="00F80A09">
        <w:rPr>
          <w:sz w:val="28"/>
          <w:szCs w:val="28"/>
        </w:rPr>
        <w:t>охватывает все районы и города Республики Татарстан</w:t>
      </w:r>
      <w:r>
        <w:rPr>
          <w:sz w:val="28"/>
          <w:szCs w:val="28"/>
        </w:rPr>
        <w:t xml:space="preserve">, а его открытый формат приглашает к участию все творческие коллективы и исполнителей России и стран ближнего и дальнего зарубежья. </w:t>
      </w:r>
    </w:p>
    <w:p w:rsidR="00416ACB" w:rsidRDefault="00416ACB" w:rsidP="000F4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="00FE6A4A">
        <w:rPr>
          <w:sz w:val="28"/>
          <w:szCs w:val="28"/>
        </w:rPr>
        <w:t>3</w:t>
      </w:r>
      <w:r>
        <w:rPr>
          <w:sz w:val="28"/>
          <w:szCs w:val="28"/>
        </w:rPr>
        <w:t xml:space="preserve"> лет участниками фестиваля стали более </w:t>
      </w:r>
      <w:r w:rsidR="00FE6A4A">
        <w:rPr>
          <w:sz w:val="28"/>
          <w:szCs w:val="28"/>
        </w:rPr>
        <w:t>70</w:t>
      </w:r>
      <w:r w:rsidR="001A4045">
        <w:rPr>
          <w:sz w:val="28"/>
          <w:szCs w:val="28"/>
        </w:rPr>
        <w:t>0</w:t>
      </w:r>
      <w:r>
        <w:rPr>
          <w:sz w:val="28"/>
          <w:szCs w:val="28"/>
        </w:rPr>
        <w:t xml:space="preserve"> тысяч детей, подростков и молодых людей Татарстана.</w:t>
      </w:r>
    </w:p>
    <w:p w:rsidR="00416ACB" w:rsidRPr="00CE4BDF" w:rsidRDefault="00416ACB" w:rsidP="00416ACB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660"/>
        <w:gridCol w:w="2519"/>
        <w:gridCol w:w="3066"/>
      </w:tblGrid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Год проведения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Количество участников общее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Количество номеров суперфинала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Количество призовых мест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2001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3 000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72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22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2002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7 000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147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22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2003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15 000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243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31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2004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30 000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461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53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2005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45 000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390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95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2006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65 000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404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91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2007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67 000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452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106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2008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70 000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497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91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2009</w:t>
            </w:r>
          </w:p>
        </w:tc>
        <w:tc>
          <w:tcPr>
            <w:tcW w:w="2660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75 000</w:t>
            </w:r>
          </w:p>
        </w:tc>
        <w:tc>
          <w:tcPr>
            <w:tcW w:w="2519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514</w:t>
            </w:r>
          </w:p>
        </w:tc>
        <w:tc>
          <w:tcPr>
            <w:tcW w:w="3066" w:type="dxa"/>
          </w:tcPr>
          <w:p w:rsidR="00416ACB" w:rsidRPr="00156926" w:rsidRDefault="00416ACB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115</w:t>
            </w:r>
          </w:p>
        </w:tc>
      </w:tr>
      <w:tr w:rsidR="00BE47F4" w:rsidRPr="00156926" w:rsidTr="00156926">
        <w:tc>
          <w:tcPr>
            <w:tcW w:w="1767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2010</w:t>
            </w:r>
          </w:p>
        </w:tc>
        <w:tc>
          <w:tcPr>
            <w:tcW w:w="2660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80 000</w:t>
            </w:r>
          </w:p>
        </w:tc>
        <w:tc>
          <w:tcPr>
            <w:tcW w:w="2519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650</w:t>
            </w:r>
          </w:p>
        </w:tc>
        <w:tc>
          <w:tcPr>
            <w:tcW w:w="3066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128</w:t>
            </w:r>
          </w:p>
        </w:tc>
      </w:tr>
      <w:tr w:rsidR="00BE47F4" w:rsidRPr="00156926" w:rsidTr="00156926">
        <w:tc>
          <w:tcPr>
            <w:tcW w:w="1767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2011</w:t>
            </w:r>
          </w:p>
        </w:tc>
        <w:tc>
          <w:tcPr>
            <w:tcW w:w="2660" w:type="dxa"/>
          </w:tcPr>
          <w:p w:rsidR="00BE47F4" w:rsidRPr="00156926" w:rsidRDefault="00BE47F4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85 000</w:t>
            </w:r>
          </w:p>
        </w:tc>
        <w:tc>
          <w:tcPr>
            <w:tcW w:w="2519" w:type="dxa"/>
          </w:tcPr>
          <w:p w:rsidR="00BE47F4" w:rsidRPr="00156926" w:rsidRDefault="001A4045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685</w:t>
            </w:r>
          </w:p>
        </w:tc>
        <w:tc>
          <w:tcPr>
            <w:tcW w:w="3066" w:type="dxa"/>
          </w:tcPr>
          <w:p w:rsidR="00BE47F4" w:rsidRPr="00156926" w:rsidRDefault="001A4045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122</w:t>
            </w:r>
          </w:p>
        </w:tc>
      </w:tr>
      <w:tr w:rsidR="00654EB7" w:rsidRPr="00156926" w:rsidTr="00156926">
        <w:tc>
          <w:tcPr>
            <w:tcW w:w="1767" w:type="dxa"/>
          </w:tcPr>
          <w:p w:rsidR="00654EB7" w:rsidRPr="00156926" w:rsidRDefault="00654EB7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2012</w:t>
            </w:r>
          </w:p>
        </w:tc>
        <w:tc>
          <w:tcPr>
            <w:tcW w:w="2660" w:type="dxa"/>
          </w:tcPr>
          <w:p w:rsidR="00654EB7" w:rsidRPr="00156926" w:rsidRDefault="00654EB7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92 000</w:t>
            </w:r>
          </w:p>
        </w:tc>
        <w:tc>
          <w:tcPr>
            <w:tcW w:w="2519" w:type="dxa"/>
          </w:tcPr>
          <w:p w:rsidR="00654EB7" w:rsidRPr="00156926" w:rsidRDefault="00654EB7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530</w:t>
            </w:r>
          </w:p>
        </w:tc>
        <w:tc>
          <w:tcPr>
            <w:tcW w:w="3066" w:type="dxa"/>
          </w:tcPr>
          <w:p w:rsidR="00654EB7" w:rsidRPr="00156926" w:rsidRDefault="00D83C35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140</w:t>
            </w:r>
          </w:p>
        </w:tc>
      </w:tr>
      <w:tr w:rsidR="00FE6A4A" w:rsidRPr="00156926" w:rsidTr="00156926">
        <w:tc>
          <w:tcPr>
            <w:tcW w:w="1767" w:type="dxa"/>
          </w:tcPr>
          <w:p w:rsidR="00FE6A4A" w:rsidRPr="00156926" w:rsidRDefault="00FE6A4A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2013</w:t>
            </w:r>
          </w:p>
        </w:tc>
        <w:tc>
          <w:tcPr>
            <w:tcW w:w="2660" w:type="dxa"/>
          </w:tcPr>
          <w:p w:rsidR="00FE6A4A" w:rsidRPr="00156926" w:rsidRDefault="00FE6A4A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84 000</w:t>
            </w:r>
          </w:p>
        </w:tc>
        <w:tc>
          <w:tcPr>
            <w:tcW w:w="2519" w:type="dxa"/>
          </w:tcPr>
          <w:p w:rsidR="00FE6A4A" w:rsidRPr="00156926" w:rsidRDefault="00FE6A4A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817</w:t>
            </w:r>
          </w:p>
        </w:tc>
        <w:tc>
          <w:tcPr>
            <w:tcW w:w="3066" w:type="dxa"/>
          </w:tcPr>
          <w:p w:rsidR="00FE6A4A" w:rsidRPr="00156926" w:rsidRDefault="00FE6A4A" w:rsidP="00156926">
            <w:pPr>
              <w:jc w:val="center"/>
              <w:rPr>
                <w:sz w:val="28"/>
                <w:szCs w:val="28"/>
              </w:rPr>
            </w:pPr>
            <w:r w:rsidRPr="00156926">
              <w:rPr>
                <w:sz w:val="28"/>
                <w:szCs w:val="28"/>
              </w:rPr>
              <w:t>163</w:t>
            </w:r>
          </w:p>
        </w:tc>
      </w:tr>
      <w:tr w:rsidR="00416ACB" w:rsidRPr="00156926" w:rsidTr="00156926">
        <w:tc>
          <w:tcPr>
            <w:tcW w:w="1767" w:type="dxa"/>
          </w:tcPr>
          <w:p w:rsidR="00416ACB" w:rsidRPr="00156926" w:rsidRDefault="00416ACB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60" w:type="dxa"/>
          </w:tcPr>
          <w:p w:rsidR="00416ACB" w:rsidRPr="00156926" w:rsidRDefault="00FE6A4A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>718</w:t>
            </w:r>
            <w:r w:rsidR="00654EB7" w:rsidRPr="00156926">
              <w:rPr>
                <w:b/>
                <w:sz w:val="28"/>
                <w:szCs w:val="28"/>
              </w:rPr>
              <w:t xml:space="preserve"> </w:t>
            </w:r>
            <w:r w:rsidR="00416ACB" w:rsidRPr="00156926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2519" w:type="dxa"/>
          </w:tcPr>
          <w:p w:rsidR="00416ACB" w:rsidRPr="00156926" w:rsidRDefault="00654EB7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 xml:space="preserve">5 </w:t>
            </w:r>
            <w:r w:rsidR="00FE6A4A" w:rsidRPr="00156926">
              <w:rPr>
                <w:b/>
                <w:sz w:val="28"/>
                <w:szCs w:val="28"/>
              </w:rPr>
              <w:t>862</w:t>
            </w:r>
          </w:p>
        </w:tc>
        <w:tc>
          <w:tcPr>
            <w:tcW w:w="3066" w:type="dxa"/>
          </w:tcPr>
          <w:p w:rsidR="00416ACB" w:rsidRPr="00156926" w:rsidRDefault="003D5A6F" w:rsidP="00156926">
            <w:pPr>
              <w:jc w:val="center"/>
              <w:rPr>
                <w:b/>
                <w:sz w:val="28"/>
                <w:szCs w:val="28"/>
              </w:rPr>
            </w:pPr>
            <w:r w:rsidRPr="00156926">
              <w:rPr>
                <w:b/>
                <w:sz w:val="28"/>
                <w:szCs w:val="28"/>
              </w:rPr>
              <w:t xml:space="preserve">1 </w:t>
            </w:r>
            <w:r w:rsidR="00FE6A4A" w:rsidRPr="00156926">
              <w:rPr>
                <w:b/>
                <w:sz w:val="28"/>
                <w:szCs w:val="28"/>
              </w:rPr>
              <w:t>179</w:t>
            </w:r>
          </w:p>
        </w:tc>
      </w:tr>
    </w:tbl>
    <w:p w:rsidR="00416ACB" w:rsidRDefault="00416ACB" w:rsidP="00416ACB">
      <w:pPr>
        <w:rPr>
          <w:sz w:val="16"/>
          <w:szCs w:val="16"/>
        </w:rPr>
      </w:pPr>
    </w:p>
    <w:p w:rsidR="00416ACB" w:rsidRDefault="00416ACB" w:rsidP="000F4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фестиваля, занявших 1-е места в номинациях фестиваля, Указом Президента Республики Татарстан с 2006 года учреждены </w:t>
      </w:r>
      <w:r w:rsidRPr="00314C36">
        <w:rPr>
          <w:sz w:val="28"/>
          <w:szCs w:val="28"/>
        </w:rPr>
        <w:t>специальные государственные стипендии</w:t>
      </w:r>
      <w:r>
        <w:rPr>
          <w:sz w:val="28"/>
          <w:szCs w:val="28"/>
        </w:rPr>
        <w:t xml:space="preserve">. По итогам фестиваля педагогам вручаются звания «Заслуженный работник культуры Республики Татарстан». </w:t>
      </w:r>
    </w:p>
    <w:p w:rsidR="00375AC1" w:rsidRDefault="00416ACB" w:rsidP="000F4717">
      <w:pPr>
        <w:pStyle w:val="a8"/>
        <w:ind w:firstLine="540"/>
        <w:jc w:val="both"/>
        <w:rPr>
          <w:sz w:val="28"/>
          <w:szCs w:val="28"/>
        </w:rPr>
      </w:pPr>
      <w:r w:rsidRPr="004745C4">
        <w:rPr>
          <w:color w:val="000000"/>
          <w:spacing w:val="1"/>
          <w:sz w:val="28"/>
          <w:szCs w:val="28"/>
        </w:rPr>
        <w:t xml:space="preserve">1 ноября </w:t>
      </w:r>
      <w:smartTag w:uri="urn:schemas-microsoft-com:office:smarttags" w:element="metricconverter">
        <w:smartTagPr>
          <w:attr w:name="ProductID" w:val="2010 г"/>
        </w:smartTagPr>
        <w:r w:rsidRPr="004745C4">
          <w:rPr>
            <w:color w:val="000000"/>
            <w:spacing w:val="1"/>
            <w:sz w:val="28"/>
            <w:szCs w:val="28"/>
          </w:rPr>
          <w:t>2010 г</w:t>
        </w:r>
      </w:smartTag>
      <w:r w:rsidRPr="004745C4">
        <w:rPr>
          <w:color w:val="000000"/>
          <w:spacing w:val="1"/>
          <w:sz w:val="28"/>
          <w:szCs w:val="28"/>
        </w:rPr>
        <w:t xml:space="preserve">. в МХАТ </w:t>
      </w:r>
      <w:proofErr w:type="spellStart"/>
      <w:r w:rsidRPr="004745C4">
        <w:rPr>
          <w:color w:val="000000"/>
          <w:spacing w:val="1"/>
          <w:sz w:val="28"/>
          <w:szCs w:val="28"/>
        </w:rPr>
        <w:t>им.М.Горького</w:t>
      </w:r>
      <w:proofErr w:type="spellEnd"/>
      <w:r w:rsidR="0018583A">
        <w:rPr>
          <w:color w:val="000000"/>
          <w:spacing w:val="1"/>
          <w:sz w:val="28"/>
          <w:szCs w:val="28"/>
        </w:rPr>
        <w:t xml:space="preserve"> (</w:t>
      </w:r>
      <w:proofErr w:type="spellStart"/>
      <w:r w:rsidR="0018583A">
        <w:rPr>
          <w:color w:val="000000"/>
          <w:spacing w:val="1"/>
          <w:sz w:val="28"/>
          <w:szCs w:val="28"/>
        </w:rPr>
        <w:t>г</w:t>
      </w:r>
      <w:proofErr w:type="gramStart"/>
      <w:r w:rsidR="0018583A">
        <w:rPr>
          <w:color w:val="000000"/>
          <w:spacing w:val="1"/>
          <w:sz w:val="28"/>
          <w:szCs w:val="28"/>
        </w:rPr>
        <w:t>.М</w:t>
      </w:r>
      <w:proofErr w:type="gramEnd"/>
      <w:r w:rsidR="0018583A">
        <w:rPr>
          <w:color w:val="000000"/>
          <w:spacing w:val="1"/>
          <w:sz w:val="28"/>
          <w:szCs w:val="28"/>
        </w:rPr>
        <w:t>осква</w:t>
      </w:r>
      <w:proofErr w:type="spellEnd"/>
      <w:r w:rsidR="0018583A">
        <w:rPr>
          <w:color w:val="000000"/>
          <w:spacing w:val="1"/>
          <w:sz w:val="28"/>
          <w:szCs w:val="28"/>
        </w:rPr>
        <w:t>)</w:t>
      </w:r>
      <w:r w:rsidRPr="004745C4">
        <w:rPr>
          <w:color w:val="000000"/>
          <w:spacing w:val="1"/>
          <w:sz w:val="28"/>
          <w:szCs w:val="28"/>
        </w:rPr>
        <w:t xml:space="preserve"> с большим успехом прошел </w:t>
      </w:r>
      <w:r w:rsidRPr="00314C36">
        <w:rPr>
          <w:b/>
          <w:color w:val="000000"/>
          <w:spacing w:val="1"/>
          <w:sz w:val="28"/>
          <w:szCs w:val="28"/>
        </w:rPr>
        <w:t xml:space="preserve">концерт </w:t>
      </w:r>
      <w:r w:rsidRPr="00314C36">
        <w:rPr>
          <w:b/>
          <w:sz w:val="28"/>
          <w:szCs w:val="28"/>
        </w:rPr>
        <w:t>лауреатов и победителей финала Открытого республиканского телевизионного молодежного фестиваля эстрадного искусства «Созвездие-</w:t>
      </w:r>
      <w:proofErr w:type="spellStart"/>
      <w:r w:rsidRPr="00314C36">
        <w:rPr>
          <w:b/>
          <w:sz w:val="28"/>
          <w:szCs w:val="28"/>
        </w:rPr>
        <w:t>Йолдызлык</w:t>
      </w:r>
      <w:proofErr w:type="spellEnd"/>
      <w:r w:rsidRPr="00314C3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 участием 360-ти участников фестивального движения</w:t>
      </w:r>
      <w:r w:rsidRPr="004745C4">
        <w:rPr>
          <w:sz w:val="28"/>
          <w:szCs w:val="28"/>
        </w:rPr>
        <w:t xml:space="preserve">. Показателем уровня достижений республиканского фестивального движения, ставшего </w:t>
      </w:r>
      <w:r w:rsidRPr="004745C4">
        <w:rPr>
          <w:rStyle w:val="apple-style-span"/>
          <w:color w:val="000000"/>
          <w:sz w:val="28"/>
          <w:szCs w:val="28"/>
        </w:rPr>
        <w:t xml:space="preserve">одним из наиболее успешных культурных «брендов» Татарстана, стало приветствие Председателя Правительства Российской Федерации </w:t>
      </w:r>
      <w:proofErr w:type="spellStart"/>
      <w:r w:rsidRPr="004745C4">
        <w:rPr>
          <w:rStyle w:val="apple-style-span"/>
          <w:color w:val="000000"/>
          <w:sz w:val="28"/>
          <w:szCs w:val="28"/>
        </w:rPr>
        <w:t>В.В.Путина</w:t>
      </w:r>
      <w:proofErr w:type="spellEnd"/>
      <w:r w:rsidRPr="004745C4">
        <w:rPr>
          <w:rStyle w:val="apple-style-span"/>
          <w:color w:val="000000"/>
          <w:sz w:val="28"/>
          <w:szCs w:val="28"/>
        </w:rPr>
        <w:t xml:space="preserve"> к участникам концерта, в котором он </w:t>
      </w:r>
      <w:r w:rsidRPr="004745C4">
        <w:rPr>
          <w:sz w:val="28"/>
          <w:szCs w:val="28"/>
        </w:rPr>
        <w:t>выразил уверенность, что фестиваль «Созвездие-</w:t>
      </w:r>
      <w:proofErr w:type="spellStart"/>
      <w:r w:rsidRPr="004745C4">
        <w:rPr>
          <w:sz w:val="28"/>
          <w:szCs w:val="28"/>
        </w:rPr>
        <w:t>Йолдызлык</w:t>
      </w:r>
      <w:proofErr w:type="spellEnd"/>
      <w:r w:rsidRPr="004745C4">
        <w:rPr>
          <w:sz w:val="28"/>
          <w:szCs w:val="28"/>
        </w:rPr>
        <w:t xml:space="preserve">» «послужит развитию детского и юношеского творчества в Республике и по всей России. И главное – будет способствовать укреплению связей между регионами, сбережению и обогащению самобытной культуры народов нашей страны». </w:t>
      </w:r>
    </w:p>
    <w:p w:rsidR="00416ACB" w:rsidRDefault="00416ACB" w:rsidP="000F4717">
      <w:pPr>
        <w:pStyle w:val="a8"/>
        <w:ind w:firstLine="540"/>
        <w:jc w:val="both"/>
        <w:rPr>
          <w:sz w:val="28"/>
          <w:szCs w:val="28"/>
        </w:rPr>
      </w:pPr>
      <w:r w:rsidRPr="004745C4">
        <w:rPr>
          <w:sz w:val="28"/>
          <w:szCs w:val="28"/>
        </w:rPr>
        <w:t>Это знаменательное культурное событие получило значительный резонанс в широких кругах общественности России и татарских диаспорах всего мира.</w:t>
      </w:r>
    </w:p>
    <w:p w:rsidR="00654EB7" w:rsidRPr="001A18AC" w:rsidRDefault="00654EB7" w:rsidP="000F4717">
      <w:pPr>
        <w:ind w:firstLine="540"/>
        <w:jc w:val="both"/>
        <w:rPr>
          <w:b/>
          <w:sz w:val="28"/>
          <w:szCs w:val="28"/>
        </w:rPr>
      </w:pPr>
      <w:r w:rsidRPr="001A18AC">
        <w:rPr>
          <w:b/>
          <w:sz w:val="28"/>
          <w:szCs w:val="28"/>
        </w:rPr>
        <w:t>Общее количество участников фестиваля «Созвездие-Йолдызлык-201</w:t>
      </w:r>
      <w:r w:rsidR="00FE6A4A">
        <w:rPr>
          <w:b/>
          <w:sz w:val="28"/>
          <w:szCs w:val="28"/>
        </w:rPr>
        <w:t>3</w:t>
      </w:r>
      <w:r w:rsidRPr="001A18AC">
        <w:rPr>
          <w:b/>
          <w:sz w:val="28"/>
          <w:szCs w:val="28"/>
        </w:rPr>
        <w:t xml:space="preserve">» составило </w:t>
      </w:r>
      <w:r w:rsidR="00FE6A4A">
        <w:rPr>
          <w:b/>
          <w:sz w:val="28"/>
          <w:szCs w:val="28"/>
        </w:rPr>
        <w:t>84 000</w:t>
      </w:r>
      <w:r w:rsidRPr="001A18AC">
        <w:rPr>
          <w:b/>
          <w:sz w:val="28"/>
          <w:szCs w:val="28"/>
        </w:rPr>
        <w:t xml:space="preserve"> человек.</w:t>
      </w:r>
    </w:p>
    <w:p w:rsidR="00416ACB" w:rsidRDefault="00416ACB" w:rsidP="000F4717">
      <w:pPr>
        <w:ind w:firstLine="540"/>
        <w:jc w:val="both"/>
        <w:rPr>
          <w:sz w:val="28"/>
          <w:szCs w:val="28"/>
        </w:rPr>
      </w:pPr>
      <w:r w:rsidRPr="00E60422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суперфинала для участников фестиваля</w:t>
      </w:r>
      <w:r w:rsidRPr="00E60422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проведены мастер-классы</w:t>
      </w:r>
      <w:r w:rsidRPr="00E60422">
        <w:rPr>
          <w:sz w:val="28"/>
          <w:szCs w:val="28"/>
        </w:rPr>
        <w:t xml:space="preserve"> по эстрадному вокалу</w:t>
      </w:r>
      <w:r>
        <w:rPr>
          <w:sz w:val="28"/>
          <w:szCs w:val="28"/>
        </w:rPr>
        <w:t>, хореографии и</w:t>
      </w:r>
      <w:r w:rsidRPr="00E60422">
        <w:rPr>
          <w:sz w:val="28"/>
          <w:szCs w:val="28"/>
        </w:rPr>
        <w:t xml:space="preserve"> актерскому мастерству</w:t>
      </w:r>
      <w:r>
        <w:rPr>
          <w:sz w:val="28"/>
          <w:szCs w:val="28"/>
        </w:rPr>
        <w:t xml:space="preserve"> мастеров искусств Российской Федерации.</w:t>
      </w:r>
      <w:r w:rsidRPr="00BD1783">
        <w:rPr>
          <w:sz w:val="28"/>
          <w:szCs w:val="28"/>
        </w:rPr>
        <w:t xml:space="preserve"> </w:t>
      </w:r>
    </w:p>
    <w:p w:rsidR="00416ACB" w:rsidRPr="006A53F4" w:rsidRDefault="00416ACB" w:rsidP="000F4717">
      <w:pPr>
        <w:ind w:firstLine="540"/>
        <w:jc w:val="both"/>
        <w:rPr>
          <w:b/>
          <w:sz w:val="28"/>
          <w:szCs w:val="28"/>
        </w:rPr>
      </w:pPr>
      <w:r w:rsidRPr="00A813D9">
        <w:rPr>
          <w:sz w:val="28"/>
          <w:szCs w:val="28"/>
        </w:rPr>
        <w:lastRenderedPageBreak/>
        <w:t>Продолжая многолетнее сотрудничество с Российск</w:t>
      </w:r>
      <w:r w:rsidR="00CE4BDF">
        <w:rPr>
          <w:sz w:val="28"/>
          <w:szCs w:val="28"/>
        </w:rPr>
        <w:t>им</w:t>
      </w:r>
      <w:r w:rsidRPr="00A813D9">
        <w:rPr>
          <w:sz w:val="28"/>
          <w:szCs w:val="28"/>
        </w:rPr>
        <w:t xml:space="preserve"> </w:t>
      </w:r>
      <w:r w:rsidR="00CE4BDF">
        <w:rPr>
          <w:sz w:val="28"/>
          <w:szCs w:val="28"/>
        </w:rPr>
        <w:t xml:space="preserve">Университетом </w:t>
      </w:r>
      <w:r w:rsidRPr="00A813D9">
        <w:rPr>
          <w:sz w:val="28"/>
          <w:szCs w:val="28"/>
        </w:rPr>
        <w:t xml:space="preserve">Театрального Искусства (ГИТИС, </w:t>
      </w:r>
      <w:proofErr w:type="spellStart"/>
      <w:r w:rsidRPr="00A813D9">
        <w:rPr>
          <w:sz w:val="28"/>
          <w:szCs w:val="28"/>
        </w:rPr>
        <w:t>г</w:t>
      </w:r>
      <w:proofErr w:type="gramStart"/>
      <w:r w:rsidRPr="00A813D9">
        <w:rPr>
          <w:sz w:val="28"/>
          <w:szCs w:val="28"/>
        </w:rPr>
        <w:t>.М</w:t>
      </w:r>
      <w:proofErr w:type="gramEnd"/>
      <w:r w:rsidRPr="00A813D9">
        <w:rPr>
          <w:sz w:val="28"/>
          <w:szCs w:val="28"/>
        </w:rPr>
        <w:t>осква</w:t>
      </w:r>
      <w:proofErr w:type="spellEnd"/>
      <w:r w:rsidRPr="00A813D9">
        <w:rPr>
          <w:sz w:val="28"/>
          <w:szCs w:val="28"/>
        </w:rPr>
        <w:t xml:space="preserve">), во время проведения суперфинала фестиваля </w:t>
      </w:r>
      <w:r>
        <w:rPr>
          <w:b/>
          <w:sz w:val="28"/>
          <w:szCs w:val="28"/>
        </w:rPr>
        <w:t xml:space="preserve">Борисов Михаил </w:t>
      </w:r>
      <w:r w:rsidRPr="00A813D9">
        <w:rPr>
          <w:b/>
          <w:sz w:val="28"/>
          <w:szCs w:val="28"/>
        </w:rPr>
        <w:t>Борисович</w:t>
      </w:r>
      <w:r w:rsidRPr="00A81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813D9">
        <w:rPr>
          <w:sz w:val="28"/>
          <w:szCs w:val="28"/>
        </w:rPr>
        <w:t xml:space="preserve">лауреат </w:t>
      </w:r>
      <w:r>
        <w:rPr>
          <w:sz w:val="28"/>
          <w:szCs w:val="28"/>
        </w:rPr>
        <w:t>П</w:t>
      </w:r>
      <w:r w:rsidRPr="00A813D9">
        <w:rPr>
          <w:sz w:val="28"/>
          <w:szCs w:val="28"/>
        </w:rPr>
        <w:t>ремии Правительства Российской Федерации в области культуры, заслуженный деятель искусств Российской Федерации, профессор, кандидат психологических наук, заведующий кафедрой эстрадного искусства Р</w:t>
      </w:r>
      <w:r w:rsidR="00CE4BDF">
        <w:rPr>
          <w:sz w:val="28"/>
          <w:szCs w:val="28"/>
        </w:rPr>
        <w:t>У</w:t>
      </w:r>
      <w:r w:rsidRPr="00A813D9">
        <w:rPr>
          <w:sz w:val="28"/>
          <w:szCs w:val="28"/>
        </w:rPr>
        <w:t xml:space="preserve">ТИ (ГИТИС) </w:t>
      </w:r>
      <w:r>
        <w:rPr>
          <w:sz w:val="28"/>
          <w:szCs w:val="28"/>
        </w:rPr>
        <w:t xml:space="preserve">- </w:t>
      </w:r>
      <w:r w:rsidRPr="00A813D9">
        <w:rPr>
          <w:sz w:val="28"/>
          <w:szCs w:val="28"/>
        </w:rPr>
        <w:t>п</w:t>
      </w:r>
      <w:r>
        <w:rPr>
          <w:sz w:val="28"/>
          <w:szCs w:val="28"/>
        </w:rPr>
        <w:t xml:space="preserve">ровел отборочный тур лауреатов </w:t>
      </w:r>
      <w:r w:rsidRPr="00A813D9">
        <w:rPr>
          <w:sz w:val="28"/>
          <w:szCs w:val="28"/>
        </w:rPr>
        <w:t>и победителей фестиваля для приглашения</w:t>
      </w:r>
      <w:r w:rsidR="00CE4BDF">
        <w:rPr>
          <w:sz w:val="28"/>
          <w:szCs w:val="28"/>
        </w:rPr>
        <w:t xml:space="preserve"> к поступлению на учебу в РУ</w:t>
      </w:r>
      <w:r w:rsidRPr="00A813D9">
        <w:rPr>
          <w:sz w:val="28"/>
          <w:szCs w:val="28"/>
        </w:rPr>
        <w:t>ТИ (ГИТИС).</w:t>
      </w:r>
    </w:p>
    <w:p w:rsidR="00416ACB" w:rsidRPr="006A53F4" w:rsidRDefault="00416ACB" w:rsidP="000F4717">
      <w:pPr>
        <w:ind w:firstLine="540"/>
        <w:jc w:val="both"/>
        <w:rPr>
          <w:sz w:val="28"/>
          <w:szCs w:val="28"/>
        </w:rPr>
      </w:pPr>
      <w:r w:rsidRPr="006A53F4">
        <w:rPr>
          <w:sz w:val="28"/>
          <w:szCs w:val="28"/>
        </w:rPr>
        <w:t>Для реализации творческого потенциала лауреатов и победителей Открытого республиканского телевизионного молодежного фестиваля эстрадного искусства «Созвездие-</w:t>
      </w:r>
      <w:proofErr w:type="spellStart"/>
      <w:r w:rsidRPr="006A53F4">
        <w:rPr>
          <w:sz w:val="28"/>
          <w:szCs w:val="28"/>
        </w:rPr>
        <w:t>Йолдызлык</w:t>
      </w:r>
      <w:proofErr w:type="spellEnd"/>
      <w:r w:rsidRPr="006A53F4">
        <w:rPr>
          <w:sz w:val="28"/>
          <w:szCs w:val="28"/>
        </w:rPr>
        <w:t>» была создана и приступила к работе труппа молодежного эстрадного театра «Созвездие-</w:t>
      </w:r>
      <w:proofErr w:type="spellStart"/>
      <w:r w:rsidRPr="006A53F4">
        <w:rPr>
          <w:sz w:val="28"/>
          <w:szCs w:val="28"/>
        </w:rPr>
        <w:t>Йолдызлык</w:t>
      </w:r>
      <w:proofErr w:type="spellEnd"/>
      <w:r w:rsidRPr="006A53F4">
        <w:rPr>
          <w:sz w:val="28"/>
          <w:szCs w:val="28"/>
        </w:rPr>
        <w:t xml:space="preserve">». </w:t>
      </w:r>
    </w:p>
    <w:p w:rsidR="00416ACB" w:rsidRDefault="00416ACB" w:rsidP="000F4717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6A53F4">
        <w:rPr>
          <w:sz w:val="28"/>
          <w:szCs w:val="28"/>
        </w:rPr>
        <w:t>Подписано соглашение с Исполнительной дирекцией ХХ</w:t>
      </w:r>
      <w:r w:rsidRPr="006A53F4">
        <w:rPr>
          <w:sz w:val="28"/>
          <w:szCs w:val="28"/>
          <w:lang w:val="en-US"/>
        </w:rPr>
        <w:t>VII</w:t>
      </w:r>
      <w:r w:rsidRPr="006A53F4">
        <w:rPr>
          <w:sz w:val="28"/>
          <w:szCs w:val="28"/>
        </w:rPr>
        <w:t xml:space="preserve"> Всемирной летней Универсиады 2013 года в </w:t>
      </w:r>
      <w:proofErr w:type="spellStart"/>
      <w:r w:rsidRPr="006A53F4">
        <w:rPr>
          <w:sz w:val="28"/>
          <w:szCs w:val="28"/>
        </w:rPr>
        <w:t>г</w:t>
      </w:r>
      <w:proofErr w:type="gramStart"/>
      <w:r w:rsidRPr="006A53F4">
        <w:rPr>
          <w:sz w:val="28"/>
          <w:szCs w:val="28"/>
        </w:rPr>
        <w:t>.К</w:t>
      </w:r>
      <w:proofErr w:type="gramEnd"/>
      <w:r w:rsidRPr="006A53F4">
        <w:rPr>
          <w:sz w:val="28"/>
          <w:szCs w:val="28"/>
        </w:rPr>
        <w:t>азани</w:t>
      </w:r>
      <w:proofErr w:type="spellEnd"/>
      <w:r w:rsidRPr="006A53F4">
        <w:rPr>
          <w:sz w:val="28"/>
          <w:szCs w:val="28"/>
        </w:rPr>
        <w:t xml:space="preserve"> о взаимодействии в совместном продвижении идей ХХ</w:t>
      </w:r>
      <w:r w:rsidRPr="006A53F4">
        <w:rPr>
          <w:sz w:val="28"/>
          <w:szCs w:val="28"/>
          <w:lang w:val="en-US"/>
        </w:rPr>
        <w:t>VII</w:t>
      </w:r>
      <w:r w:rsidRPr="006A53F4">
        <w:rPr>
          <w:sz w:val="28"/>
          <w:szCs w:val="28"/>
        </w:rPr>
        <w:t xml:space="preserve"> Всемирной летней Универсиады 2013 года среди одаренной молодежи городов и районов Республики Татарстан, а также формированию широкой группы талантливой молодежи, перспективной в качестве будущей культурной элиты Российской Федерации и Республики Татарстан.</w:t>
      </w:r>
    </w:p>
    <w:p w:rsidR="00416ACB" w:rsidRDefault="00416ACB" w:rsidP="000F4717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Концерты участников фестивального движения стали традиционными не только во всех городах Республики Татарстан, но и в </w:t>
      </w:r>
      <w:r>
        <w:rPr>
          <w:b/>
          <w:sz w:val="28"/>
          <w:szCs w:val="28"/>
        </w:rPr>
        <w:t>молодежном детском лагере</w:t>
      </w:r>
      <w:r w:rsidRPr="004B2DAE">
        <w:rPr>
          <w:b/>
          <w:sz w:val="28"/>
          <w:szCs w:val="28"/>
        </w:rPr>
        <w:t xml:space="preserve"> «АРТЕК»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</w:t>
      </w:r>
      <w:proofErr w:type="spellEnd"/>
      <w:r>
        <w:rPr>
          <w:sz w:val="28"/>
          <w:szCs w:val="28"/>
        </w:rPr>
        <w:t xml:space="preserve"> перед моряками </w:t>
      </w:r>
      <w:r w:rsidRPr="004B2DAE">
        <w:rPr>
          <w:b/>
          <w:sz w:val="28"/>
          <w:szCs w:val="28"/>
        </w:rPr>
        <w:t>Черноморского флота России</w:t>
      </w:r>
      <w:r w:rsidRPr="00FC4F86">
        <w:rPr>
          <w:sz w:val="28"/>
          <w:szCs w:val="28"/>
        </w:rPr>
        <w:t xml:space="preserve"> и военно-морской базе </w:t>
      </w:r>
      <w:proofErr w:type="spellStart"/>
      <w:r w:rsidRPr="00FC4F86">
        <w:rPr>
          <w:sz w:val="28"/>
          <w:szCs w:val="28"/>
        </w:rPr>
        <w:t>Гаджиево</w:t>
      </w:r>
      <w:proofErr w:type="spellEnd"/>
      <w:r w:rsidRPr="00FC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моряков </w:t>
      </w:r>
      <w:hyperlink r:id="rId6" w:tooltip="Северный флот" w:history="1">
        <w:r w:rsidRPr="005F5CEC">
          <w:rPr>
            <w:rStyle w:val="a7"/>
            <w:b/>
            <w:color w:val="auto"/>
            <w:sz w:val="28"/>
            <w:szCs w:val="28"/>
            <w:u w:val="none"/>
          </w:rPr>
          <w:t>Северного флота</w:t>
        </w:r>
      </w:hyperlink>
      <w:r w:rsidRPr="005F5CEC">
        <w:rPr>
          <w:b/>
          <w:sz w:val="28"/>
          <w:szCs w:val="28"/>
        </w:rPr>
        <w:t xml:space="preserve"> </w:t>
      </w:r>
      <w:hyperlink r:id="rId7" w:tooltip="Россия" w:history="1">
        <w:r w:rsidRPr="005F5CEC">
          <w:rPr>
            <w:rStyle w:val="a7"/>
            <w:b/>
            <w:color w:val="auto"/>
            <w:sz w:val="28"/>
            <w:szCs w:val="28"/>
            <w:u w:val="none"/>
          </w:rPr>
          <w:t>России</w:t>
        </w:r>
      </w:hyperlink>
      <w:r w:rsidRPr="005F5CEC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620C37">
        <w:rPr>
          <w:sz w:val="28"/>
          <w:szCs w:val="28"/>
        </w:rPr>
        <w:t xml:space="preserve">менно им </w:t>
      </w:r>
      <w:r>
        <w:rPr>
          <w:sz w:val="28"/>
          <w:szCs w:val="28"/>
        </w:rPr>
        <w:t xml:space="preserve">– участникам фестивального движения - </w:t>
      </w:r>
      <w:r w:rsidRPr="00620C37">
        <w:rPr>
          <w:sz w:val="28"/>
          <w:szCs w:val="28"/>
        </w:rPr>
        <w:t xml:space="preserve">было доверено проведение семичасового концерта на Ярмарочной площади </w:t>
      </w:r>
      <w:proofErr w:type="spellStart"/>
      <w:r w:rsidRPr="00620C37">
        <w:rPr>
          <w:sz w:val="28"/>
          <w:szCs w:val="28"/>
        </w:rPr>
        <w:t>г.Казань</w:t>
      </w:r>
      <w:proofErr w:type="spellEnd"/>
      <w:r w:rsidRPr="00620C37">
        <w:rPr>
          <w:sz w:val="28"/>
          <w:szCs w:val="28"/>
        </w:rPr>
        <w:t xml:space="preserve"> </w:t>
      </w:r>
      <w:r w:rsidRPr="00917DDC">
        <w:rPr>
          <w:sz w:val="28"/>
          <w:szCs w:val="28"/>
        </w:rPr>
        <w:t xml:space="preserve">в рамках </w:t>
      </w:r>
      <w:r w:rsidRPr="00917DDC">
        <w:rPr>
          <w:b/>
          <w:sz w:val="28"/>
          <w:szCs w:val="28"/>
        </w:rPr>
        <w:t>саммита глав государств-членов СНГ</w:t>
      </w:r>
      <w:r w:rsidRPr="00917DDC">
        <w:rPr>
          <w:sz w:val="28"/>
          <w:szCs w:val="28"/>
        </w:rPr>
        <w:t xml:space="preserve"> </w:t>
      </w:r>
      <w:r w:rsidRPr="00620C37">
        <w:rPr>
          <w:sz w:val="28"/>
          <w:szCs w:val="28"/>
        </w:rPr>
        <w:t xml:space="preserve">в дни празднования </w:t>
      </w:r>
      <w:r w:rsidRPr="004B2DAE">
        <w:rPr>
          <w:b/>
          <w:sz w:val="28"/>
          <w:szCs w:val="28"/>
        </w:rPr>
        <w:t>Тысячелетия Казани</w:t>
      </w:r>
      <w:r>
        <w:rPr>
          <w:sz w:val="28"/>
          <w:szCs w:val="28"/>
        </w:rPr>
        <w:t xml:space="preserve"> в 2005 году. </w:t>
      </w:r>
      <w:r w:rsidRPr="00943706">
        <w:rPr>
          <w:sz w:val="28"/>
          <w:szCs w:val="28"/>
        </w:rPr>
        <w:t>Участники республиканского фестивального движения «Созвездие-</w:t>
      </w:r>
      <w:proofErr w:type="spellStart"/>
      <w:r w:rsidRPr="00943706">
        <w:rPr>
          <w:sz w:val="28"/>
          <w:szCs w:val="28"/>
        </w:rPr>
        <w:t>Йолдызлык</w:t>
      </w:r>
      <w:proofErr w:type="spellEnd"/>
      <w:r w:rsidRPr="00943706">
        <w:rPr>
          <w:sz w:val="28"/>
          <w:szCs w:val="28"/>
        </w:rPr>
        <w:t xml:space="preserve">» в августе 2009 года </w:t>
      </w:r>
      <w:r>
        <w:rPr>
          <w:sz w:val="28"/>
          <w:szCs w:val="28"/>
        </w:rPr>
        <w:t xml:space="preserve">по приглашению Фонда социально-культурных инициатив </w:t>
      </w:r>
      <w:r w:rsidRPr="00943706">
        <w:rPr>
          <w:sz w:val="28"/>
          <w:szCs w:val="28"/>
        </w:rPr>
        <w:t xml:space="preserve">входили в состав российской делегации на </w:t>
      </w:r>
      <w:r w:rsidRPr="00943706">
        <w:rPr>
          <w:b/>
          <w:sz w:val="28"/>
          <w:szCs w:val="28"/>
        </w:rPr>
        <w:t>«Двенадцатом Фестивале российского искусства в Каннах»</w:t>
      </w:r>
      <w:r w:rsidRPr="009437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20C37">
        <w:rPr>
          <w:sz w:val="28"/>
          <w:szCs w:val="28"/>
        </w:rPr>
        <w:t>роект «Созвездие-</w:t>
      </w:r>
      <w:proofErr w:type="spellStart"/>
      <w:r w:rsidRPr="00620C37">
        <w:rPr>
          <w:sz w:val="28"/>
          <w:szCs w:val="28"/>
        </w:rPr>
        <w:t>Йолдызлык</w:t>
      </w:r>
      <w:proofErr w:type="spellEnd"/>
      <w:r w:rsidRPr="00620C37">
        <w:rPr>
          <w:sz w:val="28"/>
          <w:szCs w:val="28"/>
        </w:rPr>
        <w:t xml:space="preserve">» вошел в </w:t>
      </w:r>
      <w:r>
        <w:rPr>
          <w:sz w:val="28"/>
          <w:szCs w:val="28"/>
        </w:rPr>
        <w:t xml:space="preserve">число </w:t>
      </w:r>
      <w:r w:rsidRPr="004B2DAE">
        <w:rPr>
          <w:b/>
          <w:sz w:val="28"/>
          <w:szCs w:val="28"/>
        </w:rPr>
        <w:t xml:space="preserve">40 лучших </w:t>
      </w:r>
      <w:r>
        <w:rPr>
          <w:b/>
          <w:sz w:val="28"/>
          <w:szCs w:val="28"/>
        </w:rPr>
        <w:t xml:space="preserve">общественных </w:t>
      </w:r>
      <w:r w:rsidRPr="004B2DAE">
        <w:rPr>
          <w:b/>
          <w:sz w:val="28"/>
          <w:szCs w:val="28"/>
        </w:rPr>
        <w:t>проектов России</w:t>
      </w:r>
      <w:r w:rsidRPr="00620C37">
        <w:rPr>
          <w:sz w:val="28"/>
          <w:szCs w:val="28"/>
        </w:rPr>
        <w:t xml:space="preserve">, которые были представлены на встрече Глав большой «Восьмерки» в </w:t>
      </w:r>
      <w:proofErr w:type="spellStart"/>
      <w:r w:rsidRPr="00620C37">
        <w:rPr>
          <w:sz w:val="28"/>
          <w:szCs w:val="28"/>
        </w:rPr>
        <w:t>г</w:t>
      </w:r>
      <w:proofErr w:type="gramStart"/>
      <w:r w:rsidRPr="00620C37">
        <w:rPr>
          <w:sz w:val="28"/>
          <w:szCs w:val="28"/>
        </w:rPr>
        <w:t>.С</w:t>
      </w:r>
      <w:proofErr w:type="gramEnd"/>
      <w:r w:rsidRPr="00620C37">
        <w:rPr>
          <w:sz w:val="28"/>
          <w:szCs w:val="28"/>
        </w:rPr>
        <w:t>анкт</w:t>
      </w:r>
      <w:proofErr w:type="spellEnd"/>
      <w:r w:rsidRPr="00620C37">
        <w:rPr>
          <w:sz w:val="28"/>
          <w:szCs w:val="28"/>
        </w:rPr>
        <w:t xml:space="preserve">-Петербурге </w:t>
      </w:r>
      <w:r>
        <w:rPr>
          <w:sz w:val="28"/>
          <w:szCs w:val="28"/>
        </w:rPr>
        <w:t xml:space="preserve">в июле 2006 года. </w:t>
      </w:r>
      <w:proofErr w:type="gramStart"/>
      <w:r>
        <w:rPr>
          <w:sz w:val="28"/>
          <w:szCs w:val="28"/>
        </w:rPr>
        <w:t>В</w:t>
      </w:r>
      <w:r w:rsidRPr="00620C37">
        <w:rPr>
          <w:sz w:val="28"/>
          <w:szCs w:val="28"/>
        </w:rPr>
        <w:t xml:space="preserve"> 2007 году проект Открытого республиканского телевизионного молодежного фестиваля эстрадного искусства «Созвездие-</w:t>
      </w:r>
      <w:proofErr w:type="spellStart"/>
      <w:r w:rsidRPr="00620C37">
        <w:rPr>
          <w:sz w:val="28"/>
          <w:szCs w:val="28"/>
        </w:rPr>
        <w:t>Йолдызлык</w:t>
      </w:r>
      <w:proofErr w:type="spellEnd"/>
      <w:r w:rsidRPr="00620C37">
        <w:rPr>
          <w:sz w:val="28"/>
          <w:szCs w:val="28"/>
        </w:rPr>
        <w:t xml:space="preserve">» стал лауреатом высшей культурной награды Татарстана - </w:t>
      </w:r>
      <w:r w:rsidRPr="004B2DAE">
        <w:rPr>
          <w:b/>
          <w:sz w:val="28"/>
          <w:szCs w:val="28"/>
        </w:rPr>
        <w:t xml:space="preserve">Республиканской премии имени Мусы </w:t>
      </w:r>
      <w:proofErr w:type="spellStart"/>
      <w:r w:rsidRPr="004B2DAE">
        <w:rPr>
          <w:b/>
          <w:sz w:val="28"/>
          <w:szCs w:val="28"/>
        </w:rPr>
        <w:t>Джалиля</w:t>
      </w:r>
      <w:proofErr w:type="spellEnd"/>
      <w:r w:rsidRPr="00620C37">
        <w:rPr>
          <w:sz w:val="28"/>
          <w:szCs w:val="28"/>
        </w:rPr>
        <w:t>, а 27 июня 2009 года в Международный день молодежи в Петровском зале Большого Кремлевского Дворца Открытому республиканскому телевизионному молодежному фестивалю эстрадного искусства «Созвездие-</w:t>
      </w:r>
      <w:proofErr w:type="spellStart"/>
      <w:r w:rsidRPr="008856CF">
        <w:rPr>
          <w:sz w:val="28"/>
          <w:szCs w:val="28"/>
        </w:rPr>
        <w:t>Йолдызлык</w:t>
      </w:r>
      <w:proofErr w:type="spellEnd"/>
      <w:r w:rsidRPr="008856CF">
        <w:rPr>
          <w:sz w:val="28"/>
          <w:szCs w:val="28"/>
        </w:rPr>
        <w:t xml:space="preserve">» была вручена Национальная премия общественного признания </w:t>
      </w:r>
      <w:r w:rsidRPr="008856CF">
        <w:rPr>
          <w:b/>
          <w:sz w:val="28"/>
          <w:szCs w:val="28"/>
        </w:rPr>
        <w:t>«Семья России» (</w:t>
      </w:r>
      <w:r w:rsidRPr="008856CF">
        <w:rPr>
          <w:sz w:val="28"/>
          <w:szCs w:val="28"/>
        </w:rPr>
        <w:t>учреждена Межрегиональным благотворительным фондом «Семья России</w:t>
      </w:r>
      <w:proofErr w:type="gramEnd"/>
      <w:r w:rsidRPr="008856CF">
        <w:rPr>
          <w:sz w:val="28"/>
          <w:szCs w:val="28"/>
        </w:rPr>
        <w:t>» совместно с Межрегиональным благотворительным общественным фондом «Здоровье и духовность нации» по инициативе Президента России</w:t>
      </w:r>
      <w:r w:rsidRPr="008856CF">
        <w:rPr>
          <w:b/>
          <w:sz w:val="28"/>
          <w:szCs w:val="28"/>
        </w:rPr>
        <w:t>)</w:t>
      </w:r>
      <w:r w:rsidRPr="008856CF">
        <w:rPr>
          <w:sz w:val="28"/>
          <w:szCs w:val="28"/>
        </w:rPr>
        <w:t xml:space="preserve"> в номинации </w:t>
      </w:r>
      <w:r w:rsidRPr="008856CF">
        <w:rPr>
          <w:b/>
          <w:sz w:val="28"/>
          <w:szCs w:val="28"/>
        </w:rPr>
        <w:t>«Социальное партнерство»,</w:t>
      </w:r>
      <w:r w:rsidRPr="008856CF">
        <w:rPr>
          <w:sz w:val="28"/>
          <w:szCs w:val="28"/>
        </w:rPr>
        <w:t xml:space="preserve"> за создание программы поддержки и развития детского и юношеского творчества.</w:t>
      </w:r>
    </w:p>
    <w:p w:rsidR="00416ACB" w:rsidRDefault="00416ACB" w:rsidP="000F471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3D2D3F">
        <w:rPr>
          <w:sz w:val="28"/>
          <w:szCs w:val="28"/>
        </w:rPr>
        <w:t xml:space="preserve"> 2010 году </w:t>
      </w:r>
      <w:r>
        <w:rPr>
          <w:sz w:val="28"/>
          <w:szCs w:val="28"/>
        </w:rPr>
        <w:t>Открытому республиканскому телевизионному молодежному фестивалю</w:t>
      </w:r>
      <w:r w:rsidRPr="00233068">
        <w:rPr>
          <w:sz w:val="28"/>
          <w:szCs w:val="28"/>
        </w:rPr>
        <w:t xml:space="preserve"> эстрадного искусства «Созвездие-</w:t>
      </w:r>
      <w:proofErr w:type="spellStart"/>
      <w:r w:rsidRPr="00233068">
        <w:rPr>
          <w:sz w:val="28"/>
          <w:szCs w:val="28"/>
        </w:rPr>
        <w:t>Йолдызлык</w:t>
      </w:r>
      <w:proofErr w:type="spellEnd"/>
      <w:r w:rsidRPr="00233068">
        <w:rPr>
          <w:sz w:val="28"/>
          <w:szCs w:val="28"/>
        </w:rPr>
        <w:t>»</w:t>
      </w:r>
      <w:r>
        <w:rPr>
          <w:sz w:val="28"/>
          <w:szCs w:val="28"/>
        </w:rPr>
        <w:t xml:space="preserve"> была присуждена </w:t>
      </w:r>
      <w:r>
        <w:rPr>
          <w:b/>
          <w:sz w:val="28"/>
          <w:szCs w:val="28"/>
        </w:rPr>
        <w:t>П</w:t>
      </w:r>
      <w:r w:rsidRPr="002844E8">
        <w:rPr>
          <w:b/>
          <w:sz w:val="28"/>
          <w:szCs w:val="28"/>
        </w:rPr>
        <w:t>ремия Правительства</w:t>
      </w:r>
      <w:r>
        <w:rPr>
          <w:b/>
          <w:sz w:val="28"/>
          <w:szCs w:val="28"/>
        </w:rPr>
        <w:t xml:space="preserve"> Российской Федерации в области </w:t>
      </w:r>
      <w:r w:rsidRPr="002844E8">
        <w:rPr>
          <w:b/>
          <w:sz w:val="28"/>
          <w:szCs w:val="28"/>
        </w:rPr>
        <w:t>культуры.</w:t>
      </w:r>
    </w:p>
    <w:p w:rsidR="008239CA" w:rsidRDefault="008239CA"/>
    <w:sectPr w:rsidR="008239CA" w:rsidSect="000F4717">
      <w:pgSz w:w="11906" w:h="16838"/>
      <w:pgMar w:top="54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B63"/>
    <w:multiLevelType w:val="hybridMultilevel"/>
    <w:tmpl w:val="B35A21BE"/>
    <w:lvl w:ilvl="0" w:tplc="2E3E5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B"/>
    <w:rsid w:val="000F4717"/>
    <w:rsid w:val="0011555F"/>
    <w:rsid w:val="00156926"/>
    <w:rsid w:val="0018583A"/>
    <w:rsid w:val="001A4045"/>
    <w:rsid w:val="00236288"/>
    <w:rsid w:val="00375AC1"/>
    <w:rsid w:val="003D5A6F"/>
    <w:rsid w:val="00416ACB"/>
    <w:rsid w:val="004343CD"/>
    <w:rsid w:val="005A43FF"/>
    <w:rsid w:val="005D33CF"/>
    <w:rsid w:val="005F5CEC"/>
    <w:rsid w:val="00654EB7"/>
    <w:rsid w:val="00683E66"/>
    <w:rsid w:val="007A662D"/>
    <w:rsid w:val="008239CA"/>
    <w:rsid w:val="0083311A"/>
    <w:rsid w:val="00AA1592"/>
    <w:rsid w:val="00AA6DF9"/>
    <w:rsid w:val="00BE47F4"/>
    <w:rsid w:val="00C16F3F"/>
    <w:rsid w:val="00CE4BDF"/>
    <w:rsid w:val="00D83C35"/>
    <w:rsid w:val="00E2331F"/>
    <w:rsid w:val="00F26693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A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ACB"/>
    <w:pPr>
      <w:spacing w:after="120"/>
    </w:pPr>
  </w:style>
  <w:style w:type="paragraph" w:styleId="a5">
    <w:name w:val="Body Text Indent"/>
    <w:basedOn w:val="a"/>
    <w:rsid w:val="00416ACB"/>
    <w:pPr>
      <w:spacing w:after="120"/>
      <w:ind w:left="283"/>
    </w:pPr>
  </w:style>
  <w:style w:type="table" w:styleId="a6">
    <w:name w:val="Table Grid"/>
    <w:basedOn w:val="a1"/>
    <w:rsid w:val="0041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16ACB"/>
    <w:rPr>
      <w:color w:val="0000FF"/>
      <w:u w:val="single"/>
    </w:rPr>
  </w:style>
  <w:style w:type="paragraph" w:styleId="a8">
    <w:name w:val="No Spacing"/>
    <w:qFormat/>
    <w:rsid w:val="00416ACB"/>
    <w:rPr>
      <w:rFonts w:eastAsia="Calibri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416ACB"/>
  </w:style>
  <w:style w:type="character" w:customStyle="1" w:styleId="a4">
    <w:name w:val="Основной текст Знак"/>
    <w:basedOn w:val="a0"/>
    <w:link w:val="a3"/>
    <w:rsid w:val="00416ACB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23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A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ACB"/>
    <w:pPr>
      <w:spacing w:after="120"/>
    </w:pPr>
  </w:style>
  <w:style w:type="paragraph" w:styleId="a5">
    <w:name w:val="Body Text Indent"/>
    <w:basedOn w:val="a"/>
    <w:rsid w:val="00416ACB"/>
    <w:pPr>
      <w:spacing w:after="120"/>
      <w:ind w:left="283"/>
    </w:pPr>
  </w:style>
  <w:style w:type="table" w:styleId="a6">
    <w:name w:val="Table Grid"/>
    <w:basedOn w:val="a1"/>
    <w:rsid w:val="0041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16ACB"/>
    <w:rPr>
      <w:color w:val="0000FF"/>
      <w:u w:val="single"/>
    </w:rPr>
  </w:style>
  <w:style w:type="paragraph" w:styleId="a8">
    <w:name w:val="No Spacing"/>
    <w:qFormat/>
    <w:rsid w:val="00416ACB"/>
    <w:rPr>
      <w:rFonts w:eastAsia="Calibri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416ACB"/>
  </w:style>
  <w:style w:type="character" w:customStyle="1" w:styleId="a4">
    <w:name w:val="Основной текст Знак"/>
    <w:basedOn w:val="a0"/>
    <w:link w:val="a3"/>
    <w:rsid w:val="00416ACB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23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2%D0%B5%D1%80%D0%BD%D1%8B%D0%B9_%D1%84%D0%BB%D0%BE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Татарстане, благодаря поддержке руководства Республики, существует уникальная система по сохранению культурного слоя творчески одаренной молодежи, которая позволяет не только выявлять и реализовывать в полном объеме творческие и духовные потребности де</vt:lpstr>
    </vt:vector>
  </TitlesOfParts>
  <Company>NhT</Company>
  <LinksUpToDate>false</LinksUpToDate>
  <CharactersWithSpaces>8520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http://ru.wikipedia.org/wiki/%D0%A1%D0%B5%D0%B2%D0%B5%D1%80%D0%BD%D1%8B%D0%B9_%D1%84%D0%BB%D0%BE%D1%82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Татарстане, благодаря поддержке руководства Республики, существует уникальная система по сохранению культурного слоя творчески одаренной молодежи, которая позволяет не только выявлять и реализовывать в полном объеме творческие и духовные потребности де</dc:title>
  <dc:creator>User</dc:creator>
  <cp:lastModifiedBy>Зайнуллина</cp:lastModifiedBy>
  <cp:revision>2</cp:revision>
  <cp:lastPrinted>2012-10-18T14:48:00Z</cp:lastPrinted>
  <dcterms:created xsi:type="dcterms:W3CDTF">2013-05-31T09:08:00Z</dcterms:created>
  <dcterms:modified xsi:type="dcterms:W3CDTF">2013-05-31T09:08:00Z</dcterms:modified>
</cp:coreProperties>
</file>