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DE" w:rsidRPr="00662667" w:rsidRDefault="00DA35DE" w:rsidP="008A7CB6">
      <w:pPr>
        <w:spacing w:after="0" w:line="36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2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Республиканское совещание в режиме видеоконференции с участием Президента Республики Татарстан Р.Н. </w:t>
      </w:r>
      <w:proofErr w:type="spellStart"/>
      <w:r w:rsidRPr="00662667">
        <w:rPr>
          <w:rFonts w:ascii="Times New Roman" w:hAnsi="Times New Roman" w:cs="Times New Roman"/>
          <w:b/>
          <w:color w:val="000000"/>
          <w:sz w:val="28"/>
          <w:szCs w:val="28"/>
        </w:rPr>
        <w:t>Минниханова</w:t>
      </w:r>
      <w:proofErr w:type="spellEnd"/>
      <w:r w:rsidRPr="00662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вопросу реализации закона РФ от 21.07.2007 №185-ФЗ «О фонде содействия реформирования ЖКХ» в Республике Татарстан и реализации программ капитального ремонта объектов образования, строительства, ремонта и модернизации фельдшерско-акушерских пунктов, строительства объектов водоснабжения «Чистая вода», установки поквартирных систем отопления.</w:t>
      </w:r>
      <w:proofErr w:type="gramEnd"/>
    </w:p>
    <w:p w:rsidR="00DA35DE" w:rsidRPr="00662667" w:rsidRDefault="00DA35DE" w:rsidP="008A7CB6">
      <w:pPr>
        <w:spacing w:after="0" w:line="36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CB6" w:rsidRPr="00662667" w:rsidRDefault="008A7CB6" w:rsidP="008A7CB6">
      <w:pPr>
        <w:spacing w:after="0" w:line="36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2667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 w:rsidRPr="00662667">
        <w:rPr>
          <w:rFonts w:ascii="Times New Roman" w:hAnsi="Times New Roman" w:cs="Times New Roman"/>
          <w:b/>
          <w:sz w:val="28"/>
          <w:szCs w:val="28"/>
        </w:rPr>
        <w:t xml:space="preserve"> РТ 3 этаж                                                 </w:t>
      </w:r>
      <w:r w:rsidRPr="0066266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662667">
        <w:rPr>
          <w:rFonts w:ascii="Times New Roman" w:hAnsi="Times New Roman" w:cs="Times New Roman"/>
          <w:b/>
          <w:sz w:val="28"/>
          <w:szCs w:val="28"/>
        </w:rPr>
        <w:tab/>
      </w:r>
      <w:r w:rsidR="006B7981" w:rsidRPr="00662667">
        <w:rPr>
          <w:rFonts w:ascii="Times New Roman" w:hAnsi="Times New Roman" w:cs="Times New Roman"/>
          <w:b/>
          <w:sz w:val="28"/>
          <w:szCs w:val="28"/>
        </w:rPr>
        <w:t>24</w:t>
      </w:r>
      <w:r w:rsidRPr="00662667">
        <w:rPr>
          <w:rFonts w:ascii="Times New Roman" w:hAnsi="Times New Roman" w:cs="Times New Roman"/>
          <w:b/>
          <w:sz w:val="28"/>
          <w:szCs w:val="28"/>
        </w:rPr>
        <w:t xml:space="preserve"> мая 2013 года</w:t>
      </w:r>
    </w:p>
    <w:p w:rsidR="008A7CB6" w:rsidRPr="00662667" w:rsidRDefault="008A7CB6" w:rsidP="00CF20B7">
      <w:pPr>
        <w:pStyle w:val="ConsPlusTitle"/>
        <w:widowControl/>
        <w:spacing w:line="360" w:lineRule="auto"/>
        <w:rPr>
          <w:u w:val="single"/>
        </w:rPr>
      </w:pPr>
    </w:p>
    <w:p w:rsidR="006B7981" w:rsidRPr="00662667" w:rsidRDefault="006B7981" w:rsidP="00DA35DE">
      <w:pPr>
        <w:pStyle w:val="ConsPlusTitle"/>
        <w:widowControl/>
        <w:spacing w:line="360" w:lineRule="auto"/>
        <w:jc w:val="both"/>
        <w:rPr>
          <w:u w:val="single"/>
        </w:rPr>
      </w:pPr>
      <w:r w:rsidRPr="00662667">
        <w:rPr>
          <w:u w:val="single"/>
        </w:rPr>
        <w:t>Техника безопасности</w:t>
      </w:r>
    </w:p>
    <w:p w:rsidR="006B7981" w:rsidRPr="00662667" w:rsidRDefault="006B7981" w:rsidP="006B7981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 w:rsidRPr="00662667">
        <w:rPr>
          <w:b w:val="0"/>
        </w:rPr>
        <w:t xml:space="preserve">По информации Государственной жилищной инспекции Республики Татарстан по состоянию на 22 мая </w:t>
      </w:r>
      <w:r w:rsidR="00351FE1" w:rsidRPr="00662667">
        <w:rPr>
          <w:b w:val="0"/>
        </w:rPr>
        <w:t xml:space="preserve">проведено 499 инспекционных обследований во всех 41 МО, по результатам которых </w:t>
      </w:r>
      <w:r w:rsidRPr="00662667">
        <w:rPr>
          <w:b w:val="0"/>
        </w:rPr>
        <w:t xml:space="preserve">выявлены факты нарушений техники безопасности в </w:t>
      </w:r>
      <w:r w:rsidR="00351FE1" w:rsidRPr="00662667">
        <w:rPr>
          <w:b w:val="0"/>
        </w:rPr>
        <w:t>2</w:t>
      </w:r>
      <w:r w:rsidRPr="00662667">
        <w:rPr>
          <w:b w:val="0"/>
        </w:rPr>
        <w:t xml:space="preserve"> </w:t>
      </w:r>
      <w:r w:rsidR="00351FE1" w:rsidRPr="00662667">
        <w:rPr>
          <w:b w:val="0"/>
        </w:rPr>
        <w:t>МО</w:t>
      </w:r>
      <w:r w:rsidRPr="00662667">
        <w:rPr>
          <w:b w:val="0"/>
        </w:rPr>
        <w:t xml:space="preserve">: </w:t>
      </w:r>
      <w:r w:rsidR="00351FE1" w:rsidRPr="00662667">
        <w:rPr>
          <w:b w:val="0"/>
        </w:rPr>
        <w:t>г</w:t>
      </w:r>
      <w:proofErr w:type="gramStart"/>
      <w:r w:rsidR="00351FE1" w:rsidRPr="00662667">
        <w:rPr>
          <w:b w:val="0"/>
        </w:rPr>
        <w:t>.К</w:t>
      </w:r>
      <w:proofErr w:type="gramEnd"/>
      <w:r w:rsidR="00351FE1" w:rsidRPr="00662667">
        <w:rPr>
          <w:b w:val="0"/>
        </w:rPr>
        <w:t>азани</w:t>
      </w:r>
      <w:r w:rsidRPr="00662667">
        <w:rPr>
          <w:b w:val="0"/>
        </w:rPr>
        <w:t xml:space="preserve"> – </w:t>
      </w:r>
      <w:r w:rsidR="00351FE1" w:rsidRPr="00662667">
        <w:rPr>
          <w:b w:val="0"/>
        </w:rPr>
        <w:t>7</w:t>
      </w:r>
      <w:r w:rsidRPr="00662667">
        <w:rPr>
          <w:b w:val="0"/>
        </w:rPr>
        <w:t xml:space="preserve">, г. Наб. Челны – </w:t>
      </w:r>
      <w:r w:rsidR="00351FE1" w:rsidRPr="00662667">
        <w:rPr>
          <w:b w:val="0"/>
        </w:rPr>
        <w:t>1</w:t>
      </w:r>
      <w:r w:rsidRPr="00662667">
        <w:rPr>
          <w:b w:val="0"/>
        </w:rPr>
        <w:t xml:space="preserve">. </w:t>
      </w:r>
    </w:p>
    <w:p w:rsidR="00937B38" w:rsidRPr="00662667" w:rsidRDefault="00937B38" w:rsidP="006B7981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</w:p>
    <w:p w:rsidR="00CF20B7" w:rsidRPr="00662667" w:rsidRDefault="00CF20B7" w:rsidP="00CF20B7">
      <w:pPr>
        <w:pStyle w:val="ConsPlusTitle"/>
        <w:widowControl/>
        <w:spacing w:line="360" w:lineRule="auto"/>
        <w:rPr>
          <w:u w:val="single"/>
        </w:rPr>
      </w:pPr>
      <w:r w:rsidRPr="00662667">
        <w:rPr>
          <w:u w:val="single"/>
        </w:rPr>
        <w:t>Капитальный ремонт</w:t>
      </w:r>
    </w:p>
    <w:p w:rsidR="00CF20B7" w:rsidRPr="00662667" w:rsidRDefault="00CF20B7" w:rsidP="00937B38">
      <w:pPr>
        <w:pStyle w:val="ConsPlusTitle"/>
        <w:widowControl/>
        <w:spacing w:line="360" w:lineRule="auto"/>
        <w:ind w:firstLine="709"/>
        <w:jc w:val="both"/>
        <w:rPr>
          <w:b w:val="0"/>
          <w:color w:val="00B050"/>
        </w:rPr>
      </w:pPr>
      <w:r w:rsidRPr="00662667">
        <w:rPr>
          <w:b w:val="0"/>
        </w:rPr>
        <w:t>Объем финансирования программы составляет 4 млрд. 709,3 млн. рублей</w:t>
      </w:r>
      <w:r w:rsidR="00937B38" w:rsidRPr="00662667">
        <w:rPr>
          <w:b w:val="0"/>
        </w:rPr>
        <w:t>.</w:t>
      </w:r>
    </w:p>
    <w:p w:rsidR="00CF20B7" w:rsidRPr="00662667" w:rsidRDefault="00CF20B7" w:rsidP="00937B38">
      <w:pPr>
        <w:pStyle w:val="ConsPlusTitle"/>
        <w:widowControl/>
        <w:spacing w:line="360" w:lineRule="auto"/>
        <w:ind w:firstLine="709"/>
        <w:jc w:val="both"/>
        <w:rPr>
          <w:b w:val="0"/>
          <w:color w:val="000000" w:themeColor="text1"/>
        </w:rPr>
      </w:pPr>
      <w:r w:rsidRPr="00662667">
        <w:rPr>
          <w:b w:val="0"/>
          <w:color w:val="000000" w:themeColor="text1"/>
        </w:rPr>
        <w:t>В программе капитального ремонта 20</w:t>
      </w:r>
      <w:r w:rsidR="00DA35DE" w:rsidRPr="00662667">
        <w:rPr>
          <w:b w:val="0"/>
          <w:color w:val="000000" w:themeColor="text1"/>
        </w:rPr>
        <w:t xml:space="preserve">13 года принимают участие 41 МО, </w:t>
      </w:r>
      <w:r w:rsidRPr="00662667">
        <w:rPr>
          <w:b w:val="0"/>
          <w:color w:val="000000" w:themeColor="text1"/>
        </w:rPr>
        <w:t>это: 823 многоквартирных дома общей площадью 5,6 млн.кв.м. Планируется улучшить жилищные условия 233,6 тыс. граждан.</w:t>
      </w:r>
    </w:p>
    <w:p w:rsidR="00CF20B7" w:rsidRPr="00662667" w:rsidRDefault="00CF20B7" w:rsidP="00CF20B7">
      <w:pPr>
        <w:pStyle w:val="ConsPlusTitle"/>
        <w:widowControl/>
        <w:spacing w:line="360" w:lineRule="auto"/>
        <w:ind w:firstLine="709"/>
        <w:jc w:val="both"/>
        <w:rPr>
          <w:noProof/>
          <w:color w:val="000000" w:themeColor="text1"/>
          <w:u w:val="single"/>
        </w:rPr>
      </w:pPr>
      <w:r w:rsidRPr="00662667">
        <w:rPr>
          <w:b w:val="0"/>
          <w:color w:val="000000" w:themeColor="text1"/>
        </w:rPr>
        <w:t xml:space="preserve">По данным ГЖИ работы начаты на </w:t>
      </w:r>
      <w:r w:rsidR="002E29C0" w:rsidRPr="00662667">
        <w:rPr>
          <w:b w:val="0"/>
          <w:color w:val="000000" w:themeColor="text1"/>
        </w:rPr>
        <w:t>7</w:t>
      </w:r>
      <w:r w:rsidR="009375A4" w:rsidRPr="00662667">
        <w:rPr>
          <w:b w:val="0"/>
          <w:color w:val="000000" w:themeColor="text1"/>
        </w:rPr>
        <w:t>60</w:t>
      </w:r>
      <w:r w:rsidR="00906F77" w:rsidRPr="00662667">
        <w:rPr>
          <w:b w:val="0"/>
          <w:color w:val="000000" w:themeColor="text1"/>
        </w:rPr>
        <w:t xml:space="preserve"> из 823</w:t>
      </w:r>
      <w:r w:rsidRPr="00662667">
        <w:rPr>
          <w:b w:val="0"/>
          <w:color w:val="000000" w:themeColor="text1"/>
        </w:rPr>
        <w:t xml:space="preserve"> домах во всех 41 МО </w:t>
      </w:r>
    </w:p>
    <w:p w:rsidR="004628A6" w:rsidRPr="00662667" w:rsidRDefault="004628A6" w:rsidP="009375A4">
      <w:pPr>
        <w:pStyle w:val="ConsPlusTitle"/>
        <w:widowControl/>
        <w:spacing w:line="360" w:lineRule="auto"/>
        <w:ind w:firstLine="709"/>
        <w:jc w:val="both"/>
        <w:rPr>
          <w:u w:val="single"/>
        </w:rPr>
      </w:pPr>
    </w:p>
    <w:p w:rsidR="009375A4" w:rsidRPr="008108B3" w:rsidRDefault="009375A4" w:rsidP="00662667">
      <w:pPr>
        <w:pStyle w:val="ConsPlusTitle"/>
        <w:widowControl/>
        <w:spacing w:line="360" w:lineRule="auto"/>
        <w:jc w:val="both"/>
      </w:pPr>
      <w:r w:rsidRPr="008108B3">
        <w:t>Объемы выполненных работ</w:t>
      </w:r>
    </w:p>
    <w:p w:rsidR="009375A4" w:rsidRPr="00662667" w:rsidRDefault="009375A4" w:rsidP="009375A4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 w:rsidRPr="00662667">
        <w:rPr>
          <w:b w:val="0"/>
        </w:rPr>
        <w:t xml:space="preserve">По состоянию на 24 мая по данным ГЖИ  выполнено работ на общую сумму 1 млрд. 739 млн. рублей, что составляет 37% от лимита на год. </w:t>
      </w:r>
    </w:p>
    <w:p w:rsidR="009375A4" w:rsidRPr="008108B3" w:rsidRDefault="009375A4" w:rsidP="008108B3">
      <w:pPr>
        <w:pStyle w:val="ConsPlusTitle"/>
        <w:widowControl/>
        <w:spacing w:line="360" w:lineRule="auto"/>
        <w:jc w:val="both"/>
      </w:pPr>
    </w:p>
    <w:p w:rsidR="006C3494" w:rsidRPr="008108B3" w:rsidRDefault="006C3494" w:rsidP="008108B3">
      <w:pPr>
        <w:pStyle w:val="ConsPlusTitle"/>
        <w:widowControl/>
        <w:spacing w:line="360" w:lineRule="auto"/>
        <w:jc w:val="both"/>
        <w:rPr>
          <w:color w:val="C00000"/>
        </w:rPr>
      </w:pPr>
      <w:r w:rsidRPr="008108B3">
        <w:t>Финансирование</w:t>
      </w:r>
    </w:p>
    <w:p w:rsidR="006C3494" w:rsidRPr="00662667" w:rsidRDefault="006C3494" w:rsidP="006C3494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 w:rsidRPr="00662667">
        <w:rPr>
          <w:b w:val="0"/>
        </w:rPr>
        <w:t xml:space="preserve">На сегодняшний день на счета УК и ТСЖ перечислено </w:t>
      </w:r>
      <w:r w:rsidR="001119C9" w:rsidRPr="00662667">
        <w:rPr>
          <w:b w:val="0"/>
        </w:rPr>
        <w:t>298,5</w:t>
      </w:r>
      <w:r w:rsidRPr="00662667">
        <w:rPr>
          <w:b w:val="0"/>
        </w:rPr>
        <w:t xml:space="preserve"> млн. рублей средств местных бюджетов, что составляет </w:t>
      </w:r>
      <w:r w:rsidR="001119C9" w:rsidRPr="00662667">
        <w:rPr>
          <w:b w:val="0"/>
        </w:rPr>
        <w:t>28</w:t>
      </w:r>
      <w:r w:rsidRPr="00662667">
        <w:rPr>
          <w:b w:val="0"/>
        </w:rPr>
        <w:t>% от лимита на год.</w:t>
      </w:r>
    </w:p>
    <w:p w:rsidR="006C3494" w:rsidRPr="00662667" w:rsidRDefault="001119C9" w:rsidP="006C3494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 w:rsidRPr="00662667">
        <w:rPr>
          <w:b w:val="0"/>
        </w:rPr>
        <w:lastRenderedPageBreak/>
        <w:t>1</w:t>
      </w:r>
      <w:r w:rsidR="004628A6" w:rsidRPr="00662667">
        <w:rPr>
          <w:b w:val="0"/>
        </w:rPr>
        <w:t>1</w:t>
      </w:r>
      <w:r w:rsidR="006C3494" w:rsidRPr="00662667">
        <w:rPr>
          <w:b w:val="0"/>
        </w:rPr>
        <w:t xml:space="preserve"> муниципальн</w:t>
      </w:r>
      <w:r w:rsidRPr="00662667">
        <w:rPr>
          <w:b w:val="0"/>
        </w:rPr>
        <w:t>ых</w:t>
      </w:r>
      <w:r w:rsidR="006C3494" w:rsidRPr="00662667">
        <w:rPr>
          <w:b w:val="0"/>
        </w:rPr>
        <w:t xml:space="preserve"> образовани</w:t>
      </w:r>
      <w:r w:rsidRPr="00662667">
        <w:rPr>
          <w:b w:val="0"/>
        </w:rPr>
        <w:t>й</w:t>
      </w:r>
      <w:r w:rsidR="006C3494" w:rsidRPr="00662667">
        <w:rPr>
          <w:b w:val="0"/>
        </w:rPr>
        <w:t>, выделенн</w:t>
      </w:r>
      <w:r w:rsidRPr="00662667">
        <w:rPr>
          <w:b w:val="0"/>
        </w:rPr>
        <w:t>ых</w:t>
      </w:r>
      <w:r w:rsidR="006C3494" w:rsidRPr="00662667">
        <w:rPr>
          <w:b w:val="0"/>
        </w:rPr>
        <w:t xml:space="preserve"> на слайдах зеленым цветом,  перечислил</w:t>
      </w:r>
      <w:r w:rsidRPr="00662667">
        <w:rPr>
          <w:b w:val="0"/>
        </w:rPr>
        <w:t>и</w:t>
      </w:r>
      <w:r w:rsidR="006C3494" w:rsidRPr="00662667">
        <w:rPr>
          <w:b w:val="0"/>
        </w:rPr>
        <w:t xml:space="preserve"> средства бюджетов МО в полном объеме. </w:t>
      </w:r>
    </w:p>
    <w:p w:rsidR="006C3494" w:rsidRPr="00662667" w:rsidRDefault="006C3494" w:rsidP="006C3494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 w:rsidRPr="00662667">
        <w:rPr>
          <w:b w:val="0"/>
        </w:rPr>
        <w:t xml:space="preserve">У </w:t>
      </w:r>
      <w:r w:rsidR="001119C9" w:rsidRPr="00662667">
        <w:rPr>
          <w:b w:val="0"/>
        </w:rPr>
        <w:t>3</w:t>
      </w:r>
      <w:r w:rsidRPr="00662667">
        <w:rPr>
          <w:b w:val="0"/>
        </w:rPr>
        <w:t xml:space="preserve"> муниципальных образований</w:t>
      </w:r>
      <w:r w:rsidR="0023148C" w:rsidRPr="00662667">
        <w:rPr>
          <w:b w:val="0"/>
        </w:rPr>
        <w:t xml:space="preserve"> </w:t>
      </w:r>
      <w:r w:rsidRPr="00662667">
        <w:rPr>
          <w:b w:val="0"/>
        </w:rPr>
        <w:t>процент перечисления средств бюджетов МО ниже среднего значения по республике</w:t>
      </w:r>
      <w:r w:rsidR="00937B38" w:rsidRPr="00662667">
        <w:rPr>
          <w:b w:val="0"/>
        </w:rPr>
        <w:t>.</w:t>
      </w:r>
    </w:p>
    <w:p w:rsidR="006C3D61" w:rsidRPr="00662667" w:rsidRDefault="006C3D61" w:rsidP="006C3D61">
      <w:pPr>
        <w:pStyle w:val="ConsPlusTitle"/>
        <w:widowControl/>
        <w:spacing w:line="360" w:lineRule="auto"/>
        <w:ind w:firstLine="709"/>
        <w:jc w:val="both"/>
        <w:rPr>
          <w:b w:val="0"/>
          <w:color w:val="000000" w:themeColor="text1"/>
        </w:rPr>
      </w:pPr>
      <w:r w:rsidRPr="00662667">
        <w:rPr>
          <w:b w:val="0"/>
          <w:color w:val="000000" w:themeColor="text1"/>
        </w:rPr>
        <w:t>В 31 МО перечислено сре</w:t>
      </w:r>
      <w:proofErr w:type="gramStart"/>
      <w:r w:rsidRPr="00662667">
        <w:rPr>
          <w:b w:val="0"/>
          <w:color w:val="000000" w:themeColor="text1"/>
        </w:rPr>
        <w:t>дств гр</w:t>
      </w:r>
      <w:proofErr w:type="gramEnd"/>
      <w:r w:rsidRPr="00662667">
        <w:rPr>
          <w:b w:val="0"/>
          <w:color w:val="000000" w:themeColor="text1"/>
        </w:rPr>
        <w:t>аждан на счета управляющих организаций в размере 506,35 млн. рублей, что составляет 24,46% от лимита.</w:t>
      </w:r>
    </w:p>
    <w:p w:rsidR="006C3D61" w:rsidRPr="00662667" w:rsidRDefault="006C3D61" w:rsidP="006C3D61">
      <w:pPr>
        <w:pStyle w:val="ConsPlusTitle"/>
        <w:widowControl/>
        <w:spacing w:line="360" w:lineRule="auto"/>
        <w:ind w:firstLine="709"/>
        <w:jc w:val="both"/>
        <w:rPr>
          <w:b w:val="0"/>
          <w:color w:val="000000" w:themeColor="text1"/>
        </w:rPr>
      </w:pPr>
      <w:r w:rsidRPr="00662667">
        <w:rPr>
          <w:b w:val="0"/>
          <w:color w:val="000000" w:themeColor="text1"/>
        </w:rPr>
        <w:t xml:space="preserve">На счета подрядных организаций перечислено </w:t>
      </w:r>
      <w:r w:rsidR="0046519B" w:rsidRPr="00662667">
        <w:rPr>
          <w:b w:val="0"/>
          <w:color w:val="000000" w:themeColor="text1"/>
        </w:rPr>
        <w:t>857</w:t>
      </w:r>
      <w:r w:rsidRPr="00662667">
        <w:rPr>
          <w:b w:val="0"/>
          <w:color w:val="000000" w:themeColor="text1"/>
        </w:rPr>
        <w:t>,</w:t>
      </w:r>
      <w:r w:rsidR="0046519B" w:rsidRPr="00662667">
        <w:rPr>
          <w:b w:val="0"/>
          <w:color w:val="000000" w:themeColor="text1"/>
        </w:rPr>
        <w:t>93 млн. рублей, в том числе по актам выполненных работ 1,11 млн.</w:t>
      </w:r>
      <w:r w:rsidR="0023148C" w:rsidRPr="00662667">
        <w:rPr>
          <w:b w:val="0"/>
          <w:color w:val="000000" w:themeColor="text1"/>
        </w:rPr>
        <w:t xml:space="preserve"> </w:t>
      </w:r>
      <w:r w:rsidR="0046519B" w:rsidRPr="00662667">
        <w:rPr>
          <w:b w:val="0"/>
          <w:color w:val="000000" w:themeColor="text1"/>
        </w:rPr>
        <w:t>рублей.</w:t>
      </w:r>
    </w:p>
    <w:p w:rsidR="006C3494" w:rsidRPr="00662667" w:rsidRDefault="006C3494" w:rsidP="00CF20B7">
      <w:pPr>
        <w:pStyle w:val="ConsPlusTitle"/>
        <w:widowControl/>
        <w:spacing w:line="360" w:lineRule="auto"/>
        <w:jc w:val="both"/>
        <w:rPr>
          <w:u w:val="single"/>
        </w:rPr>
      </w:pPr>
    </w:p>
    <w:p w:rsidR="00CF20B7" w:rsidRPr="00662667" w:rsidRDefault="00CF20B7" w:rsidP="00CF20B7">
      <w:pPr>
        <w:pStyle w:val="ConsPlusTitle"/>
        <w:widowControl/>
        <w:spacing w:line="360" w:lineRule="auto"/>
        <w:jc w:val="both"/>
        <w:rPr>
          <w:u w:val="single"/>
        </w:rPr>
      </w:pPr>
      <w:r w:rsidRPr="00662667">
        <w:rPr>
          <w:u w:val="single"/>
        </w:rPr>
        <w:t>Перечисления средств собственников на счета ГИСУ.</w:t>
      </w:r>
    </w:p>
    <w:p w:rsidR="00CF20B7" w:rsidRPr="00662667" w:rsidRDefault="00CF20B7" w:rsidP="00CF20B7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 w:rsidRPr="00662667">
        <w:rPr>
          <w:b w:val="0"/>
        </w:rPr>
        <w:t xml:space="preserve">По плану 2013 года на </w:t>
      </w:r>
      <w:r w:rsidR="006B7981" w:rsidRPr="00662667">
        <w:rPr>
          <w:b w:val="0"/>
        </w:rPr>
        <w:t>22</w:t>
      </w:r>
      <w:r w:rsidRPr="00662667">
        <w:rPr>
          <w:b w:val="0"/>
        </w:rPr>
        <w:t xml:space="preserve"> </w:t>
      </w:r>
      <w:r w:rsidR="00F27A0A" w:rsidRPr="00662667">
        <w:rPr>
          <w:b w:val="0"/>
        </w:rPr>
        <w:t>м</w:t>
      </w:r>
      <w:r w:rsidRPr="00662667">
        <w:rPr>
          <w:b w:val="0"/>
        </w:rPr>
        <w:t>ая</w:t>
      </w:r>
      <w:r w:rsidRPr="00662667">
        <w:rPr>
          <w:b w:val="0"/>
          <w:u w:val="single"/>
        </w:rPr>
        <w:t xml:space="preserve"> </w:t>
      </w:r>
      <w:r w:rsidRPr="00662667">
        <w:rPr>
          <w:b w:val="0"/>
        </w:rPr>
        <w:t xml:space="preserve">на счета ГИСУ зачислено </w:t>
      </w:r>
      <w:r w:rsidR="006B7981" w:rsidRPr="00662667">
        <w:rPr>
          <w:b w:val="0"/>
        </w:rPr>
        <w:t>685,24</w:t>
      </w:r>
      <w:r w:rsidRPr="00662667">
        <w:rPr>
          <w:b w:val="0"/>
        </w:rPr>
        <w:t xml:space="preserve"> млн. рублей, что составляет </w:t>
      </w:r>
      <w:r w:rsidR="006B7981" w:rsidRPr="00662667">
        <w:rPr>
          <w:b w:val="0"/>
        </w:rPr>
        <w:t>94</w:t>
      </w:r>
      <w:r w:rsidRPr="00662667">
        <w:rPr>
          <w:b w:val="0"/>
        </w:rPr>
        <w:t xml:space="preserve">% от прогноза. </w:t>
      </w:r>
    </w:p>
    <w:p w:rsidR="00FE3AE3" w:rsidRPr="00662667" w:rsidRDefault="00FE3AE3" w:rsidP="00662667">
      <w:pPr>
        <w:pStyle w:val="ConsPlusTitle"/>
        <w:widowControl/>
        <w:spacing w:line="360" w:lineRule="auto"/>
        <w:jc w:val="both"/>
        <w:rPr>
          <w:color w:val="000000" w:themeColor="text1"/>
          <w:u w:val="single"/>
        </w:rPr>
      </w:pPr>
    </w:p>
    <w:p w:rsidR="00CF20B7" w:rsidRPr="00662667" w:rsidRDefault="00CF20B7" w:rsidP="00662667">
      <w:pPr>
        <w:pStyle w:val="ConsPlusTitle"/>
        <w:widowControl/>
        <w:spacing w:line="360" w:lineRule="auto"/>
        <w:jc w:val="both"/>
        <w:rPr>
          <w:noProof/>
          <w:color w:val="FF0000"/>
          <w:u w:val="single"/>
        </w:rPr>
      </w:pPr>
      <w:r w:rsidRPr="00662667">
        <w:rPr>
          <w:color w:val="000000" w:themeColor="text1"/>
          <w:u w:val="single"/>
        </w:rPr>
        <w:t>Кадастровый учет</w:t>
      </w:r>
    </w:p>
    <w:p w:rsidR="00CF20B7" w:rsidRPr="00662667" w:rsidRDefault="00CF20B7" w:rsidP="00CF20B7">
      <w:pPr>
        <w:pStyle w:val="ConsPlusTitle"/>
        <w:widowControl/>
        <w:spacing w:line="360" w:lineRule="auto"/>
        <w:ind w:firstLine="709"/>
        <w:jc w:val="both"/>
        <w:rPr>
          <w:b w:val="0"/>
          <w:color w:val="000000" w:themeColor="text1"/>
        </w:rPr>
      </w:pPr>
      <w:r w:rsidRPr="00662667">
        <w:rPr>
          <w:b w:val="0"/>
          <w:color w:val="000000" w:themeColor="text1"/>
        </w:rPr>
        <w:t>Министерством продолжается работа по мониторингу представления документов, подтверждающих постановку на кадастровый учет</w:t>
      </w:r>
      <w:r w:rsidR="0055136D" w:rsidRPr="00662667">
        <w:rPr>
          <w:b w:val="0"/>
          <w:color w:val="000000" w:themeColor="text1"/>
        </w:rPr>
        <w:t xml:space="preserve"> </w:t>
      </w:r>
      <w:r w:rsidRPr="00662667">
        <w:rPr>
          <w:b w:val="0"/>
          <w:color w:val="000000" w:themeColor="text1"/>
        </w:rPr>
        <w:t xml:space="preserve">земельных участков, расположенных под МКД. </w:t>
      </w:r>
    </w:p>
    <w:p w:rsidR="004628A6" w:rsidRPr="00662667" w:rsidRDefault="004628A6" w:rsidP="00CF20B7">
      <w:pPr>
        <w:pStyle w:val="ConsPlusTitle"/>
        <w:widowControl/>
        <w:spacing w:line="360" w:lineRule="auto"/>
        <w:ind w:firstLine="709"/>
        <w:jc w:val="both"/>
        <w:rPr>
          <w:color w:val="000000" w:themeColor="text1"/>
          <w:u w:val="single"/>
        </w:rPr>
      </w:pPr>
    </w:p>
    <w:p w:rsidR="00CF20B7" w:rsidRPr="00662667" w:rsidRDefault="00CF20B7" w:rsidP="008108B3">
      <w:pPr>
        <w:pStyle w:val="ConsPlusTitle"/>
        <w:widowControl/>
        <w:spacing w:line="360" w:lineRule="auto"/>
        <w:jc w:val="both"/>
        <w:rPr>
          <w:color w:val="000000" w:themeColor="text1"/>
          <w:u w:val="single"/>
        </w:rPr>
      </w:pPr>
      <w:r w:rsidRPr="00662667">
        <w:rPr>
          <w:color w:val="000000" w:themeColor="text1"/>
          <w:u w:val="single"/>
        </w:rPr>
        <w:t>ЭТИС</w:t>
      </w:r>
    </w:p>
    <w:p w:rsidR="00B73A6E" w:rsidRPr="00662667" w:rsidRDefault="00CF20B7" w:rsidP="00662667">
      <w:pPr>
        <w:pStyle w:val="ConsPlusTitle"/>
        <w:widowControl/>
        <w:spacing w:line="360" w:lineRule="auto"/>
        <w:ind w:firstLine="709"/>
        <w:jc w:val="both"/>
        <w:rPr>
          <w:b w:val="0"/>
          <w:color w:val="000000" w:themeColor="text1"/>
        </w:rPr>
      </w:pPr>
      <w:r w:rsidRPr="00662667">
        <w:rPr>
          <w:b w:val="0"/>
          <w:color w:val="000000" w:themeColor="text1"/>
        </w:rPr>
        <w:t xml:space="preserve">Из 16 тыс. </w:t>
      </w:r>
      <w:r w:rsidR="00D80BC5" w:rsidRPr="00662667">
        <w:rPr>
          <w:b w:val="0"/>
          <w:color w:val="000000" w:themeColor="text1"/>
        </w:rPr>
        <w:t>1</w:t>
      </w:r>
      <w:r w:rsidR="0055136D" w:rsidRPr="00662667">
        <w:rPr>
          <w:b w:val="0"/>
          <w:color w:val="000000" w:themeColor="text1"/>
        </w:rPr>
        <w:t>9</w:t>
      </w:r>
      <w:r w:rsidRPr="00662667">
        <w:rPr>
          <w:b w:val="0"/>
          <w:color w:val="000000" w:themeColor="text1"/>
        </w:rPr>
        <w:t xml:space="preserve"> домов web-кабинеты на </w:t>
      </w:r>
      <w:proofErr w:type="spellStart"/>
      <w:r w:rsidRPr="00662667">
        <w:rPr>
          <w:b w:val="0"/>
          <w:color w:val="000000" w:themeColor="text1"/>
        </w:rPr>
        <w:t>ЭТИСе</w:t>
      </w:r>
      <w:proofErr w:type="spellEnd"/>
      <w:r w:rsidRPr="00662667">
        <w:rPr>
          <w:b w:val="0"/>
          <w:color w:val="000000" w:themeColor="text1"/>
        </w:rPr>
        <w:t xml:space="preserve"> получены на 15 тыс. 2</w:t>
      </w:r>
      <w:r w:rsidR="0055136D" w:rsidRPr="00662667">
        <w:rPr>
          <w:b w:val="0"/>
          <w:color w:val="000000" w:themeColor="text1"/>
        </w:rPr>
        <w:t>32</w:t>
      </w:r>
      <w:r w:rsidRPr="00662667">
        <w:rPr>
          <w:b w:val="0"/>
          <w:color w:val="000000" w:themeColor="text1"/>
        </w:rPr>
        <w:t xml:space="preserve"> дом</w:t>
      </w:r>
      <w:r w:rsidR="0055136D" w:rsidRPr="00662667">
        <w:rPr>
          <w:b w:val="0"/>
          <w:color w:val="000000" w:themeColor="text1"/>
        </w:rPr>
        <w:t>а</w:t>
      </w:r>
      <w:r w:rsidRPr="00662667">
        <w:rPr>
          <w:b w:val="0"/>
          <w:color w:val="000000" w:themeColor="text1"/>
        </w:rPr>
        <w:t>, из них публикуют подомовые расходы 15 тыс. 1</w:t>
      </w:r>
      <w:r w:rsidR="0055136D" w:rsidRPr="00662667">
        <w:rPr>
          <w:b w:val="0"/>
          <w:color w:val="000000" w:themeColor="text1"/>
        </w:rPr>
        <w:t>06</w:t>
      </w:r>
      <w:r w:rsidRPr="00662667">
        <w:rPr>
          <w:b w:val="0"/>
          <w:color w:val="000000" w:themeColor="text1"/>
        </w:rPr>
        <w:t xml:space="preserve"> домов (94%)</w:t>
      </w:r>
      <w:r w:rsidR="00662667" w:rsidRPr="00662667">
        <w:rPr>
          <w:b w:val="0"/>
          <w:color w:val="000000" w:themeColor="text1"/>
        </w:rPr>
        <w:t xml:space="preserve">. </w:t>
      </w:r>
      <w:r w:rsidRPr="00662667">
        <w:rPr>
          <w:b w:val="0"/>
          <w:color w:val="000000" w:themeColor="text1"/>
        </w:rPr>
        <w:t xml:space="preserve">За </w:t>
      </w:r>
      <w:r w:rsidR="00D80BC5" w:rsidRPr="00662667">
        <w:rPr>
          <w:b w:val="0"/>
          <w:color w:val="000000" w:themeColor="text1"/>
        </w:rPr>
        <w:t>апрель</w:t>
      </w:r>
      <w:r w:rsidRPr="00662667">
        <w:rPr>
          <w:b w:val="0"/>
          <w:color w:val="000000" w:themeColor="text1"/>
        </w:rPr>
        <w:t xml:space="preserve"> 2013 года </w:t>
      </w:r>
      <w:r w:rsidR="0055136D" w:rsidRPr="00662667">
        <w:rPr>
          <w:b w:val="0"/>
          <w:color w:val="000000" w:themeColor="text1"/>
        </w:rPr>
        <w:t>335</w:t>
      </w:r>
      <w:r w:rsidRPr="00662667">
        <w:rPr>
          <w:b w:val="0"/>
          <w:color w:val="000000" w:themeColor="text1"/>
        </w:rPr>
        <w:t xml:space="preserve"> УО (</w:t>
      </w:r>
      <w:r w:rsidR="0055136D" w:rsidRPr="00662667">
        <w:rPr>
          <w:b w:val="0"/>
          <w:color w:val="000000" w:themeColor="text1"/>
        </w:rPr>
        <w:t>44,5</w:t>
      </w:r>
      <w:r w:rsidRPr="00662667">
        <w:rPr>
          <w:b w:val="0"/>
          <w:color w:val="000000" w:themeColor="text1"/>
        </w:rPr>
        <w:t xml:space="preserve">%) представили акты сверки. </w:t>
      </w:r>
    </w:p>
    <w:p w:rsidR="00B73A6E" w:rsidRPr="00662667" w:rsidRDefault="00B73A6E" w:rsidP="00CF20B7">
      <w:pPr>
        <w:pStyle w:val="ConsPlusTitle"/>
        <w:widowControl/>
        <w:spacing w:line="360" w:lineRule="auto"/>
        <w:ind w:firstLine="709"/>
        <w:jc w:val="both"/>
        <w:rPr>
          <w:b w:val="0"/>
          <w:color w:val="000000" w:themeColor="text1"/>
        </w:rPr>
      </w:pPr>
      <w:r w:rsidRPr="00662667">
        <w:rPr>
          <w:b w:val="0"/>
          <w:color w:val="000000" w:themeColor="text1"/>
        </w:rPr>
        <w:t>На сегодняшний день из 823 домов, участвующих в программе капитального ремонта, подрядными организациями получено 474 web-кабинета.</w:t>
      </w:r>
    </w:p>
    <w:p w:rsidR="0055136D" w:rsidRPr="00662667" w:rsidRDefault="0055136D" w:rsidP="00B460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263" w:rsidRPr="00662667" w:rsidRDefault="00AE4263" w:rsidP="00AE4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2667">
        <w:rPr>
          <w:rFonts w:ascii="Times New Roman" w:hAnsi="Times New Roman" w:cs="Times New Roman"/>
          <w:b/>
          <w:sz w:val="28"/>
          <w:szCs w:val="28"/>
          <w:u w:val="single"/>
        </w:rPr>
        <w:t>Капитальный ремонт школ на 2013 год</w:t>
      </w:r>
      <w:r w:rsidRPr="006626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E4263" w:rsidRPr="00662667" w:rsidRDefault="00AE4263" w:rsidP="00AE426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B050"/>
          <w:sz w:val="28"/>
          <w:szCs w:val="28"/>
        </w:rPr>
      </w:pPr>
    </w:p>
    <w:p w:rsidR="00AE4263" w:rsidRPr="00662667" w:rsidRDefault="00AE4263" w:rsidP="00AE4263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B050"/>
          <w:sz w:val="28"/>
          <w:szCs w:val="28"/>
        </w:rPr>
      </w:pPr>
      <w:r w:rsidRPr="00662667">
        <w:rPr>
          <w:rFonts w:ascii="Times New Roman" w:hAnsi="Times New Roman" w:cs="Times New Roman"/>
          <w:noProof/>
          <w:sz w:val="28"/>
          <w:szCs w:val="28"/>
        </w:rPr>
        <w:t>В настоящее время специалистами ТИГП обследованы все 167 общеобразовательных школ, в</w:t>
      </w:r>
      <w:r w:rsidRPr="0066266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ГИСУ переданы заключения по 117 объектам.</w:t>
      </w:r>
      <w:r w:rsidRPr="00662667">
        <w:rPr>
          <w:rFonts w:ascii="Times New Roman" w:hAnsi="Times New Roman" w:cs="Times New Roman"/>
          <w:noProof/>
          <w:color w:val="00B050"/>
          <w:sz w:val="28"/>
          <w:szCs w:val="28"/>
        </w:rPr>
        <w:t xml:space="preserve"> </w:t>
      </w:r>
    </w:p>
    <w:p w:rsidR="00AE4263" w:rsidRPr="00662667" w:rsidRDefault="00AE4263" w:rsidP="00AE4263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2667">
        <w:rPr>
          <w:rFonts w:ascii="Times New Roman" w:hAnsi="Times New Roman" w:cs="Times New Roman"/>
          <w:noProof/>
          <w:sz w:val="28"/>
          <w:szCs w:val="28"/>
        </w:rPr>
        <w:t>Работы начаты во всех 45 МО</w:t>
      </w:r>
    </w:p>
    <w:p w:rsidR="00AE4263" w:rsidRPr="00662667" w:rsidRDefault="00AE4263" w:rsidP="00AE426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2667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в 160 школах  из 167 ведутся работы по устройству: </w:t>
      </w:r>
    </w:p>
    <w:p w:rsidR="00AE4263" w:rsidRPr="00662667" w:rsidRDefault="00AE4263" w:rsidP="00AE426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2667">
        <w:rPr>
          <w:rFonts w:ascii="Times New Roman" w:hAnsi="Times New Roman" w:cs="Times New Roman"/>
          <w:noProof/>
          <w:sz w:val="28"/>
          <w:szCs w:val="28"/>
        </w:rPr>
        <w:t>- кровли  – на 109 школах, завершены в 25;</w:t>
      </w:r>
      <w:r w:rsidRPr="00662667">
        <w:rPr>
          <w:rFonts w:ascii="Times New Roman" w:hAnsi="Times New Roman" w:cs="Times New Roman"/>
          <w:noProof/>
          <w:color w:val="00B050"/>
          <w:sz w:val="28"/>
          <w:szCs w:val="28"/>
        </w:rPr>
        <w:t xml:space="preserve"> </w:t>
      </w:r>
    </w:p>
    <w:p w:rsidR="00AE4263" w:rsidRPr="00662667" w:rsidRDefault="00AE4263" w:rsidP="00AE426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2667">
        <w:rPr>
          <w:rFonts w:ascii="Times New Roman" w:hAnsi="Times New Roman" w:cs="Times New Roman"/>
          <w:noProof/>
          <w:sz w:val="28"/>
          <w:szCs w:val="28"/>
        </w:rPr>
        <w:t xml:space="preserve">- окон  – на 125 школах, завершены в 30; </w:t>
      </w:r>
    </w:p>
    <w:p w:rsidR="00AE4263" w:rsidRPr="00662667" w:rsidRDefault="00AE4263" w:rsidP="00AE426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2667">
        <w:rPr>
          <w:rFonts w:ascii="Times New Roman" w:hAnsi="Times New Roman" w:cs="Times New Roman"/>
          <w:noProof/>
          <w:sz w:val="28"/>
          <w:szCs w:val="28"/>
        </w:rPr>
        <w:t>- входных групп – на 34 школах, завершены в 3;</w:t>
      </w:r>
    </w:p>
    <w:p w:rsidR="00AE4263" w:rsidRPr="00662667" w:rsidRDefault="00AE4263" w:rsidP="00AE426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2667">
        <w:rPr>
          <w:rFonts w:ascii="Times New Roman" w:hAnsi="Times New Roman" w:cs="Times New Roman"/>
          <w:noProof/>
          <w:sz w:val="28"/>
          <w:szCs w:val="28"/>
        </w:rPr>
        <w:t>- внутренних дверей</w:t>
      </w:r>
      <w:r w:rsidRPr="00662667">
        <w:rPr>
          <w:rFonts w:ascii="Times New Roman" w:hAnsi="Times New Roman" w:cs="Times New Roman"/>
          <w:noProof/>
          <w:sz w:val="28"/>
          <w:szCs w:val="28"/>
        </w:rPr>
        <w:tab/>
        <w:t>– на 58 школах, завершены в 3;</w:t>
      </w:r>
    </w:p>
    <w:p w:rsidR="00AE4263" w:rsidRPr="00662667" w:rsidRDefault="00AE4263" w:rsidP="00AE426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2667">
        <w:rPr>
          <w:rFonts w:ascii="Times New Roman" w:hAnsi="Times New Roman" w:cs="Times New Roman"/>
          <w:noProof/>
          <w:sz w:val="28"/>
          <w:szCs w:val="28"/>
        </w:rPr>
        <w:t>- сан.узлов – на 88 школах, завершены в 5;</w:t>
      </w:r>
    </w:p>
    <w:p w:rsidR="00AE4263" w:rsidRPr="00662667" w:rsidRDefault="00AE4263" w:rsidP="00AE426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2667">
        <w:rPr>
          <w:rFonts w:ascii="Times New Roman" w:hAnsi="Times New Roman" w:cs="Times New Roman"/>
          <w:noProof/>
          <w:sz w:val="28"/>
          <w:szCs w:val="28"/>
        </w:rPr>
        <w:t>- внутренних сетей – на 86 школах, завершены в 1;</w:t>
      </w:r>
    </w:p>
    <w:p w:rsidR="00AE4263" w:rsidRPr="00662667" w:rsidRDefault="00AE4263" w:rsidP="00AE426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2667">
        <w:rPr>
          <w:rFonts w:ascii="Times New Roman" w:hAnsi="Times New Roman" w:cs="Times New Roman"/>
          <w:noProof/>
          <w:sz w:val="28"/>
          <w:szCs w:val="28"/>
        </w:rPr>
        <w:t>- фасада – на 15 школах;</w:t>
      </w:r>
    </w:p>
    <w:p w:rsidR="00AE4263" w:rsidRPr="00662667" w:rsidRDefault="00AE4263" w:rsidP="00AE426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2667">
        <w:rPr>
          <w:rFonts w:ascii="Times New Roman" w:hAnsi="Times New Roman" w:cs="Times New Roman"/>
          <w:noProof/>
          <w:sz w:val="28"/>
          <w:szCs w:val="28"/>
        </w:rPr>
        <w:t>- отмостки – на 6 школах, завершены в 1;</w:t>
      </w:r>
    </w:p>
    <w:p w:rsidR="00937B38" w:rsidRPr="00662667" w:rsidRDefault="00AE4263" w:rsidP="00662667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2667">
        <w:rPr>
          <w:rFonts w:ascii="Times New Roman" w:hAnsi="Times New Roman" w:cs="Times New Roman"/>
          <w:noProof/>
          <w:sz w:val="28"/>
          <w:szCs w:val="28"/>
        </w:rPr>
        <w:t>- отделки (предусмотрено в коррекционных школах) – в 5 школах.</w:t>
      </w:r>
    </w:p>
    <w:p w:rsidR="00AE4263" w:rsidRPr="00662667" w:rsidRDefault="00AE4263" w:rsidP="00AE4263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2667">
        <w:rPr>
          <w:rFonts w:ascii="Times New Roman" w:hAnsi="Times New Roman" w:cs="Times New Roman"/>
          <w:noProof/>
          <w:sz w:val="28"/>
          <w:szCs w:val="28"/>
        </w:rPr>
        <w:t xml:space="preserve">Специалистами Инспекции госстройнадзора РТ проведена 251 проверка на 109 объектах. В результате проверок в 44 объектах выявлено 152 нарушения, устранено 56. </w:t>
      </w:r>
    </w:p>
    <w:p w:rsidR="00585E61" w:rsidRPr="00662667" w:rsidRDefault="00585E61" w:rsidP="00937B38">
      <w:pPr>
        <w:pStyle w:val="aa"/>
        <w:spacing w:line="360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E4263" w:rsidRPr="00662667" w:rsidRDefault="00AE4263" w:rsidP="00662667">
      <w:pPr>
        <w:pStyle w:val="aa"/>
        <w:spacing w:line="360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62667">
        <w:rPr>
          <w:rFonts w:ascii="Times New Roman" w:hAnsi="Times New Roman"/>
          <w:b/>
          <w:sz w:val="28"/>
          <w:szCs w:val="28"/>
          <w:u w:val="single"/>
        </w:rPr>
        <w:t>По приборам учета</w:t>
      </w:r>
    </w:p>
    <w:p w:rsidR="00AE4263" w:rsidRPr="00662667" w:rsidRDefault="00AE4263" w:rsidP="00937B38">
      <w:pPr>
        <w:pStyle w:val="aa"/>
        <w:spacing w:line="360" w:lineRule="auto"/>
        <w:ind w:right="-1" w:firstLine="540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662667">
        <w:rPr>
          <w:rFonts w:ascii="Times New Roman" w:hAnsi="Times New Roman"/>
          <w:sz w:val="28"/>
          <w:szCs w:val="28"/>
        </w:rPr>
        <w:t xml:space="preserve">В Республике Татарстан установка в МКД общедомовых приборов учета завершена в 2011 году. </w:t>
      </w:r>
    </w:p>
    <w:p w:rsidR="00AE4263" w:rsidRPr="00662667" w:rsidRDefault="00AE4263" w:rsidP="00AE4263">
      <w:pPr>
        <w:pStyle w:val="aa"/>
        <w:spacing w:line="36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662667">
        <w:rPr>
          <w:rFonts w:ascii="Times New Roman" w:hAnsi="Times New Roman"/>
          <w:sz w:val="28"/>
          <w:szCs w:val="28"/>
        </w:rPr>
        <w:t>Лизинговые платежи на основании 3 тыс. 38 договоров от УК должны поступать в общей сумме 1 млрд. 280 млн. рублей в ОАО «</w:t>
      </w:r>
      <w:proofErr w:type="spellStart"/>
      <w:r w:rsidRPr="00662667">
        <w:rPr>
          <w:rFonts w:ascii="Times New Roman" w:hAnsi="Times New Roman"/>
          <w:sz w:val="28"/>
          <w:szCs w:val="28"/>
        </w:rPr>
        <w:t>Таткоммунпромкомплект</w:t>
      </w:r>
      <w:proofErr w:type="spellEnd"/>
      <w:r w:rsidRPr="00662667">
        <w:rPr>
          <w:rFonts w:ascii="Times New Roman" w:hAnsi="Times New Roman"/>
          <w:sz w:val="28"/>
          <w:szCs w:val="28"/>
        </w:rPr>
        <w:t>».</w:t>
      </w:r>
    </w:p>
    <w:p w:rsidR="00AE4263" w:rsidRPr="00662667" w:rsidRDefault="00AE4263" w:rsidP="00AE4263">
      <w:pPr>
        <w:pStyle w:val="aa"/>
        <w:spacing w:line="36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662667">
        <w:rPr>
          <w:rFonts w:ascii="Times New Roman" w:hAnsi="Times New Roman"/>
          <w:sz w:val="28"/>
          <w:szCs w:val="28"/>
        </w:rPr>
        <w:t>В связи с передачей функций управления Фонду газификации данной работе стало уделяться большее внимание.</w:t>
      </w:r>
    </w:p>
    <w:p w:rsidR="00AE4263" w:rsidRPr="00662667" w:rsidRDefault="00AE4263" w:rsidP="00AE4263">
      <w:pPr>
        <w:pStyle w:val="aa"/>
        <w:spacing w:line="36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662667">
        <w:rPr>
          <w:rFonts w:ascii="Times New Roman" w:hAnsi="Times New Roman"/>
          <w:sz w:val="28"/>
          <w:szCs w:val="28"/>
        </w:rPr>
        <w:t xml:space="preserve">За период реализации программы по установке в МКД общедомовых приборов учета 2009-2011 годы, просроченная дебиторская задолженность по состоянию на 1 мая текущего года составила 26,3 млн. рублей. </w:t>
      </w:r>
    </w:p>
    <w:p w:rsidR="00AE4263" w:rsidRPr="00662667" w:rsidRDefault="00AE4263" w:rsidP="00AE4263">
      <w:pPr>
        <w:pStyle w:val="aa"/>
        <w:spacing w:line="360" w:lineRule="auto"/>
        <w:ind w:right="-1" w:firstLine="540"/>
        <w:jc w:val="both"/>
        <w:rPr>
          <w:rFonts w:ascii="Times New Roman" w:eastAsia="Calibri" w:hAnsi="Times New Roman"/>
          <w:noProof/>
          <w:sz w:val="28"/>
          <w:szCs w:val="28"/>
        </w:rPr>
      </w:pPr>
      <w:r w:rsidRPr="00662667">
        <w:rPr>
          <w:rFonts w:ascii="Times New Roman" w:hAnsi="Times New Roman"/>
          <w:sz w:val="28"/>
          <w:szCs w:val="28"/>
        </w:rPr>
        <w:t>Уровень собираемости текущих лизинговых платежей по состоянию на 1 мая 2013 года составил 33%.</w:t>
      </w:r>
      <w:r w:rsidRPr="00662667">
        <w:rPr>
          <w:rFonts w:ascii="Times New Roman" w:eastAsia="Calibri" w:hAnsi="Times New Roman"/>
          <w:noProof/>
          <w:sz w:val="28"/>
          <w:szCs w:val="28"/>
        </w:rPr>
        <w:t xml:space="preserve"> </w:t>
      </w:r>
    </w:p>
    <w:p w:rsidR="00AE4263" w:rsidRPr="00662667" w:rsidRDefault="00AE4263" w:rsidP="00AE4263">
      <w:pPr>
        <w:pStyle w:val="ac"/>
        <w:ind w:left="0" w:firstLine="540"/>
        <w:rPr>
          <w:rFonts w:ascii="Times New Roman" w:hAnsi="Times New Roman"/>
          <w:sz w:val="28"/>
          <w:szCs w:val="28"/>
        </w:rPr>
      </w:pPr>
      <w:r w:rsidRPr="00662667">
        <w:rPr>
          <w:rFonts w:ascii="Times New Roman" w:hAnsi="Times New Roman"/>
          <w:sz w:val="28"/>
          <w:szCs w:val="28"/>
        </w:rPr>
        <w:t>Отстающими по платежам являются:</w:t>
      </w:r>
      <w:r w:rsidRPr="00662667">
        <w:rPr>
          <w:rFonts w:ascii="Times New Roman" w:hAnsi="Times New Roman"/>
          <w:noProof/>
          <w:sz w:val="28"/>
          <w:szCs w:val="28"/>
        </w:rPr>
        <w:t xml:space="preserve"> </w:t>
      </w:r>
    </w:p>
    <w:p w:rsidR="00AE4263" w:rsidRPr="00662667" w:rsidRDefault="00AE4263" w:rsidP="00AE4263">
      <w:pPr>
        <w:pStyle w:val="aa"/>
        <w:spacing w:line="36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2667">
        <w:rPr>
          <w:rFonts w:ascii="Times New Roman" w:hAnsi="Times New Roman"/>
          <w:sz w:val="28"/>
          <w:szCs w:val="28"/>
        </w:rPr>
        <w:t>Сармановский</w:t>
      </w:r>
      <w:proofErr w:type="spellEnd"/>
      <w:r w:rsidRPr="00662667">
        <w:rPr>
          <w:rFonts w:ascii="Times New Roman" w:hAnsi="Times New Roman"/>
          <w:sz w:val="28"/>
          <w:szCs w:val="28"/>
        </w:rPr>
        <w:t xml:space="preserve"> район – 0,2%;</w:t>
      </w:r>
    </w:p>
    <w:p w:rsidR="00AE4263" w:rsidRPr="00662667" w:rsidRDefault="00AE4263" w:rsidP="00AE4263">
      <w:pPr>
        <w:pStyle w:val="aa"/>
        <w:spacing w:line="36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2667">
        <w:rPr>
          <w:rFonts w:ascii="Times New Roman" w:hAnsi="Times New Roman"/>
          <w:sz w:val="28"/>
          <w:szCs w:val="28"/>
        </w:rPr>
        <w:t>Агрызский</w:t>
      </w:r>
      <w:proofErr w:type="spellEnd"/>
      <w:r w:rsidRPr="00662667">
        <w:rPr>
          <w:rFonts w:ascii="Times New Roman" w:hAnsi="Times New Roman"/>
          <w:sz w:val="28"/>
          <w:szCs w:val="28"/>
        </w:rPr>
        <w:t xml:space="preserve"> район – 2%;</w:t>
      </w:r>
    </w:p>
    <w:p w:rsidR="00AE4263" w:rsidRPr="00662667" w:rsidRDefault="00AE4263" w:rsidP="00AE4263">
      <w:pPr>
        <w:pStyle w:val="aa"/>
        <w:spacing w:line="36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2667">
        <w:rPr>
          <w:rFonts w:ascii="Times New Roman" w:hAnsi="Times New Roman"/>
          <w:sz w:val="28"/>
          <w:szCs w:val="28"/>
        </w:rPr>
        <w:lastRenderedPageBreak/>
        <w:t>Бавлинский</w:t>
      </w:r>
      <w:proofErr w:type="spellEnd"/>
      <w:r w:rsidRPr="00662667">
        <w:rPr>
          <w:rFonts w:ascii="Times New Roman" w:hAnsi="Times New Roman"/>
          <w:sz w:val="28"/>
          <w:szCs w:val="28"/>
        </w:rPr>
        <w:t xml:space="preserve"> район – 7%; </w:t>
      </w:r>
    </w:p>
    <w:p w:rsidR="00AE4263" w:rsidRPr="00662667" w:rsidRDefault="00AE4263" w:rsidP="00AE4263">
      <w:pPr>
        <w:pStyle w:val="aa"/>
        <w:spacing w:line="36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2667">
        <w:rPr>
          <w:rFonts w:ascii="Times New Roman" w:hAnsi="Times New Roman"/>
          <w:sz w:val="28"/>
          <w:szCs w:val="28"/>
        </w:rPr>
        <w:t>Бугульминский</w:t>
      </w:r>
      <w:proofErr w:type="spellEnd"/>
      <w:r w:rsidRPr="00662667">
        <w:rPr>
          <w:rFonts w:ascii="Times New Roman" w:hAnsi="Times New Roman"/>
          <w:sz w:val="28"/>
          <w:szCs w:val="28"/>
        </w:rPr>
        <w:t xml:space="preserve"> район – 18%;</w:t>
      </w:r>
    </w:p>
    <w:p w:rsidR="00AE4263" w:rsidRPr="00662667" w:rsidRDefault="00AE4263" w:rsidP="00AE4263">
      <w:pPr>
        <w:pStyle w:val="aa"/>
        <w:spacing w:line="36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2667">
        <w:rPr>
          <w:rFonts w:ascii="Times New Roman" w:hAnsi="Times New Roman"/>
          <w:sz w:val="28"/>
          <w:szCs w:val="28"/>
        </w:rPr>
        <w:t>Альметьевский</w:t>
      </w:r>
      <w:proofErr w:type="spellEnd"/>
      <w:r w:rsidRPr="00662667">
        <w:rPr>
          <w:rFonts w:ascii="Times New Roman" w:hAnsi="Times New Roman"/>
          <w:sz w:val="28"/>
          <w:szCs w:val="28"/>
        </w:rPr>
        <w:t xml:space="preserve"> район – 24%;</w:t>
      </w:r>
    </w:p>
    <w:p w:rsidR="00AE4263" w:rsidRPr="00662667" w:rsidRDefault="00AE4263" w:rsidP="00AE4263">
      <w:pPr>
        <w:pStyle w:val="aa"/>
        <w:spacing w:line="36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662667">
        <w:rPr>
          <w:rFonts w:ascii="Times New Roman" w:hAnsi="Times New Roman"/>
          <w:sz w:val="28"/>
          <w:szCs w:val="28"/>
        </w:rPr>
        <w:t xml:space="preserve">Не поступили платежи от </w:t>
      </w:r>
      <w:proofErr w:type="gramStart"/>
      <w:r w:rsidRPr="00662667">
        <w:rPr>
          <w:rFonts w:ascii="Times New Roman" w:hAnsi="Times New Roman"/>
          <w:sz w:val="28"/>
          <w:szCs w:val="28"/>
        </w:rPr>
        <w:t>Алексеевского</w:t>
      </w:r>
      <w:proofErr w:type="gramEnd"/>
      <w:r w:rsidRPr="0066266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62667">
        <w:rPr>
          <w:rFonts w:ascii="Times New Roman" w:hAnsi="Times New Roman"/>
          <w:sz w:val="28"/>
          <w:szCs w:val="28"/>
        </w:rPr>
        <w:t>Нурлатского</w:t>
      </w:r>
      <w:proofErr w:type="spellEnd"/>
      <w:r w:rsidRPr="00662667">
        <w:rPr>
          <w:rFonts w:ascii="Times New Roman" w:hAnsi="Times New Roman"/>
          <w:sz w:val="28"/>
          <w:szCs w:val="28"/>
        </w:rPr>
        <w:t xml:space="preserve"> районов. </w:t>
      </w:r>
    </w:p>
    <w:p w:rsidR="00AE4263" w:rsidRPr="00662667" w:rsidRDefault="00AE4263" w:rsidP="00AE4263">
      <w:pPr>
        <w:pStyle w:val="aa"/>
        <w:spacing w:line="36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662667">
        <w:rPr>
          <w:rFonts w:ascii="Times New Roman" w:hAnsi="Times New Roman"/>
          <w:sz w:val="28"/>
          <w:szCs w:val="28"/>
        </w:rPr>
        <w:t>По условиям договора оператора и поставщика график платежей должен соблюдаться.</w:t>
      </w:r>
    </w:p>
    <w:p w:rsidR="002720C5" w:rsidRPr="00662667" w:rsidRDefault="002720C5" w:rsidP="00451E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1E2D" w:rsidRPr="00662667" w:rsidRDefault="00451E2D" w:rsidP="00451E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2667">
        <w:rPr>
          <w:rFonts w:ascii="Times New Roman" w:hAnsi="Times New Roman" w:cs="Times New Roman"/>
          <w:b/>
          <w:sz w:val="28"/>
          <w:szCs w:val="28"/>
          <w:u w:val="single"/>
        </w:rPr>
        <w:t>Чистая вода</w:t>
      </w:r>
    </w:p>
    <w:p w:rsidR="00451E2D" w:rsidRPr="00662667" w:rsidRDefault="00451E2D" w:rsidP="0068405B">
      <w:pPr>
        <w:tabs>
          <w:tab w:val="left" w:pos="836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667">
        <w:rPr>
          <w:rFonts w:ascii="Times New Roman" w:hAnsi="Times New Roman" w:cs="Times New Roman"/>
          <w:sz w:val="28"/>
          <w:szCs w:val="28"/>
        </w:rPr>
        <w:t>На сегодняшний день Фонд газификации приступил в 8 МО к работам по реализации программы «Чистая вода»</w:t>
      </w:r>
      <w:r w:rsidR="00DA35DE" w:rsidRPr="00662667">
        <w:rPr>
          <w:rFonts w:ascii="Times New Roman" w:hAnsi="Times New Roman" w:cs="Times New Roman"/>
          <w:sz w:val="28"/>
          <w:szCs w:val="28"/>
        </w:rPr>
        <w:t>.</w:t>
      </w:r>
    </w:p>
    <w:p w:rsidR="00451E2D" w:rsidRPr="00662667" w:rsidRDefault="00451E2D" w:rsidP="00451E2D">
      <w:pPr>
        <w:tabs>
          <w:tab w:val="left" w:pos="8364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667">
        <w:rPr>
          <w:rFonts w:ascii="Times New Roman" w:hAnsi="Times New Roman" w:cs="Times New Roman"/>
          <w:sz w:val="28"/>
          <w:szCs w:val="28"/>
        </w:rPr>
        <w:t>Из запланированных 150 км водопроводов проложено на 22 мая 2013 года 2</w:t>
      </w:r>
      <w:r w:rsidR="002D0D1A" w:rsidRPr="00662667">
        <w:rPr>
          <w:rFonts w:ascii="Times New Roman" w:hAnsi="Times New Roman" w:cs="Times New Roman"/>
          <w:sz w:val="28"/>
          <w:szCs w:val="28"/>
        </w:rPr>
        <w:t>1</w:t>
      </w:r>
      <w:r w:rsidRPr="00662667">
        <w:rPr>
          <w:rFonts w:ascii="Times New Roman" w:hAnsi="Times New Roman" w:cs="Times New Roman"/>
          <w:sz w:val="28"/>
          <w:szCs w:val="28"/>
        </w:rPr>
        <w:t>,</w:t>
      </w:r>
      <w:r w:rsidR="002D0D1A" w:rsidRPr="00662667">
        <w:rPr>
          <w:rFonts w:ascii="Times New Roman" w:hAnsi="Times New Roman" w:cs="Times New Roman"/>
          <w:sz w:val="28"/>
          <w:szCs w:val="28"/>
        </w:rPr>
        <w:t>6</w:t>
      </w:r>
      <w:r w:rsidRPr="00662667">
        <w:rPr>
          <w:rFonts w:ascii="Times New Roman" w:hAnsi="Times New Roman" w:cs="Times New Roman"/>
          <w:sz w:val="28"/>
          <w:szCs w:val="28"/>
        </w:rPr>
        <w:t xml:space="preserve"> км водопроводов (1</w:t>
      </w:r>
      <w:r w:rsidR="002D0D1A" w:rsidRPr="00662667">
        <w:rPr>
          <w:rFonts w:ascii="Times New Roman" w:hAnsi="Times New Roman" w:cs="Times New Roman"/>
          <w:sz w:val="28"/>
          <w:szCs w:val="28"/>
        </w:rPr>
        <w:t>4</w:t>
      </w:r>
      <w:r w:rsidRPr="00662667">
        <w:rPr>
          <w:rFonts w:ascii="Times New Roman" w:hAnsi="Times New Roman" w:cs="Times New Roman"/>
          <w:sz w:val="28"/>
          <w:szCs w:val="28"/>
        </w:rPr>
        <w:t>%).</w:t>
      </w:r>
    </w:p>
    <w:p w:rsidR="00451E2D" w:rsidRPr="00662667" w:rsidRDefault="00451E2D" w:rsidP="00DA35DE">
      <w:pPr>
        <w:tabs>
          <w:tab w:val="left" w:pos="8364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667">
        <w:rPr>
          <w:rFonts w:ascii="Times New Roman" w:hAnsi="Times New Roman" w:cs="Times New Roman"/>
          <w:sz w:val="28"/>
          <w:szCs w:val="28"/>
        </w:rPr>
        <w:t>В остальных 37 МО проводится работа по оформлению ордеров на земляные работы, заготовка труб и материалов, ведется работа по определению коридоров для прокладки водопроводов.</w:t>
      </w:r>
    </w:p>
    <w:p w:rsidR="00451E2D" w:rsidRPr="00662667" w:rsidRDefault="00451E2D" w:rsidP="00451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67">
        <w:rPr>
          <w:rFonts w:ascii="Times New Roman" w:hAnsi="Times New Roman" w:cs="Times New Roman"/>
          <w:sz w:val="28"/>
          <w:szCs w:val="28"/>
        </w:rPr>
        <w:t>По состоянию на 22 мая 2013 года Фондом газификации разработано ПСД на 109 объектов (9</w:t>
      </w:r>
      <w:r w:rsidR="00182D28" w:rsidRPr="00662667">
        <w:rPr>
          <w:rFonts w:ascii="Times New Roman" w:hAnsi="Times New Roman" w:cs="Times New Roman"/>
          <w:sz w:val="28"/>
          <w:szCs w:val="28"/>
        </w:rPr>
        <w:t>0</w:t>
      </w:r>
      <w:r w:rsidRPr="00662667">
        <w:rPr>
          <w:rFonts w:ascii="Times New Roman" w:hAnsi="Times New Roman" w:cs="Times New Roman"/>
          <w:sz w:val="28"/>
          <w:szCs w:val="28"/>
        </w:rPr>
        <w:t xml:space="preserve">%), </w:t>
      </w:r>
      <w:proofErr w:type="gramStart"/>
      <w:r w:rsidRPr="00662667">
        <w:rPr>
          <w:rFonts w:ascii="Times New Roman" w:hAnsi="Times New Roman" w:cs="Times New Roman"/>
          <w:sz w:val="28"/>
          <w:szCs w:val="28"/>
        </w:rPr>
        <w:t>получена</w:t>
      </w:r>
      <w:proofErr w:type="gramEnd"/>
      <w:r w:rsidRPr="0066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67">
        <w:rPr>
          <w:rFonts w:ascii="Times New Roman" w:hAnsi="Times New Roman" w:cs="Times New Roman"/>
          <w:sz w:val="28"/>
          <w:szCs w:val="28"/>
        </w:rPr>
        <w:t>госэкспертиза</w:t>
      </w:r>
      <w:proofErr w:type="spellEnd"/>
      <w:r w:rsidRPr="00662667">
        <w:rPr>
          <w:rFonts w:ascii="Times New Roman" w:hAnsi="Times New Roman" w:cs="Times New Roman"/>
          <w:sz w:val="28"/>
          <w:szCs w:val="28"/>
        </w:rPr>
        <w:t xml:space="preserve"> на 67 ПСД (55%) и находится на </w:t>
      </w:r>
      <w:proofErr w:type="spellStart"/>
      <w:r w:rsidRPr="00662667">
        <w:rPr>
          <w:rFonts w:ascii="Times New Roman" w:hAnsi="Times New Roman" w:cs="Times New Roman"/>
          <w:sz w:val="28"/>
          <w:szCs w:val="28"/>
        </w:rPr>
        <w:t>госэкспертизе</w:t>
      </w:r>
      <w:proofErr w:type="spellEnd"/>
      <w:r w:rsidRPr="00662667">
        <w:rPr>
          <w:rFonts w:ascii="Times New Roman" w:hAnsi="Times New Roman" w:cs="Times New Roman"/>
          <w:sz w:val="28"/>
          <w:szCs w:val="28"/>
        </w:rPr>
        <w:t xml:space="preserve"> 21 ПСД.</w:t>
      </w:r>
    </w:p>
    <w:p w:rsidR="00451E2D" w:rsidRPr="00662667" w:rsidRDefault="00451E2D" w:rsidP="00DA35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67">
        <w:rPr>
          <w:rFonts w:ascii="Times New Roman" w:hAnsi="Times New Roman" w:cs="Times New Roman"/>
          <w:sz w:val="28"/>
          <w:szCs w:val="28"/>
        </w:rPr>
        <w:t>Осталось завершить разработку 12 ПСД на объекты водоснабжения в 10</w:t>
      </w:r>
      <w:r w:rsidR="002D0D1A" w:rsidRPr="00662667">
        <w:rPr>
          <w:rFonts w:ascii="Times New Roman" w:hAnsi="Times New Roman" w:cs="Times New Roman"/>
          <w:sz w:val="28"/>
          <w:szCs w:val="28"/>
        </w:rPr>
        <w:t xml:space="preserve"> МО</w:t>
      </w:r>
      <w:r w:rsidR="00DA35DE" w:rsidRPr="00662667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Pr="0066266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A35DE" w:rsidRPr="0066266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62667">
        <w:rPr>
          <w:rFonts w:ascii="Times New Roman" w:hAnsi="Times New Roman" w:cs="Times New Roman"/>
          <w:sz w:val="28"/>
          <w:szCs w:val="28"/>
        </w:rPr>
        <w:t xml:space="preserve">Процент готовности данных проектов повысился до 96%. </w:t>
      </w:r>
    </w:p>
    <w:p w:rsidR="00DA35DE" w:rsidRPr="00662667" w:rsidRDefault="00DA35DE" w:rsidP="00DA35DE">
      <w:pPr>
        <w:pStyle w:val="aa"/>
        <w:spacing w:line="360" w:lineRule="auto"/>
        <w:ind w:right="-1"/>
        <w:rPr>
          <w:rFonts w:ascii="Times New Roman" w:eastAsiaTheme="minorEastAsia" w:hAnsi="Times New Roman"/>
          <w:color w:val="00B050"/>
          <w:sz w:val="28"/>
          <w:szCs w:val="28"/>
        </w:rPr>
      </w:pPr>
    </w:p>
    <w:p w:rsidR="00451E2D" w:rsidRPr="00662667" w:rsidRDefault="00451E2D" w:rsidP="00DA35DE">
      <w:pPr>
        <w:pStyle w:val="aa"/>
        <w:spacing w:line="360" w:lineRule="auto"/>
        <w:ind w:right="-1"/>
        <w:rPr>
          <w:rFonts w:ascii="Times New Roman" w:hAnsi="Times New Roman"/>
          <w:b/>
          <w:sz w:val="28"/>
          <w:szCs w:val="28"/>
          <w:u w:val="single"/>
        </w:rPr>
      </w:pPr>
      <w:r w:rsidRPr="00662667">
        <w:rPr>
          <w:rFonts w:ascii="Times New Roman" w:hAnsi="Times New Roman"/>
          <w:b/>
          <w:sz w:val="28"/>
          <w:szCs w:val="28"/>
          <w:u w:val="single"/>
        </w:rPr>
        <w:t>Реализация программы 2-х контурных котлов в 2013 году</w:t>
      </w:r>
    </w:p>
    <w:p w:rsidR="00451E2D" w:rsidRPr="00662667" w:rsidRDefault="00451E2D" w:rsidP="00451E2D">
      <w:pPr>
        <w:pStyle w:val="aa"/>
        <w:spacing w:line="36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662667">
        <w:rPr>
          <w:rFonts w:ascii="Times New Roman" w:hAnsi="Times New Roman"/>
          <w:sz w:val="28"/>
          <w:szCs w:val="28"/>
        </w:rPr>
        <w:t>По состоянию на 22 мая 2013 года Фондом газификации:</w:t>
      </w:r>
    </w:p>
    <w:p w:rsidR="00451E2D" w:rsidRPr="00662667" w:rsidRDefault="00451E2D" w:rsidP="00451E2D">
      <w:pPr>
        <w:pStyle w:val="aa"/>
        <w:spacing w:line="36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2667">
        <w:rPr>
          <w:rFonts w:ascii="Times New Roman" w:hAnsi="Times New Roman"/>
          <w:sz w:val="28"/>
          <w:szCs w:val="28"/>
        </w:rPr>
        <w:t>- разработано ПСД на фасадные газопровода из 3 тыс. 9</w:t>
      </w:r>
      <w:r w:rsidR="00C573A5" w:rsidRPr="00662667">
        <w:rPr>
          <w:rFonts w:ascii="Times New Roman" w:hAnsi="Times New Roman"/>
          <w:sz w:val="28"/>
          <w:szCs w:val="28"/>
        </w:rPr>
        <w:t>79</w:t>
      </w:r>
      <w:r w:rsidRPr="00662667">
        <w:rPr>
          <w:rFonts w:ascii="Times New Roman" w:hAnsi="Times New Roman"/>
          <w:sz w:val="28"/>
          <w:szCs w:val="28"/>
        </w:rPr>
        <w:t xml:space="preserve"> квартир на 2 тыс. 875 квартир (72%) (динамика за 2-е недели разработанных 9 ПСД);</w:t>
      </w:r>
      <w:proofErr w:type="gramEnd"/>
    </w:p>
    <w:p w:rsidR="00451E2D" w:rsidRPr="00662667" w:rsidRDefault="00451E2D" w:rsidP="00451E2D">
      <w:pPr>
        <w:pStyle w:val="aa"/>
        <w:spacing w:line="36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662667">
        <w:rPr>
          <w:rFonts w:ascii="Times New Roman" w:hAnsi="Times New Roman"/>
          <w:sz w:val="28"/>
          <w:szCs w:val="28"/>
        </w:rPr>
        <w:t>- разработано ПСД на внутриквартирные газовые системы из 3 тыс. 9</w:t>
      </w:r>
      <w:r w:rsidR="006A6C5C" w:rsidRPr="00662667">
        <w:rPr>
          <w:rFonts w:ascii="Times New Roman" w:hAnsi="Times New Roman"/>
          <w:sz w:val="28"/>
          <w:szCs w:val="28"/>
        </w:rPr>
        <w:t>79</w:t>
      </w:r>
      <w:r w:rsidRPr="00662667">
        <w:rPr>
          <w:rFonts w:ascii="Times New Roman" w:hAnsi="Times New Roman"/>
          <w:sz w:val="28"/>
          <w:szCs w:val="28"/>
        </w:rPr>
        <w:t xml:space="preserve"> квартир на 2 тыс. 8</w:t>
      </w:r>
      <w:r w:rsidR="006A6C5C" w:rsidRPr="00662667">
        <w:rPr>
          <w:rFonts w:ascii="Times New Roman" w:hAnsi="Times New Roman"/>
          <w:sz w:val="28"/>
          <w:szCs w:val="28"/>
        </w:rPr>
        <w:t>81</w:t>
      </w:r>
      <w:r w:rsidRPr="00662667">
        <w:rPr>
          <w:rFonts w:ascii="Times New Roman" w:hAnsi="Times New Roman"/>
          <w:sz w:val="28"/>
          <w:szCs w:val="28"/>
        </w:rPr>
        <w:t xml:space="preserve"> квартир</w:t>
      </w:r>
      <w:r w:rsidR="006A6C5C" w:rsidRPr="00662667">
        <w:rPr>
          <w:rFonts w:ascii="Times New Roman" w:hAnsi="Times New Roman"/>
          <w:sz w:val="28"/>
          <w:szCs w:val="28"/>
        </w:rPr>
        <w:t>у</w:t>
      </w:r>
      <w:r w:rsidRPr="00662667">
        <w:rPr>
          <w:rFonts w:ascii="Times New Roman" w:hAnsi="Times New Roman"/>
          <w:sz w:val="28"/>
          <w:szCs w:val="28"/>
        </w:rPr>
        <w:t xml:space="preserve"> (72%)</w:t>
      </w:r>
      <w:r w:rsidR="00DA35DE" w:rsidRPr="00662667">
        <w:rPr>
          <w:rFonts w:ascii="Times New Roman" w:hAnsi="Times New Roman"/>
          <w:color w:val="00B050"/>
          <w:sz w:val="28"/>
          <w:szCs w:val="28"/>
        </w:rPr>
        <w:t>.</w:t>
      </w:r>
    </w:p>
    <w:p w:rsidR="00451E2D" w:rsidRPr="00662667" w:rsidRDefault="00451E2D" w:rsidP="00451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67">
        <w:rPr>
          <w:rFonts w:ascii="Times New Roman" w:hAnsi="Times New Roman" w:cs="Times New Roman"/>
          <w:sz w:val="28"/>
          <w:szCs w:val="28"/>
        </w:rPr>
        <w:lastRenderedPageBreak/>
        <w:t xml:space="preserve">- Газпром </w:t>
      </w:r>
      <w:proofErr w:type="spellStart"/>
      <w:r w:rsidRPr="00662667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662667">
        <w:rPr>
          <w:rFonts w:ascii="Times New Roman" w:hAnsi="Times New Roman" w:cs="Times New Roman"/>
          <w:sz w:val="28"/>
          <w:szCs w:val="28"/>
        </w:rPr>
        <w:t xml:space="preserve"> Казань задерживает выдачу технических условий для разработки ПСД на 7 дом</w:t>
      </w:r>
      <w:r w:rsidR="00C9585D" w:rsidRPr="00662667">
        <w:rPr>
          <w:rFonts w:ascii="Times New Roman" w:hAnsi="Times New Roman" w:cs="Times New Roman"/>
          <w:sz w:val="28"/>
          <w:szCs w:val="28"/>
        </w:rPr>
        <w:t>ах</w:t>
      </w:r>
      <w:r w:rsidRPr="00662667">
        <w:rPr>
          <w:rFonts w:ascii="Times New Roman" w:hAnsi="Times New Roman" w:cs="Times New Roman"/>
          <w:sz w:val="28"/>
          <w:szCs w:val="28"/>
        </w:rPr>
        <w:t xml:space="preserve"> в 2-х МО: в </w:t>
      </w:r>
      <w:proofErr w:type="spellStart"/>
      <w:r w:rsidRPr="00662667">
        <w:rPr>
          <w:rFonts w:ascii="Times New Roman" w:hAnsi="Times New Roman" w:cs="Times New Roman"/>
          <w:sz w:val="28"/>
          <w:szCs w:val="28"/>
        </w:rPr>
        <w:t>Актанышском</w:t>
      </w:r>
      <w:proofErr w:type="spellEnd"/>
      <w:r w:rsidRPr="00662667">
        <w:rPr>
          <w:rFonts w:ascii="Times New Roman" w:hAnsi="Times New Roman" w:cs="Times New Roman"/>
          <w:sz w:val="28"/>
          <w:szCs w:val="28"/>
        </w:rPr>
        <w:t xml:space="preserve"> – 1 дом (43 квартиры) и в </w:t>
      </w:r>
      <w:proofErr w:type="spellStart"/>
      <w:r w:rsidRPr="00662667">
        <w:rPr>
          <w:rFonts w:ascii="Times New Roman" w:hAnsi="Times New Roman" w:cs="Times New Roman"/>
          <w:sz w:val="28"/>
          <w:szCs w:val="28"/>
        </w:rPr>
        <w:t>Чистопольском</w:t>
      </w:r>
      <w:proofErr w:type="spellEnd"/>
      <w:r w:rsidRPr="00662667">
        <w:rPr>
          <w:rFonts w:ascii="Times New Roman" w:hAnsi="Times New Roman" w:cs="Times New Roman"/>
          <w:sz w:val="28"/>
          <w:szCs w:val="28"/>
        </w:rPr>
        <w:t xml:space="preserve"> 6 домов (45 квартир).</w:t>
      </w:r>
    </w:p>
    <w:p w:rsidR="00451E2D" w:rsidRPr="00662667" w:rsidRDefault="00451E2D" w:rsidP="00DA35DE">
      <w:pPr>
        <w:pStyle w:val="aa"/>
        <w:spacing w:line="360" w:lineRule="auto"/>
        <w:ind w:right="-1" w:firstLine="540"/>
        <w:jc w:val="both"/>
        <w:rPr>
          <w:rFonts w:ascii="Times New Roman" w:hAnsi="Times New Roman"/>
          <w:noProof/>
          <w:color w:val="C00000"/>
          <w:sz w:val="28"/>
          <w:szCs w:val="28"/>
        </w:rPr>
      </w:pPr>
      <w:r w:rsidRPr="00662667">
        <w:rPr>
          <w:rFonts w:ascii="Times New Roman" w:hAnsi="Times New Roman"/>
          <w:sz w:val="28"/>
          <w:szCs w:val="28"/>
        </w:rPr>
        <w:t>Фонд газификации по состоянию на 22 мая 2013 года в 3 тыс. 979 квартирах:</w:t>
      </w:r>
      <w:r w:rsidRPr="00662667">
        <w:rPr>
          <w:rFonts w:ascii="Times New Roman" w:hAnsi="Times New Roman"/>
          <w:noProof/>
          <w:color w:val="C00000"/>
          <w:sz w:val="28"/>
          <w:szCs w:val="28"/>
        </w:rPr>
        <w:t xml:space="preserve"> </w:t>
      </w:r>
    </w:p>
    <w:p w:rsidR="00451E2D" w:rsidRPr="00662667" w:rsidRDefault="00451E2D" w:rsidP="00451E2D">
      <w:pPr>
        <w:pStyle w:val="aa"/>
        <w:spacing w:line="36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662667">
        <w:rPr>
          <w:rFonts w:ascii="Times New Roman" w:hAnsi="Times New Roman"/>
          <w:sz w:val="28"/>
          <w:szCs w:val="28"/>
        </w:rPr>
        <w:t>- заключил с населением 880 договоров (22%).</w:t>
      </w:r>
    </w:p>
    <w:p w:rsidR="00451E2D" w:rsidRPr="00662667" w:rsidRDefault="00C9585D" w:rsidP="006A6C5C">
      <w:pPr>
        <w:pStyle w:val="aa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662667">
        <w:rPr>
          <w:rFonts w:ascii="Times New Roman" w:hAnsi="Times New Roman"/>
          <w:sz w:val="28"/>
          <w:szCs w:val="28"/>
        </w:rPr>
        <w:t>Н</w:t>
      </w:r>
      <w:r w:rsidR="00451E2D" w:rsidRPr="00662667">
        <w:rPr>
          <w:rFonts w:ascii="Times New Roman" w:hAnsi="Times New Roman"/>
          <w:sz w:val="28"/>
          <w:szCs w:val="28"/>
        </w:rPr>
        <w:t xml:space="preserve">е начата работа </w:t>
      </w:r>
      <w:r w:rsidR="00E41050" w:rsidRPr="00662667">
        <w:rPr>
          <w:rFonts w:ascii="Times New Roman" w:hAnsi="Times New Roman"/>
          <w:sz w:val="28"/>
          <w:szCs w:val="28"/>
        </w:rPr>
        <w:t xml:space="preserve">по заключению договоров </w:t>
      </w:r>
      <w:r w:rsidR="00451E2D" w:rsidRPr="00662667">
        <w:rPr>
          <w:rFonts w:ascii="Times New Roman" w:hAnsi="Times New Roman"/>
          <w:sz w:val="28"/>
          <w:szCs w:val="28"/>
        </w:rPr>
        <w:t xml:space="preserve">в 9 МО </w:t>
      </w:r>
      <w:r w:rsidRPr="00662667">
        <w:rPr>
          <w:rFonts w:ascii="Times New Roman" w:hAnsi="Times New Roman"/>
          <w:sz w:val="28"/>
          <w:szCs w:val="28"/>
        </w:rPr>
        <w:t xml:space="preserve">из 22  </w:t>
      </w:r>
    </w:p>
    <w:p w:rsidR="00DA35DE" w:rsidRPr="00662667" w:rsidRDefault="00DA35DE" w:rsidP="006A6C5C">
      <w:pPr>
        <w:pStyle w:val="aa"/>
        <w:ind w:right="-1" w:firstLine="540"/>
        <w:jc w:val="both"/>
        <w:rPr>
          <w:rFonts w:ascii="Times New Roman" w:hAnsi="Times New Roman"/>
          <w:sz w:val="28"/>
          <w:szCs w:val="28"/>
        </w:rPr>
      </w:pPr>
    </w:p>
    <w:p w:rsidR="00451E2D" w:rsidRPr="00662667" w:rsidRDefault="00451E2D" w:rsidP="00451E2D">
      <w:pPr>
        <w:pStyle w:val="aa"/>
        <w:spacing w:line="36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662667">
        <w:rPr>
          <w:rFonts w:ascii="Times New Roman" w:hAnsi="Times New Roman"/>
          <w:sz w:val="28"/>
          <w:szCs w:val="28"/>
        </w:rPr>
        <w:t>Хороший темп взят по выполнению монтажных работ на фасадах домов и внутриквартирных систем газоснабжения.</w:t>
      </w:r>
    </w:p>
    <w:p w:rsidR="00451E2D" w:rsidRPr="00662667" w:rsidRDefault="00451E2D" w:rsidP="00DA35DE">
      <w:pPr>
        <w:pStyle w:val="aa"/>
        <w:spacing w:line="36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662667">
        <w:rPr>
          <w:rFonts w:ascii="Times New Roman" w:hAnsi="Times New Roman"/>
          <w:sz w:val="28"/>
          <w:szCs w:val="28"/>
        </w:rPr>
        <w:t>- выполнен монтаж фасадных газопроводов на 765 квартирах (19%) (за 2-е недели рост на 384 квартиры);</w:t>
      </w:r>
    </w:p>
    <w:p w:rsidR="00451E2D" w:rsidRPr="00662667" w:rsidRDefault="00451E2D" w:rsidP="00DA35DE">
      <w:pPr>
        <w:pStyle w:val="aa"/>
        <w:spacing w:line="36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662667">
        <w:rPr>
          <w:rFonts w:ascii="Times New Roman" w:hAnsi="Times New Roman"/>
          <w:sz w:val="28"/>
          <w:szCs w:val="28"/>
        </w:rPr>
        <w:t>- выполнил монтаж внутриквартирных газовых систем в 735 квартирах (18%)</w:t>
      </w:r>
      <w:r w:rsidRPr="00662667">
        <w:rPr>
          <w:rFonts w:ascii="Times New Roman" w:hAnsi="Times New Roman"/>
          <w:color w:val="00B050"/>
          <w:sz w:val="28"/>
          <w:szCs w:val="28"/>
        </w:rPr>
        <w:t>.</w:t>
      </w:r>
    </w:p>
    <w:p w:rsidR="009F4204" w:rsidRPr="00662667" w:rsidRDefault="009F4204" w:rsidP="0079464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644" w:rsidRPr="00662667" w:rsidRDefault="00794644" w:rsidP="0066266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2667">
        <w:rPr>
          <w:rFonts w:ascii="Times New Roman" w:hAnsi="Times New Roman" w:cs="Times New Roman"/>
          <w:b/>
          <w:sz w:val="28"/>
          <w:szCs w:val="28"/>
          <w:u w:val="single"/>
        </w:rPr>
        <w:t>Программа строительства, ремонта учреждений здравоохранения «первичной медико-санитарной помощи» в МО РТ на 2013 год.</w:t>
      </w:r>
    </w:p>
    <w:p w:rsidR="00794644" w:rsidRPr="00662667" w:rsidRDefault="00794644" w:rsidP="0079464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667"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794644" w:rsidRPr="00662667" w:rsidRDefault="00794644" w:rsidP="007946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667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6626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62667">
        <w:rPr>
          <w:rFonts w:ascii="Times New Roman" w:hAnsi="Times New Roman" w:cs="Times New Roman"/>
          <w:sz w:val="28"/>
          <w:szCs w:val="28"/>
        </w:rPr>
        <w:t xml:space="preserve">по строительству </w:t>
      </w:r>
      <w:proofErr w:type="gramStart"/>
      <w:r w:rsidRPr="00662667">
        <w:rPr>
          <w:rFonts w:ascii="Times New Roman" w:hAnsi="Times New Roman" w:cs="Times New Roman"/>
          <w:sz w:val="28"/>
          <w:szCs w:val="28"/>
        </w:rPr>
        <w:t>модульных</w:t>
      </w:r>
      <w:proofErr w:type="gramEnd"/>
      <w:r w:rsidRPr="0066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67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662667">
        <w:rPr>
          <w:rFonts w:ascii="Times New Roman" w:hAnsi="Times New Roman" w:cs="Times New Roman"/>
          <w:sz w:val="28"/>
          <w:szCs w:val="28"/>
        </w:rPr>
        <w:t>:</w:t>
      </w:r>
    </w:p>
    <w:p w:rsidR="00794644" w:rsidRPr="00662667" w:rsidRDefault="00794644" w:rsidP="007946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667">
        <w:rPr>
          <w:rFonts w:ascii="Times New Roman" w:hAnsi="Times New Roman" w:cs="Times New Roman"/>
          <w:sz w:val="28"/>
          <w:szCs w:val="28"/>
        </w:rPr>
        <w:t xml:space="preserve">- смонтировано 45 фундаментов под монтаж </w:t>
      </w:r>
      <w:proofErr w:type="spellStart"/>
      <w:r w:rsidRPr="00662667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662667">
        <w:rPr>
          <w:rFonts w:ascii="Times New Roman" w:hAnsi="Times New Roman" w:cs="Times New Roman"/>
          <w:sz w:val="28"/>
          <w:szCs w:val="28"/>
        </w:rPr>
        <w:t>;</w:t>
      </w:r>
    </w:p>
    <w:p w:rsidR="00794644" w:rsidRPr="00662667" w:rsidRDefault="00794644" w:rsidP="00794644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662667">
        <w:rPr>
          <w:rFonts w:ascii="Times New Roman" w:hAnsi="Times New Roman" w:cs="Times New Roman"/>
          <w:sz w:val="28"/>
          <w:szCs w:val="28"/>
        </w:rPr>
        <w:t xml:space="preserve">- на заводе изготовлено 51 комплектов </w:t>
      </w:r>
      <w:proofErr w:type="spellStart"/>
      <w:r w:rsidRPr="00662667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6626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644" w:rsidRPr="00662667" w:rsidRDefault="00794644" w:rsidP="0079464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-вывезено на стройплощадки муниципальным районам 25 комплектов </w:t>
      </w:r>
      <w:proofErr w:type="spellStart"/>
      <w:r w:rsidRPr="00662667">
        <w:rPr>
          <w:rFonts w:ascii="Times New Roman" w:hAnsi="Times New Roman" w:cs="Times New Roman"/>
          <w:color w:val="000000" w:themeColor="text1"/>
          <w:sz w:val="28"/>
          <w:szCs w:val="28"/>
        </w:rPr>
        <w:t>ФАПов</w:t>
      </w:r>
      <w:proofErr w:type="spellEnd"/>
      <w:r w:rsidRPr="00662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числе: </w:t>
      </w:r>
    </w:p>
    <w:p w:rsidR="00794644" w:rsidRPr="00662667" w:rsidRDefault="00794644" w:rsidP="0079464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- 10 </w:t>
      </w:r>
      <w:proofErr w:type="spellStart"/>
      <w:r w:rsidRPr="00662667">
        <w:rPr>
          <w:rFonts w:ascii="Times New Roman" w:hAnsi="Times New Roman" w:cs="Times New Roman"/>
          <w:color w:val="000000" w:themeColor="text1"/>
          <w:sz w:val="28"/>
          <w:szCs w:val="28"/>
        </w:rPr>
        <w:t>ФАПов</w:t>
      </w:r>
      <w:proofErr w:type="spellEnd"/>
      <w:r w:rsidRPr="00662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62667">
        <w:rPr>
          <w:rFonts w:ascii="Times New Roman" w:hAnsi="Times New Roman" w:cs="Times New Roman"/>
          <w:color w:val="000000" w:themeColor="text1"/>
          <w:sz w:val="28"/>
          <w:szCs w:val="28"/>
        </w:rPr>
        <w:t>введены</w:t>
      </w:r>
      <w:proofErr w:type="gramEnd"/>
      <w:r w:rsidRPr="00662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эксплуатацию и обслуживают население; </w:t>
      </w:r>
    </w:p>
    <w:p w:rsidR="00F96CA5" w:rsidRPr="00662667" w:rsidRDefault="00794644" w:rsidP="00662667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662667">
        <w:rPr>
          <w:rFonts w:ascii="Times New Roman" w:hAnsi="Times New Roman" w:cs="Times New Roman"/>
          <w:sz w:val="28"/>
          <w:szCs w:val="28"/>
        </w:rPr>
        <w:t xml:space="preserve">-на </w:t>
      </w:r>
      <w:r w:rsidR="00CE2AE1" w:rsidRPr="00662667">
        <w:rPr>
          <w:rFonts w:ascii="Times New Roman" w:hAnsi="Times New Roman" w:cs="Times New Roman"/>
          <w:sz w:val="28"/>
          <w:szCs w:val="28"/>
        </w:rPr>
        <w:t>3</w:t>
      </w:r>
      <w:r w:rsidRPr="0066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67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Pr="00662667">
        <w:rPr>
          <w:rFonts w:ascii="Times New Roman" w:hAnsi="Times New Roman" w:cs="Times New Roman"/>
          <w:sz w:val="28"/>
          <w:szCs w:val="28"/>
        </w:rPr>
        <w:t xml:space="preserve"> </w:t>
      </w:r>
      <w:r w:rsidRPr="00662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завершен монтаж, ведутся работы по подключению </w:t>
      </w:r>
      <w:proofErr w:type="spellStart"/>
      <w:r w:rsidRPr="00662667">
        <w:rPr>
          <w:rFonts w:ascii="Times New Roman" w:hAnsi="Times New Roman" w:cs="Times New Roman"/>
          <w:color w:val="000000" w:themeColor="text1"/>
          <w:sz w:val="28"/>
          <w:szCs w:val="28"/>
        </w:rPr>
        <w:t>ФАПов</w:t>
      </w:r>
      <w:proofErr w:type="spellEnd"/>
      <w:r w:rsidRPr="00662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наружным сетям, комплектование медицинским оборудованием и мебелью</w:t>
      </w:r>
      <w:r w:rsidR="00662667" w:rsidRPr="00662667">
        <w:rPr>
          <w:rFonts w:ascii="Times New Roman" w:hAnsi="Times New Roman" w:cs="Times New Roman"/>
          <w:i/>
          <w:color w:val="00B050"/>
          <w:sz w:val="28"/>
          <w:szCs w:val="28"/>
        </w:rPr>
        <w:t>;</w:t>
      </w:r>
    </w:p>
    <w:p w:rsidR="00794644" w:rsidRPr="00662667" w:rsidRDefault="00794644" w:rsidP="007946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667">
        <w:rPr>
          <w:rFonts w:ascii="Times New Roman" w:hAnsi="Times New Roman" w:cs="Times New Roman"/>
          <w:sz w:val="28"/>
          <w:szCs w:val="28"/>
        </w:rPr>
        <w:t xml:space="preserve">- на 9 объектах ведется монтаж </w:t>
      </w:r>
      <w:proofErr w:type="spellStart"/>
      <w:r w:rsidRPr="00662667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662667" w:rsidRPr="00662667">
        <w:rPr>
          <w:rFonts w:ascii="Times New Roman" w:hAnsi="Times New Roman" w:cs="Times New Roman"/>
          <w:sz w:val="28"/>
          <w:szCs w:val="28"/>
        </w:rPr>
        <w:t>.</w:t>
      </w:r>
    </w:p>
    <w:p w:rsidR="00662667" w:rsidRPr="00662667" w:rsidRDefault="00662667" w:rsidP="00794644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794644" w:rsidRPr="00662667" w:rsidRDefault="00794644" w:rsidP="00794644">
      <w:pPr>
        <w:pStyle w:val="ac"/>
        <w:spacing w:after="0" w:line="360" w:lineRule="auto"/>
        <w:ind w:left="75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6266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Капитальный ремонт</w:t>
      </w:r>
    </w:p>
    <w:p w:rsidR="00794644" w:rsidRPr="00662667" w:rsidRDefault="00794644" w:rsidP="00794644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2667">
        <w:rPr>
          <w:rFonts w:ascii="Times New Roman" w:hAnsi="Times New Roman"/>
          <w:color w:val="000000" w:themeColor="text1"/>
          <w:sz w:val="28"/>
          <w:szCs w:val="28"/>
        </w:rPr>
        <w:t>На сегодняшний день к капитальному ремонту приступили во всех муниципальных образованиях:</w:t>
      </w:r>
    </w:p>
    <w:p w:rsidR="00794644" w:rsidRPr="00662667" w:rsidRDefault="00794644" w:rsidP="00794644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62667">
        <w:rPr>
          <w:rFonts w:ascii="Times New Roman" w:hAnsi="Times New Roman"/>
          <w:color w:val="000000" w:themeColor="text1"/>
          <w:sz w:val="28"/>
          <w:szCs w:val="28"/>
        </w:rPr>
        <w:t xml:space="preserve"> - из 300 </w:t>
      </w:r>
      <w:proofErr w:type="spellStart"/>
      <w:r w:rsidRPr="00662667">
        <w:rPr>
          <w:rFonts w:ascii="Times New Roman" w:hAnsi="Times New Roman"/>
          <w:color w:val="000000" w:themeColor="text1"/>
          <w:sz w:val="28"/>
          <w:szCs w:val="28"/>
        </w:rPr>
        <w:t>ФАПов</w:t>
      </w:r>
      <w:proofErr w:type="spellEnd"/>
      <w:r w:rsidRPr="00662667">
        <w:rPr>
          <w:rFonts w:ascii="Times New Roman" w:hAnsi="Times New Roman"/>
          <w:color w:val="000000" w:themeColor="text1"/>
          <w:sz w:val="28"/>
          <w:szCs w:val="28"/>
        </w:rPr>
        <w:t xml:space="preserve"> на 124 объектах ремонтные работы полностью завершены</w:t>
      </w:r>
      <w:r w:rsidR="00DA35DE" w:rsidRPr="00662667">
        <w:rPr>
          <w:rFonts w:ascii="Times New Roman" w:hAnsi="Times New Roman"/>
          <w:i/>
          <w:color w:val="00B050"/>
          <w:sz w:val="28"/>
          <w:szCs w:val="28"/>
        </w:rPr>
        <w:t xml:space="preserve">, </w:t>
      </w:r>
      <w:r w:rsidRPr="00662667">
        <w:rPr>
          <w:rFonts w:ascii="Times New Roman" w:hAnsi="Times New Roman"/>
          <w:color w:val="000000" w:themeColor="text1"/>
          <w:sz w:val="28"/>
          <w:szCs w:val="28"/>
        </w:rPr>
        <w:t xml:space="preserve">на 107 объектах работы ведутся, на 69 объектах начало работ в июне месяце, </w:t>
      </w:r>
      <w:proofErr w:type="gramStart"/>
      <w:r w:rsidRPr="00662667">
        <w:rPr>
          <w:rFonts w:ascii="Times New Roman" w:hAnsi="Times New Roman"/>
          <w:color w:val="000000" w:themeColor="text1"/>
          <w:sz w:val="28"/>
          <w:szCs w:val="28"/>
        </w:rPr>
        <w:t>согласно</w:t>
      </w:r>
      <w:proofErr w:type="gramEnd"/>
      <w:r w:rsidRPr="00662667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утвержденного графика производства работ;</w:t>
      </w:r>
    </w:p>
    <w:p w:rsidR="00794644" w:rsidRPr="00662667" w:rsidRDefault="00794644" w:rsidP="00794644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62667">
        <w:rPr>
          <w:rFonts w:ascii="Times New Roman" w:hAnsi="Times New Roman"/>
          <w:color w:val="000000" w:themeColor="text1"/>
          <w:sz w:val="28"/>
          <w:szCs w:val="28"/>
        </w:rPr>
        <w:t xml:space="preserve">- из 27 амбулаторий </w:t>
      </w:r>
      <w:r w:rsidRPr="00662667">
        <w:rPr>
          <w:rFonts w:ascii="Times New Roman" w:hAnsi="Times New Roman"/>
          <w:sz w:val="28"/>
          <w:szCs w:val="28"/>
        </w:rPr>
        <w:t xml:space="preserve">на </w:t>
      </w:r>
      <w:r w:rsidR="00CE2AE1" w:rsidRPr="00662667">
        <w:rPr>
          <w:rFonts w:ascii="Times New Roman" w:hAnsi="Times New Roman"/>
          <w:sz w:val="28"/>
          <w:szCs w:val="28"/>
        </w:rPr>
        <w:t>1</w:t>
      </w:r>
      <w:r w:rsidRPr="00662667">
        <w:rPr>
          <w:rFonts w:ascii="Times New Roman" w:hAnsi="Times New Roman"/>
          <w:sz w:val="28"/>
          <w:szCs w:val="28"/>
        </w:rPr>
        <w:t xml:space="preserve"> объектах </w:t>
      </w:r>
      <w:r w:rsidRPr="00662667">
        <w:rPr>
          <w:rFonts w:ascii="Times New Roman" w:hAnsi="Times New Roman"/>
          <w:color w:val="000000" w:themeColor="text1"/>
          <w:sz w:val="28"/>
          <w:szCs w:val="28"/>
        </w:rPr>
        <w:t>ремонтные работы завершены</w:t>
      </w:r>
      <w:r w:rsidRPr="00662667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662667">
        <w:rPr>
          <w:rFonts w:ascii="Times New Roman" w:hAnsi="Times New Roman"/>
          <w:color w:val="000000" w:themeColor="text1"/>
          <w:sz w:val="28"/>
          <w:szCs w:val="28"/>
        </w:rPr>
        <w:t xml:space="preserve"> на 2</w:t>
      </w:r>
      <w:r w:rsidR="00F96CA5" w:rsidRPr="0066266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662667">
        <w:rPr>
          <w:rFonts w:ascii="Times New Roman" w:hAnsi="Times New Roman"/>
          <w:color w:val="000000" w:themeColor="text1"/>
          <w:sz w:val="28"/>
          <w:szCs w:val="28"/>
        </w:rPr>
        <w:t xml:space="preserve"> объектах работы ведутся </w:t>
      </w:r>
      <w:proofErr w:type="gramStart"/>
      <w:r w:rsidRPr="00662667">
        <w:rPr>
          <w:rFonts w:ascii="Times New Roman" w:hAnsi="Times New Roman"/>
          <w:color w:val="000000" w:themeColor="text1"/>
          <w:sz w:val="28"/>
          <w:szCs w:val="28"/>
        </w:rPr>
        <w:t>согласно графика</w:t>
      </w:r>
      <w:proofErr w:type="gramEnd"/>
      <w:r w:rsidRPr="00662667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794644" w:rsidRPr="00662667" w:rsidRDefault="00794644" w:rsidP="00794644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2667">
        <w:rPr>
          <w:rFonts w:ascii="Times New Roman" w:hAnsi="Times New Roman"/>
          <w:color w:val="000000" w:themeColor="text1"/>
          <w:sz w:val="28"/>
          <w:szCs w:val="28"/>
        </w:rPr>
        <w:t>- из 7 участковых больниц работа ведется на всех объектах.</w:t>
      </w:r>
    </w:p>
    <w:p w:rsidR="00794644" w:rsidRPr="00662667" w:rsidRDefault="00794644" w:rsidP="00794644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2667">
        <w:rPr>
          <w:rFonts w:ascii="Times New Roman" w:hAnsi="Times New Roman"/>
          <w:color w:val="000000" w:themeColor="text1"/>
          <w:sz w:val="28"/>
          <w:szCs w:val="28"/>
        </w:rPr>
        <w:t xml:space="preserve">-из 7 поликлиник Казани работа организована на </w:t>
      </w:r>
      <w:r w:rsidR="00CE2AE1" w:rsidRPr="0066266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62667">
        <w:rPr>
          <w:rFonts w:ascii="Times New Roman" w:hAnsi="Times New Roman"/>
          <w:color w:val="000000" w:themeColor="text1"/>
          <w:sz w:val="28"/>
          <w:szCs w:val="28"/>
        </w:rPr>
        <w:t xml:space="preserve"> объектах; </w:t>
      </w:r>
    </w:p>
    <w:p w:rsidR="00417AA8" w:rsidRDefault="00417AA8" w:rsidP="009F4204">
      <w:pPr>
        <w:spacing w:line="360" w:lineRule="auto"/>
        <w:ind w:firstLine="708"/>
        <w:jc w:val="both"/>
        <w:rPr>
          <w:rFonts w:ascii="Calibri" w:hAnsi="Calibri" w:cs="Calibri"/>
          <w:b/>
          <w:sz w:val="32"/>
          <w:szCs w:val="32"/>
          <w:u w:val="single"/>
        </w:rPr>
      </w:pPr>
    </w:p>
    <w:sectPr w:rsidR="00417AA8" w:rsidSect="00AF7F4B"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B0E" w:rsidRDefault="00AB6B0E" w:rsidP="003A5ADC">
      <w:pPr>
        <w:spacing w:after="0" w:line="240" w:lineRule="auto"/>
      </w:pPr>
      <w:r>
        <w:separator/>
      </w:r>
    </w:p>
  </w:endnote>
  <w:endnote w:type="continuationSeparator" w:id="0">
    <w:p w:rsidR="00AB6B0E" w:rsidRDefault="00AB6B0E" w:rsidP="003A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841367"/>
      <w:docPartObj>
        <w:docPartGallery w:val="Page Numbers (Bottom of Page)"/>
        <w:docPartUnique/>
      </w:docPartObj>
    </w:sdtPr>
    <w:sdtContent>
      <w:p w:rsidR="00AF7F4B" w:rsidRDefault="0087527F">
        <w:pPr>
          <w:pStyle w:val="a7"/>
          <w:jc w:val="center"/>
        </w:pPr>
        <w:r>
          <w:fldChar w:fldCharType="begin"/>
        </w:r>
        <w:r w:rsidR="00AF7F4B">
          <w:instrText>PAGE   \* MERGEFORMAT</w:instrText>
        </w:r>
        <w:r>
          <w:fldChar w:fldCharType="separate"/>
        </w:r>
        <w:r w:rsidR="00837391">
          <w:rPr>
            <w:noProof/>
          </w:rPr>
          <w:t>4</w:t>
        </w:r>
        <w:r>
          <w:fldChar w:fldCharType="end"/>
        </w:r>
      </w:p>
    </w:sdtContent>
  </w:sdt>
  <w:p w:rsidR="00AF7F4B" w:rsidRDefault="00AF7F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B0E" w:rsidRDefault="00AB6B0E" w:rsidP="003A5ADC">
      <w:pPr>
        <w:spacing w:after="0" w:line="240" w:lineRule="auto"/>
      </w:pPr>
      <w:r>
        <w:separator/>
      </w:r>
    </w:p>
  </w:footnote>
  <w:footnote w:type="continuationSeparator" w:id="0">
    <w:p w:rsidR="00AB6B0E" w:rsidRDefault="00AB6B0E" w:rsidP="003A5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20B7"/>
    <w:rsid w:val="0008299D"/>
    <w:rsid w:val="001119C9"/>
    <w:rsid w:val="00162C9A"/>
    <w:rsid w:val="00182D28"/>
    <w:rsid w:val="001978EE"/>
    <w:rsid w:val="001F5B42"/>
    <w:rsid w:val="0021658B"/>
    <w:rsid w:val="00230DC5"/>
    <w:rsid w:val="0023148C"/>
    <w:rsid w:val="002720C5"/>
    <w:rsid w:val="002A0BF3"/>
    <w:rsid w:val="002D0D1A"/>
    <w:rsid w:val="002E29C0"/>
    <w:rsid w:val="00320F85"/>
    <w:rsid w:val="003464D5"/>
    <w:rsid w:val="00351FE1"/>
    <w:rsid w:val="00377AF2"/>
    <w:rsid w:val="003A5ADC"/>
    <w:rsid w:val="003F104B"/>
    <w:rsid w:val="00417AA8"/>
    <w:rsid w:val="00451E2D"/>
    <w:rsid w:val="004628A6"/>
    <w:rsid w:val="0046519B"/>
    <w:rsid w:val="004C6520"/>
    <w:rsid w:val="004F1940"/>
    <w:rsid w:val="005318B4"/>
    <w:rsid w:val="00541353"/>
    <w:rsid w:val="0055136D"/>
    <w:rsid w:val="00566092"/>
    <w:rsid w:val="00585E61"/>
    <w:rsid w:val="00651691"/>
    <w:rsid w:val="00662667"/>
    <w:rsid w:val="00667509"/>
    <w:rsid w:val="0068405B"/>
    <w:rsid w:val="00696B59"/>
    <w:rsid w:val="006A6C5C"/>
    <w:rsid w:val="006B7981"/>
    <w:rsid w:val="006C3494"/>
    <w:rsid w:val="006C3D61"/>
    <w:rsid w:val="006D241E"/>
    <w:rsid w:val="0071140C"/>
    <w:rsid w:val="00714CDB"/>
    <w:rsid w:val="007220F2"/>
    <w:rsid w:val="00766EB3"/>
    <w:rsid w:val="00794644"/>
    <w:rsid w:val="007A17B9"/>
    <w:rsid w:val="008108B3"/>
    <w:rsid w:val="00837391"/>
    <w:rsid w:val="0087527F"/>
    <w:rsid w:val="008A7CB6"/>
    <w:rsid w:val="00906F77"/>
    <w:rsid w:val="009375A4"/>
    <w:rsid w:val="00937B38"/>
    <w:rsid w:val="00994CC4"/>
    <w:rsid w:val="009F4204"/>
    <w:rsid w:val="00A47FC6"/>
    <w:rsid w:val="00A64D45"/>
    <w:rsid w:val="00AB6B0E"/>
    <w:rsid w:val="00AE4263"/>
    <w:rsid w:val="00AE5E61"/>
    <w:rsid w:val="00AF41F0"/>
    <w:rsid w:val="00AF7F4B"/>
    <w:rsid w:val="00B1421A"/>
    <w:rsid w:val="00B4600C"/>
    <w:rsid w:val="00B573A1"/>
    <w:rsid w:val="00B73A6E"/>
    <w:rsid w:val="00BA3FB9"/>
    <w:rsid w:val="00BC420E"/>
    <w:rsid w:val="00BF5D1F"/>
    <w:rsid w:val="00C143E5"/>
    <w:rsid w:val="00C41F31"/>
    <w:rsid w:val="00C573A5"/>
    <w:rsid w:val="00C607AE"/>
    <w:rsid w:val="00C914D9"/>
    <w:rsid w:val="00C9585D"/>
    <w:rsid w:val="00CE2AE1"/>
    <w:rsid w:val="00CF20B7"/>
    <w:rsid w:val="00D71270"/>
    <w:rsid w:val="00D742C4"/>
    <w:rsid w:val="00D80BC5"/>
    <w:rsid w:val="00DA35DE"/>
    <w:rsid w:val="00DA4866"/>
    <w:rsid w:val="00E3587C"/>
    <w:rsid w:val="00E41050"/>
    <w:rsid w:val="00E76863"/>
    <w:rsid w:val="00E93706"/>
    <w:rsid w:val="00EE6EF7"/>
    <w:rsid w:val="00F13E7E"/>
    <w:rsid w:val="00F27A0A"/>
    <w:rsid w:val="00F31642"/>
    <w:rsid w:val="00F46812"/>
    <w:rsid w:val="00F572B3"/>
    <w:rsid w:val="00F733BD"/>
    <w:rsid w:val="00F96CA5"/>
    <w:rsid w:val="00FD7752"/>
    <w:rsid w:val="00FE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F20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1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1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A5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AD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A5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ADC"/>
    <w:rPr>
      <w:rFonts w:eastAsiaTheme="minorEastAsia"/>
      <w:lang w:eastAsia="ru-RU"/>
    </w:rPr>
  </w:style>
  <w:style w:type="paragraph" w:styleId="a9">
    <w:name w:val="No Spacing"/>
    <w:uiPriority w:val="1"/>
    <w:qFormat/>
    <w:rsid w:val="008A7CB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Plain Text"/>
    <w:basedOn w:val="a"/>
    <w:link w:val="ab"/>
    <w:unhideWhenUsed/>
    <w:rsid w:val="00C914D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C914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607A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451E2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F20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1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1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A5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AD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A5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ADC"/>
    <w:rPr>
      <w:rFonts w:eastAsiaTheme="minorEastAsia"/>
      <w:lang w:eastAsia="ru-RU"/>
    </w:rPr>
  </w:style>
  <w:style w:type="paragraph" w:styleId="a9">
    <w:name w:val="No Spacing"/>
    <w:uiPriority w:val="1"/>
    <w:qFormat/>
    <w:rsid w:val="008A7CB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Plain Text"/>
    <w:basedOn w:val="a"/>
    <w:link w:val="ab"/>
    <w:unhideWhenUsed/>
    <w:rsid w:val="00C914D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C914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607A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451E2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Фанис Сагдиев</dc:creator>
  <cp:lastModifiedBy>Самохина</cp:lastModifiedBy>
  <cp:revision>2</cp:revision>
  <cp:lastPrinted>2013-05-23T16:34:00Z</cp:lastPrinted>
  <dcterms:created xsi:type="dcterms:W3CDTF">2013-05-23T18:50:00Z</dcterms:created>
  <dcterms:modified xsi:type="dcterms:W3CDTF">2013-05-23T18:50:00Z</dcterms:modified>
</cp:coreProperties>
</file>