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C1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19 июня в 13.00 в Кабинете министров Республики Татарстан состоится брифинг, посвященный новым туристским маршрутам </w:t>
      </w:r>
      <w:proofErr w:type="spellStart"/>
      <w:r w:rsidRPr="0015768F">
        <w:rPr>
          <w:sz w:val="28"/>
          <w:szCs w:val="28"/>
        </w:rPr>
        <w:t>Болгара</w:t>
      </w:r>
      <w:proofErr w:type="spellEnd"/>
      <w:r w:rsidRPr="0015768F">
        <w:rPr>
          <w:sz w:val="28"/>
          <w:szCs w:val="28"/>
        </w:rPr>
        <w:t xml:space="preserve"> и Свияжска. Планируется, что в брифинге примут участие министр по делам молодежи, спорту и туризму РТ Рафис </w:t>
      </w:r>
      <w:proofErr w:type="spellStart"/>
      <w:r w:rsidRPr="0015768F">
        <w:rPr>
          <w:sz w:val="28"/>
          <w:szCs w:val="28"/>
        </w:rPr>
        <w:t>Бурганов</w:t>
      </w:r>
      <w:proofErr w:type="spellEnd"/>
      <w:r w:rsidRPr="0015768F">
        <w:rPr>
          <w:sz w:val="28"/>
          <w:szCs w:val="28"/>
        </w:rPr>
        <w:t xml:space="preserve"> и помощника Президента РТ по социальным вопросам, исполнительный директор некоммерческой организации «Республиканский Фонд возрождения памятников истории и культуры РТ» Татьяна Ларионова.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в республике </w:t>
      </w:r>
      <w:r w:rsidRPr="0015768F">
        <w:rPr>
          <w:sz w:val="28"/>
          <w:szCs w:val="28"/>
        </w:rPr>
        <w:t xml:space="preserve">проведена масштабная работа, связанная с реализацией комплексного проекта по восстановлению объектов культурного наследия Татарстана, реставрацией существующих и введением новых туристских объектов на территории Древнего города </w:t>
      </w:r>
      <w:proofErr w:type="spellStart"/>
      <w:r w:rsidRPr="0015768F">
        <w:rPr>
          <w:sz w:val="28"/>
          <w:szCs w:val="28"/>
        </w:rPr>
        <w:t>Болгара</w:t>
      </w:r>
      <w:proofErr w:type="spellEnd"/>
      <w:r w:rsidRPr="0015768F">
        <w:rPr>
          <w:sz w:val="28"/>
          <w:szCs w:val="28"/>
        </w:rPr>
        <w:t xml:space="preserve"> и острова-града Свияжск.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Сегодня мы по праву говорим, что на туристской карте Поволжья появились два новых туристских центра, широкомасштабное продвижение которых позволит позиционировать республику как уникальную территорию сосуществования двух религий.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Сейчас необходимо адаптировать существующую инфраструктуру под потребности современного туриста, разрабатывая новые туристские маршруты по </w:t>
      </w:r>
      <w:proofErr w:type="spellStart"/>
      <w:r w:rsidRPr="0015768F">
        <w:rPr>
          <w:sz w:val="28"/>
          <w:szCs w:val="28"/>
        </w:rPr>
        <w:t>Болгару</w:t>
      </w:r>
      <w:proofErr w:type="spellEnd"/>
      <w:r w:rsidRPr="0015768F">
        <w:rPr>
          <w:sz w:val="28"/>
          <w:szCs w:val="28"/>
        </w:rPr>
        <w:t xml:space="preserve"> и Свияжску, увеличивая ассортимент туристских предложений на существующих объектах.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В настоящее время </w:t>
      </w:r>
      <w:proofErr w:type="spellStart"/>
      <w:r w:rsidRPr="0015768F">
        <w:rPr>
          <w:sz w:val="28"/>
          <w:szCs w:val="28"/>
        </w:rPr>
        <w:t>Свияжским</w:t>
      </w:r>
      <w:proofErr w:type="spellEnd"/>
      <w:r w:rsidRPr="0015768F">
        <w:rPr>
          <w:sz w:val="28"/>
          <w:szCs w:val="28"/>
        </w:rPr>
        <w:t xml:space="preserve"> музеем разработан 6-часовой единый туристский маршрут по острову с посещением всех объектов показа с учетом максимально возможной длительности пребывания туристов на острове. Болгарский музей-заповедник в свои существующие маршруты включил посещение новых недавно открывшихся объектов – Музея хлеба и памятного знака, где сегодня хранится самый большой в мире печатный Коран. 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Расширяется туристское предложение, касающееся как средств размещения, так и экскурсионного обслуживания и сувенирной продукции. Так, на Свияжске сегодня функционирует 2 гостиницы на 28 мест. </w:t>
      </w:r>
      <w:proofErr w:type="spellStart"/>
      <w:r w:rsidRPr="0015768F">
        <w:rPr>
          <w:sz w:val="28"/>
          <w:szCs w:val="28"/>
        </w:rPr>
        <w:t>Свияжским</w:t>
      </w:r>
      <w:proofErr w:type="spellEnd"/>
      <w:r w:rsidRPr="0015768F">
        <w:rPr>
          <w:sz w:val="28"/>
          <w:szCs w:val="28"/>
        </w:rPr>
        <w:t xml:space="preserve"> музеем проведено обучение и аккредитация экскурсоводов для проведения экскурсий по территории острова. В 2011-2012 году было аккредитовано более 130 человек.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lastRenderedPageBreak/>
        <w:t xml:space="preserve">В настоящее время в туристские программы более 30 </w:t>
      </w:r>
      <w:proofErr w:type="gramStart"/>
      <w:r w:rsidRPr="0015768F">
        <w:rPr>
          <w:sz w:val="28"/>
          <w:szCs w:val="28"/>
        </w:rPr>
        <w:t>туроператоров, осуществляющих прием туристов на территории Татарстана включены</w:t>
      </w:r>
      <w:proofErr w:type="gramEnd"/>
      <w:r w:rsidRPr="0015768F">
        <w:rPr>
          <w:sz w:val="28"/>
          <w:szCs w:val="28"/>
        </w:rPr>
        <w:t xml:space="preserve"> также и экскурсии с посещением Древнего города Болгар и острова-града Свияжск. Экскурсионным центром Казани проводятся регулярные экскурсии в Болгары и на Свияжск, к которым могут присоединиться гости и жители нашего города.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>Индивидуальные туристы могут посетить Болгары и Свияжск речным транспортом – в летнюю навигацию перевозки запланированы в ежедневном режиме, а в выходные дни их количество увеличивается. Помимо этого, налажено ежедневное автобусное сообщение между Казанью и Болгарами. До Свияжска недавно открылись автобусные перевозки в выходные дни.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В целях организации комфортного пребывания туристов в настоящее время Министерством подготовлены макеты туристских карт-схем по </w:t>
      </w:r>
      <w:proofErr w:type="spellStart"/>
      <w:r w:rsidRPr="0015768F">
        <w:rPr>
          <w:sz w:val="28"/>
          <w:szCs w:val="28"/>
        </w:rPr>
        <w:t>Болгару</w:t>
      </w:r>
      <w:proofErr w:type="spellEnd"/>
      <w:r w:rsidRPr="0015768F">
        <w:rPr>
          <w:sz w:val="28"/>
          <w:szCs w:val="28"/>
        </w:rPr>
        <w:t xml:space="preserve"> и Свияжску с соответствующей информацией на трех языках. И в скором времени каждый турист при посещении данных объектов сможет бесплатно получить данную информационную карту.  </w:t>
      </w:r>
    </w:p>
    <w:p w:rsidR="002342C1" w:rsidRPr="0015768F" w:rsidRDefault="002342C1" w:rsidP="002342C1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Для  развития автомобильной навигации на автодорогах по направлению к Древнему городу Болгар и острову-граду Свияжск установлены указатели коричневого цвета, принятые во всем мире для обозначения направления к туристским объектам.  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Сегодня большая работа проводится по продвижению </w:t>
      </w:r>
      <w:proofErr w:type="spellStart"/>
      <w:r w:rsidRPr="0015768F">
        <w:rPr>
          <w:sz w:val="28"/>
          <w:szCs w:val="28"/>
        </w:rPr>
        <w:t>Болгара</w:t>
      </w:r>
      <w:proofErr w:type="spellEnd"/>
      <w:r w:rsidRPr="0015768F">
        <w:rPr>
          <w:sz w:val="28"/>
          <w:szCs w:val="28"/>
        </w:rPr>
        <w:t xml:space="preserve"> и Свияжска, как в России, так и за рубежом. В первом полугодии 2012 года возможности нашей республики были представлены на международных туристских выставках в Стамбуле, Берлине, Москве, Екатеринбурге  и Самаре. В мае этого года в </w:t>
      </w:r>
      <w:proofErr w:type="spellStart"/>
      <w:r w:rsidRPr="0015768F">
        <w:rPr>
          <w:sz w:val="28"/>
          <w:szCs w:val="28"/>
        </w:rPr>
        <w:t>Болгаре</w:t>
      </w:r>
      <w:proofErr w:type="spellEnd"/>
      <w:r w:rsidRPr="0015768F">
        <w:rPr>
          <w:sz w:val="28"/>
          <w:szCs w:val="28"/>
        </w:rPr>
        <w:t xml:space="preserve"> и Свияжске работала съемочная группа телеканала «</w:t>
      </w:r>
      <w:proofErr w:type="spellStart"/>
      <w:r w:rsidRPr="0015768F">
        <w:rPr>
          <w:sz w:val="28"/>
          <w:szCs w:val="28"/>
          <w:lang w:val="en-US"/>
        </w:rPr>
        <w:t>Euronews</w:t>
      </w:r>
      <w:proofErr w:type="spellEnd"/>
      <w:r w:rsidRPr="0015768F">
        <w:rPr>
          <w:sz w:val="28"/>
          <w:szCs w:val="28"/>
        </w:rPr>
        <w:t xml:space="preserve">». </w:t>
      </w:r>
      <w:proofErr w:type="gramStart"/>
      <w:r w:rsidRPr="0015768F">
        <w:rPr>
          <w:sz w:val="28"/>
          <w:szCs w:val="28"/>
        </w:rPr>
        <w:t xml:space="preserve">Фильм, появившийся в </w:t>
      </w:r>
      <w:proofErr w:type="spellStart"/>
      <w:r w:rsidRPr="0015768F">
        <w:rPr>
          <w:sz w:val="28"/>
          <w:szCs w:val="28"/>
        </w:rPr>
        <w:t>результатате</w:t>
      </w:r>
      <w:proofErr w:type="spellEnd"/>
      <w:r w:rsidRPr="0015768F">
        <w:rPr>
          <w:sz w:val="28"/>
          <w:szCs w:val="28"/>
        </w:rPr>
        <w:t xml:space="preserve"> их работы был</w:t>
      </w:r>
      <w:proofErr w:type="gramEnd"/>
      <w:r w:rsidRPr="0015768F">
        <w:rPr>
          <w:sz w:val="28"/>
          <w:szCs w:val="28"/>
        </w:rPr>
        <w:t xml:space="preserve"> </w:t>
      </w:r>
      <w:proofErr w:type="spellStart"/>
      <w:r w:rsidRPr="0015768F">
        <w:rPr>
          <w:sz w:val="28"/>
          <w:szCs w:val="28"/>
        </w:rPr>
        <w:t>протранслирован</w:t>
      </w:r>
      <w:proofErr w:type="spellEnd"/>
      <w:r w:rsidRPr="0015768F">
        <w:rPr>
          <w:sz w:val="28"/>
          <w:szCs w:val="28"/>
        </w:rPr>
        <w:t xml:space="preserve"> на 11 языках мира на аудиторию более миллиона человек. В июне Свияжск посетили представители средств массовой информации 20 российских изданий и двух телекомпаний Китайской Народной Республики. Эту работу мы намерены продолжать, постоянно увеличивая присутствие СМИ в данных туристских центрах.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  <w:r w:rsidRPr="0015768F">
        <w:rPr>
          <w:sz w:val="28"/>
          <w:szCs w:val="28"/>
        </w:rPr>
        <w:t xml:space="preserve">Все увеличивающийся интерес мы могли наблюдать во время празднования годовщины принятия ислама в </w:t>
      </w:r>
      <w:proofErr w:type="spellStart"/>
      <w:r w:rsidRPr="0015768F">
        <w:rPr>
          <w:sz w:val="28"/>
          <w:szCs w:val="28"/>
        </w:rPr>
        <w:t>Болгаре</w:t>
      </w:r>
      <w:proofErr w:type="spellEnd"/>
      <w:r w:rsidRPr="0015768F">
        <w:rPr>
          <w:sz w:val="28"/>
          <w:szCs w:val="28"/>
        </w:rPr>
        <w:t xml:space="preserve"> 10 июня этого года, когда его территорию </w:t>
      </w:r>
      <w:r w:rsidRPr="0015768F">
        <w:rPr>
          <w:sz w:val="28"/>
          <w:szCs w:val="28"/>
        </w:rPr>
        <w:lastRenderedPageBreak/>
        <w:t>посетило более 55 тысяч паломников. По сравнению с 2011 годом эта цифра возросла на 10%.  Всего согласно прогнозу туристского потока, в течение 2012 года г</w:t>
      </w:r>
      <w:proofErr w:type="gramStart"/>
      <w:r w:rsidRPr="0015768F">
        <w:rPr>
          <w:sz w:val="28"/>
          <w:szCs w:val="28"/>
        </w:rPr>
        <w:t>.Б</w:t>
      </w:r>
      <w:proofErr w:type="gramEnd"/>
      <w:r w:rsidRPr="0015768F">
        <w:rPr>
          <w:sz w:val="28"/>
          <w:szCs w:val="28"/>
        </w:rPr>
        <w:t>олгар примет порядка 120 тысяч туристов, а остров-град Свияжск – 70 тысяч. Работа по постоянному увеличению туристского интереса к этим уникальным объектам является нашей первоочередной задачей.</w:t>
      </w:r>
    </w:p>
    <w:p w:rsidR="002342C1" w:rsidRPr="0015768F" w:rsidRDefault="002342C1" w:rsidP="002342C1">
      <w:pPr>
        <w:spacing w:line="360" w:lineRule="auto"/>
        <w:ind w:firstLine="709"/>
        <w:jc w:val="both"/>
        <w:rPr>
          <w:sz w:val="28"/>
          <w:szCs w:val="28"/>
        </w:rPr>
      </w:pPr>
    </w:p>
    <w:p w:rsidR="00B80EB3" w:rsidRDefault="00B80EB3"/>
    <w:sectPr w:rsidR="00B80EB3" w:rsidSect="00490510">
      <w:pgSz w:w="11906" w:h="16838"/>
      <w:pgMar w:top="899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C1"/>
    <w:rsid w:val="002342C1"/>
    <w:rsid w:val="00294435"/>
    <w:rsid w:val="00354128"/>
    <w:rsid w:val="00362978"/>
    <w:rsid w:val="00460415"/>
    <w:rsid w:val="00B458A5"/>
    <w:rsid w:val="00B71EA1"/>
    <w:rsid w:val="00B80EB3"/>
    <w:rsid w:val="00E9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Садыкова Г.</cp:lastModifiedBy>
  <cp:revision>3</cp:revision>
  <dcterms:created xsi:type="dcterms:W3CDTF">2012-06-18T15:49:00Z</dcterms:created>
  <dcterms:modified xsi:type="dcterms:W3CDTF">2012-06-19T05:06:00Z</dcterms:modified>
</cp:coreProperties>
</file>