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4" w:rsidRDefault="003F2CE4" w:rsidP="003F2CE4">
      <w:pPr>
        <w:spacing w:after="0" w:line="240" w:lineRule="auto"/>
        <w:jc w:val="center"/>
        <w:rPr>
          <w:rFonts w:ascii="Times New Roman" w:eastAsia="Times New Roman" w:hAnsi="Times New Roman"/>
          <w:bCs/>
          <w:spacing w:val="5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pacing w:val="50"/>
          <w:sz w:val="24"/>
          <w:szCs w:val="24"/>
          <w:u w:val="single"/>
          <w:lang w:eastAsia="ru-RU"/>
        </w:rPr>
        <w:t>ПРЕСС-СЛУЖБА ПРЕЗИДЕНТА РЕСПУБЛИКИ ТАТАРСТАН</w:t>
      </w:r>
    </w:p>
    <w:p w:rsidR="003F2CE4" w:rsidRDefault="003F2CE4" w:rsidP="003F2CE4">
      <w:pPr>
        <w:spacing w:after="0" w:line="240" w:lineRule="auto"/>
        <w:jc w:val="center"/>
        <w:rPr>
          <w:rFonts w:ascii="Times New Roman" w:eastAsia="Times New Roman" w:hAnsi="Times New Roman"/>
          <w:bCs/>
          <w:spacing w:val="50"/>
          <w:sz w:val="24"/>
          <w:szCs w:val="24"/>
          <w:u w:val="single"/>
          <w:lang w:eastAsia="ru-RU"/>
        </w:rPr>
      </w:pPr>
    </w:p>
    <w:p w:rsidR="003F2CE4" w:rsidRDefault="003F2CE4" w:rsidP="003F2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pacing w:val="50"/>
          <w:sz w:val="36"/>
          <w:szCs w:val="36"/>
          <w:lang w:eastAsia="ru-RU"/>
        </w:rPr>
        <w:t>Пресс-релиз</w:t>
      </w:r>
    </w:p>
    <w:p w:rsidR="003F2CE4" w:rsidRPr="003F2CE4" w:rsidRDefault="003F2CE4" w:rsidP="003F2CE4">
      <w:pPr>
        <w:spacing w:after="24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63B" w:rsidRDefault="003F2CE4" w:rsidP="003F2C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2CE4">
        <w:rPr>
          <w:rFonts w:ascii="Times New Roman" w:hAnsi="Times New Roman"/>
          <w:sz w:val="28"/>
          <w:szCs w:val="28"/>
        </w:rPr>
        <w:t xml:space="preserve">07.10.2010 в 11:00 в Кабинет Министров Республики Татарстан  состоится встреча Президента Республики Татарстан Р.Н.Минниханова с победителями чемпионата Европы по ралли-кроссу 2010 года в дивизионе Д1, ралли «Шелковый путь – 2010» серии Дакар, чемпионата России по автокроссу в дивизионе Д1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F2CE4">
        <w:rPr>
          <w:rFonts w:ascii="Times New Roman" w:hAnsi="Times New Roman"/>
          <w:sz w:val="28"/>
          <w:szCs w:val="28"/>
        </w:rPr>
        <w:t>юными инспекторами дорожного движения – победителями 25-го Европейского образовательного конкурса по изучению ПДД</w:t>
      </w:r>
      <w:r>
        <w:rPr>
          <w:rFonts w:ascii="Times New Roman" w:hAnsi="Times New Roman"/>
          <w:sz w:val="28"/>
          <w:szCs w:val="28"/>
        </w:rPr>
        <w:t>.</w:t>
      </w:r>
    </w:p>
    <w:p w:rsidR="002D2727" w:rsidRDefault="00C7443D" w:rsidP="002D27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встреч</w:t>
      </w:r>
      <w:r w:rsidR="003F7A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также примут участие п</w:t>
      </w:r>
      <w:r w:rsidRPr="00C7443D">
        <w:rPr>
          <w:rFonts w:ascii="Times New Roman" w:hAnsi="Times New Roman"/>
          <w:sz w:val="28"/>
          <w:szCs w:val="28"/>
        </w:rPr>
        <w:t xml:space="preserve">редставители </w:t>
      </w:r>
      <w:r>
        <w:rPr>
          <w:rFonts w:ascii="Times New Roman" w:hAnsi="Times New Roman"/>
          <w:sz w:val="28"/>
          <w:szCs w:val="28"/>
        </w:rPr>
        <w:t xml:space="preserve">коммерческих </w:t>
      </w:r>
      <w:r w:rsidRPr="00C7443D">
        <w:rPr>
          <w:rFonts w:ascii="Times New Roman" w:hAnsi="Times New Roman"/>
          <w:sz w:val="28"/>
          <w:szCs w:val="28"/>
        </w:rPr>
        <w:t>организаций, министерств и ведомств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3F7A58" w:rsidRDefault="003F7A58" w:rsidP="002D272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2727" w:rsidRPr="002D2727" w:rsidRDefault="002D2727" w:rsidP="002D272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727">
        <w:rPr>
          <w:rFonts w:ascii="Times New Roman" w:hAnsi="Times New Roman"/>
          <w:b/>
          <w:sz w:val="28"/>
          <w:szCs w:val="28"/>
        </w:rPr>
        <w:t>Справочная информация о Ралли «Шёлковый путь 2010»</w:t>
      </w:r>
    </w:p>
    <w:p w:rsidR="002D2727" w:rsidRPr="002D2727" w:rsidRDefault="002D2727" w:rsidP="002D272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2727">
        <w:rPr>
          <w:rFonts w:ascii="Times New Roman" w:hAnsi="Times New Roman"/>
          <w:i/>
          <w:sz w:val="28"/>
          <w:szCs w:val="28"/>
        </w:rPr>
        <w:t>(Санкт-Петербург – Сочи, 11-18 сентября)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105025" cy="1628775"/>
            <wp:effectExtent l="19050" t="0" r="9525" b="0"/>
            <wp:wrapTight wrapText="bothSides">
              <wp:wrapPolygon edited="0">
                <wp:start x="-195" y="0"/>
                <wp:lineTo x="-195" y="21474"/>
                <wp:lineTo x="21698" y="21474"/>
                <wp:lineTo x="21698" y="0"/>
                <wp:lineTo x="-195" y="0"/>
              </wp:wrapPolygon>
            </wp:wrapTight>
            <wp:docPr id="4" name="Рисунок 4" descr="Silk Way 2010 -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k Way 2010 - The ma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4131" t="2953" r="16029" b="70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C 11 по 18 сентября 2010 года по маршруту Санкт-Петербург – Сочи </w:t>
      </w:r>
      <w:r w:rsidRPr="002D2727">
        <w:rPr>
          <w:rFonts w:ascii="Times New Roman" w:hAnsi="Times New Roman"/>
          <w:sz w:val="28"/>
          <w:szCs w:val="28"/>
        </w:rPr>
        <w:t>состоялось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Международное ралли «Ш</w:t>
      </w:r>
      <w:r w:rsidRPr="002D2727">
        <w:rPr>
          <w:rFonts w:ascii="Times New Roman" w:hAnsi="Times New Roman"/>
          <w:sz w:val="28"/>
          <w:szCs w:val="28"/>
        </w:rPr>
        <w:t>ё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лковый путь». 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>Распоряжение о его проведении подписал 5 июля Премьер-министр Российской Федерации В.В. Путин.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>Организаторы гонки полагают, что и последующие ралли по древним караванным путям также будут финишировать в Сочи – вплоть до проведения зимних Олимпийских игр 2014 года.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>Титульным спонсором ралли-марафона «Ш</w:t>
      </w:r>
      <w:r w:rsidRPr="002D2727">
        <w:rPr>
          <w:rFonts w:ascii="Times New Roman" w:hAnsi="Times New Roman"/>
          <w:sz w:val="28"/>
          <w:szCs w:val="28"/>
        </w:rPr>
        <w:t>ё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лковый путь – серия Дакар» стала </w:t>
      </w:r>
      <w:r w:rsidRPr="002D2727">
        <w:rPr>
          <w:rFonts w:ascii="Times New Roman" w:hAnsi="Times New Roman"/>
          <w:sz w:val="28"/>
          <w:szCs w:val="28"/>
        </w:rPr>
        <w:t>ОАО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D2727">
        <w:rPr>
          <w:rFonts w:ascii="Times New Roman" w:hAnsi="Times New Roman"/>
          <w:sz w:val="28"/>
          <w:szCs w:val="28"/>
        </w:rPr>
        <w:t>«</w:t>
      </w:r>
      <w:r w:rsidRPr="002D2727">
        <w:rPr>
          <w:rFonts w:ascii="Times New Roman" w:hAnsi="Times New Roman"/>
          <w:sz w:val="28"/>
          <w:szCs w:val="28"/>
          <w:lang w:val="fr-FR"/>
        </w:rPr>
        <w:t>Акционерная компания по транспорту нефти «Транснефть».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 xml:space="preserve">Организаторами ралли </w:t>
      </w:r>
      <w:r w:rsidRPr="002D2727">
        <w:rPr>
          <w:rFonts w:ascii="Times New Roman" w:hAnsi="Times New Roman"/>
          <w:sz w:val="28"/>
          <w:szCs w:val="28"/>
        </w:rPr>
        <w:t>«</w:t>
      </w:r>
      <w:r w:rsidRPr="002D2727">
        <w:rPr>
          <w:rFonts w:ascii="Times New Roman" w:hAnsi="Times New Roman"/>
          <w:sz w:val="28"/>
          <w:szCs w:val="28"/>
          <w:lang w:val="fr-FR"/>
        </w:rPr>
        <w:t>Ш</w:t>
      </w:r>
      <w:r w:rsidRPr="002D2727">
        <w:rPr>
          <w:rFonts w:ascii="Times New Roman" w:hAnsi="Times New Roman"/>
          <w:sz w:val="28"/>
          <w:szCs w:val="28"/>
        </w:rPr>
        <w:t>ё</w:t>
      </w:r>
      <w:r w:rsidRPr="002D2727">
        <w:rPr>
          <w:rFonts w:ascii="Times New Roman" w:hAnsi="Times New Roman"/>
          <w:sz w:val="28"/>
          <w:szCs w:val="28"/>
          <w:lang w:val="fr-FR"/>
        </w:rPr>
        <w:t>лковый путь</w:t>
      </w:r>
      <w:r w:rsidRPr="002D2727">
        <w:rPr>
          <w:rFonts w:ascii="Times New Roman" w:hAnsi="Times New Roman"/>
          <w:sz w:val="28"/>
          <w:szCs w:val="28"/>
        </w:rPr>
        <w:t>»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выступ</w:t>
      </w:r>
      <w:r w:rsidRPr="002D2727">
        <w:rPr>
          <w:rFonts w:ascii="Times New Roman" w:hAnsi="Times New Roman"/>
          <w:sz w:val="28"/>
          <w:szCs w:val="28"/>
        </w:rPr>
        <w:t>или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Amaury Sport Organisation (ASO)</w:t>
      </w:r>
      <w:r w:rsidRPr="002D2727">
        <w:rPr>
          <w:rFonts w:ascii="Times New Roman" w:hAnsi="Times New Roman"/>
          <w:sz w:val="28"/>
          <w:szCs w:val="28"/>
          <w:vertAlign w:val="superscript"/>
          <w:lang w:val="fr-FR"/>
        </w:rPr>
        <w:footnoteReference w:customMarkFollows="1" w:id="1"/>
        <w:sym w:font="Symbol" w:char="F02A"/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и российская компания </w:t>
      </w:r>
      <w:r w:rsidRPr="002D2727">
        <w:rPr>
          <w:rFonts w:ascii="Times New Roman" w:hAnsi="Times New Roman"/>
          <w:sz w:val="28"/>
          <w:szCs w:val="28"/>
        </w:rPr>
        <w:t>«</w:t>
      </w:r>
      <w:r w:rsidRPr="002D2727">
        <w:rPr>
          <w:rFonts w:ascii="Times New Roman" w:hAnsi="Times New Roman"/>
          <w:sz w:val="28"/>
          <w:szCs w:val="28"/>
          <w:lang w:val="fr-FR"/>
        </w:rPr>
        <w:t>КАМАЗ – Автоспорт</w:t>
      </w:r>
      <w:r w:rsidRPr="002D2727">
        <w:rPr>
          <w:rFonts w:ascii="Times New Roman" w:hAnsi="Times New Roman"/>
          <w:sz w:val="28"/>
          <w:szCs w:val="28"/>
        </w:rPr>
        <w:t>»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D2727">
        <w:rPr>
          <w:rFonts w:ascii="Times New Roman" w:hAnsi="Times New Roman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4114800</wp:posOffset>
            </wp:positionH>
            <wp:positionV relativeFrom="paragraph">
              <wp:posOffset>935990</wp:posOffset>
            </wp:positionV>
            <wp:extent cx="2174875" cy="2971800"/>
            <wp:effectExtent l="19050" t="0" r="0" b="0"/>
            <wp:wrapSquare wrapText="bothSides"/>
            <wp:docPr id="5" name="Рисунок 5" descr="Silk Way 2010 -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lk Way 2010 - The ma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5273" t="32059" r="2742" b="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727">
        <w:rPr>
          <w:rFonts w:ascii="Times New Roman" w:hAnsi="Times New Roman"/>
          <w:sz w:val="28"/>
          <w:szCs w:val="28"/>
          <w:lang w:val="fr-FR"/>
        </w:rPr>
        <w:t>Гонка сост</w:t>
      </w:r>
      <w:r w:rsidRPr="002D2727">
        <w:rPr>
          <w:rFonts w:ascii="Times New Roman" w:hAnsi="Times New Roman"/>
          <w:sz w:val="28"/>
          <w:szCs w:val="28"/>
        </w:rPr>
        <w:t>яла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из 8 этапов: </w:t>
      </w:r>
      <w:smartTag w:uri="urn:schemas-microsoft-com:office:smarttags" w:element="metricconverter">
        <w:smartTagPr>
          <w:attr w:name="ProductID" w:val="4 711 км"/>
        </w:smartTagPr>
        <w:r w:rsidRPr="002D2727">
          <w:rPr>
            <w:rFonts w:ascii="Times New Roman" w:hAnsi="Times New Roman"/>
            <w:sz w:val="28"/>
            <w:szCs w:val="28"/>
            <w:lang w:val="fr-FR"/>
          </w:rPr>
          <w:t>4 711 км</w:t>
        </w:r>
      </w:smartTag>
      <w:r w:rsidRPr="002D2727">
        <w:rPr>
          <w:rFonts w:ascii="Times New Roman" w:hAnsi="Times New Roman"/>
          <w:sz w:val="28"/>
          <w:szCs w:val="28"/>
          <w:lang w:val="fr-FR"/>
        </w:rPr>
        <w:t xml:space="preserve">, из которых </w:t>
      </w:r>
      <w:smartTag w:uri="urn:schemas-microsoft-com:office:smarttags" w:element="metricconverter">
        <w:smartTagPr>
          <w:attr w:name="ProductID" w:val="2 014 км"/>
        </w:smartTagPr>
        <w:r w:rsidRPr="002D2727">
          <w:rPr>
            <w:rFonts w:ascii="Times New Roman" w:hAnsi="Times New Roman"/>
            <w:sz w:val="28"/>
            <w:szCs w:val="28"/>
            <w:lang w:val="fr-FR"/>
          </w:rPr>
          <w:t>2 014 км</w:t>
        </w:r>
      </w:smartTag>
      <w:r w:rsidRPr="002D2727">
        <w:rPr>
          <w:rFonts w:ascii="Times New Roman" w:hAnsi="Times New Roman"/>
          <w:sz w:val="28"/>
          <w:szCs w:val="28"/>
          <w:lang w:val="fr-FR"/>
        </w:rPr>
        <w:t xml:space="preserve"> спецучастков. </w:t>
      </w:r>
      <w:r w:rsidRPr="002D2727">
        <w:rPr>
          <w:rFonts w:ascii="Times New Roman" w:hAnsi="Times New Roman"/>
          <w:sz w:val="28"/>
          <w:szCs w:val="28"/>
        </w:rPr>
        <w:t>Н</w:t>
      </w:r>
      <w:r w:rsidRPr="002D2727">
        <w:rPr>
          <w:rFonts w:ascii="Times New Roman" w:hAnsi="Times New Roman"/>
          <w:sz w:val="28"/>
          <w:szCs w:val="28"/>
          <w:lang w:val="fr-FR"/>
        </w:rPr>
        <w:t>а первых этапах гонщик</w:t>
      </w:r>
      <w:r w:rsidRPr="002D2727">
        <w:rPr>
          <w:rFonts w:ascii="Times New Roman" w:hAnsi="Times New Roman"/>
          <w:sz w:val="28"/>
          <w:szCs w:val="28"/>
        </w:rPr>
        <w:t>и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D2727">
        <w:rPr>
          <w:rFonts w:ascii="Times New Roman" w:hAnsi="Times New Roman"/>
          <w:sz w:val="28"/>
          <w:szCs w:val="28"/>
        </w:rPr>
        <w:t>преодолевали бездорожье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. Скоростные участки ралли </w:t>
      </w:r>
      <w:r w:rsidRPr="002D2727">
        <w:rPr>
          <w:rFonts w:ascii="Times New Roman" w:hAnsi="Times New Roman"/>
          <w:sz w:val="28"/>
          <w:szCs w:val="28"/>
        </w:rPr>
        <w:t>начались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южнее Липецка, под Волгоградом и Астраханью. В песках Калмыкии </w:t>
      </w:r>
      <w:r w:rsidRPr="002D2727">
        <w:rPr>
          <w:rFonts w:ascii="Times New Roman" w:hAnsi="Times New Roman"/>
          <w:sz w:val="28"/>
          <w:szCs w:val="28"/>
        </w:rPr>
        <w:t xml:space="preserve">состоялась </w:t>
      </w:r>
      <w:r w:rsidRPr="002D2727">
        <w:rPr>
          <w:rFonts w:ascii="Times New Roman" w:hAnsi="Times New Roman"/>
          <w:sz w:val="28"/>
          <w:szCs w:val="28"/>
          <w:lang w:val="fr-FR"/>
        </w:rPr>
        <w:t>настоящая пустын</w:t>
      </w:r>
      <w:r w:rsidRPr="002D2727">
        <w:rPr>
          <w:rFonts w:ascii="Times New Roman" w:hAnsi="Times New Roman"/>
          <w:sz w:val="28"/>
          <w:szCs w:val="28"/>
        </w:rPr>
        <w:t>на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я </w:t>
      </w:r>
      <w:r w:rsidRPr="002D2727">
        <w:rPr>
          <w:rFonts w:ascii="Times New Roman" w:hAnsi="Times New Roman"/>
          <w:sz w:val="28"/>
          <w:szCs w:val="28"/>
        </w:rPr>
        <w:t xml:space="preserve">гонка </w:t>
      </w:r>
      <w:r w:rsidRPr="002D2727">
        <w:rPr>
          <w:rFonts w:ascii="Times New Roman" w:hAnsi="Times New Roman"/>
          <w:sz w:val="28"/>
          <w:szCs w:val="28"/>
          <w:lang w:val="fr-FR"/>
        </w:rPr>
        <w:t>без дорог и населенных пунктов.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 xml:space="preserve">Участники: </w:t>
      </w:r>
      <w:r w:rsidRPr="002D2727">
        <w:rPr>
          <w:rFonts w:ascii="Times New Roman" w:hAnsi="Times New Roman"/>
          <w:sz w:val="28"/>
          <w:szCs w:val="28"/>
        </w:rPr>
        <w:t>59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транспортных средств</w:t>
      </w:r>
      <w:r w:rsidRPr="002D2727">
        <w:rPr>
          <w:rFonts w:ascii="Times New Roman" w:hAnsi="Times New Roman"/>
          <w:sz w:val="28"/>
          <w:szCs w:val="28"/>
        </w:rPr>
        <w:t>а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– 4</w:t>
      </w:r>
      <w:r w:rsidRPr="002D2727">
        <w:rPr>
          <w:rFonts w:ascii="Times New Roman" w:hAnsi="Times New Roman"/>
          <w:sz w:val="28"/>
          <w:szCs w:val="28"/>
        </w:rPr>
        <w:t>3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автомобил</w:t>
      </w:r>
      <w:r w:rsidRPr="002D2727">
        <w:rPr>
          <w:rFonts w:ascii="Times New Roman" w:hAnsi="Times New Roman"/>
          <w:sz w:val="28"/>
          <w:szCs w:val="28"/>
        </w:rPr>
        <w:t>ей</w:t>
      </w:r>
      <w:r w:rsidRPr="002D2727">
        <w:rPr>
          <w:rFonts w:ascii="Times New Roman" w:hAnsi="Times New Roman"/>
          <w:sz w:val="28"/>
          <w:szCs w:val="28"/>
          <w:lang w:val="fr-FR"/>
        </w:rPr>
        <w:t>, 16 грузовиков</w:t>
      </w:r>
      <w:r w:rsidRPr="002D2727">
        <w:rPr>
          <w:rFonts w:ascii="Times New Roman" w:hAnsi="Times New Roman"/>
          <w:sz w:val="28"/>
          <w:szCs w:val="28"/>
        </w:rPr>
        <w:t>, пилоты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из Испании, Франции</w:t>
      </w:r>
      <w:r w:rsidRPr="002D2727">
        <w:rPr>
          <w:rFonts w:ascii="Times New Roman" w:hAnsi="Times New Roman"/>
          <w:sz w:val="28"/>
          <w:szCs w:val="28"/>
        </w:rPr>
        <w:t>, США, Германии, Бельгии, Болгарии, Венгрии, Чехии, Израиля, стран СНГ и др.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 xml:space="preserve">События ралли </w:t>
      </w:r>
      <w:r w:rsidRPr="002D2727">
        <w:rPr>
          <w:rFonts w:ascii="Times New Roman" w:hAnsi="Times New Roman"/>
          <w:sz w:val="28"/>
          <w:szCs w:val="28"/>
        </w:rPr>
        <w:t>освещались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на телевидении в 183 странах. Евроспорт, вещание которого распространяется на 58 стран, посвяти</w:t>
      </w:r>
      <w:r w:rsidRPr="002D2727">
        <w:rPr>
          <w:rFonts w:ascii="Times New Roman" w:hAnsi="Times New Roman"/>
          <w:sz w:val="28"/>
          <w:szCs w:val="28"/>
        </w:rPr>
        <w:t>ло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гонке серии Дакар 13-минутную ежедневную программу.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>Команд</w:t>
      </w:r>
      <w:r w:rsidRPr="002D2727">
        <w:rPr>
          <w:rFonts w:ascii="Times New Roman" w:hAnsi="Times New Roman"/>
          <w:sz w:val="28"/>
          <w:szCs w:val="28"/>
        </w:rPr>
        <w:t>а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«КАМАЗ-мастер» </w:t>
      </w:r>
      <w:r w:rsidRPr="002D2727">
        <w:rPr>
          <w:rFonts w:ascii="Times New Roman" w:hAnsi="Times New Roman"/>
          <w:sz w:val="28"/>
          <w:szCs w:val="28"/>
        </w:rPr>
        <w:t xml:space="preserve">была 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представлена на гонке 7 экипажами: опытные пилоты В. Чагин, Ф. Кабиров, И. Мардеев; молодые пилоты Э. Николаев, А. Мардеев, А. Каргинов. В седьмом экипаже в роли капитана </w:t>
      </w:r>
      <w:r w:rsidRPr="002D2727">
        <w:rPr>
          <w:rFonts w:ascii="Times New Roman" w:hAnsi="Times New Roman"/>
          <w:sz w:val="28"/>
          <w:szCs w:val="28"/>
        </w:rPr>
        <w:t>участвовал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представитель информационного партнера команды, участник гонки «Хазарские степи-2010», руководитель канала «Авто плюс» Андрей Леонтьев.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>Призы для трех первых в абсолютном зачете любительских экипажей: 1-е место – 10</w:t>
      </w:r>
      <w:r w:rsidRPr="002D2727">
        <w:rPr>
          <w:rFonts w:ascii="Times New Roman" w:hAnsi="Times New Roman"/>
          <w:sz w:val="28"/>
          <w:szCs w:val="28"/>
        </w:rPr>
        <w:t> </w:t>
      </w:r>
      <w:r w:rsidRPr="002D2727">
        <w:rPr>
          <w:rFonts w:ascii="Times New Roman" w:hAnsi="Times New Roman"/>
          <w:sz w:val="28"/>
          <w:szCs w:val="28"/>
          <w:lang w:val="fr-FR"/>
        </w:rPr>
        <w:t>000 долларов, 2-е место – 8</w:t>
      </w:r>
      <w:r w:rsidRPr="002D2727">
        <w:rPr>
          <w:rFonts w:ascii="Times New Roman" w:hAnsi="Times New Roman"/>
          <w:sz w:val="28"/>
          <w:szCs w:val="28"/>
        </w:rPr>
        <w:t> </w:t>
      </w:r>
      <w:r w:rsidRPr="002D2727">
        <w:rPr>
          <w:rFonts w:ascii="Times New Roman" w:hAnsi="Times New Roman"/>
          <w:sz w:val="28"/>
          <w:szCs w:val="28"/>
          <w:lang w:val="fr-FR"/>
        </w:rPr>
        <w:t>000 долларов, 3-е место – 6</w:t>
      </w:r>
      <w:r w:rsidRPr="002D2727">
        <w:rPr>
          <w:rFonts w:ascii="Times New Roman" w:hAnsi="Times New Roman"/>
          <w:sz w:val="28"/>
          <w:szCs w:val="28"/>
        </w:rPr>
        <w:t> </w:t>
      </w:r>
      <w:r w:rsidRPr="002D2727">
        <w:rPr>
          <w:rFonts w:ascii="Times New Roman" w:hAnsi="Times New Roman"/>
          <w:sz w:val="28"/>
          <w:szCs w:val="28"/>
          <w:lang w:val="fr-FR"/>
        </w:rPr>
        <w:t>000 долларов.</w:t>
      </w:r>
      <w:r w:rsidRPr="002D2727">
        <w:rPr>
          <w:rFonts w:ascii="Times New Roman" w:hAnsi="Times New Roman"/>
          <w:sz w:val="28"/>
          <w:szCs w:val="28"/>
        </w:rPr>
        <w:t xml:space="preserve"> </w:t>
      </w:r>
      <w:r w:rsidRPr="002D2727">
        <w:rPr>
          <w:rFonts w:ascii="Times New Roman" w:hAnsi="Times New Roman"/>
          <w:sz w:val="28"/>
          <w:szCs w:val="28"/>
          <w:lang w:val="fr-FR"/>
        </w:rPr>
        <w:t>Остальные экипажи, добравшиеся до финиша в Сочи 18 сентября получ</w:t>
      </w:r>
      <w:r w:rsidRPr="002D2727">
        <w:rPr>
          <w:rFonts w:ascii="Times New Roman" w:hAnsi="Times New Roman"/>
          <w:sz w:val="28"/>
          <w:szCs w:val="28"/>
        </w:rPr>
        <w:t>или</w:t>
      </w:r>
      <w:r w:rsidRPr="002D2727">
        <w:rPr>
          <w:rFonts w:ascii="Times New Roman" w:hAnsi="Times New Roman"/>
          <w:sz w:val="28"/>
          <w:szCs w:val="28"/>
          <w:lang w:val="fr-FR"/>
        </w:rPr>
        <w:t xml:space="preserve"> в качестве приза 5</w:t>
      </w:r>
      <w:r w:rsidRPr="002D2727">
        <w:rPr>
          <w:rFonts w:ascii="Times New Roman" w:hAnsi="Times New Roman"/>
          <w:sz w:val="28"/>
          <w:szCs w:val="28"/>
        </w:rPr>
        <w:t> </w:t>
      </w:r>
      <w:r w:rsidRPr="002D2727">
        <w:rPr>
          <w:rFonts w:ascii="Times New Roman" w:hAnsi="Times New Roman"/>
          <w:sz w:val="28"/>
          <w:szCs w:val="28"/>
          <w:lang w:val="fr-FR"/>
        </w:rPr>
        <w:t>000 долларов.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</w:rPr>
        <w:t>Победители в классе грузовых автомобилей: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</w:rPr>
        <w:t>1 место – экипаж Э.Николаева, команда «КАМАЗ-МАСТЕР».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</w:rPr>
        <w:t>2 место – экипаж В.Чагина, команда «КАМАЗ-МАСТЕР».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727">
        <w:rPr>
          <w:rFonts w:ascii="Times New Roman" w:hAnsi="Times New Roman"/>
          <w:sz w:val="28"/>
          <w:szCs w:val="28"/>
        </w:rPr>
        <w:t>3 место – экипаж Ф.Кабирова, команда «КАМАЗ-МАСТЕР».</w:t>
      </w:r>
    </w:p>
    <w:p w:rsidR="002D2727" w:rsidRPr="002D2727" w:rsidRDefault="002D2727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 w:rsidRPr="002D2727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022D">
        <w:rPr>
          <w:rFonts w:ascii="Times New Roman" w:hAnsi="Times New Roman"/>
          <w:b/>
          <w:bCs/>
          <w:sz w:val="28"/>
          <w:szCs w:val="28"/>
        </w:rPr>
        <w:t>Победители Чемпионата Европы по ралли-кроссу 2010 г.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E022D">
        <w:rPr>
          <w:rFonts w:ascii="Times New Roman" w:hAnsi="Times New Roman"/>
          <w:b/>
          <w:bCs/>
          <w:sz w:val="28"/>
          <w:szCs w:val="28"/>
        </w:rPr>
        <w:drawing>
          <wp:anchor distT="47625" distB="47625" distL="304800" distR="3048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270000" cy="1631950"/>
            <wp:effectExtent l="19050" t="0" r="6350" b="0"/>
            <wp:wrapSquare wrapText="bothSides"/>
            <wp:docPr id="9" name="Рисунок 9" descr="mhtml:file://W:\Визиты\2010%20Для%20сведения\гонщики\материалы\НГС%20АВТОВАЗ%20Участники%20соревнований.mht!http://driver.ngsa.ru/images/pilot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W:\Визиты\2010%20Для%20сведения\гонщики\материалы\НГС%20АВТОВАЗ%20Участники%20соревнований.mht!http://driver.ngsa.ru/images/pilots/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3999" r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22D">
        <w:rPr>
          <w:rFonts w:ascii="Times New Roman" w:hAnsi="Times New Roman"/>
          <w:b/>
          <w:bCs/>
          <w:i/>
          <w:sz w:val="28"/>
          <w:szCs w:val="28"/>
        </w:rPr>
        <w:t xml:space="preserve">Тимерзянов Тимур Ренатович, родился 31.01.1987, мастер спорта России, представитель спортивного клуба «Намус», автоспортом занимается с 1997 года 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>- Серебряный призер Чемпионата РТ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07 г"/>
        </w:smartTagPr>
        <w:r w:rsidRPr="008E022D">
          <w:rPr>
            <w:rFonts w:ascii="Times New Roman" w:hAnsi="Times New Roman"/>
            <w:sz w:val="28"/>
            <w:szCs w:val="28"/>
          </w:rPr>
          <w:t>2007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>- Чемпион РТ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08 г"/>
        </w:smartTagPr>
        <w:r w:rsidRPr="008E022D">
          <w:rPr>
            <w:rFonts w:ascii="Times New Roman" w:hAnsi="Times New Roman"/>
            <w:sz w:val="28"/>
            <w:szCs w:val="28"/>
          </w:rPr>
          <w:t>2008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lastRenderedPageBreak/>
        <w:t>- Бронзовый призер Кубка России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08 г"/>
        </w:smartTagPr>
        <w:r w:rsidRPr="008E022D">
          <w:rPr>
            <w:rFonts w:ascii="Times New Roman" w:hAnsi="Times New Roman"/>
            <w:sz w:val="28"/>
            <w:szCs w:val="28"/>
          </w:rPr>
          <w:t>2008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 xml:space="preserve">- Бронзовый призер Чемпионата Европы по ралли-кроссу в </w:t>
      </w:r>
      <w:r w:rsidRPr="008E022D">
        <w:rPr>
          <w:rFonts w:ascii="Times New Roman" w:hAnsi="Times New Roman"/>
          <w:sz w:val="28"/>
          <w:szCs w:val="28"/>
          <w:lang w:val="en-US"/>
        </w:rPr>
        <w:t>D</w:t>
      </w:r>
      <w:r w:rsidRPr="008E022D">
        <w:rPr>
          <w:rFonts w:ascii="Times New Roman" w:hAnsi="Times New Roman"/>
          <w:sz w:val="28"/>
          <w:szCs w:val="28"/>
        </w:rPr>
        <w:t>1А (</w:t>
      </w:r>
      <w:smartTag w:uri="urn:schemas-microsoft-com:office:smarttags" w:element="metricconverter">
        <w:smartTagPr>
          <w:attr w:name="ProductID" w:val="2009 г"/>
        </w:smartTagPr>
        <w:r w:rsidRPr="008E022D">
          <w:rPr>
            <w:rFonts w:ascii="Times New Roman" w:hAnsi="Times New Roman"/>
            <w:sz w:val="28"/>
            <w:szCs w:val="28"/>
          </w:rPr>
          <w:t>2009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>- Чемпион РТ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10 г"/>
        </w:smartTagPr>
        <w:r w:rsidRPr="008E022D">
          <w:rPr>
            <w:rFonts w:ascii="Times New Roman" w:hAnsi="Times New Roman"/>
            <w:sz w:val="28"/>
            <w:szCs w:val="28"/>
          </w:rPr>
          <w:t>2010 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022D">
        <w:rPr>
          <w:rFonts w:ascii="Times New Roman" w:hAnsi="Times New Roman"/>
          <w:b/>
          <w:sz w:val="28"/>
          <w:szCs w:val="28"/>
        </w:rPr>
        <w:t xml:space="preserve">- Чемпион Европы по ралли-кроссу в </w:t>
      </w:r>
      <w:r w:rsidRPr="008E022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E022D">
        <w:rPr>
          <w:rFonts w:ascii="Times New Roman" w:hAnsi="Times New Roman"/>
          <w:b/>
          <w:sz w:val="28"/>
          <w:szCs w:val="28"/>
        </w:rPr>
        <w:t>1А (2010 год).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E022D"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174750" cy="1498600"/>
            <wp:effectExtent l="19050" t="0" r="6350" b="0"/>
            <wp:wrapSquare wrapText="bothSides"/>
            <wp:docPr id="8" name="Рисунок 8" descr="http://dfm.fm16.ru/images/cms/thumbs/8721fe8f9160b2469b85655f4084b18c673188c2/rahmatullin1_363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fm.fm16.ru/images/cms/thumbs/8721fe8f9160b2469b85655f4084b18c673188c2/rahmatullin1_363_aut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2672" t="4271" r="30095" b="50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22D">
        <w:rPr>
          <w:rFonts w:ascii="Times New Roman" w:hAnsi="Times New Roman"/>
          <w:b/>
          <w:bCs/>
          <w:i/>
          <w:sz w:val="28"/>
          <w:szCs w:val="28"/>
        </w:rPr>
        <w:t>Рахматуллин Ильдар Ильхамович, родился 06.03.1986, мастер спорта России, представитель спортивного клуба «Сувар», автоспортом занимается с 1997 года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>- Чемпион РТ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07 г"/>
        </w:smartTagPr>
        <w:r w:rsidRPr="008E022D">
          <w:rPr>
            <w:rFonts w:ascii="Times New Roman" w:hAnsi="Times New Roman"/>
            <w:sz w:val="28"/>
            <w:szCs w:val="28"/>
          </w:rPr>
          <w:t>2007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>- Серебряный призер РТ по зимним трековым гонкам в зачетной группе «А-1600» (</w:t>
      </w:r>
      <w:smartTag w:uri="urn:schemas-microsoft-com:office:smarttags" w:element="metricconverter">
        <w:smartTagPr>
          <w:attr w:name="ProductID" w:val="2008 г"/>
        </w:smartTagPr>
        <w:r w:rsidRPr="008E022D">
          <w:rPr>
            <w:rFonts w:ascii="Times New Roman" w:hAnsi="Times New Roman"/>
            <w:sz w:val="28"/>
            <w:szCs w:val="28"/>
          </w:rPr>
          <w:t>2008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 xml:space="preserve">- бронзовый призер Чемпионата России по ралли-кроссу в </w:t>
      </w:r>
      <w:r w:rsidRPr="008E022D">
        <w:rPr>
          <w:rFonts w:ascii="Times New Roman" w:hAnsi="Times New Roman"/>
          <w:sz w:val="28"/>
          <w:szCs w:val="28"/>
          <w:lang w:val="en-US"/>
        </w:rPr>
        <w:t>D</w:t>
      </w:r>
      <w:r w:rsidRPr="008E022D">
        <w:rPr>
          <w:rFonts w:ascii="Times New Roman" w:hAnsi="Times New Roman"/>
          <w:sz w:val="28"/>
          <w:szCs w:val="28"/>
        </w:rPr>
        <w:t>1А (</w:t>
      </w:r>
      <w:smartTag w:uri="urn:schemas-microsoft-com:office:smarttags" w:element="metricconverter">
        <w:smartTagPr>
          <w:attr w:name="ProductID" w:val="2008 г"/>
        </w:smartTagPr>
        <w:r w:rsidRPr="008E022D">
          <w:rPr>
            <w:rFonts w:ascii="Times New Roman" w:hAnsi="Times New Roman"/>
            <w:sz w:val="28"/>
            <w:szCs w:val="28"/>
          </w:rPr>
          <w:t>2008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022D">
        <w:rPr>
          <w:rFonts w:ascii="Times New Roman" w:hAnsi="Times New Roman"/>
          <w:sz w:val="28"/>
          <w:szCs w:val="28"/>
        </w:rPr>
        <w:t xml:space="preserve">- 4 место в Чемпионате Европы по ралли-кроссу в </w:t>
      </w:r>
      <w:r w:rsidRPr="008E022D">
        <w:rPr>
          <w:rFonts w:ascii="Times New Roman" w:hAnsi="Times New Roman"/>
          <w:sz w:val="28"/>
          <w:szCs w:val="28"/>
          <w:lang w:val="en-US"/>
        </w:rPr>
        <w:t>D</w:t>
      </w:r>
      <w:r w:rsidRPr="008E022D">
        <w:rPr>
          <w:rFonts w:ascii="Times New Roman" w:hAnsi="Times New Roman"/>
          <w:sz w:val="28"/>
          <w:szCs w:val="28"/>
        </w:rPr>
        <w:t>1А (</w:t>
      </w:r>
      <w:smartTag w:uri="urn:schemas-microsoft-com:office:smarttags" w:element="metricconverter">
        <w:smartTagPr>
          <w:attr w:name="ProductID" w:val="2009 г"/>
        </w:smartTagPr>
        <w:r w:rsidRPr="008E022D">
          <w:rPr>
            <w:rFonts w:ascii="Times New Roman" w:hAnsi="Times New Roman"/>
            <w:sz w:val="28"/>
            <w:szCs w:val="28"/>
          </w:rPr>
          <w:t>2009 г</w:t>
        </w:r>
      </w:smartTag>
      <w:r w:rsidRPr="008E022D">
        <w:rPr>
          <w:rFonts w:ascii="Times New Roman" w:hAnsi="Times New Roman"/>
          <w:sz w:val="28"/>
          <w:szCs w:val="28"/>
        </w:rPr>
        <w:t>.).</w:t>
      </w:r>
    </w:p>
    <w:p w:rsidR="008E022D" w:rsidRPr="008E022D" w:rsidRDefault="008E022D" w:rsidP="00DF4B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022D">
        <w:rPr>
          <w:rFonts w:ascii="Times New Roman" w:hAnsi="Times New Roman"/>
          <w:b/>
          <w:sz w:val="28"/>
          <w:szCs w:val="28"/>
        </w:rPr>
        <w:t xml:space="preserve">- Серебряный призер Чемпионата Европы по ралли-кроссу в </w:t>
      </w:r>
      <w:r w:rsidRPr="008E022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E022D">
        <w:rPr>
          <w:rFonts w:ascii="Times New Roman" w:hAnsi="Times New Roman"/>
          <w:b/>
          <w:sz w:val="28"/>
          <w:szCs w:val="28"/>
        </w:rPr>
        <w:t>1А (2010 год).</w:t>
      </w:r>
    </w:p>
    <w:p w:rsidR="008E022D" w:rsidRDefault="008E022D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22D" w:rsidRPr="008E022D" w:rsidRDefault="008E022D" w:rsidP="008E022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022D">
        <w:rPr>
          <w:rFonts w:ascii="Times New Roman" w:hAnsi="Times New Roman"/>
          <w:b/>
          <w:sz w:val="28"/>
          <w:szCs w:val="28"/>
        </w:rPr>
        <w:t xml:space="preserve">Этапы Чемпионата Европы по ралли-кроссу </w:t>
      </w:r>
      <w:smartTag w:uri="urn:schemas-microsoft-com:office:smarttags" w:element="metricconverter">
        <w:smartTagPr>
          <w:attr w:name="ProductID" w:val="2010 г"/>
        </w:smartTagPr>
        <w:r w:rsidRPr="008E022D">
          <w:rPr>
            <w:rFonts w:ascii="Times New Roman" w:hAnsi="Times New Roman"/>
            <w:b/>
            <w:sz w:val="28"/>
            <w:szCs w:val="28"/>
          </w:rPr>
          <w:t>2010 г</w:t>
        </w:r>
      </w:smartTag>
      <w:r w:rsidRPr="008E022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center" w:tblpY="247"/>
        <w:tblW w:w="10173" w:type="dxa"/>
        <w:tblLook w:val="01E0"/>
      </w:tblPr>
      <w:tblGrid>
        <w:gridCol w:w="1360"/>
        <w:gridCol w:w="3710"/>
        <w:gridCol w:w="2693"/>
        <w:gridCol w:w="2410"/>
      </w:tblGrid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jc w:val="center"/>
              <w:rPr>
                <w:b/>
                <w:sz w:val="26"/>
                <w:szCs w:val="26"/>
              </w:rPr>
            </w:pPr>
            <w:r w:rsidRPr="00BF346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jc w:val="center"/>
              <w:rPr>
                <w:b/>
                <w:sz w:val="26"/>
                <w:szCs w:val="26"/>
              </w:rPr>
            </w:pPr>
            <w:r w:rsidRPr="00BF3467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b/>
                <w:sz w:val="26"/>
                <w:szCs w:val="26"/>
              </w:rPr>
            </w:pPr>
            <w:r w:rsidRPr="00BF3467">
              <w:rPr>
                <w:b/>
                <w:sz w:val="26"/>
                <w:szCs w:val="26"/>
              </w:rPr>
              <w:t xml:space="preserve">Т. Тимерзянов 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b/>
                <w:sz w:val="26"/>
                <w:szCs w:val="26"/>
              </w:rPr>
            </w:pPr>
            <w:r w:rsidRPr="00BF3467">
              <w:rPr>
                <w:b/>
                <w:sz w:val="26"/>
                <w:szCs w:val="26"/>
              </w:rPr>
              <w:t>И. Рахматуллин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01-02.05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Монталегре (Португалия)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08-09.05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Керлабо (Франция)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2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30-31.05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Лидден Хилл (Англия)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5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05-06.06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Нийрад (Венгрия)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6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5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03-04.07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Хольес (Швеция)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2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10-11.07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Коувола (Финляндия)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2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07-08.08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Маасмехелен (Бельгия)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7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14-15.08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Эстеринг (Германия)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5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11-12.09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Сломжин (Польша)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7 место</w:t>
            </w:r>
          </w:p>
        </w:tc>
      </w:tr>
      <w:tr w:rsidR="008E022D" w:rsidRPr="00BF3467" w:rsidTr="008E022D">
        <w:tc>
          <w:tcPr>
            <w:tcW w:w="136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18-19.09</w:t>
            </w:r>
          </w:p>
        </w:tc>
        <w:tc>
          <w:tcPr>
            <w:tcW w:w="3710" w:type="dxa"/>
          </w:tcPr>
          <w:p w:rsidR="008E022D" w:rsidRPr="00BF3467" w:rsidRDefault="008E022D" w:rsidP="008E022D">
            <w:pPr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Соснова (Чехия)</w:t>
            </w:r>
          </w:p>
        </w:tc>
        <w:tc>
          <w:tcPr>
            <w:tcW w:w="2693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2 место</w:t>
            </w:r>
          </w:p>
        </w:tc>
        <w:tc>
          <w:tcPr>
            <w:tcW w:w="2410" w:type="dxa"/>
          </w:tcPr>
          <w:p w:rsidR="008E022D" w:rsidRPr="00BF3467" w:rsidRDefault="008E022D" w:rsidP="008E022D">
            <w:pPr>
              <w:jc w:val="center"/>
              <w:rPr>
                <w:sz w:val="26"/>
                <w:szCs w:val="26"/>
              </w:rPr>
            </w:pPr>
            <w:r w:rsidRPr="00BF3467">
              <w:rPr>
                <w:sz w:val="26"/>
                <w:szCs w:val="26"/>
              </w:rPr>
              <w:t>3 место</w:t>
            </w:r>
          </w:p>
        </w:tc>
      </w:tr>
    </w:tbl>
    <w:p w:rsidR="008E022D" w:rsidRPr="008E022D" w:rsidRDefault="008E022D" w:rsidP="008E02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27" w:rsidRDefault="002D2727" w:rsidP="003F2CE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6FA" w:rsidRDefault="00C076FA" w:rsidP="003F2CE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Справочная и</w:t>
      </w:r>
      <w:r w:rsidRPr="00C076FA">
        <w:rPr>
          <w:rFonts w:ascii="Times New Roman" w:hAnsi="Times New Roman"/>
          <w:b/>
          <w:sz w:val="28"/>
          <w:szCs w:val="28"/>
        </w:rPr>
        <w:t>нформация о Европейском образовательном 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76FA">
        <w:rPr>
          <w:rFonts w:ascii="Times New Roman" w:hAnsi="Times New Roman"/>
          <w:b/>
          <w:sz w:val="28"/>
          <w:szCs w:val="28"/>
        </w:rPr>
        <w:t>по изучению и соблюдению правил дорожного движения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Первый Европейский образовательный конкурс по изучению и соблюдению правил дорожного движения прошел в Германии в 1985 году, где приняли участие пять Европейских стран.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В данном Конкурсе Российская Федерация участвует с 2002 года: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C076FA">
          <w:rPr>
            <w:rFonts w:ascii="Times New Roman" w:hAnsi="Times New Roman"/>
            <w:sz w:val="28"/>
            <w:szCs w:val="28"/>
          </w:rPr>
          <w:t>2002 г</w:t>
        </w:r>
      </w:smartTag>
      <w:r w:rsidRPr="00C076FA">
        <w:rPr>
          <w:rFonts w:ascii="Times New Roman" w:hAnsi="Times New Roman"/>
          <w:sz w:val="28"/>
          <w:szCs w:val="28"/>
        </w:rPr>
        <w:t>. – Швейцария, команда Московской области (24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C076FA">
          <w:rPr>
            <w:rFonts w:ascii="Times New Roman" w:hAnsi="Times New Roman"/>
            <w:sz w:val="28"/>
            <w:szCs w:val="28"/>
          </w:rPr>
          <w:t>2003 г</w:t>
        </w:r>
      </w:smartTag>
      <w:r w:rsidRPr="00C076FA">
        <w:rPr>
          <w:rFonts w:ascii="Times New Roman" w:hAnsi="Times New Roman"/>
          <w:sz w:val="28"/>
          <w:szCs w:val="28"/>
        </w:rPr>
        <w:t>. – Португалия, команда Костромской области (23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C076FA">
          <w:rPr>
            <w:rFonts w:ascii="Times New Roman" w:hAnsi="Times New Roman"/>
            <w:b/>
            <w:sz w:val="28"/>
            <w:szCs w:val="28"/>
          </w:rPr>
          <w:t>2004 г</w:t>
        </w:r>
      </w:smartTag>
      <w:r w:rsidRPr="00C076FA">
        <w:rPr>
          <w:rFonts w:ascii="Times New Roman" w:hAnsi="Times New Roman"/>
          <w:b/>
          <w:sz w:val="28"/>
          <w:szCs w:val="28"/>
        </w:rPr>
        <w:t>. – Прага (Чешская Республика), команда Республики Татарстан (22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C076FA">
          <w:rPr>
            <w:rFonts w:ascii="Times New Roman" w:hAnsi="Times New Roman"/>
            <w:b/>
            <w:sz w:val="28"/>
            <w:szCs w:val="28"/>
          </w:rPr>
          <w:t>2005 г</w:t>
        </w:r>
      </w:smartTag>
      <w:r w:rsidRPr="00C076FA">
        <w:rPr>
          <w:rFonts w:ascii="Times New Roman" w:hAnsi="Times New Roman"/>
          <w:b/>
          <w:sz w:val="28"/>
          <w:szCs w:val="28"/>
        </w:rPr>
        <w:t>. – Сараево (Босния и Герцеговина), команда Республики Татарстан (20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C076FA">
          <w:rPr>
            <w:rFonts w:ascii="Times New Roman" w:hAnsi="Times New Roman"/>
            <w:b/>
            <w:sz w:val="28"/>
            <w:szCs w:val="28"/>
          </w:rPr>
          <w:t>2006 г</w:t>
        </w:r>
      </w:smartTag>
      <w:r w:rsidRPr="00C076FA">
        <w:rPr>
          <w:rFonts w:ascii="Times New Roman" w:hAnsi="Times New Roman"/>
          <w:b/>
          <w:sz w:val="28"/>
          <w:szCs w:val="28"/>
        </w:rPr>
        <w:t xml:space="preserve">. – Белград (Сербия), </w:t>
      </w:r>
      <w:r w:rsidRPr="00C076FA">
        <w:rPr>
          <w:rFonts w:ascii="Times New Roman" w:hAnsi="Times New Roman"/>
          <w:b/>
          <w:bCs/>
          <w:sz w:val="28"/>
          <w:szCs w:val="28"/>
        </w:rPr>
        <w:t>команда Республики Татарстан (2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C076FA">
          <w:rPr>
            <w:rFonts w:ascii="Times New Roman" w:hAnsi="Times New Roman"/>
            <w:sz w:val="28"/>
            <w:szCs w:val="28"/>
          </w:rPr>
          <w:t>2007 г</w:t>
        </w:r>
      </w:smartTag>
      <w:r w:rsidRPr="00C076FA">
        <w:rPr>
          <w:rFonts w:ascii="Times New Roman" w:hAnsi="Times New Roman"/>
          <w:sz w:val="28"/>
          <w:szCs w:val="28"/>
        </w:rPr>
        <w:t>. – Мадрид (Испания), команда Тюменской области (6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C076FA">
          <w:rPr>
            <w:rFonts w:ascii="Times New Roman" w:hAnsi="Times New Roman"/>
            <w:sz w:val="28"/>
            <w:szCs w:val="28"/>
          </w:rPr>
          <w:t>2008 г</w:t>
        </w:r>
      </w:smartTag>
      <w:r w:rsidRPr="00C076FA">
        <w:rPr>
          <w:rFonts w:ascii="Times New Roman" w:hAnsi="Times New Roman"/>
          <w:sz w:val="28"/>
          <w:szCs w:val="28"/>
        </w:rPr>
        <w:t>. – Любляны (Словения), команда Липецкой области (10 место);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C076FA">
          <w:rPr>
            <w:rFonts w:ascii="Times New Roman" w:hAnsi="Times New Roman"/>
            <w:b/>
            <w:sz w:val="28"/>
            <w:szCs w:val="28"/>
          </w:rPr>
          <w:t>2009 г</w:t>
        </w:r>
      </w:smartTag>
      <w:r w:rsidRPr="00C076FA">
        <w:rPr>
          <w:rFonts w:ascii="Times New Roman" w:hAnsi="Times New Roman"/>
          <w:b/>
          <w:sz w:val="28"/>
          <w:szCs w:val="28"/>
        </w:rPr>
        <w:t xml:space="preserve">. – Турку (Финляндия), </w:t>
      </w:r>
      <w:r w:rsidRPr="00C076FA">
        <w:rPr>
          <w:rFonts w:ascii="Times New Roman" w:hAnsi="Times New Roman"/>
          <w:b/>
          <w:bCs/>
          <w:sz w:val="28"/>
          <w:szCs w:val="28"/>
        </w:rPr>
        <w:t>команда Республики Татарстан (3 место).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В 2010 году с 24 по 27 сентября в столице Республики Македония                 г. Скопье состоялся 25-ый юбилейный Европейский образовательный конкурс по изучению правил дорожного движения.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Организаторы конкурса – Международная автомобильная федерация </w:t>
      </w:r>
      <w:r w:rsidRPr="00C076FA">
        <w:rPr>
          <w:rFonts w:ascii="Times New Roman" w:hAnsi="Times New Roman"/>
          <w:sz w:val="28"/>
          <w:szCs w:val="28"/>
          <w:lang w:val="en-US"/>
        </w:rPr>
        <w:t>FIA</w:t>
      </w:r>
      <w:r w:rsidRPr="00C076FA">
        <w:rPr>
          <w:rFonts w:ascii="Times New Roman" w:hAnsi="Times New Roman"/>
          <w:sz w:val="28"/>
          <w:szCs w:val="28"/>
        </w:rPr>
        <w:t xml:space="preserve"> и автомобильный клуб Македонии – АМСМ.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Штаб-квартира конкурса – г. Женева (Швейцария).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Судьи на этапах конкурса – члены технического комитета </w:t>
      </w:r>
      <w:r w:rsidRPr="00C076FA">
        <w:rPr>
          <w:rFonts w:ascii="Times New Roman" w:hAnsi="Times New Roman"/>
          <w:sz w:val="28"/>
          <w:szCs w:val="28"/>
          <w:lang w:val="en-US"/>
        </w:rPr>
        <w:t>FIA</w:t>
      </w:r>
      <w:r>
        <w:rPr>
          <w:rFonts w:ascii="Times New Roman" w:hAnsi="Times New Roman"/>
          <w:sz w:val="28"/>
          <w:szCs w:val="28"/>
        </w:rPr>
        <w:t xml:space="preserve"> и полицейские г. </w:t>
      </w:r>
      <w:r w:rsidRPr="00C076FA">
        <w:rPr>
          <w:rFonts w:ascii="Times New Roman" w:hAnsi="Times New Roman"/>
          <w:sz w:val="28"/>
          <w:szCs w:val="28"/>
        </w:rPr>
        <w:t xml:space="preserve">Скопье.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Российскую Федерацию на соревнованиях представляла сборная команда юных инспекторов движения из столицы Республики Татарстан г. Казани, победители  Всероссийского конкурса «Безопасное колесо – 2010», в составе учащихся 6 класса лицея № 159 Советского района г. Казани:</w:t>
      </w:r>
    </w:p>
    <w:p w:rsidR="00C076FA" w:rsidRPr="00C076FA" w:rsidRDefault="00C076FA" w:rsidP="00DF4B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Попова Анастасия;</w:t>
      </w:r>
    </w:p>
    <w:p w:rsidR="00C076FA" w:rsidRPr="00C076FA" w:rsidRDefault="00C076FA" w:rsidP="00DF4B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Шамсутдинова Камила;</w:t>
      </w:r>
    </w:p>
    <w:p w:rsidR="00C076FA" w:rsidRPr="00C076FA" w:rsidRDefault="00C076FA" w:rsidP="00DF4B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Тухбатуллин Булат;</w:t>
      </w:r>
    </w:p>
    <w:p w:rsidR="00C076FA" w:rsidRPr="00C076FA" w:rsidRDefault="00C076FA" w:rsidP="00DF4B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Астраханцев Дмитрий.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Руководитель команды – старший инспектор Управления ГИБДД МВД по Республике Татарстан, майор милиции Волкова Любовь Александровна.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Переводчик команды – Волков Павел Вадимович.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Цели конкурса: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C076FA">
        <w:rPr>
          <w:rFonts w:ascii="Times New Roman" w:hAnsi="Times New Roman"/>
          <w:sz w:val="28"/>
          <w:szCs w:val="28"/>
        </w:rPr>
        <w:t>бучение детей, пешеходов и велосипедистов, правильному поведению в качестве участников дорожного движения;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076FA">
        <w:rPr>
          <w:rFonts w:ascii="Times New Roman" w:hAnsi="Times New Roman"/>
          <w:sz w:val="28"/>
          <w:szCs w:val="28"/>
        </w:rPr>
        <w:t>мение контролировать свои велосипеды в трудных дорожных ситуациях, хорошо понимать ПДД и проявлять желание правильно вести себя на дороге;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076FA">
        <w:rPr>
          <w:rFonts w:ascii="Times New Roman" w:hAnsi="Times New Roman"/>
          <w:sz w:val="28"/>
          <w:szCs w:val="28"/>
        </w:rPr>
        <w:t>сеобъемлющее и непрерывное образование детей ПДД в школе и дома;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C076FA">
        <w:rPr>
          <w:rFonts w:ascii="Times New Roman" w:hAnsi="Times New Roman"/>
          <w:sz w:val="28"/>
          <w:szCs w:val="28"/>
        </w:rPr>
        <w:t>онкурс служит стимулом для более эффективного изучения ПДД детьми, а также помогает общественности, школам и властям осознать важно</w:t>
      </w:r>
      <w:r>
        <w:rPr>
          <w:rFonts w:ascii="Times New Roman" w:hAnsi="Times New Roman"/>
          <w:sz w:val="28"/>
          <w:szCs w:val="28"/>
        </w:rPr>
        <w:t>сть данной задачи.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Посредством данного Конкурса </w:t>
      </w:r>
      <w:r w:rsidRPr="00C076FA">
        <w:rPr>
          <w:rFonts w:ascii="Times New Roman" w:hAnsi="Times New Roman"/>
          <w:sz w:val="28"/>
          <w:szCs w:val="28"/>
          <w:lang w:val="en-US"/>
        </w:rPr>
        <w:t>FIA</w:t>
      </w:r>
      <w:r w:rsidRPr="00C076FA">
        <w:rPr>
          <w:rFonts w:ascii="Times New Roman" w:hAnsi="Times New Roman"/>
          <w:sz w:val="28"/>
          <w:szCs w:val="28"/>
        </w:rPr>
        <w:t xml:space="preserve"> также поощряет клубы, являющиеся ее членами, к расширению деятельности по пропаганде безопасности детей на дорогах.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 xml:space="preserve">Участники 25-го юбилейного Европейского образовательного конкурса по изучению Правил дорожного движения – дети в возрасте от 10 до 12 лет из 22 стран Европы: Австрии, Болгарии, Боснии и Герцеговины, Венгрии, Германии, Латвии, Литвы, Македонии, Молдовы, Монако, Норвегии, Польши, России, Сербии, Словакии, Словении, Финляндии, Франции, Хорватии, Чешской Республики, Черногории и Швейцарии.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Конкурс проходил в спортивной арене комплекса «Борис Страйковский»</w:t>
      </w:r>
      <w:r w:rsidR="007F3D63">
        <w:rPr>
          <w:rFonts w:ascii="Times New Roman" w:hAnsi="Times New Roman"/>
          <w:sz w:val="28"/>
          <w:szCs w:val="28"/>
        </w:rPr>
        <w:t xml:space="preserve"> и </w:t>
      </w:r>
      <w:r w:rsidRPr="00C076FA">
        <w:rPr>
          <w:rFonts w:ascii="Times New Roman" w:hAnsi="Times New Roman"/>
          <w:sz w:val="28"/>
          <w:szCs w:val="28"/>
        </w:rPr>
        <w:t xml:space="preserve">включал в себя 8 станций, 2 из которых – теоретические (знание основ безопасности дорожного движения), 4 – практические (фигурное вождение велосипеда) и 2 – игровые (творческие). 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Теоретические этапы (№№ 4 и 8) включали в себя вопросы и задания на знание дорожных знаков и умение изобразить на схеме безопасный путь юного велосипедиста от дома до школы; определить последовательность действий велосипедиста при совершении поворота налево; найти на большой иллюстрации «Движение в городе» 10 неправильных типов поведения велосипедиста; найти из предложенных вещей элементы велосипеда; определить очередность проезда перекрестка транспортными средствами.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Практические этапы (№№ 1, 3, 5 и 7) включали в себя проезд на велосипеде фигурных препятствий, расположенных в определенной последовательности. В зависимости от сложности прохождения фигурного препятствия участники могли потерять от 1 до 10 бонусов.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t>Игровые этапы (№№ 2 и 6) провод</w:t>
      </w:r>
      <w:r w:rsidR="00C61FE7">
        <w:rPr>
          <w:rFonts w:ascii="Times New Roman" w:hAnsi="Times New Roman"/>
          <w:sz w:val="28"/>
          <w:szCs w:val="28"/>
        </w:rPr>
        <w:t>ились</w:t>
      </w:r>
      <w:r w:rsidRPr="00C076FA">
        <w:rPr>
          <w:rFonts w:ascii="Times New Roman" w:hAnsi="Times New Roman"/>
          <w:sz w:val="28"/>
          <w:szCs w:val="28"/>
        </w:rPr>
        <w:t xml:space="preserve"> с целью пропаганды средств безопасности для участников дорожного движения. На этапе № 2 дети приняли участие в конкурсе рисунков на тему «Велосипедный шлем твоей мечты». На этапе № 6 каждой команде была продемонстрирована польза и безопасность велосипедных и мотоциклетных шлемов в случае ДТП.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76FA">
        <w:rPr>
          <w:rFonts w:ascii="Times New Roman" w:hAnsi="Times New Roman"/>
          <w:sz w:val="28"/>
          <w:szCs w:val="28"/>
        </w:rPr>
        <w:lastRenderedPageBreak/>
        <w:t>По результатам соревнований команда республики Татарстан заняла 1 место, 2 место присуждено команде Республики Македония и 3 место – команде Латвии.  В 2011 году конкурс состоится в столице Франции г. Париже.</w:t>
      </w: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6FA" w:rsidRPr="00C076FA" w:rsidRDefault="00C076FA" w:rsidP="00DF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076FA" w:rsidRPr="00C076FA" w:rsidSect="0017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0D" w:rsidRDefault="00CD630D" w:rsidP="002D2727">
      <w:pPr>
        <w:spacing w:after="0" w:line="240" w:lineRule="auto"/>
      </w:pPr>
      <w:r>
        <w:separator/>
      </w:r>
    </w:p>
  </w:endnote>
  <w:endnote w:type="continuationSeparator" w:id="0">
    <w:p w:rsidR="00CD630D" w:rsidRDefault="00CD630D" w:rsidP="002D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0D" w:rsidRDefault="00CD630D" w:rsidP="002D2727">
      <w:pPr>
        <w:spacing w:after="0" w:line="240" w:lineRule="auto"/>
      </w:pPr>
      <w:r>
        <w:separator/>
      </w:r>
    </w:p>
  </w:footnote>
  <w:footnote w:type="continuationSeparator" w:id="0">
    <w:p w:rsidR="00CD630D" w:rsidRDefault="00CD630D" w:rsidP="002D2727">
      <w:pPr>
        <w:spacing w:after="0" w:line="240" w:lineRule="auto"/>
      </w:pPr>
      <w:r>
        <w:continuationSeparator/>
      </w:r>
    </w:p>
  </w:footnote>
  <w:footnote w:id="1">
    <w:p w:rsidR="002D2727" w:rsidRPr="000C4467" w:rsidRDefault="002D2727" w:rsidP="002D2727">
      <w:pPr>
        <w:pStyle w:val="a3"/>
        <w:rPr>
          <w:sz w:val="24"/>
          <w:szCs w:val="24"/>
        </w:rPr>
      </w:pPr>
      <w:r w:rsidRPr="000C4467">
        <w:rPr>
          <w:rStyle w:val="a5"/>
          <w:sz w:val="24"/>
          <w:szCs w:val="24"/>
        </w:rPr>
        <w:sym w:font="Symbol" w:char="F02A"/>
      </w:r>
      <w:r w:rsidRPr="000C4467">
        <w:rPr>
          <w:sz w:val="24"/>
          <w:szCs w:val="24"/>
        </w:rPr>
        <w:t xml:space="preserve"> </w:t>
      </w:r>
      <w:r w:rsidRPr="000C4467">
        <w:rPr>
          <w:sz w:val="24"/>
          <w:szCs w:val="24"/>
          <w:lang w:val="fr-FR"/>
        </w:rPr>
        <w:t xml:space="preserve">ASO </w:t>
      </w:r>
      <w:r w:rsidRPr="000C4467">
        <w:rPr>
          <w:sz w:val="24"/>
          <w:szCs w:val="24"/>
        </w:rPr>
        <w:t xml:space="preserve">– </w:t>
      </w:r>
      <w:r w:rsidRPr="000C4467">
        <w:rPr>
          <w:sz w:val="24"/>
          <w:szCs w:val="24"/>
          <w:lang w:val="fr-FR"/>
        </w:rPr>
        <w:t xml:space="preserve">отделение французской медиагруппы Editions Philippe Amaury является организатором ряда известных спортивных мероприятий, таких как ралли </w:t>
      </w:r>
      <w:r w:rsidRPr="000C4467">
        <w:rPr>
          <w:sz w:val="24"/>
          <w:szCs w:val="24"/>
        </w:rPr>
        <w:t>«</w:t>
      </w:r>
      <w:r w:rsidRPr="000C4467">
        <w:rPr>
          <w:sz w:val="24"/>
          <w:szCs w:val="24"/>
          <w:lang w:val="fr-FR"/>
        </w:rPr>
        <w:t>Дакар</w:t>
      </w:r>
      <w:r w:rsidRPr="000C4467">
        <w:rPr>
          <w:sz w:val="24"/>
          <w:szCs w:val="24"/>
        </w:rPr>
        <w:t>»</w:t>
      </w:r>
      <w:r w:rsidRPr="000C4467">
        <w:rPr>
          <w:sz w:val="24"/>
          <w:szCs w:val="24"/>
          <w:lang w:val="fr-FR"/>
        </w:rPr>
        <w:t xml:space="preserve">, велогонка </w:t>
      </w:r>
      <w:r w:rsidRPr="000C4467">
        <w:rPr>
          <w:sz w:val="24"/>
          <w:szCs w:val="24"/>
        </w:rPr>
        <w:t>«</w:t>
      </w:r>
      <w:r w:rsidRPr="000C4467">
        <w:rPr>
          <w:sz w:val="24"/>
          <w:szCs w:val="24"/>
          <w:lang w:val="fr-FR"/>
        </w:rPr>
        <w:t>Тур де Франс</w:t>
      </w:r>
      <w:r w:rsidRPr="000C4467">
        <w:rPr>
          <w:sz w:val="24"/>
          <w:szCs w:val="24"/>
        </w:rPr>
        <w:t>»</w:t>
      </w:r>
      <w:r w:rsidRPr="000C4467">
        <w:rPr>
          <w:sz w:val="24"/>
          <w:szCs w:val="24"/>
          <w:lang w:val="fr-FR"/>
        </w:rPr>
        <w:t>, турнир по гольфу French Open и других.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0C71"/>
    <w:multiLevelType w:val="hybridMultilevel"/>
    <w:tmpl w:val="D8528434"/>
    <w:lvl w:ilvl="0" w:tplc="2C32E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E4"/>
    <w:rsid w:val="0017163B"/>
    <w:rsid w:val="002D2727"/>
    <w:rsid w:val="003F2CE4"/>
    <w:rsid w:val="003F7A58"/>
    <w:rsid w:val="007F3D63"/>
    <w:rsid w:val="008E022D"/>
    <w:rsid w:val="00C076FA"/>
    <w:rsid w:val="00C61FE7"/>
    <w:rsid w:val="00C7443D"/>
    <w:rsid w:val="00CB111D"/>
    <w:rsid w:val="00CD630D"/>
    <w:rsid w:val="00D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2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D2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D2727"/>
    <w:rPr>
      <w:vertAlign w:val="superscript"/>
    </w:rPr>
  </w:style>
  <w:style w:type="table" w:styleId="a6">
    <w:name w:val="Table Grid"/>
    <w:basedOn w:val="a1"/>
    <w:rsid w:val="008E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ilkwayrally.com/2010/SWR/img/parcours_carte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dfm.fm16.ru/images/cms/thumbs/8721fe8f9160b2469b85655f4084b18c673188c2/rahmatullin1_363_aut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html:file://W:\&#1042;&#1080;&#1079;&#1080;&#1090;&#1099;\2010%20&#1044;&#1083;&#1103;%20&#1089;&#1074;&#1077;&#1076;&#1077;&#1085;&#1080;&#1103;\&#1075;&#1086;&#1085;&#1097;&#1080;&#1082;&#1080;\&#1084;&#1072;&#1090;&#1077;&#1088;&#1080;&#1072;&#1083;&#1099;\&#1053;&#1043;&#1057;%20&#1040;&#1042;&#1058;&#1054;&#1042;&#1040;&#1047;%20&#1059;&#1095;&#1072;&#1089;&#1090;&#1085;&#1080;&#1082;&#1080;%20&#1089;&#1086;&#1088;&#1077;&#1074;&#1085;&#1086;&#1074;&#1072;&#1085;&#1080;&#1081;.mht!http://driver.ngsa.ru/images/pilots/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1326</Words>
  <Characters>7560</Characters>
  <Application>Microsoft Office Word</Application>
  <DocSecurity>0</DocSecurity>
  <Lines>63</Lines>
  <Paragraphs>17</Paragraphs>
  <ScaleCrop>false</ScaleCrop>
  <Company>*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Купридо</dc:creator>
  <cp:keywords/>
  <dc:description/>
  <cp:lastModifiedBy>Купридо</cp:lastModifiedBy>
  <cp:revision>14</cp:revision>
  <dcterms:created xsi:type="dcterms:W3CDTF">2010-10-06T05:57:00Z</dcterms:created>
  <dcterms:modified xsi:type="dcterms:W3CDTF">2010-10-06T06:17:00Z</dcterms:modified>
</cp:coreProperties>
</file>