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3F" w:rsidRDefault="00AC29B7" w:rsidP="007A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AC29B7" w:rsidRPr="00AC29B7" w:rsidRDefault="00AC29B7" w:rsidP="00AC29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763" w:rsidRPr="00AC29B7" w:rsidRDefault="00672483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C4E" w:rsidRPr="00AC29B7" w:rsidRDefault="00FA774F" w:rsidP="00AC2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>Архивная система Республики Татарстан включает в себя государственные и муниципальные архивы, а также архивы организаций.</w:t>
      </w:r>
      <w:r w:rsidR="00661B97" w:rsidRPr="00AC2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C4E" w:rsidRPr="00AC29B7" w:rsidRDefault="00661B97" w:rsidP="00AC2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>7</w:t>
      </w:r>
      <w:r w:rsidR="00B6634E" w:rsidRPr="00AC29B7">
        <w:rPr>
          <w:rFonts w:ascii="Times New Roman" w:hAnsi="Times New Roman" w:cs="Times New Roman"/>
          <w:sz w:val="28"/>
          <w:szCs w:val="28"/>
        </w:rPr>
        <w:t>7% дел, включенных в состав Архивного фонда</w:t>
      </w:r>
      <w:r w:rsidR="004952F4" w:rsidRPr="00AC29B7">
        <w:rPr>
          <w:rFonts w:ascii="Times New Roman" w:hAnsi="Times New Roman" w:cs="Times New Roman"/>
          <w:sz w:val="28"/>
          <w:szCs w:val="28"/>
        </w:rPr>
        <w:t>,</w:t>
      </w:r>
      <w:r w:rsidR="00B6634E" w:rsidRPr="00AC29B7">
        <w:rPr>
          <w:rFonts w:ascii="Times New Roman" w:hAnsi="Times New Roman" w:cs="Times New Roman"/>
          <w:sz w:val="28"/>
          <w:szCs w:val="28"/>
        </w:rPr>
        <w:t xml:space="preserve"> хранится в Государственном </w:t>
      </w:r>
      <w:proofErr w:type="gramStart"/>
      <w:r w:rsidR="00B6634E" w:rsidRPr="00AC29B7">
        <w:rPr>
          <w:rFonts w:ascii="Times New Roman" w:hAnsi="Times New Roman" w:cs="Times New Roman"/>
          <w:sz w:val="28"/>
          <w:szCs w:val="28"/>
        </w:rPr>
        <w:t>архиве</w:t>
      </w:r>
      <w:proofErr w:type="gramEnd"/>
      <w:r w:rsidR="00B6634E" w:rsidRPr="00AC29B7">
        <w:rPr>
          <w:rFonts w:ascii="Times New Roman" w:hAnsi="Times New Roman" w:cs="Times New Roman"/>
          <w:sz w:val="28"/>
          <w:szCs w:val="28"/>
        </w:rPr>
        <w:t>. О</w:t>
      </w:r>
      <w:r w:rsidR="00E21C5E" w:rsidRPr="00AC29B7">
        <w:rPr>
          <w:rFonts w:ascii="Times New Roman" w:hAnsi="Times New Roman" w:cs="Times New Roman"/>
          <w:sz w:val="28"/>
          <w:szCs w:val="28"/>
        </w:rPr>
        <w:t>стальные</w:t>
      </w:r>
      <w:r w:rsidR="001F583E" w:rsidRPr="00AC29B7">
        <w:rPr>
          <w:rFonts w:ascii="Times New Roman" w:hAnsi="Times New Roman" w:cs="Times New Roman"/>
          <w:sz w:val="28"/>
          <w:szCs w:val="28"/>
        </w:rPr>
        <w:t xml:space="preserve"> - </w:t>
      </w:r>
      <w:r w:rsidR="00E21C5E" w:rsidRPr="00AC29B7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proofErr w:type="gramStart"/>
      <w:r w:rsidR="00E21C5E" w:rsidRPr="00AC29B7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="00E21C5E" w:rsidRPr="00AC29B7">
        <w:rPr>
          <w:rFonts w:ascii="Times New Roman" w:hAnsi="Times New Roman" w:cs="Times New Roman"/>
          <w:sz w:val="28"/>
          <w:szCs w:val="28"/>
        </w:rPr>
        <w:t xml:space="preserve">. </w:t>
      </w:r>
      <w:r w:rsidR="00240286" w:rsidRPr="00AC29B7">
        <w:rPr>
          <w:rFonts w:ascii="Times New Roman" w:hAnsi="Times New Roman" w:cs="Times New Roman"/>
          <w:sz w:val="28"/>
          <w:szCs w:val="28"/>
        </w:rPr>
        <w:t xml:space="preserve">Около 340 тыс. </w:t>
      </w:r>
      <w:r w:rsidR="00B6634E" w:rsidRPr="00AC29B7">
        <w:rPr>
          <w:rFonts w:ascii="Times New Roman" w:hAnsi="Times New Roman" w:cs="Times New Roman"/>
          <w:sz w:val="28"/>
          <w:szCs w:val="28"/>
        </w:rPr>
        <w:t>документов</w:t>
      </w:r>
      <w:r w:rsidR="00240286" w:rsidRPr="00AC29B7">
        <w:rPr>
          <w:rFonts w:ascii="Times New Roman" w:hAnsi="Times New Roman" w:cs="Times New Roman"/>
          <w:sz w:val="28"/>
          <w:szCs w:val="28"/>
        </w:rPr>
        <w:t xml:space="preserve"> </w:t>
      </w:r>
      <w:r w:rsidR="00B6634E" w:rsidRPr="00AC29B7">
        <w:rPr>
          <w:rFonts w:ascii="Times New Roman" w:hAnsi="Times New Roman" w:cs="Times New Roman"/>
          <w:sz w:val="28"/>
          <w:szCs w:val="28"/>
        </w:rPr>
        <w:t>постоянного хранения, подлежащих последующей сдаче на</w:t>
      </w:r>
      <w:r w:rsidR="00C21C51" w:rsidRPr="00AC29B7">
        <w:rPr>
          <w:rFonts w:ascii="Times New Roman" w:hAnsi="Times New Roman" w:cs="Times New Roman"/>
          <w:sz w:val="28"/>
          <w:szCs w:val="28"/>
        </w:rPr>
        <w:t xml:space="preserve"> архивное</w:t>
      </w:r>
      <w:r w:rsidR="00B6634E" w:rsidRPr="00AC29B7">
        <w:rPr>
          <w:rFonts w:ascii="Times New Roman" w:hAnsi="Times New Roman" w:cs="Times New Roman"/>
          <w:sz w:val="28"/>
          <w:szCs w:val="28"/>
        </w:rPr>
        <w:t xml:space="preserve"> хранение, </w:t>
      </w:r>
      <w:r w:rsidR="00C21C51" w:rsidRPr="00AC29B7">
        <w:rPr>
          <w:rFonts w:ascii="Times New Roman" w:hAnsi="Times New Roman" w:cs="Times New Roman"/>
          <w:sz w:val="28"/>
          <w:szCs w:val="28"/>
        </w:rPr>
        <w:t>находятся</w:t>
      </w:r>
      <w:r w:rsidR="00B6634E" w:rsidRPr="00AC29B7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C21C51" w:rsidRPr="00AC29B7">
        <w:rPr>
          <w:rFonts w:ascii="Times New Roman" w:hAnsi="Times New Roman" w:cs="Times New Roman"/>
          <w:sz w:val="28"/>
          <w:szCs w:val="28"/>
        </w:rPr>
        <w:t>ях</w:t>
      </w:r>
      <w:r w:rsidR="00B6634E" w:rsidRPr="00AC2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C4E" w:rsidRPr="00AC29B7" w:rsidRDefault="00C21C51" w:rsidP="00AC2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 xml:space="preserve">За 10 лет Архивный фонд Республики пополнился более чем на полмиллиона </w:t>
      </w:r>
      <w:r w:rsidRPr="00AC29B7">
        <w:rPr>
          <w:rFonts w:ascii="Times New Roman" w:hAnsi="Times New Roman" w:cs="Times New Roman"/>
          <w:i/>
          <w:iCs/>
          <w:sz w:val="28"/>
          <w:szCs w:val="28"/>
        </w:rPr>
        <w:t xml:space="preserve">(510 185) </w:t>
      </w:r>
      <w:r w:rsidRPr="00AC29B7">
        <w:rPr>
          <w:rFonts w:ascii="Times New Roman" w:hAnsi="Times New Roman" w:cs="Times New Roman"/>
          <w:sz w:val="28"/>
          <w:szCs w:val="28"/>
        </w:rPr>
        <w:t>ед. хране</w:t>
      </w:r>
      <w:bookmarkStart w:id="0" w:name="_GoBack"/>
      <w:bookmarkEnd w:id="0"/>
      <w:r w:rsidRPr="00AC29B7">
        <w:rPr>
          <w:rFonts w:ascii="Times New Roman" w:hAnsi="Times New Roman" w:cs="Times New Roman"/>
          <w:sz w:val="28"/>
          <w:szCs w:val="28"/>
        </w:rPr>
        <w:t xml:space="preserve">ния. В 2,5 раза выросло число документов по личному составу. </w:t>
      </w:r>
    </w:p>
    <w:p w:rsidR="00F60C4E" w:rsidRPr="00AC29B7" w:rsidRDefault="00F60C4E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 xml:space="preserve">В 2016 году в государственных и муниципальных архивах зафиксировано более полумиллиона обращений. Свыше 125 тысяч обращений поступило в форме запросов. Наиболее востребована информация по стажу и заработной плате - 81 процент (101 925) от общего числа запросов. В тематических </w:t>
      </w:r>
      <w:proofErr w:type="gramStart"/>
      <w:r w:rsidRPr="00AC29B7">
        <w:rPr>
          <w:rFonts w:ascii="Times New Roman" w:hAnsi="Times New Roman" w:cs="Times New Roman"/>
          <w:sz w:val="28"/>
          <w:szCs w:val="28"/>
        </w:rPr>
        <w:t>запросах</w:t>
      </w:r>
      <w:proofErr w:type="gramEnd"/>
      <w:r w:rsidRPr="00AC29B7">
        <w:rPr>
          <w:rFonts w:ascii="Times New Roman" w:hAnsi="Times New Roman" w:cs="Times New Roman"/>
          <w:sz w:val="28"/>
          <w:szCs w:val="28"/>
        </w:rPr>
        <w:t xml:space="preserve"> доминирует имущественный блок – более 12% от общего числа. </w:t>
      </w:r>
    </w:p>
    <w:p w:rsidR="00F60C4E" w:rsidRPr="00AC29B7" w:rsidRDefault="00F60C4E" w:rsidP="00AC2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 xml:space="preserve">Растет количество запросов в электронном </w:t>
      </w:r>
      <w:proofErr w:type="gramStart"/>
      <w:r w:rsidRPr="00AC29B7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AC29B7">
        <w:rPr>
          <w:rFonts w:ascii="Times New Roman" w:hAnsi="Times New Roman" w:cs="Times New Roman"/>
          <w:sz w:val="28"/>
          <w:szCs w:val="28"/>
        </w:rPr>
        <w:t xml:space="preserve"> - за последние 5 лет их число выросло в 1,5 раза. </w:t>
      </w:r>
    </w:p>
    <w:p w:rsidR="00F60C4E" w:rsidRPr="00AC29B7" w:rsidRDefault="00F60C4E" w:rsidP="00AC2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>89 % запросов поступают от жителей республики.</w:t>
      </w:r>
    </w:p>
    <w:p w:rsidR="00F60C4E" w:rsidRPr="00AC29B7" w:rsidRDefault="00F60C4E" w:rsidP="00AC2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 xml:space="preserve">Основным приоритетом в работе архивов по исполнению запросов должна стать </w:t>
      </w:r>
      <w:proofErr w:type="spellStart"/>
      <w:r w:rsidRPr="00AC29B7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AC29B7">
        <w:rPr>
          <w:rFonts w:ascii="Times New Roman" w:hAnsi="Times New Roman" w:cs="Times New Roman"/>
          <w:sz w:val="28"/>
          <w:szCs w:val="28"/>
        </w:rPr>
        <w:t>.</w:t>
      </w:r>
    </w:p>
    <w:p w:rsidR="00F60C4E" w:rsidRPr="00AC29B7" w:rsidRDefault="00F60C4E" w:rsidP="00AC2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 xml:space="preserve">В 2016 году в республике внедрена Единая архивная информационная система.  Сегодня к ней </w:t>
      </w:r>
      <w:proofErr w:type="gramStart"/>
      <w:r w:rsidRPr="00AC29B7">
        <w:rPr>
          <w:rFonts w:ascii="Times New Roman" w:hAnsi="Times New Roman" w:cs="Times New Roman"/>
          <w:sz w:val="28"/>
          <w:szCs w:val="28"/>
        </w:rPr>
        <w:t>подключены</w:t>
      </w:r>
      <w:proofErr w:type="gramEnd"/>
      <w:r w:rsidRPr="00AC29B7">
        <w:rPr>
          <w:rFonts w:ascii="Times New Roman" w:hAnsi="Times New Roman" w:cs="Times New Roman"/>
          <w:sz w:val="28"/>
          <w:szCs w:val="28"/>
        </w:rPr>
        <w:t xml:space="preserve"> 3 государственных и 41 муниципальный архив. Система предусматривает виртуальный доступ к научно-справочному аппарату архивов, к каталогам. </w:t>
      </w:r>
      <w:r w:rsidRPr="00AC29B7">
        <w:rPr>
          <w:rFonts w:ascii="Times New Roman" w:hAnsi="Times New Roman" w:cs="Times New Roman"/>
          <w:bCs/>
          <w:sz w:val="28"/>
          <w:szCs w:val="28"/>
        </w:rPr>
        <w:t>В настоящее время в систему введено более миллиона заголовков дел.</w:t>
      </w:r>
    </w:p>
    <w:p w:rsidR="00F60C4E" w:rsidRPr="00AC29B7" w:rsidRDefault="00F60C4E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>Следующим этапом развития системы должно стать подключение к ней организаций-источников комплектования, а также максимальная загрузка оцифрованного контента – то есть самих документов.</w:t>
      </w:r>
    </w:p>
    <w:p w:rsidR="00F60C4E" w:rsidRPr="00AC29B7" w:rsidRDefault="00F60C4E" w:rsidP="00AC2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29B7">
        <w:rPr>
          <w:rFonts w:ascii="Times New Roman" w:hAnsi="Times New Roman" w:cs="Times New Roman"/>
          <w:bCs/>
          <w:sz w:val="28"/>
          <w:szCs w:val="28"/>
        </w:rPr>
        <w:t xml:space="preserve">Второе направление повышения </w:t>
      </w:r>
      <w:proofErr w:type="spellStart"/>
      <w:r w:rsidRPr="00AC29B7">
        <w:rPr>
          <w:rFonts w:ascii="Times New Roman" w:hAnsi="Times New Roman" w:cs="Times New Roman"/>
          <w:bCs/>
          <w:sz w:val="28"/>
          <w:szCs w:val="28"/>
        </w:rPr>
        <w:t>клиентоориентированности</w:t>
      </w:r>
      <w:proofErr w:type="spellEnd"/>
      <w:r w:rsidRPr="00AC29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C29B7">
        <w:rPr>
          <w:rFonts w:ascii="Times New Roman" w:hAnsi="Times New Roman" w:cs="Times New Roman"/>
          <w:bCs/>
          <w:sz w:val="28"/>
          <w:szCs w:val="28"/>
        </w:rPr>
        <w:t>архивной</w:t>
      </w:r>
      <w:proofErr w:type="gramEnd"/>
      <w:r w:rsidRPr="00AC29B7">
        <w:rPr>
          <w:rFonts w:ascii="Times New Roman" w:hAnsi="Times New Roman" w:cs="Times New Roman"/>
          <w:bCs/>
          <w:sz w:val="28"/>
          <w:szCs w:val="28"/>
        </w:rPr>
        <w:t xml:space="preserve"> деятельности – </w:t>
      </w:r>
      <w:r w:rsidRPr="00AC29B7">
        <w:rPr>
          <w:rFonts w:ascii="Times New Roman" w:hAnsi="Times New Roman" w:cs="Times New Roman"/>
          <w:sz w:val="28"/>
          <w:szCs w:val="28"/>
        </w:rPr>
        <w:t>переход к оказанию архивных услуг в электронном виде через портал Госуслуг.</w:t>
      </w:r>
    </w:p>
    <w:p w:rsidR="00F60C4E" w:rsidRPr="00AC29B7" w:rsidRDefault="00F60C4E" w:rsidP="00AC2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9B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C29B7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AC29B7">
        <w:rPr>
          <w:rFonts w:ascii="Times New Roman" w:hAnsi="Times New Roman" w:cs="Times New Roman"/>
          <w:sz w:val="28"/>
          <w:szCs w:val="28"/>
        </w:rPr>
        <w:t xml:space="preserve"> из-за существующего информационного разрыва для получения информации заявителю нередко приходится обращаться не в одну инстанцию.</w:t>
      </w:r>
      <w:proofErr w:type="gramEnd"/>
      <w:r w:rsidRPr="00AC29B7">
        <w:rPr>
          <w:rFonts w:ascii="Times New Roman" w:hAnsi="Times New Roman" w:cs="Times New Roman"/>
          <w:sz w:val="28"/>
          <w:szCs w:val="28"/>
        </w:rPr>
        <w:t xml:space="preserve"> Кроме того, при подаче заявки на оказание услуг по почте или через многофункциональные центры предоставляемая информация не всегда бывает полной. Как результат, архивные справки в 2016 году с положительным результатом получили лишь 77 процент обратившихся</w:t>
      </w:r>
      <w:r w:rsidRPr="00AC29B7">
        <w:rPr>
          <w:rFonts w:ascii="Times New Roman" w:hAnsi="Times New Roman" w:cs="Times New Roman"/>
          <w:i/>
          <w:iCs/>
          <w:sz w:val="28"/>
          <w:szCs w:val="28"/>
        </w:rPr>
        <w:t xml:space="preserve"> (96 145 заявителей)</w:t>
      </w:r>
      <w:r w:rsidRPr="00AC29B7">
        <w:rPr>
          <w:rFonts w:ascii="Times New Roman" w:hAnsi="Times New Roman" w:cs="Times New Roman"/>
          <w:sz w:val="28"/>
          <w:szCs w:val="28"/>
        </w:rPr>
        <w:t xml:space="preserve">, в том числе из-за неполноты архивных фондов.  </w:t>
      </w:r>
    </w:p>
    <w:p w:rsidR="00016B10" w:rsidRPr="00AC29B7" w:rsidRDefault="004F219E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29B7">
        <w:rPr>
          <w:rFonts w:ascii="Times New Roman" w:hAnsi="Times New Roman" w:cs="Times New Roman"/>
          <w:bCs/>
          <w:iCs/>
          <w:sz w:val="28"/>
          <w:szCs w:val="28"/>
        </w:rPr>
        <w:t xml:space="preserve">Для решения оптимизации выполнения архивных запросов </w:t>
      </w:r>
      <w:proofErr w:type="spellStart"/>
      <w:r w:rsidRPr="00AC29B7">
        <w:rPr>
          <w:rFonts w:ascii="Times New Roman" w:hAnsi="Times New Roman" w:cs="Times New Roman"/>
          <w:bCs/>
          <w:iCs/>
          <w:sz w:val="28"/>
          <w:szCs w:val="28"/>
        </w:rPr>
        <w:t>Госкомархив</w:t>
      </w:r>
      <w:proofErr w:type="spellEnd"/>
      <w:r w:rsidRPr="00AC29B7">
        <w:rPr>
          <w:rFonts w:ascii="Times New Roman" w:hAnsi="Times New Roman" w:cs="Times New Roman"/>
          <w:bCs/>
          <w:iCs/>
          <w:sz w:val="28"/>
          <w:szCs w:val="28"/>
        </w:rPr>
        <w:t xml:space="preserve"> РТ сегодня предлагает механизмы взаимодействия, как через в</w:t>
      </w:r>
      <w:r w:rsidR="00016B10" w:rsidRPr="00AC29B7">
        <w:rPr>
          <w:rFonts w:ascii="Times New Roman" w:hAnsi="Times New Roman" w:cs="Times New Roman"/>
          <w:bCs/>
          <w:iCs/>
          <w:sz w:val="28"/>
          <w:szCs w:val="28"/>
        </w:rPr>
        <w:t>недрени</w:t>
      </w:r>
      <w:r w:rsidR="003B5D29" w:rsidRPr="00AC29B7">
        <w:rPr>
          <w:rFonts w:ascii="Times New Roman" w:hAnsi="Times New Roman" w:cs="Times New Roman"/>
          <w:bCs/>
          <w:iCs/>
          <w:sz w:val="28"/>
          <w:szCs w:val="28"/>
        </w:rPr>
        <w:t>е системы межведомственного электронного взаимодействия</w:t>
      </w:r>
      <w:r w:rsidRPr="00AC29B7">
        <w:rPr>
          <w:rFonts w:ascii="Times New Roman" w:hAnsi="Times New Roman" w:cs="Times New Roman"/>
          <w:bCs/>
          <w:iCs/>
          <w:sz w:val="28"/>
          <w:szCs w:val="28"/>
        </w:rPr>
        <w:t xml:space="preserve">, так и </w:t>
      </w:r>
      <w:r w:rsidRPr="00AC29B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внедрение </w:t>
      </w:r>
      <w:proofErr w:type="spellStart"/>
      <w:r w:rsidRPr="00AC29B7">
        <w:rPr>
          <w:rFonts w:ascii="Times New Roman" w:hAnsi="Times New Roman" w:cs="Times New Roman"/>
          <w:bCs/>
          <w:iCs/>
          <w:sz w:val="28"/>
          <w:szCs w:val="28"/>
        </w:rPr>
        <w:t>блокчейн</w:t>
      </w:r>
      <w:proofErr w:type="spellEnd"/>
      <w:r w:rsidRPr="00AC29B7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технологии обмена информацией. </w:t>
      </w:r>
      <w:r w:rsidR="003B5D29" w:rsidRPr="00AC29B7">
        <w:rPr>
          <w:rFonts w:ascii="Times New Roman" w:hAnsi="Times New Roman" w:cs="Times New Roman"/>
          <w:bCs/>
          <w:iCs/>
          <w:sz w:val="28"/>
          <w:szCs w:val="28"/>
        </w:rPr>
        <w:t>В том числе – в рамках Единого информационного ресурса.</w:t>
      </w:r>
      <w:r w:rsidR="00016B10" w:rsidRPr="00AC29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24F50" w:rsidRPr="00AC29B7">
        <w:rPr>
          <w:rFonts w:ascii="Times New Roman" w:hAnsi="Times New Roman" w:cs="Times New Roman"/>
          <w:bCs/>
          <w:iCs/>
          <w:sz w:val="28"/>
          <w:szCs w:val="28"/>
        </w:rPr>
        <w:t xml:space="preserve">Сегодня переговоры по такому </w:t>
      </w:r>
      <w:r w:rsidR="002E674B" w:rsidRPr="00AC29B7">
        <w:rPr>
          <w:rFonts w:ascii="Times New Roman" w:hAnsi="Times New Roman" w:cs="Times New Roman"/>
          <w:bCs/>
          <w:iCs/>
          <w:sz w:val="28"/>
          <w:szCs w:val="28"/>
        </w:rPr>
        <w:t xml:space="preserve">механизму </w:t>
      </w:r>
      <w:r w:rsidR="00E24F50" w:rsidRPr="00AC29B7">
        <w:rPr>
          <w:rFonts w:ascii="Times New Roman" w:hAnsi="Times New Roman" w:cs="Times New Roman"/>
          <w:bCs/>
          <w:iCs/>
          <w:sz w:val="28"/>
          <w:szCs w:val="28"/>
        </w:rPr>
        <w:t xml:space="preserve">взаимодействия </w:t>
      </w:r>
      <w:r w:rsidRPr="00AC29B7">
        <w:rPr>
          <w:rFonts w:ascii="Times New Roman" w:hAnsi="Times New Roman" w:cs="Times New Roman"/>
          <w:bCs/>
          <w:iCs/>
          <w:sz w:val="28"/>
          <w:szCs w:val="28"/>
        </w:rPr>
        <w:t xml:space="preserve">ведутся </w:t>
      </w:r>
      <w:r w:rsidR="00E24F50" w:rsidRPr="00AC29B7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6D4CEC" w:rsidRPr="00AC29B7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E24F50" w:rsidRPr="00AC29B7">
        <w:rPr>
          <w:rFonts w:ascii="Times New Roman" w:hAnsi="Times New Roman" w:cs="Times New Roman"/>
          <w:bCs/>
          <w:iCs/>
          <w:sz w:val="28"/>
          <w:szCs w:val="28"/>
        </w:rPr>
        <w:t>еспубликанским БТИ</w:t>
      </w:r>
      <w:r w:rsidR="00D85286" w:rsidRPr="00AC29B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920D2" w:rsidRPr="00AC29B7" w:rsidRDefault="004F219E" w:rsidP="00AC2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>Архивы должны прогнозировать будущие запросы общества к архивной информации. Это диктует</w:t>
      </w:r>
      <w:r w:rsidRPr="00AC29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6F5" w:rsidRPr="00AC29B7">
        <w:rPr>
          <w:rFonts w:ascii="Times New Roman" w:hAnsi="Times New Roman" w:cs="Times New Roman"/>
          <w:bCs/>
          <w:sz w:val="28"/>
          <w:szCs w:val="28"/>
        </w:rPr>
        <w:t>совершенствование системы комплектования архивов.</w:t>
      </w:r>
      <w:r w:rsidR="002C76F5" w:rsidRPr="00AC29B7">
        <w:rPr>
          <w:rFonts w:ascii="Times New Roman" w:hAnsi="Times New Roman" w:cs="Times New Roman"/>
          <w:sz w:val="28"/>
          <w:szCs w:val="28"/>
        </w:rPr>
        <w:t xml:space="preserve"> </w:t>
      </w:r>
      <w:r w:rsidRPr="00AC29B7">
        <w:rPr>
          <w:rFonts w:ascii="Times New Roman" w:hAnsi="Times New Roman" w:cs="Times New Roman"/>
          <w:sz w:val="28"/>
          <w:szCs w:val="28"/>
        </w:rPr>
        <w:t xml:space="preserve">Необходимо пересмотреть политику формирования Архивного фонда Республики Татарстан, включая </w:t>
      </w:r>
      <w:r w:rsidR="005A4B62" w:rsidRPr="00AC29B7">
        <w:rPr>
          <w:rFonts w:ascii="Times New Roman" w:hAnsi="Times New Roman" w:cs="Times New Roman"/>
          <w:color w:val="000000"/>
          <w:sz w:val="28"/>
          <w:szCs w:val="28"/>
        </w:rPr>
        <w:t>разрабо</w:t>
      </w:r>
      <w:r w:rsidR="00B920D2" w:rsidRPr="00AC29B7">
        <w:rPr>
          <w:rFonts w:ascii="Times New Roman" w:hAnsi="Times New Roman" w:cs="Times New Roman"/>
          <w:color w:val="000000"/>
          <w:sz w:val="28"/>
          <w:szCs w:val="28"/>
        </w:rPr>
        <w:t>тк</w:t>
      </w:r>
      <w:r w:rsidRPr="00AC29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F067B"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 новых</w:t>
      </w:r>
      <w:r w:rsidR="00B920D2"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 отраслевых ведомственных перечней документов.</w:t>
      </w:r>
      <w:r w:rsidR="005A4B62"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0C4E" w:rsidRPr="00AC29B7" w:rsidRDefault="00F60C4E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9B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13938"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ритерии ценности документа может </w:t>
      </w:r>
      <w:r w:rsidR="00B46110"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</w:t>
      </w:r>
      <w:r w:rsidR="00B13938"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только профильная организация, </w:t>
      </w:r>
      <w:r w:rsidR="00B13938" w:rsidRPr="00AC29B7">
        <w:rPr>
          <w:rFonts w:ascii="Times New Roman" w:hAnsi="Times New Roman" w:cs="Times New Roman"/>
          <w:sz w:val="28"/>
          <w:szCs w:val="28"/>
        </w:rPr>
        <w:t>заинтересованная в их сохранности</w:t>
      </w:r>
      <w:r w:rsidR="00B13938"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Между тем, взаимодействие с архивами отраслевые министерства и ведомства рассматривают только в </w:t>
      </w:r>
      <w:proofErr w:type="gramStart"/>
      <w:r w:rsidRPr="00AC29B7">
        <w:rPr>
          <w:rFonts w:ascii="Times New Roman" w:hAnsi="Times New Roman" w:cs="Times New Roman"/>
          <w:color w:val="000000"/>
          <w:sz w:val="28"/>
          <w:szCs w:val="28"/>
        </w:rPr>
        <w:t>контексте</w:t>
      </w:r>
      <w:proofErr w:type="gramEnd"/>
      <w:r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 сдачи в архив документов о собственной деятельности, канцелярской переписки</w:t>
      </w:r>
      <w:r w:rsidR="007B392E"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B392E" w:rsidRPr="00AC29B7">
        <w:rPr>
          <w:rFonts w:ascii="Times New Roman" w:hAnsi="Times New Roman" w:cs="Times New Roman"/>
          <w:color w:val="000000"/>
          <w:sz w:val="28"/>
          <w:szCs w:val="28"/>
        </w:rPr>
        <w:t>Госкомархив</w:t>
      </w:r>
      <w:proofErr w:type="spellEnd"/>
      <w:r w:rsidR="007B392E"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 РТ обращается к органам исполнительной власти подготовить предложения как по перечню документов, так и по списку организаций-источников комплектования в курируемой сфере, независимо от формы собственности хозяйствующих субъектов. </w:t>
      </w:r>
    </w:p>
    <w:p w:rsidR="00F60C4E" w:rsidRPr="00AC29B7" w:rsidRDefault="00F60C4E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EE0" w:rsidRPr="00AC29B7" w:rsidRDefault="007B392E" w:rsidP="00AC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9B7">
        <w:rPr>
          <w:rFonts w:ascii="Times New Roman" w:eastAsia="Times New Roman" w:hAnsi="Times New Roman" w:cs="Times New Roman"/>
          <w:sz w:val="28"/>
          <w:szCs w:val="28"/>
        </w:rPr>
        <w:t>Сегодня в списке организаций-источников комплектования архивов республики 93% – это государственные и муниципальные организации, в то время как по статистике к государственной и муниципальной собственности относится около 9% организаций.</w:t>
      </w:r>
      <w:r w:rsidR="00C65EE0" w:rsidRPr="00AC2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392E" w:rsidRPr="00AC29B7" w:rsidRDefault="00C65EE0" w:rsidP="00AC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9B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и муниципальные органы включаются в Списки источников комплектования в обязательном </w:t>
      </w:r>
      <w:proofErr w:type="gramStart"/>
      <w:r w:rsidRPr="00AC29B7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AC29B7">
        <w:rPr>
          <w:rFonts w:ascii="Times New Roman" w:eastAsia="Times New Roman" w:hAnsi="Times New Roman" w:cs="Times New Roman"/>
          <w:sz w:val="28"/>
          <w:szCs w:val="28"/>
        </w:rPr>
        <w:t xml:space="preserve">.  На негосударственные организации и организации с частной формой собственности это правило не распространяется. </w:t>
      </w:r>
    </w:p>
    <w:p w:rsidR="00AC29B7" w:rsidRPr="00AC29B7" w:rsidRDefault="00AC29B7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а</w:t>
      </w:r>
      <w:r w:rsidR="00C65EE0" w:rsidRPr="00AC29B7">
        <w:rPr>
          <w:rFonts w:ascii="Times New Roman" w:eastAsia="Times New Roman" w:hAnsi="Times New Roman" w:cs="Times New Roman"/>
          <w:sz w:val="28"/>
          <w:szCs w:val="28"/>
        </w:rPr>
        <w:t>рхивы о</w:t>
      </w:r>
      <w:r w:rsidR="007B392E" w:rsidRPr="00AC29B7">
        <w:rPr>
          <w:rFonts w:ascii="Times New Roman" w:eastAsia="Times New Roman" w:hAnsi="Times New Roman" w:cs="Times New Roman"/>
          <w:sz w:val="28"/>
          <w:szCs w:val="28"/>
        </w:rPr>
        <w:t xml:space="preserve">собое внимание </w:t>
      </w:r>
      <w:r w:rsidR="00C65EE0" w:rsidRPr="00AC29B7">
        <w:rPr>
          <w:rFonts w:ascii="Times New Roman" w:eastAsia="Times New Roman" w:hAnsi="Times New Roman" w:cs="Times New Roman"/>
          <w:sz w:val="28"/>
          <w:szCs w:val="28"/>
        </w:rPr>
        <w:t>уделяют</w:t>
      </w:r>
      <w:r w:rsidR="007B392E" w:rsidRPr="00AC29B7">
        <w:rPr>
          <w:rFonts w:ascii="Times New Roman" w:eastAsia="Times New Roman" w:hAnsi="Times New Roman" w:cs="Times New Roman"/>
          <w:sz w:val="28"/>
          <w:szCs w:val="28"/>
        </w:rPr>
        <w:t xml:space="preserve"> недопущению утраты документов, характеризующих роль республики в современном </w:t>
      </w:r>
      <w:proofErr w:type="gramStart"/>
      <w:r w:rsidR="007B392E" w:rsidRPr="00AC29B7">
        <w:rPr>
          <w:rFonts w:ascii="Times New Roman" w:eastAsia="Times New Roman" w:hAnsi="Times New Roman" w:cs="Times New Roman"/>
          <w:sz w:val="28"/>
          <w:szCs w:val="28"/>
        </w:rPr>
        <w:t>мире</w:t>
      </w:r>
      <w:proofErr w:type="gramEnd"/>
      <w:r w:rsidR="007B392E" w:rsidRPr="00AC29B7">
        <w:rPr>
          <w:rFonts w:ascii="Times New Roman" w:eastAsia="Times New Roman" w:hAnsi="Times New Roman" w:cs="Times New Roman"/>
          <w:sz w:val="28"/>
          <w:szCs w:val="28"/>
        </w:rPr>
        <w:t xml:space="preserve">, её вклад в ту или иную отрасль. </w:t>
      </w:r>
      <w:r w:rsidRPr="00AC29B7">
        <w:rPr>
          <w:rFonts w:ascii="Times New Roman" w:hAnsi="Times New Roman" w:cs="Times New Roman"/>
          <w:color w:val="000000"/>
          <w:sz w:val="28"/>
          <w:szCs w:val="28"/>
        </w:rPr>
        <w:t>Республика Татарстан реализует крупномасштабные проекты, история создания которых должна быть задокументирована.</w:t>
      </w:r>
    </w:p>
    <w:p w:rsidR="00C65EE0" w:rsidRPr="00AC29B7" w:rsidRDefault="00AC29B7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п</w:t>
      </w:r>
      <w:r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ри </w:t>
      </w:r>
      <w:proofErr w:type="gramStart"/>
      <w:r w:rsidRPr="00AC29B7">
        <w:rPr>
          <w:rFonts w:ascii="Times New Roman" w:hAnsi="Times New Roman" w:cs="Times New Roman"/>
          <w:color w:val="000000"/>
          <w:sz w:val="28"/>
          <w:szCs w:val="28"/>
        </w:rPr>
        <w:t>построении</w:t>
      </w:r>
      <w:proofErr w:type="gramEnd"/>
      <w:r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 новой идеологии комплектования фондов отдельный акцент должен быть сделан на проектном управлении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противовес тому, что а</w:t>
      </w:r>
      <w:r w:rsidR="00C65EE0"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рхивная служба исторически была в большей степени ориентирована на документирование процессной деятельности. </w:t>
      </w:r>
    </w:p>
    <w:p w:rsidR="00C65EE0" w:rsidRPr="00AC29B7" w:rsidRDefault="00C65EE0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 совершенствования системы комплектования фондов видится и в </w:t>
      </w:r>
      <w:proofErr w:type="gramStart"/>
      <w:r w:rsidRPr="00AC29B7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об обязательном экземпляре документов</w:t>
      </w:r>
      <w:r w:rsidR="00AC29B7">
        <w:rPr>
          <w:rFonts w:ascii="Times New Roman" w:hAnsi="Times New Roman" w:cs="Times New Roman"/>
          <w:color w:val="000000"/>
          <w:sz w:val="28"/>
          <w:szCs w:val="28"/>
        </w:rPr>
        <w:t xml:space="preserve"> – необходим механизм ценностного отбора документов на постоянное хранение</w:t>
      </w:r>
      <w:r w:rsidRPr="00AC29B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C65EE0" w:rsidRPr="00AC29B7" w:rsidRDefault="00C65EE0" w:rsidP="00AC29B7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C65EE0" w:rsidRPr="00AC29B7" w:rsidRDefault="00C65EE0" w:rsidP="00AC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9B7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в своей работе архивы уделяют формированию личных коллекций, личных фондов политических и общественных деятелей, представителей искусства, культуры, театра и кино, а также личных фондов краеведов, журналистов, музейных работников, учителей. В 2016 году впервые провели День дарителя, который станет традиционным. </w:t>
      </w:r>
    </w:p>
    <w:p w:rsidR="00C65EE0" w:rsidRPr="00AC29B7" w:rsidRDefault="00C65EE0" w:rsidP="00AC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9B7" w:rsidRPr="00AC29B7" w:rsidRDefault="00D411D5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>Организация</w:t>
      </w:r>
      <w:r w:rsidR="005C6410" w:rsidRPr="00AC29B7">
        <w:rPr>
          <w:rFonts w:ascii="Times New Roman" w:hAnsi="Times New Roman" w:cs="Times New Roman"/>
          <w:sz w:val="28"/>
          <w:szCs w:val="28"/>
        </w:rPr>
        <w:t xml:space="preserve"> архивного </w:t>
      </w:r>
      <w:r w:rsidRPr="00AC29B7">
        <w:rPr>
          <w:rFonts w:ascii="Times New Roman" w:hAnsi="Times New Roman" w:cs="Times New Roman"/>
          <w:sz w:val="28"/>
          <w:szCs w:val="28"/>
        </w:rPr>
        <w:t xml:space="preserve">хранения документов должна </w:t>
      </w:r>
      <w:r w:rsidR="005C6410" w:rsidRPr="00AC29B7">
        <w:rPr>
          <w:rFonts w:ascii="Times New Roman" w:hAnsi="Times New Roman" w:cs="Times New Roman"/>
          <w:sz w:val="28"/>
          <w:szCs w:val="28"/>
        </w:rPr>
        <w:t>учитывать</w:t>
      </w:r>
      <w:r w:rsidRPr="00AC29B7">
        <w:rPr>
          <w:rFonts w:ascii="Times New Roman" w:hAnsi="Times New Roman" w:cs="Times New Roman"/>
          <w:sz w:val="28"/>
          <w:szCs w:val="28"/>
        </w:rPr>
        <w:t xml:space="preserve"> и тенденции перехода </w:t>
      </w:r>
      <w:r w:rsidR="00994F8B" w:rsidRPr="00AC29B7">
        <w:rPr>
          <w:rFonts w:ascii="Times New Roman" w:hAnsi="Times New Roman" w:cs="Times New Roman"/>
          <w:sz w:val="28"/>
          <w:szCs w:val="28"/>
        </w:rPr>
        <w:t xml:space="preserve">от бумажного </w:t>
      </w:r>
      <w:r w:rsidRPr="00AC29B7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994F8B" w:rsidRPr="00AC29B7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994F8B" w:rsidRPr="00AC29B7">
        <w:rPr>
          <w:rFonts w:ascii="Times New Roman" w:hAnsi="Times New Roman" w:cs="Times New Roman"/>
          <w:sz w:val="28"/>
          <w:szCs w:val="28"/>
        </w:rPr>
        <w:t>электронному</w:t>
      </w:r>
      <w:proofErr w:type="gramEnd"/>
      <w:r w:rsidR="00994F8B" w:rsidRPr="00AC2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EE0" w:rsidRPr="00AC29B7" w:rsidRDefault="00C65EE0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 xml:space="preserve">Совместно с Министерством юстиции Республики Татарстан проведена работа по созданию интеллектуально-поисковой системы нормативно-правовых актов Республики. В 2017 году будут </w:t>
      </w:r>
      <w:proofErr w:type="gramStart"/>
      <w:r w:rsidRPr="00AC29B7">
        <w:rPr>
          <w:rFonts w:ascii="Times New Roman" w:hAnsi="Times New Roman" w:cs="Times New Roman"/>
          <w:sz w:val="28"/>
          <w:szCs w:val="28"/>
        </w:rPr>
        <w:t>оцифрованы и подгружены</w:t>
      </w:r>
      <w:proofErr w:type="gramEnd"/>
      <w:r w:rsidRPr="00AC29B7">
        <w:rPr>
          <w:rFonts w:ascii="Times New Roman" w:hAnsi="Times New Roman" w:cs="Times New Roman"/>
          <w:sz w:val="28"/>
          <w:szCs w:val="28"/>
        </w:rPr>
        <w:t xml:space="preserve"> в систему документы, начиная с 1940-х годов. </w:t>
      </w:r>
      <w:proofErr w:type="spellStart"/>
      <w:r w:rsidRPr="00AC29B7">
        <w:rPr>
          <w:rFonts w:ascii="Times New Roman" w:hAnsi="Times New Roman" w:cs="Times New Roman"/>
          <w:sz w:val="28"/>
          <w:szCs w:val="28"/>
        </w:rPr>
        <w:t>Госкомархив</w:t>
      </w:r>
      <w:proofErr w:type="spellEnd"/>
      <w:r w:rsidRPr="00AC29B7">
        <w:rPr>
          <w:rFonts w:ascii="Times New Roman" w:hAnsi="Times New Roman" w:cs="Times New Roman"/>
          <w:sz w:val="28"/>
          <w:szCs w:val="28"/>
        </w:rPr>
        <w:t xml:space="preserve"> РТ надеется на   получени</w:t>
      </w:r>
      <w:r w:rsidR="00E36D47" w:rsidRPr="00AC29B7">
        <w:rPr>
          <w:rFonts w:ascii="Times New Roman" w:hAnsi="Times New Roman" w:cs="Times New Roman"/>
          <w:sz w:val="28"/>
          <w:szCs w:val="28"/>
        </w:rPr>
        <w:t>е</w:t>
      </w:r>
      <w:r w:rsidRPr="00AC29B7">
        <w:rPr>
          <w:rFonts w:ascii="Times New Roman" w:hAnsi="Times New Roman" w:cs="Times New Roman"/>
          <w:sz w:val="28"/>
          <w:szCs w:val="28"/>
        </w:rPr>
        <w:t xml:space="preserve"> копии документов из федеральных архивов для создания цифровой коллекции документов по истории республики. </w:t>
      </w:r>
    </w:p>
    <w:p w:rsidR="00AC29B7" w:rsidRDefault="00AC29B7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D77" w:rsidRPr="00AC29B7" w:rsidRDefault="00AC29B7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 xml:space="preserve">Архивы, как социальный институт решают общегуманитарные вопросы. Они </w:t>
      </w:r>
      <w:proofErr w:type="gramStart"/>
      <w:r w:rsidRPr="00AC29B7">
        <w:rPr>
          <w:rFonts w:ascii="Times New Roman" w:hAnsi="Times New Roman" w:cs="Times New Roman"/>
          <w:sz w:val="28"/>
          <w:szCs w:val="28"/>
        </w:rPr>
        <w:t>являются хранителями коллективной национальной памяти и вносят</w:t>
      </w:r>
      <w:proofErr w:type="gramEnd"/>
      <w:r w:rsidRPr="00AC29B7">
        <w:rPr>
          <w:rFonts w:ascii="Times New Roman" w:hAnsi="Times New Roman" w:cs="Times New Roman"/>
          <w:sz w:val="28"/>
          <w:szCs w:val="28"/>
        </w:rPr>
        <w:t xml:space="preserve"> весомый вклад в становление национального сознания.</w:t>
      </w:r>
    </w:p>
    <w:p w:rsidR="00AC29B7" w:rsidRPr="00AC29B7" w:rsidRDefault="00AC29B7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9B7" w:rsidRPr="00AC29B7" w:rsidRDefault="00AC29B7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 xml:space="preserve">Ежедневно в наши архивы поступает 3-5 запроса с просьбой помочь найти документы по родословной </w:t>
      </w:r>
      <w:r w:rsidRPr="00AC29B7">
        <w:rPr>
          <w:rFonts w:ascii="Times New Roman" w:hAnsi="Times New Roman" w:cs="Times New Roman"/>
          <w:i/>
          <w:iCs/>
          <w:sz w:val="28"/>
          <w:szCs w:val="28"/>
        </w:rPr>
        <w:t xml:space="preserve">(за 2016 год мы получили 832 генеалогических запросов). </w:t>
      </w:r>
      <w:proofErr w:type="gramStart"/>
      <w:r w:rsidRPr="00AC29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C29B7">
        <w:rPr>
          <w:rFonts w:ascii="Times New Roman" w:hAnsi="Times New Roman" w:cs="Times New Roman"/>
          <w:sz w:val="28"/>
          <w:szCs w:val="28"/>
        </w:rPr>
        <w:t xml:space="preserve"> несмотря на то, что архивы могут предоставить целый комплекс документов для тех, кто интересуется своими корнями (одних только метрических книг в архивном фонде Татарстана насчитывается свыше 10 тысячи томов), не все запросы исполни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AC29B7">
        <w:rPr>
          <w:rFonts w:ascii="Times New Roman" w:hAnsi="Times New Roman" w:cs="Times New Roman"/>
          <w:sz w:val="28"/>
          <w:szCs w:val="28"/>
        </w:rPr>
        <w:t xml:space="preserve">. Во многом этом связано с фрагментарностью </w:t>
      </w:r>
      <w:proofErr w:type="spellStart"/>
      <w:r w:rsidRPr="00AC29B7">
        <w:rPr>
          <w:rFonts w:ascii="Times New Roman" w:hAnsi="Times New Roman" w:cs="Times New Roman"/>
          <w:sz w:val="28"/>
          <w:szCs w:val="28"/>
        </w:rPr>
        <w:t>источниковой</w:t>
      </w:r>
      <w:proofErr w:type="spellEnd"/>
      <w:r w:rsidRPr="00AC29B7">
        <w:rPr>
          <w:rFonts w:ascii="Times New Roman" w:hAnsi="Times New Roman" w:cs="Times New Roman"/>
          <w:sz w:val="28"/>
          <w:szCs w:val="28"/>
        </w:rPr>
        <w:t xml:space="preserve"> базы. Большое количество документов находится на хранении в Российском государственном архиве древних актов.  В отдельных </w:t>
      </w:r>
      <w:proofErr w:type="gramStart"/>
      <w:r w:rsidRPr="00AC29B7">
        <w:rPr>
          <w:rFonts w:ascii="Times New Roman" w:hAnsi="Times New Roman" w:cs="Times New Roman"/>
          <w:sz w:val="28"/>
          <w:szCs w:val="28"/>
        </w:rPr>
        <w:t>регионах</w:t>
      </w:r>
      <w:proofErr w:type="gramEnd"/>
      <w:r w:rsidRPr="00AC29B7">
        <w:rPr>
          <w:rFonts w:ascii="Times New Roman" w:hAnsi="Times New Roman" w:cs="Times New Roman"/>
          <w:sz w:val="28"/>
          <w:szCs w:val="28"/>
        </w:rPr>
        <w:t xml:space="preserve"> магометанские метрические книги в связи с отсутствием специалистов вовсе не изучены и пылятся на полках.</w:t>
      </w:r>
    </w:p>
    <w:p w:rsidR="00AC29B7" w:rsidRPr="00AC29B7" w:rsidRDefault="00AC29B7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 xml:space="preserve">Для популяризации и повышения качества и глубины  </w:t>
      </w:r>
      <w:proofErr w:type="gramStart"/>
      <w:r w:rsidRPr="00AC29B7">
        <w:rPr>
          <w:rFonts w:ascii="Times New Roman" w:hAnsi="Times New Roman" w:cs="Times New Roman"/>
          <w:sz w:val="28"/>
          <w:szCs w:val="28"/>
        </w:rPr>
        <w:t>генеалогических исследований</w:t>
      </w:r>
      <w:proofErr w:type="gramEnd"/>
      <w:r w:rsidRPr="00AC29B7">
        <w:rPr>
          <w:rFonts w:ascii="Times New Roman" w:hAnsi="Times New Roman" w:cs="Times New Roman"/>
          <w:sz w:val="28"/>
          <w:szCs w:val="28"/>
        </w:rPr>
        <w:t xml:space="preserve"> планируе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AC29B7">
        <w:rPr>
          <w:rFonts w:ascii="Times New Roman" w:hAnsi="Times New Roman" w:cs="Times New Roman"/>
          <w:sz w:val="28"/>
          <w:szCs w:val="28"/>
        </w:rPr>
        <w:t xml:space="preserve"> в ближайшее время создать Центр генеалогии. </w:t>
      </w:r>
    </w:p>
    <w:p w:rsidR="00AC29B7" w:rsidRPr="00AC29B7" w:rsidRDefault="00AC29B7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9B7" w:rsidRPr="00AC29B7" w:rsidRDefault="00AC29B7" w:rsidP="00AC29B7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 xml:space="preserve">Архивы должны быть интересными и доступными для молодежи, уметь пробуждать интерес нового поколения, говорить с поколением </w:t>
      </w:r>
      <w:r w:rsidRPr="00AC29B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C29B7">
        <w:rPr>
          <w:rFonts w:ascii="Times New Roman" w:hAnsi="Times New Roman" w:cs="Times New Roman"/>
          <w:sz w:val="28"/>
          <w:szCs w:val="28"/>
        </w:rPr>
        <w:t xml:space="preserve"> на одном языке.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29B7">
        <w:rPr>
          <w:rFonts w:ascii="Times New Roman" w:hAnsi="Times New Roman" w:cs="Times New Roman"/>
          <w:sz w:val="28"/>
          <w:szCs w:val="28"/>
        </w:rPr>
        <w:t>егодня реализ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AC29B7">
        <w:rPr>
          <w:rFonts w:ascii="Times New Roman" w:hAnsi="Times New Roman" w:cs="Times New Roman"/>
          <w:sz w:val="28"/>
          <w:szCs w:val="28"/>
        </w:rPr>
        <w:t xml:space="preserve"> проекты с вовлечением молодежи - с Форумом татарской молодежи, </w:t>
      </w:r>
      <w:r w:rsidRPr="00AC29B7">
        <w:rPr>
          <w:rFonts w:ascii="Times New Roman" w:hAnsi="Times New Roman" w:cs="Times New Roman"/>
          <w:i/>
          <w:iCs/>
          <w:sz w:val="28"/>
          <w:szCs w:val="28"/>
        </w:rPr>
        <w:t>с некоммерческой организацией</w:t>
      </w:r>
      <w:r w:rsidRPr="00AC29B7">
        <w:rPr>
          <w:rFonts w:ascii="Times New Roman" w:hAnsi="Times New Roman" w:cs="Times New Roman"/>
          <w:sz w:val="28"/>
          <w:szCs w:val="28"/>
        </w:rPr>
        <w:t xml:space="preserve"> Живой город… </w:t>
      </w:r>
      <w:r>
        <w:rPr>
          <w:rFonts w:ascii="Times New Roman" w:hAnsi="Times New Roman" w:cs="Times New Roman"/>
          <w:sz w:val="28"/>
          <w:szCs w:val="28"/>
        </w:rPr>
        <w:t>Архивы</w:t>
      </w:r>
      <w:r w:rsidRPr="00AC29B7">
        <w:rPr>
          <w:rFonts w:ascii="Times New Roman" w:hAnsi="Times New Roman" w:cs="Times New Roman"/>
          <w:sz w:val="28"/>
          <w:szCs w:val="28"/>
        </w:rPr>
        <w:t xml:space="preserve"> вышли в </w:t>
      </w:r>
      <w:proofErr w:type="spellStart"/>
      <w:r w:rsidRPr="00AC29B7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AC29B7">
        <w:rPr>
          <w:rFonts w:ascii="Times New Roman" w:hAnsi="Times New Roman" w:cs="Times New Roman"/>
          <w:sz w:val="28"/>
          <w:szCs w:val="28"/>
        </w:rPr>
        <w:t>, созда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AC29B7">
        <w:rPr>
          <w:rFonts w:ascii="Times New Roman" w:hAnsi="Times New Roman" w:cs="Times New Roman"/>
          <w:sz w:val="28"/>
          <w:szCs w:val="28"/>
        </w:rPr>
        <w:t xml:space="preserve"> открытые информационные системы и виртуальные выставки. </w:t>
      </w:r>
    </w:p>
    <w:p w:rsidR="00AC29B7" w:rsidRPr="00AC29B7" w:rsidRDefault="00AC29B7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Архивы</w:t>
      </w:r>
      <w:r w:rsidRPr="00AC29B7">
        <w:rPr>
          <w:rFonts w:ascii="Times New Roman" w:hAnsi="Times New Roman" w:cs="Times New Roman"/>
          <w:sz w:val="28"/>
          <w:szCs w:val="28"/>
        </w:rPr>
        <w:t xml:space="preserve"> готовы стать дискуссионной площадкой для молодых, научить их работе с первоисточниками.</w:t>
      </w:r>
    </w:p>
    <w:p w:rsidR="00C65EE0" w:rsidRPr="00AC29B7" w:rsidRDefault="00C65EE0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410" w:rsidRPr="00AC29B7" w:rsidRDefault="00AC29B7" w:rsidP="00AC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B7">
        <w:rPr>
          <w:rFonts w:ascii="Times New Roman" w:hAnsi="Times New Roman" w:cs="Times New Roman"/>
          <w:sz w:val="28"/>
          <w:szCs w:val="28"/>
        </w:rPr>
        <w:t xml:space="preserve">Девиз архивной службы отражает логотип </w:t>
      </w:r>
      <w:r>
        <w:rPr>
          <w:rFonts w:ascii="Times New Roman" w:hAnsi="Times New Roman" w:cs="Times New Roman"/>
          <w:sz w:val="28"/>
          <w:szCs w:val="28"/>
        </w:rPr>
        <w:t>архивной службы республики -</w:t>
      </w:r>
      <w:r w:rsidRPr="00AC29B7">
        <w:rPr>
          <w:rFonts w:ascii="Times New Roman" w:hAnsi="Times New Roman" w:cs="Times New Roman"/>
          <w:sz w:val="28"/>
          <w:szCs w:val="28"/>
        </w:rPr>
        <w:t xml:space="preserve"> основываясь на мудрости седых веков, сохраняя для потомков золотые страницы дня сегодняшнего, мы открыты </w:t>
      </w:r>
      <w:r w:rsidRPr="00AC29B7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AC2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9B7">
        <w:rPr>
          <w:rFonts w:ascii="Times New Roman" w:hAnsi="Times New Roman" w:cs="Times New Roman"/>
          <w:sz w:val="28"/>
          <w:szCs w:val="28"/>
        </w:rPr>
        <w:t>созида</w:t>
      </w:r>
      <w:proofErr w:type="spellEnd"/>
      <w:r w:rsidRPr="00AC29B7">
        <w:rPr>
          <w:rFonts w:ascii="Times New Roman" w:hAnsi="Times New Roman" w:cs="Times New Roman"/>
          <w:sz w:val="28"/>
          <w:szCs w:val="28"/>
          <w:lang w:val="tt-RU"/>
        </w:rPr>
        <w:t>нию</w:t>
      </w:r>
      <w:r w:rsidRPr="00AC2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9B7">
        <w:rPr>
          <w:rFonts w:ascii="Times New Roman" w:hAnsi="Times New Roman" w:cs="Times New Roman"/>
          <w:sz w:val="28"/>
          <w:szCs w:val="28"/>
        </w:rPr>
        <w:t>будуще</w:t>
      </w:r>
      <w:proofErr w:type="spellEnd"/>
      <w:r w:rsidRPr="00AC29B7">
        <w:rPr>
          <w:rFonts w:ascii="Times New Roman" w:hAnsi="Times New Roman" w:cs="Times New Roman"/>
          <w:sz w:val="28"/>
          <w:szCs w:val="28"/>
          <w:lang w:val="tt-RU"/>
        </w:rPr>
        <w:t>го</w:t>
      </w:r>
      <w:r w:rsidRPr="00AC29B7">
        <w:rPr>
          <w:rFonts w:ascii="Times New Roman" w:hAnsi="Times New Roman" w:cs="Times New Roman"/>
          <w:sz w:val="28"/>
          <w:szCs w:val="28"/>
        </w:rPr>
        <w:t>.</w:t>
      </w:r>
    </w:p>
    <w:p w:rsidR="00AC29B7" w:rsidRPr="00AC29B7" w:rsidRDefault="00AC29B7" w:rsidP="00AC2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29B7" w:rsidRPr="00AC29B7" w:rsidRDefault="00AC29B7" w:rsidP="00AC2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AC29B7" w:rsidRPr="00AC29B7" w:rsidSect="001B5CE5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C1" w:rsidRDefault="002125C1" w:rsidP="00B4303F">
      <w:pPr>
        <w:spacing w:after="0" w:line="240" w:lineRule="auto"/>
      </w:pPr>
      <w:r>
        <w:separator/>
      </w:r>
    </w:p>
  </w:endnote>
  <w:endnote w:type="continuationSeparator" w:id="0">
    <w:p w:rsidR="002125C1" w:rsidRDefault="002125C1" w:rsidP="00B4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C1" w:rsidRDefault="002125C1" w:rsidP="00B4303F">
      <w:pPr>
        <w:spacing w:after="0" w:line="240" w:lineRule="auto"/>
      </w:pPr>
      <w:r>
        <w:separator/>
      </w:r>
    </w:p>
  </w:footnote>
  <w:footnote w:type="continuationSeparator" w:id="0">
    <w:p w:rsidR="002125C1" w:rsidRDefault="002125C1" w:rsidP="00B4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914"/>
      <w:gridCol w:w="7657"/>
    </w:tblGrid>
    <w:sdt>
      <w:sdtPr>
        <w:id w:val="1157964889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380C01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380C01" w:rsidRDefault="00380C01">
              <w:pPr>
                <w:pStyle w:val="a9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7A4986">
                <w:rPr>
                  <w:noProof/>
                </w:rPr>
                <w:t>2</w:t>
              </w:r>
              <w: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380C01" w:rsidRDefault="00380C01">
              <w:pPr>
                <w:pStyle w:val="a9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380C01" w:rsidRDefault="00380C0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01" w:rsidRDefault="002125C1">
    <w:pPr>
      <w:pStyle w:val="ac"/>
      <w:jc w:val="center"/>
    </w:pPr>
    <w:sdt>
      <w:sdtPr>
        <w:id w:val="-1050142075"/>
        <w:docPartObj>
          <w:docPartGallery w:val="Page Numbers (Top of Page)"/>
          <w:docPartUnique/>
        </w:docPartObj>
      </w:sdtPr>
      <w:sdtEndPr/>
      <w:sdtContent>
        <w:r w:rsidR="00380C01">
          <w:fldChar w:fldCharType="begin"/>
        </w:r>
        <w:r w:rsidR="00380C01">
          <w:instrText>PAGE   \* MERGEFORMAT</w:instrText>
        </w:r>
        <w:r w:rsidR="00380C01">
          <w:fldChar w:fldCharType="separate"/>
        </w:r>
        <w:r w:rsidR="007A4986">
          <w:rPr>
            <w:noProof/>
          </w:rPr>
          <w:t>1</w:t>
        </w:r>
        <w:r w:rsidR="00380C01">
          <w:fldChar w:fldCharType="end"/>
        </w:r>
      </w:sdtContent>
    </w:sdt>
  </w:p>
  <w:p w:rsidR="00380C01" w:rsidRDefault="00380C0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8E3"/>
    <w:multiLevelType w:val="hybridMultilevel"/>
    <w:tmpl w:val="F81CFB24"/>
    <w:lvl w:ilvl="0" w:tplc="7A163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2B"/>
    <w:rsid w:val="0001157A"/>
    <w:rsid w:val="00016B10"/>
    <w:rsid w:val="00022D16"/>
    <w:rsid w:val="000252C5"/>
    <w:rsid w:val="00030795"/>
    <w:rsid w:val="0003569F"/>
    <w:rsid w:val="0004276C"/>
    <w:rsid w:val="000445B4"/>
    <w:rsid w:val="00053A72"/>
    <w:rsid w:val="00057B05"/>
    <w:rsid w:val="000768D6"/>
    <w:rsid w:val="00076B17"/>
    <w:rsid w:val="00084774"/>
    <w:rsid w:val="000958F7"/>
    <w:rsid w:val="000A172D"/>
    <w:rsid w:val="000B6ED5"/>
    <w:rsid w:val="000D1B0B"/>
    <w:rsid w:val="000D4AA5"/>
    <w:rsid w:val="000E5590"/>
    <w:rsid w:val="000E6316"/>
    <w:rsid w:val="000F2B8F"/>
    <w:rsid w:val="000F7E77"/>
    <w:rsid w:val="001069F2"/>
    <w:rsid w:val="001157A4"/>
    <w:rsid w:val="00120AE3"/>
    <w:rsid w:val="00126596"/>
    <w:rsid w:val="00130765"/>
    <w:rsid w:val="00132E3F"/>
    <w:rsid w:val="00134C1A"/>
    <w:rsid w:val="0013749B"/>
    <w:rsid w:val="00141283"/>
    <w:rsid w:val="00142763"/>
    <w:rsid w:val="00143489"/>
    <w:rsid w:val="00145BAC"/>
    <w:rsid w:val="00161A8F"/>
    <w:rsid w:val="001637B2"/>
    <w:rsid w:val="00177753"/>
    <w:rsid w:val="00186E75"/>
    <w:rsid w:val="00190702"/>
    <w:rsid w:val="00191152"/>
    <w:rsid w:val="0019365D"/>
    <w:rsid w:val="00197833"/>
    <w:rsid w:val="001A0DA5"/>
    <w:rsid w:val="001A1320"/>
    <w:rsid w:val="001B1F01"/>
    <w:rsid w:val="001B5CE5"/>
    <w:rsid w:val="001B6D7A"/>
    <w:rsid w:val="001C1033"/>
    <w:rsid w:val="001C373E"/>
    <w:rsid w:val="001D2A11"/>
    <w:rsid w:val="001D5235"/>
    <w:rsid w:val="001D6675"/>
    <w:rsid w:val="001E55CF"/>
    <w:rsid w:val="001F583E"/>
    <w:rsid w:val="001F7587"/>
    <w:rsid w:val="001F7A86"/>
    <w:rsid w:val="00201106"/>
    <w:rsid w:val="00204436"/>
    <w:rsid w:val="00206A6C"/>
    <w:rsid w:val="002125C1"/>
    <w:rsid w:val="00215127"/>
    <w:rsid w:val="00234EEA"/>
    <w:rsid w:val="00240286"/>
    <w:rsid w:val="0024054F"/>
    <w:rsid w:val="00243C9D"/>
    <w:rsid w:val="002450D4"/>
    <w:rsid w:val="00254A5D"/>
    <w:rsid w:val="00254DE8"/>
    <w:rsid w:val="0025587D"/>
    <w:rsid w:val="00257DAE"/>
    <w:rsid w:val="00260102"/>
    <w:rsid w:val="00263A94"/>
    <w:rsid w:val="0027065E"/>
    <w:rsid w:val="00272A75"/>
    <w:rsid w:val="002748D8"/>
    <w:rsid w:val="002775FF"/>
    <w:rsid w:val="00281467"/>
    <w:rsid w:val="0028286F"/>
    <w:rsid w:val="00282AC2"/>
    <w:rsid w:val="002833C5"/>
    <w:rsid w:val="002845F2"/>
    <w:rsid w:val="00286905"/>
    <w:rsid w:val="002921C3"/>
    <w:rsid w:val="00295AFA"/>
    <w:rsid w:val="00296F14"/>
    <w:rsid w:val="0029703C"/>
    <w:rsid w:val="00297634"/>
    <w:rsid w:val="002A53C2"/>
    <w:rsid w:val="002A7A06"/>
    <w:rsid w:val="002C31ED"/>
    <w:rsid w:val="002C5677"/>
    <w:rsid w:val="002C76F5"/>
    <w:rsid w:val="002D18C1"/>
    <w:rsid w:val="002E674B"/>
    <w:rsid w:val="002E7D4C"/>
    <w:rsid w:val="002F2D69"/>
    <w:rsid w:val="002F452D"/>
    <w:rsid w:val="002F7910"/>
    <w:rsid w:val="00302EB1"/>
    <w:rsid w:val="0030544C"/>
    <w:rsid w:val="00310587"/>
    <w:rsid w:val="00314319"/>
    <w:rsid w:val="00314A4F"/>
    <w:rsid w:val="0033271B"/>
    <w:rsid w:val="003348D4"/>
    <w:rsid w:val="00337194"/>
    <w:rsid w:val="003402B5"/>
    <w:rsid w:val="00341BC1"/>
    <w:rsid w:val="003453D7"/>
    <w:rsid w:val="003546A0"/>
    <w:rsid w:val="00363038"/>
    <w:rsid w:val="003633C9"/>
    <w:rsid w:val="00370B0A"/>
    <w:rsid w:val="003713F9"/>
    <w:rsid w:val="00371580"/>
    <w:rsid w:val="00372E2B"/>
    <w:rsid w:val="00373902"/>
    <w:rsid w:val="00380C01"/>
    <w:rsid w:val="00382654"/>
    <w:rsid w:val="00387168"/>
    <w:rsid w:val="00395ED1"/>
    <w:rsid w:val="003B5D29"/>
    <w:rsid w:val="003C575A"/>
    <w:rsid w:val="003D058F"/>
    <w:rsid w:val="003D0D45"/>
    <w:rsid w:val="003D4D02"/>
    <w:rsid w:val="003D59E8"/>
    <w:rsid w:val="003E1BA7"/>
    <w:rsid w:val="003E2545"/>
    <w:rsid w:val="003E7138"/>
    <w:rsid w:val="003F6D60"/>
    <w:rsid w:val="00401502"/>
    <w:rsid w:val="00404AAD"/>
    <w:rsid w:val="00405059"/>
    <w:rsid w:val="00420EA6"/>
    <w:rsid w:val="00421329"/>
    <w:rsid w:val="00425EFD"/>
    <w:rsid w:val="00441925"/>
    <w:rsid w:val="00446835"/>
    <w:rsid w:val="004514B9"/>
    <w:rsid w:val="00453C19"/>
    <w:rsid w:val="00462240"/>
    <w:rsid w:val="0046745E"/>
    <w:rsid w:val="004747D1"/>
    <w:rsid w:val="00480F8F"/>
    <w:rsid w:val="00484B51"/>
    <w:rsid w:val="004952F4"/>
    <w:rsid w:val="004A4A60"/>
    <w:rsid w:val="004B0BF2"/>
    <w:rsid w:val="004B1D0F"/>
    <w:rsid w:val="004B1D4C"/>
    <w:rsid w:val="004C30C9"/>
    <w:rsid w:val="004C3883"/>
    <w:rsid w:val="004C4D47"/>
    <w:rsid w:val="004C573C"/>
    <w:rsid w:val="004C74DF"/>
    <w:rsid w:val="004D51A0"/>
    <w:rsid w:val="004D73CF"/>
    <w:rsid w:val="004E6087"/>
    <w:rsid w:val="004E7410"/>
    <w:rsid w:val="004F219E"/>
    <w:rsid w:val="00503770"/>
    <w:rsid w:val="00512707"/>
    <w:rsid w:val="0051300D"/>
    <w:rsid w:val="00517B1B"/>
    <w:rsid w:val="0052112C"/>
    <w:rsid w:val="00523D12"/>
    <w:rsid w:val="005315C2"/>
    <w:rsid w:val="00533B4D"/>
    <w:rsid w:val="00533E2E"/>
    <w:rsid w:val="005376DC"/>
    <w:rsid w:val="00543E1B"/>
    <w:rsid w:val="005606EE"/>
    <w:rsid w:val="0056154D"/>
    <w:rsid w:val="00566355"/>
    <w:rsid w:val="005809E8"/>
    <w:rsid w:val="005820A9"/>
    <w:rsid w:val="00584BEE"/>
    <w:rsid w:val="0059057E"/>
    <w:rsid w:val="0059707A"/>
    <w:rsid w:val="005A4B62"/>
    <w:rsid w:val="005B0D17"/>
    <w:rsid w:val="005B4A14"/>
    <w:rsid w:val="005B74D0"/>
    <w:rsid w:val="005C52C4"/>
    <w:rsid w:val="005C6410"/>
    <w:rsid w:val="005D25DA"/>
    <w:rsid w:val="005D2C5C"/>
    <w:rsid w:val="005D5BAD"/>
    <w:rsid w:val="005E2EEE"/>
    <w:rsid w:val="005F5C09"/>
    <w:rsid w:val="00600344"/>
    <w:rsid w:val="00604B9D"/>
    <w:rsid w:val="00615143"/>
    <w:rsid w:val="00616998"/>
    <w:rsid w:val="00623861"/>
    <w:rsid w:val="0062566D"/>
    <w:rsid w:val="00630449"/>
    <w:rsid w:val="00630509"/>
    <w:rsid w:val="00631D71"/>
    <w:rsid w:val="00634668"/>
    <w:rsid w:val="00640BE3"/>
    <w:rsid w:val="00645C01"/>
    <w:rsid w:val="00661B97"/>
    <w:rsid w:val="0066579A"/>
    <w:rsid w:val="00666C49"/>
    <w:rsid w:val="00672483"/>
    <w:rsid w:val="006907D4"/>
    <w:rsid w:val="00691B41"/>
    <w:rsid w:val="00695C4E"/>
    <w:rsid w:val="006A49F1"/>
    <w:rsid w:val="006A5460"/>
    <w:rsid w:val="006A585D"/>
    <w:rsid w:val="006A66CB"/>
    <w:rsid w:val="006B1E46"/>
    <w:rsid w:val="006B20B6"/>
    <w:rsid w:val="006C0F19"/>
    <w:rsid w:val="006C1BA4"/>
    <w:rsid w:val="006D4CEC"/>
    <w:rsid w:val="006F2807"/>
    <w:rsid w:val="00700AAD"/>
    <w:rsid w:val="007063F1"/>
    <w:rsid w:val="007174F9"/>
    <w:rsid w:val="00720602"/>
    <w:rsid w:val="00721E5C"/>
    <w:rsid w:val="00727FF8"/>
    <w:rsid w:val="007335AC"/>
    <w:rsid w:val="00736035"/>
    <w:rsid w:val="00737543"/>
    <w:rsid w:val="00741497"/>
    <w:rsid w:val="0074302B"/>
    <w:rsid w:val="00743E7F"/>
    <w:rsid w:val="00764E49"/>
    <w:rsid w:val="00765F58"/>
    <w:rsid w:val="00777A8A"/>
    <w:rsid w:val="007800EC"/>
    <w:rsid w:val="00780B37"/>
    <w:rsid w:val="007A4986"/>
    <w:rsid w:val="007B061C"/>
    <w:rsid w:val="007B392E"/>
    <w:rsid w:val="007B71E8"/>
    <w:rsid w:val="007D64C7"/>
    <w:rsid w:val="007E5996"/>
    <w:rsid w:val="007F607E"/>
    <w:rsid w:val="008054E0"/>
    <w:rsid w:val="008517CC"/>
    <w:rsid w:val="0085758E"/>
    <w:rsid w:val="008617E5"/>
    <w:rsid w:val="008638B5"/>
    <w:rsid w:val="00864A34"/>
    <w:rsid w:val="008663CD"/>
    <w:rsid w:val="008706F5"/>
    <w:rsid w:val="00871C28"/>
    <w:rsid w:val="008809B7"/>
    <w:rsid w:val="00884B44"/>
    <w:rsid w:val="008956E2"/>
    <w:rsid w:val="00895954"/>
    <w:rsid w:val="00897939"/>
    <w:rsid w:val="008B18CD"/>
    <w:rsid w:val="008B4F27"/>
    <w:rsid w:val="008B57D3"/>
    <w:rsid w:val="008E2B36"/>
    <w:rsid w:val="008E36A5"/>
    <w:rsid w:val="008E4EE6"/>
    <w:rsid w:val="008E64F3"/>
    <w:rsid w:val="008F2EEE"/>
    <w:rsid w:val="008F4423"/>
    <w:rsid w:val="008F593A"/>
    <w:rsid w:val="008F767C"/>
    <w:rsid w:val="008F7DBA"/>
    <w:rsid w:val="00901891"/>
    <w:rsid w:val="00903BB2"/>
    <w:rsid w:val="00907815"/>
    <w:rsid w:val="009131E6"/>
    <w:rsid w:val="00913FEF"/>
    <w:rsid w:val="00914415"/>
    <w:rsid w:val="00915C30"/>
    <w:rsid w:val="00922580"/>
    <w:rsid w:val="00943F27"/>
    <w:rsid w:val="00947913"/>
    <w:rsid w:val="00957FC2"/>
    <w:rsid w:val="0096131F"/>
    <w:rsid w:val="00973017"/>
    <w:rsid w:val="00980633"/>
    <w:rsid w:val="00986043"/>
    <w:rsid w:val="00991050"/>
    <w:rsid w:val="0099280F"/>
    <w:rsid w:val="00994F8B"/>
    <w:rsid w:val="00995E21"/>
    <w:rsid w:val="00996F15"/>
    <w:rsid w:val="009A0A66"/>
    <w:rsid w:val="009A2E82"/>
    <w:rsid w:val="009A65BF"/>
    <w:rsid w:val="009B03E5"/>
    <w:rsid w:val="009B1D77"/>
    <w:rsid w:val="009B37A7"/>
    <w:rsid w:val="009B5397"/>
    <w:rsid w:val="009B7082"/>
    <w:rsid w:val="009C3AAF"/>
    <w:rsid w:val="009D07AD"/>
    <w:rsid w:val="009F3BE6"/>
    <w:rsid w:val="00A007CB"/>
    <w:rsid w:val="00A04B61"/>
    <w:rsid w:val="00A13CE3"/>
    <w:rsid w:val="00A1778A"/>
    <w:rsid w:val="00A20159"/>
    <w:rsid w:val="00A2495B"/>
    <w:rsid w:val="00A352A7"/>
    <w:rsid w:val="00A505CF"/>
    <w:rsid w:val="00A52A24"/>
    <w:rsid w:val="00A70F39"/>
    <w:rsid w:val="00A71E5E"/>
    <w:rsid w:val="00A77F51"/>
    <w:rsid w:val="00A81BDD"/>
    <w:rsid w:val="00A8483F"/>
    <w:rsid w:val="00A871CB"/>
    <w:rsid w:val="00A93CB4"/>
    <w:rsid w:val="00AB02C1"/>
    <w:rsid w:val="00AB4FB7"/>
    <w:rsid w:val="00AB52B7"/>
    <w:rsid w:val="00AC29B7"/>
    <w:rsid w:val="00AC4FE6"/>
    <w:rsid w:val="00AC6716"/>
    <w:rsid w:val="00AD7D6B"/>
    <w:rsid w:val="00AE1B94"/>
    <w:rsid w:val="00B13938"/>
    <w:rsid w:val="00B27407"/>
    <w:rsid w:val="00B33FC4"/>
    <w:rsid w:val="00B346BC"/>
    <w:rsid w:val="00B4088F"/>
    <w:rsid w:val="00B4303F"/>
    <w:rsid w:val="00B45012"/>
    <w:rsid w:val="00B46110"/>
    <w:rsid w:val="00B6634E"/>
    <w:rsid w:val="00B73CA4"/>
    <w:rsid w:val="00B75785"/>
    <w:rsid w:val="00B920D2"/>
    <w:rsid w:val="00B9563F"/>
    <w:rsid w:val="00BA2EFB"/>
    <w:rsid w:val="00BA4447"/>
    <w:rsid w:val="00BA5B89"/>
    <w:rsid w:val="00BB17FB"/>
    <w:rsid w:val="00BB29D6"/>
    <w:rsid w:val="00BB5E4F"/>
    <w:rsid w:val="00BE1DE8"/>
    <w:rsid w:val="00BF5E4C"/>
    <w:rsid w:val="00C00896"/>
    <w:rsid w:val="00C0750D"/>
    <w:rsid w:val="00C12673"/>
    <w:rsid w:val="00C13AB3"/>
    <w:rsid w:val="00C151F7"/>
    <w:rsid w:val="00C21C51"/>
    <w:rsid w:val="00C27322"/>
    <w:rsid w:val="00C4155C"/>
    <w:rsid w:val="00C41658"/>
    <w:rsid w:val="00C417BF"/>
    <w:rsid w:val="00C516D2"/>
    <w:rsid w:val="00C52959"/>
    <w:rsid w:val="00C575EF"/>
    <w:rsid w:val="00C65EE0"/>
    <w:rsid w:val="00C6697D"/>
    <w:rsid w:val="00C67043"/>
    <w:rsid w:val="00C67E01"/>
    <w:rsid w:val="00C844C8"/>
    <w:rsid w:val="00C84E06"/>
    <w:rsid w:val="00C92EFF"/>
    <w:rsid w:val="00C96E6D"/>
    <w:rsid w:val="00C978C4"/>
    <w:rsid w:val="00CB4203"/>
    <w:rsid w:val="00CB4B90"/>
    <w:rsid w:val="00CC1172"/>
    <w:rsid w:val="00CD3B48"/>
    <w:rsid w:val="00CE2BB2"/>
    <w:rsid w:val="00CE42D6"/>
    <w:rsid w:val="00CE64AF"/>
    <w:rsid w:val="00CF067B"/>
    <w:rsid w:val="00CF4DF3"/>
    <w:rsid w:val="00CF731F"/>
    <w:rsid w:val="00D106EA"/>
    <w:rsid w:val="00D146B9"/>
    <w:rsid w:val="00D2191A"/>
    <w:rsid w:val="00D24583"/>
    <w:rsid w:val="00D411D5"/>
    <w:rsid w:val="00D41279"/>
    <w:rsid w:val="00D45F60"/>
    <w:rsid w:val="00D52478"/>
    <w:rsid w:val="00D54044"/>
    <w:rsid w:val="00D55CB9"/>
    <w:rsid w:val="00D57880"/>
    <w:rsid w:val="00D602E2"/>
    <w:rsid w:val="00D63718"/>
    <w:rsid w:val="00D642B5"/>
    <w:rsid w:val="00D64F46"/>
    <w:rsid w:val="00D66335"/>
    <w:rsid w:val="00D72C71"/>
    <w:rsid w:val="00D745E3"/>
    <w:rsid w:val="00D745F7"/>
    <w:rsid w:val="00D77555"/>
    <w:rsid w:val="00D84E8A"/>
    <w:rsid w:val="00D85286"/>
    <w:rsid w:val="00D93721"/>
    <w:rsid w:val="00D94C9C"/>
    <w:rsid w:val="00D97591"/>
    <w:rsid w:val="00DB1475"/>
    <w:rsid w:val="00DB528E"/>
    <w:rsid w:val="00DC58E8"/>
    <w:rsid w:val="00DD29D3"/>
    <w:rsid w:val="00DD30A8"/>
    <w:rsid w:val="00DE3444"/>
    <w:rsid w:val="00DF37F3"/>
    <w:rsid w:val="00DF5825"/>
    <w:rsid w:val="00E037A0"/>
    <w:rsid w:val="00E0677B"/>
    <w:rsid w:val="00E068CA"/>
    <w:rsid w:val="00E11258"/>
    <w:rsid w:val="00E120C4"/>
    <w:rsid w:val="00E17ED1"/>
    <w:rsid w:val="00E21C5E"/>
    <w:rsid w:val="00E24F50"/>
    <w:rsid w:val="00E31948"/>
    <w:rsid w:val="00E34F07"/>
    <w:rsid w:val="00E36D47"/>
    <w:rsid w:val="00E37005"/>
    <w:rsid w:val="00E37662"/>
    <w:rsid w:val="00E458CA"/>
    <w:rsid w:val="00E47E0F"/>
    <w:rsid w:val="00E60929"/>
    <w:rsid w:val="00E71A0E"/>
    <w:rsid w:val="00E77A63"/>
    <w:rsid w:val="00E80B14"/>
    <w:rsid w:val="00E81C92"/>
    <w:rsid w:val="00E8208B"/>
    <w:rsid w:val="00E877AF"/>
    <w:rsid w:val="00EA30A0"/>
    <w:rsid w:val="00EA3B7B"/>
    <w:rsid w:val="00EA6DFA"/>
    <w:rsid w:val="00EB5904"/>
    <w:rsid w:val="00EC6969"/>
    <w:rsid w:val="00ED6032"/>
    <w:rsid w:val="00EF6647"/>
    <w:rsid w:val="00EF75CE"/>
    <w:rsid w:val="00F01EDD"/>
    <w:rsid w:val="00F07900"/>
    <w:rsid w:val="00F07B9D"/>
    <w:rsid w:val="00F12B94"/>
    <w:rsid w:val="00F22846"/>
    <w:rsid w:val="00F35458"/>
    <w:rsid w:val="00F377CE"/>
    <w:rsid w:val="00F40907"/>
    <w:rsid w:val="00F51493"/>
    <w:rsid w:val="00F55E44"/>
    <w:rsid w:val="00F60C4E"/>
    <w:rsid w:val="00F60EBD"/>
    <w:rsid w:val="00F67CD4"/>
    <w:rsid w:val="00F70A35"/>
    <w:rsid w:val="00F70D8A"/>
    <w:rsid w:val="00F76EEA"/>
    <w:rsid w:val="00F779E9"/>
    <w:rsid w:val="00F77B13"/>
    <w:rsid w:val="00F82221"/>
    <w:rsid w:val="00F85DB2"/>
    <w:rsid w:val="00F87F6D"/>
    <w:rsid w:val="00F9283A"/>
    <w:rsid w:val="00F959A6"/>
    <w:rsid w:val="00FA774F"/>
    <w:rsid w:val="00FC08C2"/>
    <w:rsid w:val="00FC51CA"/>
    <w:rsid w:val="00FC6BE0"/>
    <w:rsid w:val="00FD6C54"/>
    <w:rsid w:val="00FE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75"/>
  </w:style>
  <w:style w:type="paragraph" w:styleId="1">
    <w:name w:val="heading 1"/>
    <w:basedOn w:val="a"/>
    <w:link w:val="10"/>
    <w:uiPriority w:val="9"/>
    <w:qFormat/>
    <w:rsid w:val="00084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A77F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ru-RU"/>
    </w:rPr>
  </w:style>
  <w:style w:type="paragraph" w:styleId="a4">
    <w:name w:val="Normal (Web)"/>
    <w:basedOn w:val="a"/>
    <w:uiPriority w:val="99"/>
    <w:unhideWhenUsed/>
    <w:rsid w:val="000B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0D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0B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4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141283"/>
    <w:rPr>
      <w:i/>
      <w:iCs/>
    </w:rPr>
  </w:style>
  <w:style w:type="character" w:customStyle="1" w:styleId="11">
    <w:name w:val="Основной текст Знак1"/>
    <w:uiPriority w:val="99"/>
    <w:locked/>
    <w:rsid w:val="007B061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paragraph" w:styleId="a9">
    <w:name w:val="No Spacing"/>
    <w:link w:val="aa"/>
    <w:uiPriority w:val="1"/>
    <w:qFormat/>
    <w:rsid w:val="003633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">
    <w:name w:val="Текст приложения"/>
    <w:basedOn w:val="a"/>
    <w:rsid w:val="003633C9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4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303F"/>
  </w:style>
  <w:style w:type="paragraph" w:styleId="ae">
    <w:name w:val="footer"/>
    <w:basedOn w:val="a"/>
    <w:link w:val="af"/>
    <w:uiPriority w:val="99"/>
    <w:unhideWhenUsed/>
    <w:rsid w:val="00B4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303F"/>
  </w:style>
  <w:style w:type="table" w:styleId="af0">
    <w:name w:val="Table Grid"/>
    <w:basedOn w:val="a1"/>
    <w:uiPriority w:val="59"/>
    <w:rsid w:val="0040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F5C0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F5C0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F5C0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5C0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F5C09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BE1DE8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75"/>
  </w:style>
  <w:style w:type="paragraph" w:styleId="1">
    <w:name w:val="heading 1"/>
    <w:basedOn w:val="a"/>
    <w:link w:val="10"/>
    <w:uiPriority w:val="9"/>
    <w:qFormat/>
    <w:rsid w:val="00084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A77F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ru-RU"/>
    </w:rPr>
  </w:style>
  <w:style w:type="paragraph" w:styleId="a4">
    <w:name w:val="Normal (Web)"/>
    <w:basedOn w:val="a"/>
    <w:uiPriority w:val="99"/>
    <w:unhideWhenUsed/>
    <w:rsid w:val="000B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0D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0B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4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141283"/>
    <w:rPr>
      <w:i/>
      <w:iCs/>
    </w:rPr>
  </w:style>
  <w:style w:type="character" w:customStyle="1" w:styleId="11">
    <w:name w:val="Основной текст Знак1"/>
    <w:uiPriority w:val="99"/>
    <w:locked/>
    <w:rsid w:val="007B061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paragraph" w:styleId="a9">
    <w:name w:val="No Spacing"/>
    <w:link w:val="aa"/>
    <w:uiPriority w:val="1"/>
    <w:qFormat/>
    <w:rsid w:val="003633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">
    <w:name w:val="Текст приложения"/>
    <w:basedOn w:val="a"/>
    <w:rsid w:val="003633C9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4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303F"/>
  </w:style>
  <w:style w:type="paragraph" w:styleId="ae">
    <w:name w:val="footer"/>
    <w:basedOn w:val="a"/>
    <w:link w:val="af"/>
    <w:uiPriority w:val="99"/>
    <w:unhideWhenUsed/>
    <w:rsid w:val="00B4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303F"/>
  </w:style>
  <w:style w:type="table" w:styleId="af0">
    <w:name w:val="Table Grid"/>
    <w:basedOn w:val="a1"/>
    <w:uiPriority w:val="59"/>
    <w:rsid w:val="0040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F5C0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F5C0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F5C0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5C0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F5C09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BE1DE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569B-B924-4480-AAC9-6E92EC53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Администратор</cp:lastModifiedBy>
  <cp:revision>2</cp:revision>
  <cp:lastPrinted>2017-01-24T10:53:00Z</cp:lastPrinted>
  <dcterms:created xsi:type="dcterms:W3CDTF">2017-01-24T14:15:00Z</dcterms:created>
  <dcterms:modified xsi:type="dcterms:W3CDTF">2017-01-24T14:15:00Z</dcterms:modified>
</cp:coreProperties>
</file>