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7E" w:rsidRPr="00EB337D" w:rsidRDefault="00D54C9D" w:rsidP="00EB337D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876D5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EB337D" w:rsidRDefault="00B70D4D" w:rsidP="00EB337D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Информация по онкологической службе</w:t>
      </w:r>
      <w:r w:rsidR="00EB337D" w:rsidRPr="008D1167">
        <w:rPr>
          <w:rFonts w:ascii="Times New Roman" w:hAnsi="Times New Roman"/>
          <w:b/>
          <w:i/>
          <w:sz w:val="28"/>
        </w:rPr>
        <w:t xml:space="preserve"> Республики Татарстан</w:t>
      </w:r>
    </w:p>
    <w:p w:rsidR="00EB337D" w:rsidRPr="008D1167" w:rsidRDefault="00EB337D" w:rsidP="00EB337D">
      <w:pPr>
        <w:jc w:val="center"/>
        <w:rPr>
          <w:rFonts w:ascii="Times New Roman" w:hAnsi="Times New Roman"/>
          <w:b/>
          <w:i/>
          <w:sz w:val="28"/>
        </w:rPr>
      </w:pPr>
    </w:p>
    <w:p w:rsidR="000C039E" w:rsidRPr="000C039E" w:rsidRDefault="000C039E" w:rsidP="000C039E">
      <w:pPr>
        <w:spacing w:after="20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r w:rsidRPr="000C039E">
        <w:rPr>
          <w:rFonts w:ascii="Times New Roman" w:hAnsi="Times New Roman"/>
          <w:sz w:val="28"/>
          <w:szCs w:val="28"/>
        </w:rPr>
        <w:t>В Татарстане ежегодно выявляется около 15 000 новых случаев злокач</w:t>
      </w:r>
      <w:r w:rsidRPr="000C039E">
        <w:rPr>
          <w:rFonts w:ascii="Times New Roman" w:hAnsi="Times New Roman"/>
          <w:sz w:val="28"/>
          <w:szCs w:val="28"/>
        </w:rPr>
        <w:t>е</w:t>
      </w:r>
      <w:r w:rsidRPr="000C039E">
        <w:rPr>
          <w:rFonts w:ascii="Times New Roman" w:hAnsi="Times New Roman"/>
          <w:sz w:val="28"/>
          <w:szCs w:val="28"/>
        </w:rPr>
        <w:t>ственных новообразований. Среди них женщины составляют 52%, мужчины – 48%. Количество больных со злокачественными новообразованиями в Татарстане сегодня составляет 91 404 человека - каждый 43-й житель (в 2011 году – каждый 54-й).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39E">
        <w:rPr>
          <w:rFonts w:ascii="Times New Roman" w:hAnsi="Times New Roman"/>
          <w:sz w:val="28"/>
          <w:szCs w:val="28"/>
        </w:rPr>
        <w:t>За период 2011-2015 гг. заболеваемость злокачественными новообразов</w:t>
      </w:r>
      <w:r w:rsidRPr="000C039E">
        <w:rPr>
          <w:rFonts w:ascii="Times New Roman" w:hAnsi="Times New Roman"/>
          <w:sz w:val="28"/>
          <w:szCs w:val="28"/>
        </w:rPr>
        <w:t>а</w:t>
      </w:r>
      <w:r w:rsidRPr="000C039E">
        <w:rPr>
          <w:rFonts w:ascii="Times New Roman" w:hAnsi="Times New Roman"/>
          <w:sz w:val="28"/>
          <w:szCs w:val="28"/>
        </w:rPr>
        <w:t>ниями увеличилась на 13,1%. Темпы роста заболеваемости обусловлены более высокой продолжительностью жизни в Татарстане и расширением диагностич</w:t>
      </w:r>
      <w:r w:rsidRPr="000C039E">
        <w:rPr>
          <w:rFonts w:ascii="Times New Roman" w:hAnsi="Times New Roman"/>
          <w:sz w:val="28"/>
          <w:szCs w:val="28"/>
        </w:rPr>
        <w:t>е</w:t>
      </w:r>
      <w:r w:rsidRPr="000C039E">
        <w:rPr>
          <w:rFonts w:ascii="Times New Roman" w:hAnsi="Times New Roman"/>
          <w:sz w:val="28"/>
          <w:szCs w:val="28"/>
        </w:rPr>
        <w:t xml:space="preserve">ских возможностей. </w:t>
      </w:r>
    </w:p>
    <w:bookmarkEnd w:id="0"/>
    <w:p w:rsidR="000C039E" w:rsidRPr="000C039E" w:rsidRDefault="00647433" w:rsidP="000C039E">
      <w:pPr>
        <w:spacing w:after="20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0C039E" w:rsidRPr="000C039E">
        <w:rPr>
          <w:rFonts w:ascii="Times New Roman" w:hAnsi="Times New Roman"/>
          <w:sz w:val="28"/>
          <w:szCs w:val="28"/>
        </w:rPr>
        <w:t>идирующую позицию в структуре заболеваемости занимает рак молочной железы (12,7%), на втором месте – злокачественные новообразования кожи с м</w:t>
      </w:r>
      <w:r w:rsidR="000C039E" w:rsidRPr="000C039E">
        <w:rPr>
          <w:rFonts w:ascii="Times New Roman" w:hAnsi="Times New Roman"/>
          <w:sz w:val="28"/>
          <w:szCs w:val="28"/>
        </w:rPr>
        <w:t>е</w:t>
      </w:r>
      <w:r w:rsidR="000C039E" w:rsidRPr="000C039E">
        <w:rPr>
          <w:rFonts w:ascii="Times New Roman" w:hAnsi="Times New Roman"/>
          <w:sz w:val="28"/>
          <w:szCs w:val="28"/>
        </w:rPr>
        <w:t>ланомой (12,4%). Опухоли толстого кишечника занимают третью позицию в структуре заболеваемости (11,1%). Рак предстательной железы, как и в 2014 году, продолжает занимать лидирующие позиции среди онкологических заболеваний у мужчин (18,8%), у женщин среди локализаций рака на первом месте по-прежнему находится молочная железа (22,0%).</w:t>
      </w:r>
    </w:p>
    <w:p w:rsidR="000C039E" w:rsidRPr="000C039E" w:rsidRDefault="000C039E" w:rsidP="000C039E">
      <w:pPr>
        <w:spacing w:after="20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039E">
        <w:rPr>
          <w:rFonts w:ascii="Times New Roman" w:hAnsi="Times New Roman"/>
          <w:sz w:val="28"/>
          <w:szCs w:val="28"/>
        </w:rPr>
        <w:t>Увеличение частоты злокачественных новообразований, как правило, наблюдается у лиц старше 40 лет, и достигает своего пика в 60-69 лет у мужчин и у женщин в возрасте 70 лет и старше.</w:t>
      </w:r>
    </w:p>
    <w:p w:rsidR="000C039E" w:rsidRPr="000C039E" w:rsidRDefault="000C039E" w:rsidP="000C039E">
      <w:pPr>
        <w:spacing w:after="20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039E">
        <w:rPr>
          <w:rFonts w:ascii="Times New Roman" w:hAnsi="Times New Roman"/>
          <w:sz w:val="28"/>
          <w:szCs w:val="28"/>
        </w:rPr>
        <w:t>Годичная летальность среди больных злокачественными новообразовани</w:t>
      </w:r>
      <w:r w:rsidRPr="000C039E">
        <w:rPr>
          <w:rFonts w:ascii="Times New Roman" w:hAnsi="Times New Roman"/>
          <w:sz w:val="28"/>
          <w:szCs w:val="28"/>
        </w:rPr>
        <w:t>я</w:t>
      </w:r>
      <w:r w:rsidRPr="000C039E">
        <w:rPr>
          <w:rFonts w:ascii="Times New Roman" w:hAnsi="Times New Roman"/>
          <w:sz w:val="28"/>
          <w:szCs w:val="28"/>
        </w:rPr>
        <w:t xml:space="preserve">ми снизилась за период с 2011 по 2015гг. на 3,9%, составив в 2015г. 25,8%. </w:t>
      </w:r>
    </w:p>
    <w:p w:rsidR="000C039E" w:rsidRPr="000C039E" w:rsidRDefault="000C039E" w:rsidP="000C039E">
      <w:pPr>
        <w:spacing w:after="20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039E">
        <w:rPr>
          <w:rFonts w:ascii="Times New Roman" w:hAnsi="Times New Roman"/>
          <w:sz w:val="28"/>
          <w:szCs w:val="28"/>
        </w:rPr>
        <w:t>Продолжает снижаться смертность от ЗНО среди трудоспособного насел</w:t>
      </w:r>
      <w:r w:rsidRPr="000C039E">
        <w:rPr>
          <w:rFonts w:ascii="Times New Roman" w:hAnsi="Times New Roman"/>
          <w:sz w:val="28"/>
          <w:szCs w:val="28"/>
        </w:rPr>
        <w:t>е</w:t>
      </w:r>
      <w:r w:rsidRPr="000C039E">
        <w:rPr>
          <w:rFonts w:ascii="Times New Roman" w:hAnsi="Times New Roman"/>
          <w:sz w:val="28"/>
          <w:szCs w:val="28"/>
        </w:rPr>
        <w:t>ния. Количество умерших пациентов трудоспособного возраста за 7 мес. 2016г. снизилось по сравнению с аналогичным периодом прошлого года на 34 чел., или на 2,0%.</w:t>
      </w:r>
    </w:p>
    <w:p w:rsidR="000C039E" w:rsidRDefault="000C039E" w:rsidP="000C039E">
      <w:pPr>
        <w:spacing w:after="20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039E">
        <w:rPr>
          <w:rFonts w:ascii="Times New Roman" w:hAnsi="Times New Roman"/>
          <w:sz w:val="28"/>
          <w:szCs w:val="28"/>
        </w:rPr>
        <w:t>По итогам диспансеризации населения рост выявляемости ЗНО увеличился в 2,2 раза. Ранние формы ЗНО составили 74%. Обеспечение явки трудоспособного населения на диспансеризацию - ключевой фактор успеха.</w:t>
      </w:r>
    </w:p>
    <w:p w:rsidR="000C039E" w:rsidRPr="000C039E" w:rsidRDefault="000C039E" w:rsidP="000C039E">
      <w:pPr>
        <w:spacing w:after="20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039E">
        <w:rPr>
          <w:rFonts w:ascii="Times New Roman" w:hAnsi="Times New Roman"/>
          <w:sz w:val="28"/>
          <w:szCs w:val="28"/>
        </w:rPr>
        <w:t>В целях увеличения раннего выявления новообразований проводится ряд системных мероприятий. Для обеспечения ранней диагностики онкологических заболеваний в рамках  Программы государственных гарантий бесплатного оказ</w:t>
      </w:r>
      <w:r w:rsidRPr="000C039E">
        <w:rPr>
          <w:rFonts w:ascii="Times New Roman" w:hAnsi="Times New Roman"/>
          <w:sz w:val="28"/>
          <w:szCs w:val="28"/>
        </w:rPr>
        <w:t>а</w:t>
      </w:r>
      <w:r w:rsidRPr="000C039E">
        <w:rPr>
          <w:rFonts w:ascii="Times New Roman" w:hAnsi="Times New Roman"/>
          <w:sz w:val="28"/>
          <w:szCs w:val="28"/>
        </w:rPr>
        <w:t>ния гражданам медицинской помощи на территории Республики Татарстан на 2015 год и на плановый период 2016 и 2017 годов организованы:</w:t>
      </w:r>
    </w:p>
    <w:p w:rsidR="000C039E" w:rsidRPr="000C039E" w:rsidRDefault="000C039E" w:rsidP="000C039E">
      <w:pPr>
        <w:spacing w:after="20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C039E">
        <w:rPr>
          <w:rFonts w:ascii="Times New Roman" w:hAnsi="Times New Roman"/>
          <w:sz w:val="28"/>
          <w:szCs w:val="28"/>
        </w:rPr>
        <w:t>- цитологические скрининговые обследования женщин от 18 лет и старше на в</w:t>
      </w:r>
      <w:r w:rsidRPr="000C039E">
        <w:rPr>
          <w:rFonts w:ascii="Times New Roman" w:hAnsi="Times New Roman"/>
          <w:sz w:val="28"/>
          <w:szCs w:val="28"/>
        </w:rPr>
        <w:t>ы</w:t>
      </w:r>
      <w:r w:rsidRPr="000C039E">
        <w:rPr>
          <w:rFonts w:ascii="Times New Roman" w:hAnsi="Times New Roman"/>
          <w:sz w:val="28"/>
          <w:szCs w:val="28"/>
        </w:rPr>
        <w:t xml:space="preserve">явление патологии шейки матки в рамках первичных посещений к акушерам-гинекологам и акушеркам (фельдшерам) смотровых кабинетов с периодичностью 1 раз в 2 года (обследовано 560 006 женщин, выявлен рак шейки матки у 115 </w:t>
      </w:r>
      <w:r w:rsidRPr="000C039E">
        <w:rPr>
          <w:rFonts w:ascii="Times New Roman" w:hAnsi="Times New Roman"/>
          <w:sz w:val="28"/>
          <w:szCs w:val="28"/>
        </w:rPr>
        <w:lastRenderedPageBreak/>
        <w:t>женщин, или 0,02%, и предраковая патология –  у 6 794 женщин или 1,2 % обсл</w:t>
      </w:r>
      <w:r w:rsidRPr="000C039E">
        <w:rPr>
          <w:rFonts w:ascii="Times New Roman" w:hAnsi="Times New Roman"/>
          <w:sz w:val="28"/>
          <w:szCs w:val="28"/>
        </w:rPr>
        <w:t>е</w:t>
      </w:r>
      <w:r w:rsidRPr="000C039E">
        <w:rPr>
          <w:rFonts w:ascii="Times New Roman" w:hAnsi="Times New Roman"/>
          <w:sz w:val="28"/>
          <w:szCs w:val="28"/>
        </w:rPr>
        <w:t>дованных);</w:t>
      </w:r>
      <w:proofErr w:type="gramEnd"/>
    </w:p>
    <w:p w:rsidR="000C039E" w:rsidRPr="000C039E" w:rsidRDefault="000C039E" w:rsidP="000C039E">
      <w:pPr>
        <w:spacing w:after="200" w:line="240" w:lineRule="auto"/>
        <w:ind w:left="0"/>
        <w:rPr>
          <w:rFonts w:ascii="Times New Roman" w:hAnsi="Times New Roman"/>
          <w:sz w:val="28"/>
          <w:szCs w:val="28"/>
        </w:rPr>
      </w:pPr>
      <w:r w:rsidRPr="000C039E">
        <w:rPr>
          <w:rFonts w:ascii="Times New Roman" w:hAnsi="Times New Roman"/>
          <w:sz w:val="28"/>
          <w:szCs w:val="28"/>
        </w:rPr>
        <w:t>- маммографические скрининговые обследования 6 736 женщин (выявлен рак м</w:t>
      </w:r>
      <w:r w:rsidRPr="000C039E">
        <w:rPr>
          <w:rFonts w:ascii="Times New Roman" w:hAnsi="Times New Roman"/>
          <w:sz w:val="28"/>
          <w:szCs w:val="28"/>
        </w:rPr>
        <w:t>о</w:t>
      </w:r>
      <w:r w:rsidRPr="000C039E">
        <w:rPr>
          <w:rFonts w:ascii="Times New Roman" w:hAnsi="Times New Roman"/>
          <w:sz w:val="28"/>
          <w:szCs w:val="28"/>
        </w:rPr>
        <w:t>лочной железы у 63 женщин, или 0,94%, патология доброкачественного характера 181 случай или 2,7 % от числа обследованных).</w:t>
      </w:r>
    </w:p>
    <w:p w:rsidR="000C039E" w:rsidRPr="000C039E" w:rsidRDefault="000C039E" w:rsidP="000C039E">
      <w:pPr>
        <w:spacing w:after="200" w:line="240" w:lineRule="auto"/>
        <w:ind w:left="0"/>
        <w:rPr>
          <w:rFonts w:ascii="Times New Roman" w:hAnsi="Times New Roman"/>
          <w:sz w:val="28"/>
          <w:szCs w:val="28"/>
        </w:rPr>
      </w:pPr>
      <w:r w:rsidRPr="000C039E">
        <w:rPr>
          <w:rFonts w:ascii="Times New Roman" w:hAnsi="Times New Roman"/>
          <w:sz w:val="28"/>
          <w:szCs w:val="28"/>
        </w:rPr>
        <w:t>В рамках диспансеризации в 2015 году было осмотрено 566 350 человек (в 2014 г. – 530 260 человек). В результате диспансеризации выявлено новообразований 2 354 (0,42% от числа обследованных), из них 1 245 случаев ЗНО (0,22% от числа обследованных), 1 109 случаев ДНО (0,20% от числа обследованных)</w:t>
      </w:r>
      <w:proofErr w:type="gramStart"/>
      <w:r w:rsidRPr="000C039E">
        <w:rPr>
          <w:rFonts w:ascii="Times New Roman" w:hAnsi="Times New Roman"/>
          <w:sz w:val="28"/>
          <w:szCs w:val="28"/>
        </w:rPr>
        <w:t>.И</w:t>
      </w:r>
      <w:proofErr w:type="gramEnd"/>
      <w:r w:rsidRPr="000C039E">
        <w:rPr>
          <w:rFonts w:ascii="Times New Roman" w:hAnsi="Times New Roman"/>
          <w:sz w:val="28"/>
          <w:szCs w:val="28"/>
        </w:rPr>
        <w:t>з числа больных ЗНО выявлено на ранних стадиях 66,7% (по РТ в целом выявлено на ранних стадиях 56,4%).</w:t>
      </w:r>
    </w:p>
    <w:p w:rsidR="000C039E" w:rsidRPr="000C039E" w:rsidRDefault="000C039E" w:rsidP="000C039E">
      <w:pPr>
        <w:spacing w:after="20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039E">
        <w:rPr>
          <w:rFonts w:ascii="Times New Roman" w:hAnsi="Times New Roman"/>
          <w:sz w:val="28"/>
          <w:szCs w:val="28"/>
        </w:rPr>
        <w:t>Система оказания помощи населению с онкологическими заболеваниями в Р</w:t>
      </w:r>
      <w:r w:rsidR="00647433">
        <w:rPr>
          <w:rFonts w:ascii="Times New Roman" w:hAnsi="Times New Roman"/>
          <w:sz w:val="28"/>
          <w:szCs w:val="28"/>
        </w:rPr>
        <w:t>еспублике Татарстан общепризнан</w:t>
      </w:r>
      <w:r w:rsidRPr="000C039E">
        <w:rPr>
          <w:rFonts w:ascii="Times New Roman" w:hAnsi="Times New Roman"/>
          <w:sz w:val="28"/>
          <w:szCs w:val="28"/>
        </w:rPr>
        <w:t>а одной из лучших в России. За период реал</w:t>
      </w:r>
      <w:r w:rsidRPr="000C039E">
        <w:rPr>
          <w:rFonts w:ascii="Times New Roman" w:hAnsi="Times New Roman"/>
          <w:sz w:val="28"/>
          <w:szCs w:val="28"/>
        </w:rPr>
        <w:t>и</w:t>
      </w:r>
      <w:r w:rsidRPr="000C039E">
        <w:rPr>
          <w:rFonts w:ascii="Times New Roman" w:hAnsi="Times New Roman"/>
          <w:sz w:val="28"/>
          <w:szCs w:val="28"/>
        </w:rPr>
        <w:t>зации мероприятий Национальной онкологической программы на территории Республики Татарстан, в 2010-2011 годах, создан онкологический кластер, позв</w:t>
      </w:r>
      <w:r w:rsidRPr="000C039E">
        <w:rPr>
          <w:rFonts w:ascii="Times New Roman" w:hAnsi="Times New Roman"/>
          <w:sz w:val="28"/>
          <w:szCs w:val="28"/>
        </w:rPr>
        <w:t>о</w:t>
      </w:r>
      <w:r w:rsidRPr="000C039E">
        <w:rPr>
          <w:rFonts w:ascii="Times New Roman" w:hAnsi="Times New Roman"/>
          <w:sz w:val="28"/>
          <w:szCs w:val="28"/>
        </w:rPr>
        <w:t>ляющий приблизить специализированную онкологическую помощь к населению. Сформирован полный технологический цикл онкологической помощи населению: раннее выявление, диагностика, лечение. Утвержден порядок маршрутизации п</w:t>
      </w:r>
      <w:r w:rsidRPr="000C039E">
        <w:rPr>
          <w:rFonts w:ascii="Times New Roman" w:hAnsi="Times New Roman"/>
          <w:sz w:val="28"/>
          <w:szCs w:val="28"/>
        </w:rPr>
        <w:t>а</w:t>
      </w:r>
      <w:r w:rsidRPr="000C039E">
        <w:rPr>
          <w:rFonts w:ascii="Times New Roman" w:hAnsi="Times New Roman"/>
          <w:sz w:val="28"/>
          <w:szCs w:val="28"/>
        </w:rPr>
        <w:t>циентов. На базе учреждений здравоохранения первичной медико-санитарной помощи созданы 70 первичных онкологических кабинетов и 6 первичных онкол</w:t>
      </w:r>
      <w:r w:rsidRPr="000C039E">
        <w:rPr>
          <w:rFonts w:ascii="Times New Roman" w:hAnsi="Times New Roman"/>
          <w:sz w:val="28"/>
          <w:szCs w:val="28"/>
        </w:rPr>
        <w:t>о</w:t>
      </w:r>
      <w:r w:rsidRPr="000C039E">
        <w:rPr>
          <w:rFonts w:ascii="Times New Roman" w:hAnsi="Times New Roman"/>
          <w:sz w:val="28"/>
          <w:szCs w:val="28"/>
        </w:rPr>
        <w:t>гических отделений. Кроме того, модернизирована материально-техническая база Республиканского клинического онкологического диспансера и целого ряда м</w:t>
      </w:r>
      <w:r w:rsidRPr="000C039E">
        <w:rPr>
          <w:rFonts w:ascii="Times New Roman" w:hAnsi="Times New Roman"/>
          <w:sz w:val="28"/>
          <w:szCs w:val="28"/>
        </w:rPr>
        <w:t>е</w:t>
      </w:r>
      <w:r w:rsidRPr="000C039E">
        <w:rPr>
          <w:rFonts w:ascii="Times New Roman" w:hAnsi="Times New Roman"/>
          <w:sz w:val="28"/>
          <w:szCs w:val="28"/>
        </w:rPr>
        <w:t xml:space="preserve">дицинских организаций первичной медико-санитарной помощи. </w:t>
      </w:r>
    </w:p>
    <w:p w:rsidR="000C039E" w:rsidRPr="000C039E" w:rsidRDefault="000C039E" w:rsidP="000C039E">
      <w:pPr>
        <w:spacing w:after="20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039E">
        <w:rPr>
          <w:rFonts w:ascii="Times New Roman" w:hAnsi="Times New Roman"/>
          <w:sz w:val="28"/>
          <w:szCs w:val="28"/>
        </w:rPr>
        <w:t xml:space="preserve">В этом году </w:t>
      </w:r>
      <w:proofErr w:type="gramStart"/>
      <w:r w:rsidRPr="000C039E">
        <w:rPr>
          <w:rFonts w:ascii="Times New Roman" w:hAnsi="Times New Roman"/>
          <w:sz w:val="28"/>
          <w:szCs w:val="28"/>
        </w:rPr>
        <w:t>онкологическая</w:t>
      </w:r>
      <w:proofErr w:type="gramEnd"/>
      <w:r w:rsidRPr="000C039E">
        <w:rPr>
          <w:rFonts w:ascii="Times New Roman" w:hAnsi="Times New Roman"/>
          <w:sz w:val="28"/>
          <w:szCs w:val="28"/>
        </w:rPr>
        <w:t xml:space="preserve"> служба Республики Татарстан отметит 70-летие. Республиканский клинический онкологический диспансер Министерства здравоохранения РТ является окружным диспансером Приволжского федеральн</w:t>
      </w:r>
      <w:r w:rsidRPr="000C039E">
        <w:rPr>
          <w:rFonts w:ascii="Times New Roman" w:hAnsi="Times New Roman"/>
          <w:sz w:val="28"/>
          <w:szCs w:val="28"/>
        </w:rPr>
        <w:t>о</w:t>
      </w:r>
      <w:r w:rsidRPr="000C039E">
        <w:rPr>
          <w:rFonts w:ascii="Times New Roman" w:hAnsi="Times New Roman"/>
          <w:sz w:val="28"/>
          <w:szCs w:val="28"/>
        </w:rPr>
        <w:t>го округа, население которого составляет более 30 млн. человек. Коечный фонд диспансера – 1115 койки. Семь десятилетий РКОД МЗ РТ входит в число лучших онкологических клиник страны, в которых постоянно внедряются передовые м</w:t>
      </w:r>
      <w:r w:rsidRPr="000C039E">
        <w:rPr>
          <w:rFonts w:ascii="Times New Roman" w:hAnsi="Times New Roman"/>
          <w:sz w:val="28"/>
          <w:szCs w:val="28"/>
        </w:rPr>
        <w:t>е</w:t>
      </w:r>
      <w:r w:rsidRPr="000C039E">
        <w:rPr>
          <w:rFonts w:ascii="Times New Roman" w:hAnsi="Times New Roman"/>
          <w:sz w:val="28"/>
          <w:szCs w:val="28"/>
        </w:rPr>
        <w:t>тоды диагностики, лечения и реабилитации. За последние 10 лет в истории ди</w:t>
      </w:r>
      <w:r w:rsidRPr="000C039E">
        <w:rPr>
          <w:rFonts w:ascii="Times New Roman" w:hAnsi="Times New Roman"/>
          <w:sz w:val="28"/>
          <w:szCs w:val="28"/>
        </w:rPr>
        <w:t>с</w:t>
      </w:r>
      <w:r w:rsidRPr="000C039E">
        <w:rPr>
          <w:rFonts w:ascii="Times New Roman" w:hAnsi="Times New Roman"/>
          <w:sz w:val="28"/>
          <w:szCs w:val="28"/>
        </w:rPr>
        <w:t xml:space="preserve">пансера прошли масштабные мероприятия, связанные с его модернизацией: </w:t>
      </w:r>
      <w:proofErr w:type="gramStart"/>
      <w:r w:rsidRPr="000C039E">
        <w:rPr>
          <w:rFonts w:ascii="Times New Roman" w:hAnsi="Times New Roman"/>
          <w:sz w:val="28"/>
          <w:szCs w:val="28"/>
        </w:rPr>
        <w:t>с</w:t>
      </w:r>
      <w:r w:rsidRPr="000C039E">
        <w:rPr>
          <w:rFonts w:ascii="Times New Roman" w:hAnsi="Times New Roman"/>
          <w:sz w:val="28"/>
          <w:szCs w:val="28"/>
        </w:rPr>
        <w:t>о</w:t>
      </w:r>
      <w:proofErr w:type="gramEnd"/>
      <w:r w:rsidRPr="000C039E">
        <w:rPr>
          <w:rFonts w:ascii="Times New Roman" w:hAnsi="Times New Roman"/>
          <w:sz w:val="28"/>
          <w:szCs w:val="28"/>
        </w:rPr>
        <w:t>здан Приволжский филиал «РОНЦ им. Н.Н. Блохина» Минздрава РФ, открыты два филиала РКОД МЗ РТ в г. Альметьевск и г. Набережные Челны, построен «Центр ядерной медицины», открыты отделение позитронно-эмиссионной том</w:t>
      </w:r>
      <w:r w:rsidRPr="000C039E">
        <w:rPr>
          <w:rFonts w:ascii="Times New Roman" w:hAnsi="Times New Roman"/>
          <w:sz w:val="28"/>
          <w:szCs w:val="28"/>
        </w:rPr>
        <w:t>о</w:t>
      </w:r>
      <w:r w:rsidRPr="000C039E">
        <w:rPr>
          <w:rFonts w:ascii="Times New Roman" w:hAnsi="Times New Roman"/>
          <w:sz w:val="28"/>
          <w:szCs w:val="28"/>
        </w:rPr>
        <w:t xml:space="preserve">графии, отделение </w:t>
      </w:r>
      <w:proofErr w:type="spellStart"/>
      <w:r w:rsidRPr="000C039E">
        <w:rPr>
          <w:rFonts w:ascii="Times New Roman" w:hAnsi="Times New Roman"/>
          <w:sz w:val="28"/>
          <w:szCs w:val="28"/>
        </w:rPr>
        <w:t>радионуклидной</w:t>
      </w:r>
      <w:proofErr w:type="spellEnd"/>
      <w:r w:rsidRPr="000C039E">
        <w:rPr>
          <w:rFonts w:ascii="Times New Roman" w:hAnsi="Times New Roman"/>
          <w:sz w:val="28"/>
          <w:szCs w:val="28"/>
        </w:rPr>
        <w:t xml:space="preserve"> терапии, отделение </w:t>
      </w:r>
      <w:proofErr w:type="spellStart"/>
      <w:r w:rsidRPr="000C039E">
        <w:rPr>
          <w:rFonts w:ascii="Times New Roman" w:hAnsi="Times New Roman"/>
          <w:sz w:val="28"/>
          <w:szCs w:val="28"/>
        </w:rPr>
        <w:t>рентгенхирургических</w:t>
      </w:r>
      <w:proofErr w:type="spellEnd"/>
      <w:r w:rsidRPr="000C039E">
        <w:rPr>
          <w:rFonts w:ascii="Times New Roman" w:hAnsi="Times New Roman"/>
          <w:sz w:val="28"/>
          <w:szCs w:val="28"/>
        </w:rPr>
        <w:t xml:space="preserve"> методов диагностики и лечения ЗНО и др.</w:t>
      </w:r>
    </w:p>
    <w:p w:rsidR="000C039E" w:rsidRPr="000C039E" w:rsidRDefault="000C039E" w:rsidP="000C039E">
      <w:pPr>
        <w:spacing w:after="200" w:line="240" w:lineRule="auto"/>
        <w:ind w:left="0"/>
        <w:rPr>
          <w:rFonts w:ascii="Times New Roman" w:hAnsi="Times New Roman"/>
          <w:sz w:val="28"/>
          <w:szCs w:val="28"/>
        </w:rPr>
      </w:pPr>
      <w:r w:rsidRPr="000C039E">
        <w:rPr>
          <w:rFonts w:ascii="Times New Roman" w:hAnsi="Times New Roman"/>
          <w:sz w:val="28"/>
          <w:szCs w:val="28"/>
        </w:rPr>
        <w:t>2016 год в Республике Татарстан объявлен годом борьбы с онкологическими з</w:t>
      </w:r>
      <w:r w:rsidRPr="000C039E">
        <w:rPr>
          <w:rFonts w:ascii="Times New Roman" w:hAnsi="Times New Roman"/>
          <w:sz w:val="28"/>
          <w:szCs w:val="28"/>
        </w:rPr>
        <w:t>а</w:t>
      </w:r>
      <w:r w:rsidRPr="000C039E">
        <w:rPr>
          <w:rFonts w:ascii="Times New Roman" w:hAnsi="Times New Roman"/>
          <w:sz w:val="28"/>
          <w:szCs w:val="28"/>
        </w:rPr>
        <w:t>болеваниями. Эту инициативу министерства здравоохранения РТ поддержал Пр</w:t>
      </w:r>
      <w:r w:rsidRPr="000C039E">
        <w:rPr>
          <w:rFonts w:ascii="Times New Roman" w:hAnsi="Times New Roman"/>
          <w:sz w:val="28"/>
          <w:szCs w:val="28"/>
        </w:rPr>
        <w:t>е</w:t>
      </w:r>
      <w:r w:rsidRPr="000C039E">
        <w:rPr>
          <w:rFonts w:ascii="Times New Roman" w:hAnsi="Times New Roman"/>
          <w:sz w:val="28"/>
          <w:szCs w:val="28"/>
        </w:rPr>
        <w:t>зидент республики Татарстан Р.Н. Минниханов.</w:t>
      </w:r>
    </w:p>
    <w:p w:rsidR="0018377E" w:rsidRPr="00D876D5" w:rsidRDefault="0018377E" w:rsidP="0018377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18377E" w:rsidRPr="00D876D5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B6" w:rsidRDefault="005F1AB6" w:rsidP="00676AE2">
      <w:pPr>
        <w:spacing w:line="240" w:lineRule="auto"/>
      </w:pPr>
      <w:r>
        <w:separator/>
      </w:r>
    </w:p>
  </w:endnote>
  <w:endnote w:type="continuationSeparator" w:id="0">
    <w:p w:rsidR="005F1AB6" w:rsidRDefault="005F1AB6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B6" w:rsidRDefault="005F1AB6" w:rsidP="00676AE2">
      <w:pPr>
        <w:spacing w:line="240" w:lineRule="auto"/>
      </w:pPr>
      <w:r>
        <w:separator/>
      </w:r>
    </w:p>
  </w:footnote>
  <w:footnote w:type="continuationSeparator" w:id="0">
    <w:p w:rsidR="005F1AB6" w:rsidRDefault="005F1AB6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390156C4" wp14:editId="036A7506">
          <wp:extent cx="1781175" cy="504825"/>
          <wp:effectExtent l="0" t="0" r="9525" b="9525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41361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C039E"/>
    <w:rsid w:val="000D61EA"/>
    <w:rsid w:val="000D799C"/>
    <w:rsid w:val="000E11A2"/>
    <w:rsid w:val="000E4D50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356EA"/>
    <w:rsid w:val="00136D98"/>
    <w:rsid w:val="00137368"/>
    <w:rsid w:val="001431BC"/>
    <w:rsid w:val="0014511A"/>
    <w:rsid w:val="00160801"/>
    <w:rsid w:val="001664DF"/>
    <w:rsid w:val="001739E1"/>
    <w:rsid w:val="00177E11"/>
    <w:rsid w:val="0018377E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4CD4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16A7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4297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1AB6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474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6EB7"/>
    <w:rsid w:val="00A17F34"/>
    <w:rsid w:val="00A26363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96DCF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0D4D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BF32BD"/>
    <w:rsid w:val="00C02C98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26A3C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876D5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337D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75400"/>
    <w:rsid w:val="00F866E0"/>
    <w:rsid w:val="00FA73A5"/>
    <w:rsid w:val="00FB203F"/>
    <w:rsid w:val="00FB448D"/>
    <w:rsid w:val="00FC2568"/>
    <w:rsid w:val="00FC536F"/>
    <w:rsid w:val="00FC65BC"/>
    <w:rsid w:val="00FD0D4A"/>
    <w:rsid w:val="00FD4952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B0AB-7C3D-4E9F-BEC8-F92DD9D4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Администратор</cp:lastModifiedBy>
  <cp:revision>2</cp:revision>
  <cp:lastPrinted>2016-08-12T07:58:00Z</cp:lastPrinted>
  <dcterms:created xsi:type="dcterms:W3CDTF">2016-09-06T05:57:00Z</dcterms:created>
  <dcterms:modified xsi:type="dcterms:W3CDTF">2016-09-06T05:57:00Z</dcterms:modified>
</cp:coreProperties>
</file>