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9816E" w14:textId="77777777" w:rsidR="00B7056E" w:rsidRPr="00043FAB" w:rsidRDefault="00B7056E" w:rsidP="005C790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AB">
        <w:rPr>
          <w:rFonts w:ascii="Times New Roman" w:hAnsi="Times New Roman" w:cs="Times New Roman"/>
          <w:b/>
          <w:sz w:val="24"/>
          <w:szCs w:val="24"/>
        </w:rPr>
        <w:t>Совет по предпринимате</w:t>
      </w:r>
      <w:r w:rsidR="00033362" w:rsidRPr="00043FAB">
        <w:rPr>
          <w:rFonts w:ascii="Times New Roman" w:hAnsi="Times New Roman" w:cs="Times New Roman"/>
          <w:b/>
          <w:sz w:val="24"/>
          <w:szCs w:val="24"/>
        </w:rPr>
        <w:t>льству при Президенте Р</w:t>
      </w:r>
      <w:r w:rsidR="005C7908" w:rsidRPr="00043FAB">
        <w:rPr>
          <w:rFonts w:ascii="Times New Roman" w:hAnsi="Times New Roman" w:cs="Times New Roman"/>
          <w:b/>
          <w:sz w:val="24"/>
          <w:szCs w:val="24"/>
        </w:rPr>
        <w:t xml:space="preserve">еспублики Татарстан </w:t>
      </w:r>
      <w:r w:rsidR="005C7908" w:rsidRPr="00043FAB">
        <w:rPr>
          <w:rFonts w:ascii="Times New Roman" w:hAnsi="Times New Roman" w:cs="Times New Roman"/>
          <w:b/>
          <w:sz w:val="24"/>
          <w:szCs w:val="24"/>
        </w:rPr>
        <w:br/>
        <w:t>проведет очередное расширенное заседание</w:t>
      </w:r>
    </w:p>
    <w:p w14:paraId="0BA759D7" w14:textId="77777777" w:rsidR="005C7908" w:rsidRPr="00043FAB" w:rsidRDefault="005C7908" w:rsidP="00C079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E50C4" w14:textId="77777777" w:rsidR="00D75CEE" w:rsidRPr="00043FAB" w:rsidRDefault="007E1A22" w:rsidP="00C079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AB">
        <w:rPr>
          <w:rFonts w:ascii="Times New Roman" w:hAnsi="Times New Roman" w:cs="Times New Roman"/>
          <w:b/>
          <w:sz w:val="24"/>
          <w:szCs w:val="24"/>
        </w:rPr>
        <w:t>4 августа в К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>азани</w:t>
      </w:r>
      <w:r w:rsidRPr="0004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BB" w:rsidRPr="00043FAB">
        <w:rPr>
          <w:rFonts w:ascii="Times New Roman" w:hAnsi="Times New Roman" w:cs="Times New Roman"/>
          <w:b/>
          <w:sz w:val="24"/>
          <w:szCs w:val="24"/>
        </w:rPr>
        <w:t xml:space="preserve">Президент Республики Татарстан Рустам </w:t>
      </w:r>
      <w:proofErr w:type="spellStart"/>
      <w:r w:rsidR="003C78BB" w:rsidRPr="00043FAB">
        <w:rPr>
          <w:rFonts w:ascii="Times New Roman" w:hAnsi="Times New Roman" w:cs="Times New Roman"/>
          <w:b/>
          <w:sz w:val="24"/>
          <w:szCs w:val="24"/>
        </w:rPr>
        <w:t>Минниханов</w:t>
      </w:r>
      <w:proofErr w:type="spellEnd"/>
      <w:r w:rsidR="003C78BB" w:rsidRPr="00043FAB">
        <w:rPr>
          <w:rFonts w:ascii="Times New Roman" w:hAnsi="Times New Roman" w:cs="Times New Roman"/>
          <w:b/>
          <w:sz w:val="24"/>
          <w:szCs w:val="24"/>
        </w:rPr>
        <w:t xml:space="preserve"> проведет 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 xml:space="preserve">второе расширенное заседание Совета по предпринимательству. В </w:t>
      </w:r>
      <w:r w:rsidR="00033362" w:rsidRPr="00043FAB">
        <w:rPr>
          <w:rFonts w:ascii="Times New Roman" w:hAnsi="Times New Roman" w:cs="Times New Roman"/>
          <w:b/>
          <w:sz w:val="24"/>
          <w:szCs w:val="24"/>
        </w:rPr>
        <w:t>нем при</w:t>
      </w:r>
      <w:r w:rsidR="00564DEC" w:rsidRPr="00043FAB">
        <w:rPr>
          <w:rFonts w:ascii="Times New Roman" w:hAnsi="Times New Roman" w:cs="Times New Roman"/>
          <w:b/>
          <w:sz w:val="24"/>
          <w:szCs w:val="24"/>
        </w:rPr>
        <w:t xml:space="preserve">мут </w:t>
      </w:r>
      <w:r w:rsidR="00B5700D" w:rsidRPr="00043FAB">
        <w:rPr>
          <w:rFonts w:ascii="Times New Roman" w:hAnsi="Times New Roman" w:cs="Times New Roman"/>
          <w:b/>
          <w:sz w:val="24"/>
          <w:szCs w:val="24"/>
        </w:rPr>
        <w:t xml:space="preserve">участие более </w:t>
      </w:r>
      <w:bookmarkStart w:id="0" w:name="_GoBack"/>
      <w:r w:rsidR="00B5700D" w:rsidRPr="00043FAB">
        <w:rPr>
          <w:rFonts w:ascii="Times New Roman" w:hAnsi="Times New Roman" w:cs="Times New Roman"/>
          <w:b/>
          <w:sz w:val="24"/>
          <w:szCs w:val="24"/>
        </w:rPr>
        <w:t>35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 xml:space="preserve">0 </w:t>
      </w:r>
      <w:bookmarkEnd w:id="0"/>
      <w:r w:rsidR="00BE4FCE" w:rsidRPr="00043FAB">
        <w:rPr>
          <w:rFonts w:ascii="Times New Roman" w:hAnsi="Times New Roman" w:cs="Times New Roman"/>
          <w:b/>
          <w:sz w:val="24"/>
          <w:szCs w:val="24"/>
        </w:rPr>
        <w:t>предпринимателей</w:t>
      </w:r>
      <w:r w:rsidR="00B5700D" w:rsidRPr="00043FAB">
        <w:rPr>
          <w:rFonts w:ascii="Times New Roman" w:hAnsi="Times New Roman" w:cs="Times New Roman"/>
          <w:b/>
          <w:sz w:val="24"/>
          <w:szCs w:val="24"/>
        </w:rPr>
        <w:t>, руководителей органов власти и экспертов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3362" w:rsidRPr="00043FAB">
        <w:rPr>
          <w:rFonts w:ascii="Times New Roman" w:hAnsi="Times New Roman" w:cs="Times New Roman"/>
          <w:b/>
          <w:sz w:val="24"/>
          <w:szCs w:val="24"/>
        </w:rPr>
        <w:t>П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 xml:space="preserve">редприниматели-инициаторы </w:t>
      </w:r>
      <w:r w:rsidR="008C50EF" w:rsidRPr="00043FAB">
        <w:rPr>
          <w:rFonts w:ascii="Times New Roman" w:hAnsi="Times New Roman" w:cs="Times New Roman"/>
          <w:b/>
          <w:sz w:val="24"/>
          <w:szCs w:val="24"/>
        </w:rPr>
        <w:t xml:space="preserve">семи 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>проектных групп Совета представ</w:t>
      </w:r>
      <w:r w:rsidR="002B49BA" w:rsidRPr="00043FAB">
        <w:rPr>
          <w:rFonts w:ascii="Times New Roman" w:hAnsi="Times New Roman" w:cs="Times New Roman"/>
          <w:b/>
          <w:sz w:val="24"/>
          <w:szCs w:val="24"/>
        </w:rPr>
        <w:t xml:space="preserve">ят 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 xml:space="preserve">результаты работы </w:t>
      </w:r>
      <w:r w:rsidR="00033362" w:rsidRPr="00043FA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E4FCE" w:rsidRPr="00043FAB">
        <w:rPr>
          <w:rFonts w:ascii="Times New Roman" w:hAnsi="Times New Roman" w:cs="Times New Roman"/>
          <w:b/>
          <w:sz w:val="24"/>
          <w:szCs w:val="24"/>
        </w:rPr>
        <w:t xml:space="preserve">решения актуальных вопросов бизнеса в республике. </w:t>
      </w:r>
      <w:r w:rsidR="00C0799E" w:rsidRPr="00043FAB">
        <w:rPr>
          <w:rFonts w:ascii="Times New Roman" w:hAnsi="Times New Roman" w:cs="Times New Roman"/>
          <w:b/>
          <w:sz w:val="24"/>
          <w:szCs w:val="24"/>
        </w:rPr>
        <w:t xml:space="preserve">Совет создан в декабре 2015 года по инициативе </w:t>
      </w:r>
      <w:r w:rsidR="00B5700D" w:rsidRPr="00043FAB">
        <w:rPr>
          <w:rFonts w:ascii="Times New Roman" w:hAnsi="Times New Roman" w:cs="Times New Roman"/>
          <w:b/>
          <w:sz w:val="24"/>
          <w:szCs w:val="24"/>
        </w:rPr>
        <w:t>Президента Республики Татарстан</w:t>
      </w:r>
      <w:r w:rsidR="00C0799E" w:rsidRPr="00043FAB">
        <w:rPr>
          <w:rFonts w:ascii="Times New Roman" w:hAnsi="Times New Roman" w:cs="Times New Roman"/>
          <w:b/>
          <w:sz w:val="24"/>
          <w:szCs w:val="24"/>
        </w:rPr>
        <w:t xml:space="preserve"> Рустама </w:t>
      </w:r>
      <w:proofErr w:type="spellStart"/>
      <w:r w:rsidR="00C0799E" w:rsidRPr="00043FAB">
        <w:rPr>
          <w:rFonts w:ascii="Times New Roman" w:hAnsi="Times New Roman" w:cs="Times New Roman"/>
          <w:b/>
          <w:sz w:val="24"/>
          <w:szCs w:val="24"/>
        </w:rPr>
        <w:t>Минниханова</w:t>
      </w:r>
      <w:proofErr w:type="spellEnd"/>
      <w:r w:rsidR="00C0799E" w:rsidRPr="00043FAB">
        <w:rPr>
          <w:rFonts w:ascii="Times New Roman" w:hAnsi="Times New Roman" w:cs="Times New Roman"/>
          <w:b/>
          <w:sz w:val="24"/>
          <w:szCs w:val="24"/>
        </w:rPr>
        <w:t>. За несколько месяцев работы Совет стал эффективным инструментом реализации проектов развития в сфере предпринимательства.</w:t>
      </w:r>
    </w:p>
    <w:p w14:paraId="41DD49DE" w14:textId="77777777" w:rsidR="005C7908" w:rsidRPr="00043FAB" w:rsidRDefault="00C0799E" w:rsidP="005C7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 xml:space="preserve">Работа Совета по предпринимательству строится на основе проектного подхода. </w:t>
      </w:r>
      <w:r w:rsidR="00D34D1F" w:rsidRPr="00043FAB">
        <w:rPr>
          <w:rFonts w:ascii="Times New Roman" w:hAnsi="Times New Roman" w:cs="Times New Roman"/>
          <w:sz w:val="24"/>
          <w:szCs w:val="24"/>
        </w:rPr>
        <w:t xml:space="preserve">Регулярной работой проектного офиса руководит секретарь Совета, Уполномоченный </w:t>
      </w:r>
      <w:r w:rsidR="00B5700D" w:rsidRPr="00043FAB">
        <w:rPr>
          <w:rFonts w:ascii="Times New Roman" w:hAnsi="Times New Roman" w:cs="Times New Roman"/>
          <w:sz w:val="24"/>
          <w:szCs w:val="24"/>
        </w:rPr>
        <w:t xml:space="preserve">при Президенте Республики Татарстан </w:t>
      </w:r>
      <w:r w:rsidR="00D34D1F" w:rsidRPr="00043FAB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Тимур </w:t>
      </w:r>
      <w:proofErr w:type="spellStart"/>
      <w:r w:rsidR="00D34D1F" w:rsidRPr="00043FAB">
        <w:rPr>
          <w:rFonts w:ascii="Times New Roman" w:hAnsi="Times New Roman" w:cs="Times New Roman"/>
          <w:sz w:val="24"/>
          <w:szCs w:val="24"/>
        </w:rPr>
        <w:t>Нагуманов</w:t>
      </w:r>
      <w:proofErr w:type="spellEnd"/>
      <w:r w:rsidR="00D34D1F" w:rsidRPr="00043FAB">
        <w:rPr>
          <w:rFonts w:ascii="Times New Roman" w:hAnsi="Times New Roman" w:cs="Times New Roman"/>
          <w:sz w:val="24"/>
          <w:szCs w:val="24"/>
        </w:rPr>
        <w:t xml:space="preserve">. </w:t>
      </w:r>
      <w:r w:rsidR="005C7908" w:rsidRPr="00043FAB">
        <w:rPr>
          <w:rFonts w:ascii="Times New Roman" w:hAnsi="Times New Roman" w:cs="Times New Roman"/>
          <w:sz w:val="24"/>
          <w:szCs w:val="24"/>
        </w:rPr>
        <w:t>Проектные группы работают только над системными и актуальными вопросами. На данный момент предпринимателями инициировано 30 проектных групп, все они находятся на разных стадиях проработки. Работа ведётся по нескольким десяткам направлениям бизнеса – IT-отрасли, текстильной промышленности, медицине, малой авиации, сельскому хозяйству, образованию и многим другим.</w:t>
      </w:r>
    </w:p>
    <w:p w14:paraId="61679B3E" w14:textId="77777777" w:rsidR="005C7908" w:rsidRPr="00043FAB" w:rsidRDefault="005C7908" w:rsidP="005C7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 xml:space="preserve">В общей сложности, в рамках работы Совета состоялось более пятидесяти проектных заседаний встреч и совещаний. В работе проектных групп приняли участие более двух тысяч предпринимателей, представители практически всех министерств и ведомств республики, Государственного Совета и прокуратуры Татарстана. При этом стоит отметить качественный состав участников групп. Бизнес в абсолютном большинстве случаев представляют только владельцы и директора руководители заинтересованных компаний. От власти участвуют первые лица самих ведомств. </w:t>
      </w:r>
    </w:p>
    <w:p w14:paraId="5EBB924E" w14:textId="77777777" w:rsidR="005C7908" w:rsidRPr="00043FAB" w:rsidRDefault="005C7908" w:rsidP="005C7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>На заседании 4 августа будут рассмотрены 7 проектных групп, работа которых подходит к своему завершению. Это группы в трех ключевых для сферы предпринимательства темах: экономическая неопределенность и падение спроса, налоговые и неналоговые платежи и проверки и административные барьеры.</w:t>
      </w:r>
    </w:p>
    <w:p w14:paraId="5CE8B30B" w14:textId="77777777" w:rsidR="008C50EF" w:rsidRPr="00043FAB" w:rsidRDefault="00D75CEE" w:rsidP="005C79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 xml:space="preserve">Инициатор проектной группы по дошкольным образовательным учреждениям (детские сады) Наталья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Реснянска</w:t>
      </w:r>
      <w:r w:rsidR="00D34D1F" w:rsidRPr="00043FA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34D1F" w:rsidRPr="00043FAB">
        <w:rPr>
          <w:rFonts w:ascii="Times New Roman" w:hAnsi="Times New Roman" w:cs="Times New Roman"/>
          <w:sz w:val="24"/>
          <w:szCs w:val="24"/>
        </w:rPr>
        <w:t xml:space="preserve">  из детского сада "Е</w:t>
      </w:r>
      <w:r w:rsidRPr="00043FAB">
        <w:rPr>
          <w:rFonts w:ascii="Times New Roman" w:hAnsi="Times New Roman" w:cs="Times New Roman"/>
          <w:sz w:val="24"/>
          <w:szCs w:val="24"/>
        </w:rPr>
        <w:t xml:space="preserve">гоза" </w:t>
      </w:r>
      <w:r w:rsidR="007503F9" w:rsidRPr="00043FAB">
        <w:rPr>
          <w:rFonts w:ascii="Times New Roman" w:hAnsi="Times New Roman" w:cs="Times New Roman"/>
          <w:sz w:val="24"/>
          <w:szCs w:val="24"/>
        </w:rPr>
        <w:t>затрон</w:t>
      </w:r>
      <w:r w:rsidR="00564DEC" w:rsidRPr="00043FAB">
        <w:rPr>
          <w:rFonts w:ascii="Times New Roman" w:hAnsi="Times New Roman" w:cs="Times New Roman"/>
          <w:sz w:val="24"/>
          <w:szCs w:val="24"/>
        </w:rPr>
        <w:t xml:space="preserve">ет </w:t>
      </w:r>
      <w:r w:rsidRPr="00043FAB">
        <w:rPr>
          <w:rFonts w:ascii="Times New Roman" w:hAnsi="Times New Roman" w:cs="Times New Roman"/>
          <w:sz w:val="24"/>
          <w:szCs w:val="24"/>
        </w:rPr>
        <w:t xml:space="preserve">острую системную проблему современной Казани – проблему дефицита мест в муниципальных детских садах. По итогам работы Совета предложены следующие варианты решения проблемы - </w:t>
      </w:r>
      <w:r w:rsidRPr="00043FAB">
        <w:rPr>
          <w:rFonts w:ascii="Times New Roman" w:eastAsia="Calibri" w:hAnsi="Times New Roman" w:cs="Times New Roman"/>
          <w:sz w:val="24"/>
          <w:szCs w:val="24"/>
        </w:rPr>
        <w:t>субсидирование муниципальных групп в частных детских дошкольных образовательных учреждениях, предоставление частным детсадам льгот по земельному налогу и коммунальным платежам, финансовая поддержка частных детсадов на конкурсной основе в виде финансирования отдельных проектов</w:t>
      </w:r>
      <w:r w:rsidR="008C50EF" w:rsidRPr="00043F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99EBC" w14:textId="77777777" w:rsidR="008C50EF" w:rsidRPr="00043FAB" w:rsidRDefault="008C50EF" w:rsidP="00D34D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Бизнесмен Айрат </w:t>
      </w:r>
      <w:proofErr w:type="spellStart"/>
      <w:r w:rsidRPr="00043FAB">
        <w:rPr>
          <w:rFonts w:ascii="Times New Roman" w:eastAsia="Calibri" w:hAnsi="Times New Roman" w:cs="Times New Roman"/>
          <w:sz w:val="24"/>
          <w:szCs w:val="24"/>
        </w:rPr>
        <w:t>Сунгатуллин</w:t>
      </w:r>
      <w:proofErr w:type="spellEnd"/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E87" w:rsidRPr="00043FAB">
        <w:rPr>
          <w:rFonts w:ascii="Times New Roman" w:eastAsia="Calibri" w:hAnsi="Times New Roman" w:cs="Times New Roman"/>
          <w:sz w:val="24"/>
          <w:szCs w:val="24"/>
        </w:rPr>
        <w:t xml:space="preserve">предложит </w:t>
      </w:r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варианты решения проблемы </w:t>
      </w:r>
      <w:proofErr w:type="gramStart"/>
      <w:r w:rsidRPr="00043FAB">
        <w:rPr>
          <w:rFonts w:ascii="Times New Roman" w:eastAsia="Calibri" w:hAnsi="Times New Roman" w:cs="Times New Roman"/>
          <w:sz w:val="24"/>
          <w:szCs w:val="24"/>
        </w:rPr>
        <w:t>казанских</w:t>
      </w:r>
      <w:proofErr w:type="gramEnd"/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 хостелов. Так, согласно части 3 статьи 17 жилищного кодекса РФ деятельность хостелов в жилых помещениях становится нелегальной. Под эти изменения попадают 45 </w:t>
      </w:r>
      <w:proofErr w:type="gramStart"/>
      <w:r w:rsidRPr="00043FAB">
        <w:rPr>
          <w:rFonts w:ascii="Times New Roman" w:eastAsia="Calibri" w:hAnsi="Times New Roman" w:cs="Times New Roman"/>
          <w:sz w:val="24"/>
          <w:szCs w:val="24"/>
        </w:rPr>
        <w:t>казанских</w:t>
      </w:r>
      <w:proofErr w:type="gramEnd"/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FAB">
        <w:rPr>
          <w:rFonts w:ascii="Times New Roman" w:eastAsia="Calibri" w:hAnsi="Times New Roman" w:cs="Times New Roman"/>
          <w:sz w:val="24"/>
          <w:szCs w:val="24"/>
        </w:rPr>
        <w:lastRenderedPageBreak/>
        <w:t>хостелов, которые находятся в жилом фонде. Помочь бизнесменам-</w:t>
      </w:r>
      <w:proofErr w:type="spellStart"/>
      <w:r w:rsidRPr="00043FAB">
        <w:rPr>
          <w:rFonts w:ascii="Times New Roman" w:eastAsia="Calibri" w:hAnsi="Times New Roman" w:cs="Times New Roman"/>
          <w:sz w:val="24"/>
          <w:szCs w:val="24"/>
        </w:rPr>
        <w:t>хостельерам</w:t>
      </w:r>
      <w:proofErr w:type="spellEnd"/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 может инициатива Депутата Государственной думы РФ Сидякина А.Г., которая подразумевает возможность реализации хостела в жилом доме при согласии жильцов.</w:t>
      </w:r>
    </w:p>
    <w:p w14:paraId="65BB8828" w14:textId="77777777" w:rsidR="00D50574" w:rsidRPr="00043FAB" w:rsidRDefault="00372CF8" w:rsidP="00D34D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Важнейший вопрос о сертификации и установке газобаллонного оборудования на автомобили будет </w:t>
      </w:r>
      <w:r w:rsidRPr="00043FAB">
        <w:rPr>
          <w:rFonts w:ascii="Times New Roman" w:hAnsi="Times New Roman" w:cs="Times New Roman"/>
          <w:sz w:val="24"/>
          <w:szCs w:val="24"/>
        </w:rPr>
        <w:t xml:space="preserve">поднят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Фанисом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Набиуллиным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- уполномоченным представителем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автогазозаправочных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хозяйств Республики Татарстан.</w:t>
      </w:r>
      <w:r w:rsidR="005A091A" w:rsidRPr="00043FAB">
        <w:rPr>
          <w:rFonts w:ascii="Times New Roman" w:hAnsi="Times New Roman" w:cs="Times New Roman"/>
          <w:sz w:val="24"/>
          <w:szCs w:val="24"/>
        </w:rPr>
        <w:t xml:space="preserve"> </w:t>
      </w:r>
      <w:r w:rsidRPr="00043FAB">
        <w:rPr>
          <w:rFonts w:ascii="Times New Roman" w:eastAsia="Calibri" w:hAnsi="Times New Roman" w:cs="Times New Roman"/>
          <w:sz w:val="24"/>
          <w:szCs w:val="24"/>
        </w:rPr>
        <w:t>Техническим регламентом Таможенного союза введен новый порядок регистрации транспортных сре</w:t>
      </w:r>
      <w:proofErr w:type="gramStart"/>
      <w:r w:rsidRPr="00043FAB">
        <w:rPr>
          <w:rFonts w:ascii="Times New Roman" w:eastAsia="Calibri" w:hAnsi="Times New Roman" w:cs="Times New Roman"/>
          <w:sz w:val="24"/>
          <w:szCs w:val="24"/>
        </w:rPr>
        <w:t>дств с в</w:t>
      </w:r>
      <w:proofErr w:type="gramEnd"/>
      <w:r w:rsidRPr="00043FAB">
        <w:rPr>
          <w:rFonts w:ascii="Times New Roman" w:eastAsia="Calibri" w:hAnsi="Times New Roman" w:cs="Times New Roman"/>
          <w:sz w:val="24"/>
          <w:szCs w:val="24"/>
        </w:rPr>
        <w:t>несенными в его конструкцию изменениями, в том числе с установленным газобаллонным оборудованием (далее - ГБО). За несоблюдение данного пор</w:t>
      </w:r>
      <w:r w:rsidR="006F6BBE" w:rsidRPr="00043FAB">
        <w:rPr>
          <w:rFonts w:ascii="Times New Roman" w:eastAsia="Calibri" w:hAnsi="Times New Roman" w:cs="Times New Roman"/>
          <w:sz w:val="24"/>
          <w:szCs w:val="24"/>
        </w:rPr>
        <w:t>ядка владельцу ТС грозит штраф.</w:t>
      </w:r>
      <w:r w:rsidR="00922175" w:rsidRPr="00043F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635C04" w14:textId="77777777" w:rsidR="00372CF8" w:rsidRPr="00043FAB" w:rsidRDefault="006F6BBE" w:rsidP="00D34D1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Итогом проектной группы стали договоренности с 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 xml:space="preserve">УГИБДД МВД по РТ </w:t>
      </w:r>
      <w:r w:rsidRPr="00043FAB">
        <w:rPr>
          <w:rFonts w:ascii="Times New Roman" w:eastAsia="Calibri" w:hAnsi="Times New Roman" w:cs="Times New Roman"/>
          <w:sz w:val="24"/>
          <w:szCs w:val="24"/>
        </w:rPr>
        <w:t xml:space="preserve">об отмене 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>рейд</w:t>
      </w:r>
      <w:r w:rsidRPr="00043FAB">
        <w:rPr>
          <w:rFonts w:ascii="Times New Roman" w:eastAsia="Calibri" w:hAnsi="Times New Roman" w:cs="Times New Roman"/>
          <w:sz w:val="24"/>
          <w:szCs w:val="24"/>
        </w:rPr>
        <w:t>ов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 xml:space="preserve"> по проверке документов</w:t>
      </w:r>
      <w:r w:rsidR="009B45E5" w:rsidRPr="00043FAB">
        <w:rPr>
          <w:rFonts w:ascii="Times New Roman" w:eastAsia="Calibri" w:hAnsi="Times New Roman" w:cs="Times New Roman"/>
          <w:sz w:val="24"/>
          <w:szCs w:val="24"/>
        </w:rPr>
        <w:t xml:space="preserve"> на установленное 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>ГБО</w:t>
      </w:r>
      <w:r w:rsidR="009B45E5" w:rsidRPr="00043FAB">
        <w:rPr>
          <w:rFonts w:ascii="Times New Roman" w:eastAsia="Calibri" w:hAnsi="Times New Roman" w:cs="Times New Roman"/>
          <w:sz w:val="24"/>
          <w:szCs w:val="24"/>
        </w:rPr>
        <w:t xml:space="preserve">, также сотрудники ГИБДД не будут требовать </w:t>
      </w:r>
      <w:proofErr w:type="gramStart"/>
      <w:r w:rsidR="00372CF8" w:rsidRPr="00043FAB">
        <w:rPr>
          <w:rFonts w:ascii="Times New Roman" w:eastAsia="Calibri" w:hAnsi="Times New Roman" w:cs="Times New Roman"/>
          <w:sz w:val="24"/>
          <w:szCs w:val="24"/>
        </w:rPr>
        <w:t>демонтаж</w:t>
      </w:r>
      <w:r w:rsidR="009B45E5" w:rsidRPr="00043FAB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72CF8" w:rsidRPr="00043FAB">
        <w:rPr>
          <w:rFonts w:ascii="Times New Roman" w:eastAsia="Calibri" w:hAnsi="Times New Roman" w:cs="Times New Roman"/>
          <w:sz w:val="24"/>
          <w:szCs w:val="24"/>
        </w:rPr>
        <w:t xml:space="preserve"> ранее установленного ГБО</w:t>
      </w:r>
      <w:r w:rsidR="009B45E5" w:rsidRPr="00043FAB">
        <w:rPr>
          <w:rFonts w:ascii="Times New Roman" w:eastAsia="Calibri" w:hAnsi="Times New Roman" w:cs="Times New Roman"/>
          <w:sz w:val="24"/>
          <w:szCs w:val="24"/>
        </w:rPr>
        <w:t xml:space="preserve"> при прохождении процедуры регистрации ТС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B45E5" w:rsidRPr="00043FAB">
        <w:rPr>
          <w:rFonts w:ascii="Times New Roman" w:eastAsia="Calibri" w:hAnsi="Times New Roman" w:cs="Times New Roman"/>
          <w:sz w:val="24"/>
          <w:szCs w:val="24"/>
        </w:rPr>
        <w:t>У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 xml:space="preserve">далось запустить </w:t>
      </w:r>
      <w:r w:rsidR="00564DEC" w:rsidRPr="00043FAB">
        <w:rPr>
          <w:rFonts w:ascii="Times New Roman" w:eastAsia="Calibri" w:hAnsi="Times New Roman" w:cs="Times New Roman"/>
          <w:sz w:val="24"/>
          <w:szCs w:val="24"/>
        </w:rPr>
        <w:t>электронно</w:t>
      </w:r>
      <w:r w:rsidR="00683728" w:rsidRPr="00043FAB">
        <w:rPr>
          <w:rFonts w:ascii="Times New Roman" w:eastAsia="Calibri" w:hAnsi="Times New Roman" w:cs="Times New Roman"/>
          <w:sz w:val="24"/>
          <w:szCs w:val="24"/>
        </w:rPr>
        <w:t>е оформление</w:t>
      </w:r>
      <w:r w:rsidR="00564DEC" w:rsidRPr="0004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FAB">
        <w:rPr>
          <w:rFonts w:ascii="Times New Roman" w:eastAsia="Calibri" w:hAnsi="Times New Roman" w:cs="Times New Roman"/>
          <w:sz w:val="24"/>
          <w:szCs w:val="24"/>
        </w:rPr>
        <w:t>некоторых</w:t>
      </w:r>
      <w:r w:rsidR="00564DEC" w:rsidRPr="00043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>этапов процедуры регистрации ТС с установленным ГБО, обратиться в Федеральное агентство по техническому регулированию и метрологии, чтобы упростить порядок регистрации транспортных средств на территории РФ, подготовить и распространить памятки по процедуре</w:t>
      </w:r>
      <w:r w:rsidR="007503F9" w:rsidRPr="00043FAB">
        <w:rPr>
          <w:rFonts w:ascii="Times New Roman" w:eastAsia="Calibri" w:hAnsi="Times New Roman" w:cs="Times New Roman"/>
          <w:sz w:val="24"/>
          <w:szCs w:val="24"/>
        </w:rPr>
        <w:t xml:space="preserve"> регистрации</w:t>
      </w:r>
      <w:r w:rsidR="00372CF8" w:rsidRPr="00043FAB">
        <w:rPr>
          <w:rFonts w:ascii="Times New Roman" w:eastAsia="Calibri" w:hAnsi="Times New Roman" w:cs="Times New Roman"/>
          <w:sz w:val="24"/>
          <w:szCs w:val="24"/>
        </w:rPr>
        <w:t xml:space="preserve"> ТС с установленным газобаллонным оборудованием в соответствии с требованиями регламента.</w:t>
      </w:r>
    </w:p>
    <w:p w14:paraId="0CCDFE77" w14:textId="77777777" w:rsidR="00937D82" w:rsidRPr="00043FAB" w:rsidRDefault="00937D82" w:rsidP="00D34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>Проектная группа по деятельности по сбору, транспортировке, обработке, утилизации, обезвреживанию и размещению отходов I — IV классов опасности каса</w:t>
      </w:r>
      <w:r w:rsidR="00E602AD" w:rsidRPr="00043FAB">
        <w:rPr>
          <w:rFonts w:ascii="Times New Roman" w:hAnsi="Times New Roman" w:cs="Times New Roman"/>
          <w:sz w:val="24"/>
          <w:szCs w:val="24"/>
        </w:rPr>
        <w:t>ется</w:t>
      </w:r>
      <w:r w:rsidRPr="00043FAB">
        <w:rPr>
          <w:rFonts w:ascii="Times New Roman" w:hAnsi="Times New Roman" w:cs="Times New Roman"/>
          <w:sz w:val="24"/>
          <w:szCs w:val="24"/>
        </w:rPr>
        <w:t xml:space="preserve"> введения лицензирования обращения с отходами животноводства и птицеводства этой деятельности с 1 июля 2016 года. Пока документы на лицензию подало тольк</w:t>
      </w:r>
      <w:proofErr w:type="gramStart"/>
      <w:r w:rsidRPr="00043FAB">
        <w:rPr>
          <w:rFonts w:ascii="Times New Roman" w:hAnsi="Times New Roman" w:cs="Times New Roman"/>
          <w:sz w:val="24"/>
          <w:szCs w:val="24"/>
        </w:rPr>
        <w:t>о</w:t>
      </w:r>
      <w:r w:rsidR="006D52FB" w:rsidRPr="00043FAB">
        <w:rPr>
          <w:rFonts w:ascii="Times New Roman" w:hAnsi="Times New Roman" w:cs="Times New Roman"/>
          <w:sz w:val="24"/>
          <w:szCs w:val="24"/>
        </w:rPr>
        <w:t xml:space="preserve"> </w:t>
      </w:r>
      <w:r w:rsidRPr="00043FAB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043FAB">
        <w:rPr>
          <w:rFonts w:ascii="Times New Roman" w:hAnsi="Times New Roman" w:cs="Times New Roman"/>
          <w:sz w:val="24"/>
          <w:szCs w:val="24"/>
        </w:rPr>
        <w:t xml:space="preserve"> «Камский бекон». Результатом работы проектной группы стала разработка и внедрение в республике единой госпрограммы по развитию переработки отходов животноводства и птицеводства. Совет обратился в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РФ, чтобы исключить из нормы предпринимателей с небольшим объемом образуемых отходов. Управление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по РТ согласилось </w:t>
      </w:r>
      <w:proofErr w:type="gramStart"/>
      <w:r w:rsidRPr="00043FAB">
        <w:rPr>
          <w:rFonts w:ascii="Times New Roman" w:hAnsi="Times New Roman" w:cs="Times New Roman"/>
          <w:sz w:val="24"/>
          <w:szCs w:val="24"/>
        </w:rPr>
        <w:t>заменить штрафы на предупреждения</w:t>
      </w:r>
      <w:proofErr w:type="gramEnd"/>
      <w:r w:rsidRPr="00043FAB">
        <w:rPr>
          <w:rFonts w:ascii="Times New Roman" w:hAnsi="Times New Roman" w:cs="Times New Roman"/>
          <w:sz w:val="24"/>
          <w:szCs w:val="24"/>
        </w:rPr>
        <w:t xml:space="preserve"> по отношению к тем, кто впервые совершил правонарушение.</w:t>
      </w:r>
    </w:p>
    <w:p w14:paraId="55A7DC1E" w14:textId="77777777" w:rsidR="00937D82" w:rsidRPr="00043FAB" w:rsidRDefault="006D52FB" w:rsidP="00D34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>Вопрос о п</w:t>
      </w:r>
      <w:r w:rsidR="00937D82" w:rsidRPr="00043FAB">
        <w:rPr>
          <w:rFonts w:ascii="Times New Roman" w:hAnsi="Times New Roman" w:cs="Times New Roman"/>
          <w:sz w:val="24"/>
          <w:szCs w:val="24"/>
        </w:rPr>
        <w:t>ривлечение к ответственности за превышение допустимых выбросов (ПДВ) в атмосферу</w:t>
      </w:r>
      <w:r w:rsidR="00084B88" w:rsidRPr="00043FAB">
        <w:rPr>
          <w:rFonts w:ascii="Times New Roman" w:hAnsi="Times New Roman" w:cs="Times New Roman"/>
          <w:sz w:val="24"/>
          <w:szCs w:val="24"/>
        </w:rPr>
        <w:t xml:space="preserve"> </w:t>
      </w:r>
      <w:r w:rsidRPr="00043FAB">
        <w:rPr>
          <w:rFonts w:ascii="Times New Roman" w:hAnsi="Times New Roman" w:cs="Times New Roman"/>
          <w:sz w:val="24"/>
          <w:szCs w:val="24"/>
        </w:rPr>
        <w:t xml:space="preserve">обсудит фермер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Хабир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Фасхетдинов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>.</w:t>
      </w:r>
      <w:r w:rsidRPr="00043F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7D82" w:rsidRPr="00043FAB">
        <w:rPr>
          <w:rFonts w:ascii="Times New Roman" w:hAnsi="Times New Roman" w:cs="Times New Roman"/>
          <w:sz w:val="24"/>
          <w:szCs w:val="24"/>
        </w:rPr>
        <w:t xml:space="preserve">При реконструкции и введении в эксплуатацию новых источников загрязнений даже при незначительном количестве выбросов хозяйствующие субъекты, не подготовившие скорректированный проект ПДВ, были вынуждены платить штрафы минимум 180 000 рублей. Эксперты Совета подготовили Памятку по корректировке и утверждению проекта ПДВ. Совет предложил создать на базе Минэкологии РТ, Управления </w:t>
      </w:r>
      <w:proofErr w:type="spellStart"/>
      <w:r w:rsidR="00937D82" w:rsidRPr="00043FAB">
        <w:rPr>
          <w:rFonts w:ascii="Times New Roman" w:hAnsi="Times New Roman" w:cs="Times New Roman"/>
          <w:sz w:val="24"/>
          <w:szCs w:val="24"/>
        </w:rPr>
        <w:t>Росприроднадора</w:t>
      </w:r>
      <w:proofErr w:type="spellEnd"/>
      <w:r w:rsidR="00937D82" w:rsidRPr="00043FAB">
        <w:rPr>
          <w:rFonts w:ascii="Times New Roman" w:hAnsi="Times New Roman" w:cs="Times New Roman"/>
          <w:sz w:val="24"/>
          <w:szCs w:val="24"/>
        </w:rPr>
        <w:t xml:space="preserve"> по РТ, Минсельхоза РТ обучающих мероприятий для предпринимателей. Проектной группе удалось добиться разработки министерством экологии РТ документа, регламентирующего порядок применения ст. 4.1.1 КоАП РФ, по которому штраф заменяется предупреждением.</w:t>
      </w:r>
    </w:p>
    <w:p w14:paraId="23B45047" w14:textId="77777777" w:rsidR="00937D82" w:rsidRPr="00043FAB" w:rsidRDefault="00937D82" w:rsidP="00D34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 xml:space="preserve">Проектная группа </w:t>
      </w:r>
      <w:r w:rsidR="009E7A67" w:rsidRPr="00043FAB">
        <w:rPr>
          <w:rFonts w:ascii="Times New Roman" w:hAnsi="Times New Roman" w:cs="Times New Roman"/>
          <w:sz w:val="24"/>
          <w:szCs w:val="24"/>
        </w:rPr>
        <w:t xml:space="preserve">регламентирования рекламных конструкций в Набережных Челнах </w:t>
      </w:r>
      <w:r w:rsidRPr="00043FAB">
        <w:rPr>
          <w:rFonts w:ascii="Times New Roman" w:hAnsi="Times New Roman" w:cs="Times New Roman"/>
          <w:sz w:val="24"/>
          <w:szCs w:val="24"/>
        </w:rPr>
        <w:t xml:space="preserve">создана из-за угрозы демонтажа всех рекламных конструкций на территории </w:t>
      </w:r>
      <w:r w:rsidR="009E7A67" w:rsidRPr="00043FAB">
        <w:rPr>
          <w:rFonts w:ascii="Times New Roman" w:hAnsi="Times New Roman" w:cs="Times New Roman"/>
          <w:sz w:val="24"/>
          <w:szCs w:val="24"/>
        </w:rPr>
        <w:t xml:space="preserve">города, где отсутствовала </w:t>
      </w:r>
      <w:r w:rsidRPr="00043FAB">
        <w:rPr>
          <w:rFonts w:ascii="Times New Roman" w:hAnsi="Times New Roman" w:cs="Times New Roman"/>
          <w:sz w:val="24"/>
          <w:szCs w:val="24"/>
        </w:rPr>
        <w:t xml:space="preserve">практики проведения торгов на участки под конструкции, а без </w:t>
      </w:r>
      <w:r w:rsidRPr="00043FAB">
        <w:rPr>
          <w:rFonts w:ascii="Times New Roman" w:hAnsi="Times New Roman" w:cs="Times New Roman"/>
          <w:sz w:val="24"/>
          <w:szCs w:val="24"/>
        </w:rPr>
        <w:lastRenderedPageBreak/>
        <w:t>них договоры исполкома с предпринимателями недействительны. Совету удалось приостановить демонтаж и провести инвентаризацию конструкций, определить порядок проведения аукциона, подготовить проект постановления Исполкома Набережных Челнов с указанием на наличие в лоте обременения в виде установленной рекламной конструкции. Совет выработал проект решения об увеличении срока разрешения на установку и эксплуатацию конструкции с 5 до 10 лет. Проект рассмотрят на очередной сессии Городского Совета в сентябре-октябре 2016 года.</w:t>
      </w:r>
    </w:p>
    <w:p w14:paraId="5778846A" w14:textId="77777777" w:rsidR="00937D82" w:rsidRPr="00043FAB" w:rsidRDefault="00B173E5" w:rsidP="00D34D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FAB">
        <w:rPr>
          <w:rFonts w:ascii="Times New Roman" w:hAnsi="Times New Roman" w:cs="Times New Roman"/>
          <w:sz w:val="24"/>
          <w:szCs w:val="24"/>
        </w:rPr>
        <w:t xml:space="preserve">Одной из самых актуальных тем станет обсуждение проектной группы </w:t>
      </w:r>
      <w:proofErr w:type="gramStart"/>
      <w:r w:rsidRPr="00043FAB">
        <w:rPr>
          <w:rFonts w:ascii="Times New Roman" w:hAnsi="Times New Roman" w:cs="Times New Roman"/>
          <w:sz w:val="24"/>
          <w:szCs w:val="24"/>
        </w:rPr>
        <w:t>об и</w:t>
      </w:r>
      <w:r w:rsidR="00937D82" w:rsidRPr="00043FAB">
        <w:rPr>
          <w:rFonts w:ascii="Times New Roman" w:hAnsi="Times New Roman" w:cs="Times New Roman"/>
          <w:sz w:val="24"/>
          <w:szCs w:val="24"/>
        </w:rPr>
        <w:t>спользовани</w:t>
      </w:r>
      <w:r w:rsidRPr="00043FAB">
        <w:rPr>
          <w:rFonts w:ascii="Times New Roman" w:hAnsi="Times New Roman" w:cs="Times New Roman"/>
          <w:sz w:val="24"/>
          <w:szCs w:val="24"/>
        </w:rPr>
        <w:t>и</w:t>
      </w:r>
      <w:r w:rsidR="00937D82" w:rsidRPr="00043FAB">
        <w:rPr>
          <w:rFonts w:ascii="Times New Roman" w:hAnsi="Times New Roman" w:cs="Times New Roman"/>
          <w:sz w:val="24"/>
          <w:szCs w:val="24"/>
        </w:rPr>
        <w:t xml:space="preserve"> права на снижение ставки по налогу в связи с применением</w:t>
      </w:r>
      <w:proofErr w:type="gramEnd"/>
      <w:r w:rsidR="00937D82" w:rsidRPr="00043FAB">
        <w:rPr>
          <w:rFonts w:ascii="Times New Roman" w:hAnsi="Times New Roman" w:cs="Times New Roman"/>
          <w:sz w:val="24"/>
          <w:szCs w:val="24"/>
        </w:rPr>
        <w:t xml:space="preserve"> УСН в Татарстане</w:t>
      </w:r>
      <w:r w:rsidRPr="00043FAB">
        <w:rPr>
          <w:rFonts w:ascii="Times New Roman" w:hAnsi="Times New Roman" w:cs="Times New Roman"/>
          <w:sz w:val="24"/>
          <w:szCs w:val="24"/>
        </w:rPr>
        <w:t xml:space="preserve">. Предприниматели Наиль </w:t>
      </w:r>
      <w:proofErr w:type="spellStart"/>
      <w:r w:rsidRPr="00043FAB">
        <w:rPr>
          <w:rFonts w:ascii="Times New Roman" w:hAnsi="Times New Roman" w:cs="Times New Roman"/>
          <w:sz w:val="24"/>
          <w:szCs w:val="24"/>
        </w:rPr>
        <w:t>Хузятов</w:t>
      </w:r>
      <w:proofErr w:type="spellEnd"/>
      <w:r w:rsidRPr="00043FAB">
        <w:rPr>
          <w:rFonts w:ascii="Times New Roman" w:hAnsi="Times New Roman" w:cs="Times New Roman"/>
          <w:sz w:val="24"/>
          <w:szCs w:val="24"/>
        </w:rPr>
        <w:t xml:space="preserve"> и Юлия Заздравная по</w:t>
      </w:r>
      <w:r w:rsidR="00937D82" w:rsidRPr="00043FAB">
        <w:rPr>
          <w:rFonts w:ascii="Times New Roman" w:hAnsi="Times New Roman" w:cs="Times New Roman"/>
          <w:sz w:val="24"/>
          <w:szCs w:val="24"/>
        </w:rPr>
        <w:t>пыта</w:t>
      </w:r>
      <w:r w:rsidRPr="00043FAB">
        <w:rPr>
          <w:rFonts w:ascii="Times New Roman" w:hAnsi="Times New Roman" w:cs="Times New Roman"/>
          <w:sz w:val="24"/>
          <w:szCs w:val="24"/>
        </w:rPr>
        <w:t>ю</w:t>
      </w:r>
      <w:r w:rsidR="00937D82" w:rsidRPr="00043FAB">
        <w:rPr>
          <w:rFonts w:ascii="Times New Roman" w:hAnsi="Times New Roman" w:cs="Times New Roman"/>
          <w:sz w:val="24"/>
          <w:szCs w:val="24"/>
        </w:rPr>
        <w:t xml:space="preserve">тся выработать более выгодные условия для предпринимателей, использующих налог по упрощенной системе по ставке «доходы». </w:t>
      </w:r>
      <w:proofErr w:type="gramStart"/>
      <w:r w:rsidR="00937D82" w:rsidRPr="00043FAB">
        <w:rPr>
          <w:rFonts w:ascii="Times New Roman" w:hAnsi="Times New Roman" w:cs="Times New Roman"/>
          <w:sz w:val="24"/>
          <w:szCs w:val="24"/>
        </w:rPr>
        <w:t>Совету по итогам трехмесячной работы удалось сформировать перечень видов деятельности, для которых участники группы предложили ввести льготную налоговую ставку в размере 3%. Среди них — текстильное производство, производство одежды; выделка и крашение меха, производство машин и оборудования, деятельность туристических агентств, деятельность, связанная с использованием вычислительной техники и информационных технологий, деятельность в области спорта, отдыха и развлечений.</w:t>
      </w:r>
      <w:proofErr w:type="gramEnd"/>
    </w:p>
    <w:p w14:paraId="457CC16E" w14:textId="77777777" w:rsidR="00BE4FCE" w:rsidRPr="00043FAB" w:rsidRDefault="00BE4FCE" w:rsidP="00BE4FC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FAB">
        <w:rPr>
          <w:rFonts w:ascii="Times New Roman" w:hAnsi="Times New Roman" w:cs="Times New Roman"/>
          <w:i/>
          <w:sz w:val="24"/>
          <w:szCs w:val="24"/>
        </w:rPr>
        <w:t>Совет по предпринимательству — это площадка для взаимодействия предпринимателей с органами власти. Цель его работы — развитие сферы предпринимательства и улучшение деловой среды Татарстана. Совет оказывает работающим участникам организационную и экспертную поддержку и помогает в коммуникациях с органами власти. Совет создан и функционирует на основании Указа Президента Республики Татарстан №УП-1271 от 30.12.2015.</w:t>
      </w:r>
    </w:p>
    <w:p w14:paraId="5E157A84" w14:textId="77777777" w:rsidR="00BE4FCE" w:rsidRPr="00043FAB" w:rsidRDefault="00BE4FCE" w:rsidP="00BE4FC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FAB">
        <w:rPr>
          <w:rFonts w:ascii="Times New Roman" w:hAnsi="Times New Roman" w:cs="Times New Roman"/>
          <w:i/>
          <w:sz w:val="24"/>
          <w:szCs w:val="24"/>
        </w:rPr>
        <w:t>Совет по предпринимательству работает по проектно-ориентированной модели. В нем нет постоянного членства, в работу может включиться любой предприниматель. В рамках Совета создаются проектные группы для решения актуальных вопросов предпринимателей и отраслей бизнеса.</w:t>
      </w:r>
    </w:p>
    <w:p w14:paraId="790A06D2" w14:textId="77777777" w:rsidR="00BE4FCE" w:rsidRPr="00043FAB" w:rsidRDefault="00BE4FCE" w:rsidP="00BE4FC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FAB">
        <w:rPr>
          <w:rFonts w:ascii="Times New Roman" w:hAnsi="Times New Roman" w:cs="Times New Roman"/>
          <w:i/>
          <w:sz w:val="24"/>
          <w:szCs w:val="24"/>
        </w:rPr>
        <w:t xml:space="preserve">На сегодняшний день ведут работу более 30 проектных групп Совета. Чтобы принять участие в работе Совета, предпринимателям нужно оставить заявку на сайте sovet.tatarstan.ru либо связаться с </w:t>
      </w:r>
      <w:proofErr w:type="gramStart"/>
      <w:r w:rsidRPr="00043FAB">
        <w:rPr>
          <w:rFonts w:ascii="Times New Roman" w:hAnsi="Times New Roman" w:cs="Times New Roman"/>
          <w:i/>
          <w:sz w:val="24"/>
          <w:szCs w:val="24"/>
        </w:rPr>
        <w:t>контакт-центром</w:t>
      </w:r>
      <w:proofErr w:type="gramEnd"/>
      <w:r w:rsidRPr="00043FAB">
        <w:rPr>
          <w:rFonts w:ascii="Times New Roman" w:hAnsi="Times New Roman" w:cs="Times New Roman"/>
          <w:i/>
          <w:sz w:val="24"/>
          <w:szCs w:val="24"/>
        </w:rPr>
        <w:t xml:space="preserve"> по номер (843) 203-44- 17.</w:t>
      </w:r>
    </w:p>
    <w:p w14:paraId="10B4A393" w14:textId="77777777" w:rsidR="005C7908" w:rsidRPr="00043FAB" w:rsidRDefault="005C7908" w:rsidP="00BE4F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3E67C" w14:textId="77777777" w:rsidR="007E1A22" w:rsidRPr="00043FAB" w:rsidRDefault="007E1A22" w:rsidP="00370D48">
      <w:pPr>
        <w:rPr>
          <w:rFonts w:ascii="Times New Roman" w:hAnsi="Times New Roman" w:cs="Times New Roman"/>
          <w:sz w:val="24"/>
          <w:szCs w:val="24"/>
        </w:rPr>
      </w:pPr>
    </w:p>
    <w:sectPr w:rsidR="007E1A22" w:rsidRPr="0004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2D5"/>
    <w:multiLevelType w:val="hybridMultilevel"/>
    <w:tmpl w:val="256E5DDA"/>
    <w:lvl w:ilvl="0" w:tplc="68AC11C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7BC"/>
    <w:multiLevelType w:val="hybridMultilevel"/>
    <w:tmpl w:val="95D6C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B81"/>
    <w:multiLevelType w:val="hybridMultilevel"/>
    <w:tmpl w:val="D348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403F"/>
    <w:multiLevelType w:val="hybridMultilevel"/>
    <w:tmpl w:val="92A2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754C"/>
    <w:multiLevelType w:val="hybridMultilevel"/>
    <w:tmpl w:val="DB9EE2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D0620"/>
    <w:multiLevelType w:val="hybridMultilevel"/>
    <w:tmpl w:val="EA5A05D2"/>
    <w:lvl w:ilvl="0" w:tplc="0419000F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9B"/>
    <w:rsid w:val="00033362"/>
    <w:rsid w:val="00034ABA"/>
    <w:rsid w:val="00034B61"/>
    <w:rsid w:val="00043FAB"/>
    <w:rsid w:val="00063ECB"/>
    <w:rsid w:val="00080D5C"/>
    <w:rsid w:val="00084B88"/>
    <w:rsid w:val="00144751"/>
    <w:rsid w:val="00145BAA"/>
    <w:rsid w:val="00153699"/>
    <w:rsid w:val="00161624"/>
    <w:rsid w:val="0019022C"/>
    <w:rsid w:val="001A3C9B"/>
    <w:rsid w:val="001C7C3B"/>
    <w:rsid w:val="001E2873"/>
    <w:rsid w:val="002B49BA"/>
    <w:rsid w:val="00336CB4"/>
    <w:rsid w:val="00370D48"/>
    <w:rsid w:val="00372CF8"/>
    <w:rsid w:val="003C2E87"/>
    <w:rsid w:val="003C78BB"/>
    <w:rsid w:val="004157F5"/>
    <w:rsid w:val="0043339B"/>
    <w:rsid w:val="004866E3"/>
    <w:rsid w:val="0053085C"/>
    <w:rsid w:val="00564DEC"/>
    <w:rsid w:val="00577E6A"/>
    <w:rsid w:val="005A091A"/>
    <w:rsid w:val="005C7908"/>
    <w:rsid w:val="00621B11"/>
    <w:rsid w:val="00683728"/>
    <w:rsid w:val="006D52FB"/>
    <w:rsid w:val="006E07F8"/>
    <w:rsid w:val="006F6BBE"/>
    <w:rsid w:val="007503F9"/>
    <w:rsid w:val="007E1A22"/>
    <w:rsid w:val="007F7382"/>
    <w:rsid w:val="00813634"/>
    <w:rsid w:val="008445F7"/>
    <w:rsid w:val="00884836"/>
    <w:rsid w:val="008C50EF"/>
    <w:rsid w:val="00910B57"/>
    <w:rsid w:val="00922175"/>
    <w:rsid w:val="00937D82"/>
    <w:rsid w:val="0094553B"/>
    <w:rsid w:val="009B45E5"/>
    <w:rsid w:val="009E7A67"/>
    <w:rsid w:val="00A25AB5"/>
    <w:rsid w:val="00AB03AA"/>
    <w:rsid w:val="00AC2763"/>
    <w:rsid w:val="00B03866"/>
    <w:rsid w:val="00B173E5"/>
    <w:rsid w:val="00B34FB6"/>
    <w:rsid w:val="00B5700D"/>
    <w:rsid w:val="00B7056E"/>
    <w:rsid w:val="00BE0C3F"/>
    <w:rsid w:val="00BE4FCE"/>
    <w:rsid w:val="00C0799E"/>
    <w:rsid w:val="00C771AE"/>
    <w:rsid w:val="00C92D8C"/>
    <w:rsid w:val="00CD3105"/>
    <w:rsid w:val="00D34D1F"/>
    <w:rsid w:val="00D50574"/>
    <w:rsid w:val="00D74179"/>
    <w:rsid w:val="00D75CEE"/>
    <w:rsid w:val="00E602AD"/>
    <w:rsid w:val="00E61B0D"/>
    <w:rsid w:val="00EE38F7"/>
    <w:rsid w:val="00F369CB"/>
    <w:rsid w:val="00F457D7"/>
    <w:rsid w:val="00F81F2D"/>
    <w:rsid w:val="00F93603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A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39B"/>
    <w:pPr>
      <w:ind w:left="720"/>
      <w:contextualSpacing/>
    </w:pPr>
  </w:style>
  <w:style w:type="character" w:customStyle="1" w:styleId="apple-converted-space">
    <w:name w:val="apple-converted-space"/>
    <w:basedOn w:val="a0"/>
    <w:rsid w:val="00FC39C4"/>
  </w:style>
  <w:style w:type="character" w:styleId="a5">
    <w:name w:val="Hyperlink"/>
    <w:basedOn w:val="a0"/>
    <w:uiPriority w:val="99"/>
    <w:unhideWhenUsed/>
    <w:rsid w:val="00161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339B"/>
    <w:pPr>
      <w:ind w:left="720"/>
      <w:contextualSpacing/>
    </w:pPr>
  </w:style>
  <w:style w:type="character" w:customStyle="1" w:styleId="apple-converted-space">
    <w:name w:val="apple-converted-space"/>
    <w:basedOn w:val="a0"/>
    <w:rsid w:val="00FC39C4"/>
  </w:style>
  <w:style w:type="character" w:styleId="a5">
    <w:name w:val="Hyperlink"/>
    <w:basedOn w:val="a0"/>
    <w:uiPriority w:val="99"/>
    <w:unhideWhenUsed/>
    <w:rsid w:val="00161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821">
          <w:marLeft w:val="0"/>
          <w:marRight w:val="0"/>
          <w:marTop w:val="0"/>
          <w:marBottom w:val="900"/>
          <w:divBdr>
            <w:top w:val="single" w:sz="6" w:space="23" w:color="0080FF"/>
            <w:left w:val="single" w:sz="6" w:space="23" w:color="0080FF"/>
            <w:bottom w:val="single" w:sz="6" w:space="23" w:color="0080FF"/>
            <w:right w:val="single" w:sz="6" w:space="23" w:color="0080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Муртазина</cp:lastModifiedBy>
  <cp:revision>2</cp:revision>
  <dcterms:created xsi:type="dcterms:W3CDTF">2016-08-04T07:01:00Z</dcterms:created>
  <dcterms:modified xsi:type="dcterms:W3CDTF">2016-08-04T07:01:00Z</dcterms:modified>
</cp:coreProperties>
</file>