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EC" w:rsidRPr="004C2BD6" w:rsidRDefault="00852DEC" w:rsidP="00852DEC">
      <w:pPr>
        <w:pStyle w:val="a3"/>
        <w:spacing w:line="276" w:lineRule="auto"/>
        <w:rPr>
          <w:szCs w:val="24"/>
        </w:rPr>
      </w:pPr>
      <w:r w:rsidRPr="004C2BD6">
        <w:rPr>
          <w:szCs w:val="24"/>
        </w:rPr>
        <w:t>О</w:t>
      </w:r>
      <w:bookmarkStart w:id="0" w:name="_GoBack"/>
      <w:bookmarkEnd w:id="0"/>
      <w:r w:rsidRPr="004C2BD6">
        <w:rPr>
          <w:szCs w:val="24"/>
        </w:rPr>
        <w:t xml:space="preserve">ткрытое акционерное общество </w:t>
      </w:r>
    </w:p>
    <w:p w:rsidR="00852DEC" w:rsidRPr="004C2BD6" w:rsidRDefault="00852DEC" w:rsidP="00852DEC">
      <w:pPr>
        <w:pStyle w:val="a3"/>
        <w:spacing w:line="276" w:lineRule="auto"/>
        <w:rPr>
          <w:szCs w:val="24"/>
        </w:rPr>
      </w:pPr>
      <w:r w:rsidRPr="004C2BD6">
        <w:rPr>
          <w:szCs w:val="24"/>
        </w:rPr>
        <w:t>«</w:t>
      </w:r>
      <w:proofErr w:type="spellStart"/>
      <w:r w:rsidRPr="004C2BD6">
        <w:rPr>
          <w:szCs w:val="24"/>
        </w:rPr>
        <w:t>Казметрострой</w:t>
      </w:r>
      <w:proofErr w:type="spellEnd"/>
      <w:r w:rsidRPr="004C2BD6">
        <w:rPr>
          <w:szCs w:val="24"/>
        </w:rPr>
        <w:t>»</w:t>
      </w:r>
    </w:p>
    <w:p w:rsidR="00852DEC" w:rsidRPr="004C2BD6" w:rsidRDefault="00852DEC" w:rsidP="00852DEC">
      <w:pPr>
        <w:pStyle w:val="a3"/>
        <w:spacing w:line="276" w:lineRule="auto"/>
        <w:rPr>
          <w:szCs w:val="24"/>
        </w:rPr>
      </w:pPr>
    </w:p>
    <w:p w:rsidR="00852DEC" w:rsidRPr="004C2BD6" w:rsidRDefault="00852DEC" w:rsidP="00852DEC">
      <w:pPr>
        <w:spacing w:line="276" w:lineRule="auto"/>
        <w:ind w:firstLine="567"/>
        <w:jc w:val="both"/>
      </w:pPr>
      <w:r w:rsidRPr="004C2BD6">
        <w:t>Открытое акционерное общество (ОАО) «</w:t>
      </w:r>
      <w:proofErr w:type="spellStart"/>
      <w:r w:rsidRPr="004C2BD6">
        <w:t>Казметрострой</w:t>
      </w:r>
      <w:proofErr w:type="spellEnd"/>
      <w:r w:rsidRPr="004C2BD6">
        <w:t>» создано 17 марта 1997 г. в Казани как головная организация для строительства метрополитена – грандиозного проекта, работающего на перспективу развития столицы Республики Татарстан.</w:t>
      </w:r>
    </w:p>
    <w:p w:rsidR="00852DEC" w:rsidRPr="004C2BD6" w:rsidRDefault="00852DEC" w:rsidP="00852DEC">
      <w:pPr>
        <w:pStyle w:val="2"/>
        <w:spacing w:line="276" w:lineRule="auto"/>
        <w:ind w:firstLine="567"/>
        <w:rPr>
          <w:sz w:val="28"/>
          <w:szCs w:val="28"/>
        </w:rPr>
      </w:pPr>
      <w:r w:rsidRPr="004C2BD6">
        <w:rPr>
          <w:sz w:val="28"/>
          <w:szCs w:val="28"/>
        </w:rPr>
        <w:t>Костяк предприятия составили работники ОАО «</w:t>
      </w:r>
      <w:proofErr w:type="spellStart"/>
      <w:r w:rsidRPr="004C2BD6">
        <w:rPr>
          <w:sz w:val="28"/>
          <w:szCs w:val="28"/>
        </w:rPr>
        <w:t>Бамтоннельстрой</w:t>
      </w:r>
      <w:proofErr w:type="spellEnd"/>
      <w:r w:rsidRPr="004C2BD6">
        <w:rPr>
          <w:sz w:val="28"/>
          <w:szCs w:val="28"/>
        </w:rPr>
        <w:t>» и треста «</w:t>
      </w:r>
      <w:proofErr w:type="spellStart"/>
      <w:r w:rsidRPr="004C2BD6">
        <w:rPr>
          <w:sz w:val="28"/>
          <w:szCs w:val="28"/>
        </w:rPr>
        <w:t>Ташметрострой</w:t>
      </w:r>
      <w:proofErr w:type="spellEnd"/>
      <w:r w:rsidRPr="004C2BD6">
        <w:rPr>
          <w:sz w:val="28"/>
          <w:szCs w:val="28"/>
        </w:rPr>
        <w:t>», получившие большой опыт строительства тоннелей в сложных гидрогеологических условиях и метрополитена в Ташкенте.</w:t>
      </w:r>
    </w:p>
    <w:p w:rsidR="00852DEC" w:rsidRPr="004C2BD6" w:rsidRDefault="00852DEC" w:rsidP="00852DEC">
      <w:pPr>
        <w:spacing w:line="276" w:lineRule="auto"/>
        <w:ind w:firstLine="567"/>
        <w:jc w:val="both"/>
      </w:pPr>
      <w:r w:rsidRPr="004C2BD6">
        <w:t xml:space="preserve">Было закуплено новейшее оборудование с учетом передового международного опыта в области подземного строительства. В 1998 г. под руководством Марата Рахимова был заключен договор на приобретение канадского </w:t>
      </w:r>
      <w:proofErr w:type="spellStart"/>
      <w:r w:rsidRPr="004C2BD6">
        <w:t>тоннелепроходческого</w:t>
      </w:r>
      <w:proofErr w:type="spellEnd"/>
      <w:r w:rsidRPr="004C2BD6">
        <w:t xml:space="preserve"> комплекса фирмы </w:t>
      </w:r>
      <w:r w:rsidRPr="004C2BD6">
        <w:rPr>
          <w:lang w:val="en-US"/>
        </w:rPr>
        <w:t>Lovat</w:t>
      </w:r>
      <w:r w:rsidRPr="004C2BD6">
        <w:t>.</w:t>
      </w:r>
    </w:p>
    <w:p w:rsidR="000A3912" w:rsidRPr="004C2BD6" w:rsidRDefault="000A3912" w:rsidP="00852DEC">
      <w:pPr>
        <w:spacing w:line="276" w:lineRule="auto"/>
        <w:ind w:firstLine="567"/>
        <w:jc w:val="both"/>
        <w:rPr>
          <w:color w:val="000000"/>
        </w:rPr>
      </w:pPr>
      <w:proofErr w:type="gramStart"/>
      <w:r w:rsidRPr="004C2BD6">
        <w:rPr>
          <w:color w:val="000000"/>
        </w:rPr>
        <w:t xml:space="preserve">Предприятие на сегодняшний день имеет в своем составе четыре ТПК с грунтовым </w:t>
      </w:r>
      <w:proofErr w:type="spellStart"/>
      <w:r w:rsidRPr="004C2BD6">
        <w:rPr>
          <w:color w:val="000000"/>
        </w:rPr>
        <w:t>пригрузом</w:t>
      </w:r>
      <w:proofErr w:type="spellEnd"/>
      <w:r w:rsidRPr="004C2BD6">
        <w:rPr>
          <w:color w:val="000000"/>
        </w:rPr>
        <w:t xml:space="preserve"> забоя для проходки тоннелей в сложных гидрогеологических условиях фирм </w:t>
      </w:r>
      <w:proofErr w:type="spellStart"/>
      <w:r w:rsidRPr="004C2BD6">
        <w:rPr>
          <w:color w:val="000000"/>
        </w:rPr>
        <w:t>Lovat</w:t>
      </w:r>
      <w:proofErr w:type="spellEnd"/>
      <w:r w:rsidRPr="004C2BD6">
        <w:rPr>
          <w:color w:val="000000"/>
        </w:rPr>
        <w:t xml:space="preserve">, NFM </w:t>
      </w:r>
      <w:proofErr w:type="spellStart"/>
      <w:r w:rsidRPr="004C2BD6">
        <w:rPr>
          <w:color w:val="000000"/>
        </w:rPr>
        <w:t>Wirth</w:t>
      </w:r>
      <w:proofErr w:type="spellEnd"/>
      <w:r w:rsidRPr="004C2BD6">
        <w:rPr>
          <w:color w:val="000000"/>
        </w:rPr>
        <w:t xml:space="preserve"> Group с наружным диаметром 5,6 м и внутренним 5,1 м, ТПК фирмы </w:t>
      </w:r>
      <w:proofErr w:type="spellStart"/>
      <w:r w:rsidRPr="004C2BD6">
        <w:rPr>
          <w:color w:val="000000"/>
        </w:rPr>
        <w:t>Hitachi</w:t>
      </w:r>
      <w:proofErr w:type="spellEnd"/>
      <w:r w:rsidRPr="004C2BD6">
        <w:rPr>
          <w:color w:val="000000"/>
        </w:rPr>
        <w:t xml:space="preserve"> </w:t>
      </w:r>
      <w:proofErr w:type="spellStart"/>
      <w:r w:rsidRPr="004C2BD6">
        <w:rPr>
          <w:color w:val="000000"/>
        </w:rPr>
        <w:t>Ltd</w:t>
      </w:r>
      <w:proofErr w:type="spellEnd"/>
      <w:r w:rsidRPr="004C2BD6">
        <w:rPr>
          <w:color w:val="000000"/>
        </w:rPr>
        <w:t xml:space="preserve">., 80 автосамосвалов, 25 </w:t>
      </w:r>
      <w:proofErr w:type="spellStart"/>
      <w:r w:rsidRPr="004C2BD6">
        <w:rPr>
          <w:color w:val="000000"/>
        </w:rPr>
        <w:t>автобетоносмесителей</w:t>
      </w:r>
      <w:proofErr w:type="spellEnd"/>
      <w:r w:rsidRPr="004C2BD6">
        <w:rPr>
          <w:color w:val="000000"/>
        </w:rPr>
        <w:t xml:space="preserve">, 32 единицы кранового оборудования, в том числе автокран «КАТО» грузоподъемностью 50 тонн и автокран </w:t>
      </w:r>
      <w:proofErr w:type="spellStart"/>
      <w:r w:rsidRPr="004C2BD6">
        <w:rPr>
          <w:color w:val="000000"/>
        </w:rPr>
        <w:t>Liebherr</w:t>
      </w:r>
      <w:proofErr w:type="spellEnd"/>
      <w:r w:rsidRPr="004C2BD6">
        <w:rPr>
          <w:color w:val="000000"/>
        </w:rPr>
        <w:t xml:space="preserve"> – 160 тонн</w:t>
      </w:r>
      <w:proofErr w:type="gramEnd"/>
      <w:r w:rsidRPr="004C2BD6">
        <w:rPr>
          <w:color w:val="000000"/>
        </w:rPr>
        <w:t xml:space="preserve">, 100-тонный XGMA, 14 экскаваторов, в том числе пять производства </w:t>
      </w:r>
      <w:proofErr w:type="spellStart"/>
      <w:r w:rsidRPr="004C2BD6">
        <w:rPr>
          <w:color w:val="000000"/>
        </w:rPr>
        <w:t>Hitachi</w:t>
      </w:r>
      <w:proofErr w:type="spellEnd"/>
      <w:r w:rsidRPr="004C2BD6">
        <w:rPr>
          <w:color w:val="000000"/>
        </w:rPr>
        <w:t xml:space="preserve">. Ротор ТПК </w:t>
      </w:r>
      <w:proofErr w:type="spellStart"/>
      <w:r w:rsidRPr="004C2BD6">
        <w:rPr>
          <w:color w:val="000000"/>
        </w:rPr>
        <w:t>Lovat</w:t>
      </w:r>
      <w:proofErr w:type="spellEnd"/>
      <w:r w:rsidRPr="004C2BD6">
        <w:rPr>
          <w:color w:val="000000"/>
        </w:rPr>
        <w:t xml:space="preserve"> может быть приспособлен под установку шарошек для проходки тоннелей в скальных </w:t>
      </w:r>
      <w:proofErr w:type="gramStart"/>
      <w:r w:rsidRPr="004C2BD6">
        <w:rPr>
          <w:color w:val="000000"/>
        </w:rPr>
        <w:t>породах</w:t>
      </w:r>
      <w:proofErr w:type="gramEnd"/>
      <w:r w:rsidRPr="004C2BD6">
        <w:rPr>
          <w:color w:val="000000"/>
        </w:rPr>
        <w:t xml:space="preserve"> с крепостью выше 10.</w:t>
      </w:r>
    </w:p>
    <w:p w:rsidR="00852DEC" w:rsidRPr="004C2BD6" w:rsidRDefault="00852DEC" w:rsidP="00B15887">
      <w:pPr>
        <w:spacing w:line="276" w:lineRule="auto"/>
        <w:ind w:firstLine="567"/>
        <w:jc w:val="both"/>
      </w:pPr>
      <w:proofErr w:type="gramStart"/>
      <w:r w:rsidRPr="004C2BD6">
        <w:t>На заводе ЖБИ ОАО «</w:t>
      </w:r>
      <w:proofErr w:type="spellStart"/>
      <w:r w:rsidRPr="004C2BD6">
        <w:t>Казметрострой</w:t>
      </w:r>
      <w:proofErr w:type="spellEnd"/>
      <w:r w:rsidRPr="004C2BD6">
        <w:t xml:space="preserve">» впервые в истории отечественного </w:t>
      </w:r>
      <w:proofErr w:type="spellStart"/>
      <w:r w:rsidRPr="004C2BD6">
        <w:t>метротоннелестроения</w:t>
      </w:r>
      <w:proofErr w:type="spellEnd"/>
      <w:r w:rsidRPr="004C2BD6">
        <w:t xml:space="preserve"> внедрена высокоточная водонепроницаемая коническая обделка тоннелей, и на первой Всероссийской конференции по проблемам бетона и железобетона, которая состоялась 14 сентября 2001 г., за разработку и освоение технологии производства блоков колец обделки тоннелей Казанского метрополитена тогда еще КУП «</w:t>
      </w:r>
      <w:proofErr w:type="spellStart"/>
      <w:r w:rsidRPr="004C2BD6">
        <w:t>Казметрострой</w:t>
      </w:r>
      <w:proofErr w:type="spellEnd"/>
      <w:r w:rsidRPr="004C2BD6">
        <w:t xml:space="preserve">» награждено дипломом </w:t>
      </w:r>
      <w:r w:rsidRPr="004C2BD6">
        <w:rPr>
          <w:lang w:val="en-US"/>
        </w:rPr>
        <w:t>I</w:t>
      </w:r>
      <w:r w:rsidRPr="004C2BD6">
        <w:t xml:space="preserve"> степени.</w:t>
      </w:r>
      <w:proofErr w:type="gramEnd"/>
    </w:p>
    <w:p w:rsidR="00852DEC" w:rsidRPr="004C2BD6" w:rsidRDefault="00852DEC" w:rsidP="00852DEC">
      <w:pPr>
        <w:spacing w:line="276" w:lineRule="auto"/>
        <w:ind w:firstLine="567"/>
        <w:jc w:val="both"/>
      </w:pPr>
      <w:r w:rsidRPr="004C2BD6">
        <w:t>ОАО «</w:t>
      </w:r>
      <w:proofErr w:type="spellStart"/>
      <w:r w:rsidRPr="004C2BD6">
        <w:t>Казметрострой</w:t>
      </w:r>
      <w:proofErr w:type="spellEnd"/>
      <w:r w:rsidRPr="004C2BD6">
        <w:t xml:space="preserve">» владеет технологиями закрепления грунтов </w:t>
      </w:r>
      <w:proofErr w:type="spellStart"/>
      <w:r w:rsidRPr="004C2BD6">
        <w:rPr>
          <w:lang w:val="en-US"/>
        </w:rPr>
        <w:t>JetI</w:t>
      </w:r>
      <w:proofErr w:type="spellEnd"/>
      <w:r w:rsidRPr="004C2BD6">
        <w:t xml:space="preserve"> и </w:t>
      </w:r>
      <w:proofErr w:type="spellStart"/>
      <w:r w:rsidRPr="004C2BD6">
        <w:rPr>
          <w:lang w:val="en-US"/>
        </w:rPr>
        <w:t>JetII</w:t>
      </w:r>
      <w:proofErr w:type="spellEnd"/>
      <w:r w:rsidRPr="004C2BD6">
        <w:t xml:space="preserve"> с помощью установок японской фирмы </w:t>
      </w:r>
      <w:proofErr w:type="spellStart"/>
      <w:r w:rsidRPr="004C2BD6">
        <w:t>Koken</w:t>
      </w:r>
      <w:proofErr w:type="spellEnd"/>
      <w:r w:rsidRPr="004C2BD6">
        <w:t xml:space="preserve"> </w:t>
      </w:r>
      <w:proofErr w:type="spellStart"/>
      <w:r w:rsidRPr="004C2BD6">
        <w:t>Bor</w:t>
      </w:r>
      <w:r w:rsidRPr="004C2BD6">
        <w:rPr>
          <w:lang w:val="en-US"/>
        </w:rPr>
        <w:t>ing</w:t>
      </w:r>
      <w:proofErr w:type="spellEnd"/>
      <w:r w:rsidRPr="004C2BD6">
        <w:t xml:space="preserve"> </w:t>
      </w:r>
      <w:proofErr w:type="spellStart"/>
      <w:r w:rsidRPr="004C2BD6">
        <w:t>Machine</w:t>
      </w:r>
      <w:proofErr w:type="spellEnd"/>
      <w:r w:rsidRPr="004C2BD6">
        <w:t xml:space="preserve"> и французской </w:t>
      </w:r>
      <w:r w:rsidRPr="004C2BD6">
        <w:rPr>
          <w:lang w:val="en-US"/>
        </w:rPr>
        <w:t>S</w:t>
      </w:r>
      <w:proofErr w:type="spellStart"/>
      <w:r w:rsidRPr="004C2BD6">
        <w:t>oletanche</w:t>
      </w:r>
      <w:proofErr w:type="spellEnd"/>
      <w:r w:rsidRPr="004C2BD6">
        <w:t xml:space="preserve">, имеет установку фирмы </w:t>
      </w:r>
      <w:proofErr w:type="spellStart"/>
      <w:r w:rsidRPr="004C2BD6">
        <w:rPr>
          <w:lang w:val="en-US"/>
        </w:rPr>
        <w:t>Obermann</w:t>
      </w:r>
      <w:proofErr w:type="spellEnd"/>
      <w:r w:rsidRPr="004C2BD6">
        <w:t>.</w:t>
      </w:r>
    </w:p>
    <w:p w:rsidR="00852DEC" w:rsidRPr="004C2BD6" w:rsidRDefault="00852DEC" w:rsidP="00852DEC">
      <w:pPr>
        <w:spacing w:line="276" w:lineRule="auto"/>
        <w:ind w:firstLine="567"/>
        <w:jc w:val="both"/>
      </w:pPr>
      <w:r w:rsidRPr="004C2BD6">
        <w:t>В сжатые сроки предприятие начало работы по строительству объектов будущей подземки. В 2000 г. ход монтажа ТПК и подготовка к проходке были осмотрены на тот момент и.о. Президента РФ Владимиром Путиным. Масштаб, динамичность и качество работ были им высоко оценены.</w:t>
      </w:r>
    </w:p>
    <w:p w:rsidR="00852DEC" w:rsidRPr="004C2BD6" w:rsidRDefault="00852DEC" w:rsidP="00852DEC">
      <w:pPr>
        <w:pStyle w:val="2"/>
        <w:spacing w:line="276" w:lineRule="auto"/>
        <w:ind w:firstLine="567"/>
        <w:rPr>
          <w:sz w:val="28"/>
          <w:szCs w:val="28"/>
        </w:rPr>
      </w:pPr>
      <w:r w:rsidRPr="004C2BD6">
        <w:rPr>
          <w:sz w:val="28"/>
          <w:szCs w:val="28"/>
        </w:rPr>
        <w:t xml:space="preserve">22 мая 2000 г. началась проходка перегонных тоннелей ТПК </w:t>
      </w:r>
      <w:r w:rsidRPr="004C2BD6">
        <w:rPr>
          <w:sz w:val="28"/>
          <w:szCs w:val="28"/>
          <w:lang w:val="en-US"/>
        </w:rPr>
        <w:t>Lovat</w:t>
      </w:r>
      <w:r w:rsidRPr="004C2BD6">
        <w:rPr>
          <w:sz w:val="28"/>
          <w:szCs w:val="28"/>
        </w:rPr>
        <w:t xml:space="preserve">. На сооружении тоннелей первого пускового участка первой линии Казанского метрополитена были задействованы семь ТПК: четыре – фирмы </w:t>
      </w:r>
      <w:r w:rsidRPr="004C2BD6">
        <w:rPr>
          <w:sz w:val="28"/>
          <w:szCs w:val="28"/>
          <w:lang w:val="en-US"/>
        </w:rPr>
        <w:t>Lovat</w:t>
      </w:r>
      <w:r w:rsidRPr="004C2BD6">
        <w:rPr>
          <w:sz w:val="28"/>
          <w:szCs w:val="28"/>
        </w:rPr>
        <w:t xml:space="preserve">, один – </w:t>
      </w:r>
      <w:r w:rsidRPr="004C2BD6">
        <w:rPr>
          <w:sz w:val="28"/>
          <w:szCs w:val="28"/>
          <w:lang w:val="en-US"/>
        </w:rPr>
        <w:t>NFM</w:t>
      </w:r>
      <w:r w:rsidRPr="004C2BD6">
        <w:rPr>
          <w:sz w:val="28"/>
          <w:szCs w:val="28"/>
        </w:rPr>
        <w:t xml:space="preserve"> </w:t>
      </w:r>
      <w:r w:rsidRPr="004C2BD6">
        <w:rPr>
          <w:sz w:val="28"/>
          <w:szCs w:val="28"/>
          <w:lang w:val="en-US"/>
        </w:rPr>
        <w:t>Wirth</w:t>
      </w:r>
      <w:r w:rsidRPr="004C2BD6">
        <w:rPr>
          <w:sz w:val="28"/>
          <w:szCs w:val="28"/>
        </w:rPr>
        <w:t xml:space="preserve"> </w:t>
      </w:r>
      <w:r w:rsidRPr="004C2BD6">
        <w:rPr>
          <w:sz w:val="28"/>
          <w:szCs w:val="28"/>
          <w:lang w:val="en-US"/>
        </w:rPr>
        <w:t>Group</w:t>
      </w:r>
      <w:r w:rsidRPr="004C2BD6">
        <w:rPr>
          <w:sz w:val="28"/>
          <w:szCs w:val="28"/>
        </w:rPr>
        <w:t xml:space="preserve"> и два комплекса отечественного производства. Средняя скорость проходки тоннелей составила 188 погонных метров в месяц. Под руководством Марата Рахимова в </w:t>
      </w:r>
      <w:proofErr w:type="gramStart"/>
      <w:r w:rsidRPr="004C2BD6">
        <w:rPr>
          <w:sz w:val="28"/>
          <w:szCs w:val="28"/>
        </w:rPr>
        <w:t>строительстве</w:t>
      </w:r>
      <w:proofErr w:type="gramEnd"/>
      <w:r w:rsidRPr="004C2BD6">
        <w:rPr>
          <w:sz w:val="28"/>
          <w:szCs w:val="28"/>
        </w:rPr>
        <w:t xml:space="preserve"> первой линии Казанского метрополитена </w:t>
      </w:r>
      <w:r w:rsidRPr="004C2BD6">
        <w:rPr>
          <w:sz w:val="28"/>
          <w:szCs w:val="28"/>
        </w:rPr>
        <w:lastRenderedPageBreak/>
        <w:t>участвовали более 150 субподрядных организаций из разных городов России и стран СНГ.</w:t>
      </w:r>
    </w:p>
    <w:p w:rsidR="00852DEC" w:rsidRPr="004C2BD6" w:rsidRDefault="00852DEC" w:rsidP="00852DEC">
      <w:pPr>
        <w:shd w:val="clear" w:color="auto" w:fill="FFFFFF"/>
        <w:spacing w:line="276" w:lineRule="auto"/>
        <w:ind w:firstLine="567"/>
        <w:jc w:val="both"/>
      </w:pPr>
      <w:r w:rsidRPr="004C2BD6">
        <w:t>К 1000-летию со дня основания города Казани 27 августа 2005 г. введен в эксплуатацию первый пусковой участок метрополитена. За время работы освоено 19,5 млрд. руб. капитальных вложений, из них за 2004-2005 гг. – 13,2 млрд. руб. Всего силами ОАО «</w:t>
      </w:r>
      <w:proofErr w:type="spellStart"/>
      <w:r w:rsidRPr="004C2BD6">
        <w:t>Казметрострой</w:t>
      </w:r>
      <w:proofErr w:type="spellEnd"/>
      <w:r w:rsidRPr="004C2BD6">
        <w:t>» с 22 мая 2000 г. пройдено более 21 тыс. погонных метров тоннелей в Казани. В Москве с 2011 г. пройдено более 8 тыс. погонных метров тоннелей.</w:t>
      </w:r>
    </w:p>
    <w:p w:rsidR="00852DEC" w:rsidRPr="004C2BD6" w:rsidRDefault="00852DEC" w:rsidP="00852DEC">
      <w:pPr>
        <w:spacing w:line="276" w:lineRule="auto"/>
        <w:ind w:firstLine="567"/>
        <w:jc w:val="both"/>
      </w:pPr>
      <w:r w:rsidRPr="004C2BD6">
        <w:t>По итогам работы, по данным журнала «Эксперт», ОАО «</w:t>
      </w:r>
      <w:proofErr w:type="spellStart"/>
      <w:r w:rsidRPr="004C2BD6">
        <w:t>Казметрострой</w:t>
      </w:r>
      <w:proofErr w:type="spellEnd"/>
      <w:r w:rsidRPr="004C2BD6">
        <w:t>» находилось на 266-м месте среди 400 крупнейших предприятий России, два года подряд занимало первое место среди самых динамично развивающихся предприятий Поволжья.</w:t>
      </w:r>
    </w:p>
    <w:p w:rsidR="00852DEC" w:rsidRPr="004C2BD6" w:rsidRDefault="00852DEC" w:rsidP="00852DEC">
      <w:pPr>
        <w:tabs>
          <w:tab w:val="left" w:pos="567"/>
        </w:tabs>
        <w:spacing w:line="276" w:lineRule="auto"/>
        <w:ind w:firstLine="567"/>
        <w:jc w:val="both"/>
      </w:pPr>
      <w:r w:rsidRPr="004C2BD6">
        <w:t>«</w:t>
      </w:r>
      <w:proofErr w:type="spellStart"/>
      <w:r w:rsidRPr="004C2BD6">
        <w:t>Казметрострой</w:t>
      </w:r>
      <w:proofErr w:type="spellEnd"/>
      <w:r w:rsidRPr="004C2BD6">
        <w:t xml:space="preserve">» за 18 лет существования внес значительный вклад в социально-экономическое развитие региона, совершенствование транспортной инфраструктуры Казани. Свои работы метрострой осуществляет с учетом бережного отношения к историческому и культурному наследию Республики Татарстан: во время проходки тоннелей не пострадал ни один из исторических памятников центра столицы. В период строительства станции «Кремлевская» были укреплены фундаменты и стены Казанского Кремля, </w:t>
      </w:r>
      <w:proofErr w:type="spellStart"/>
      <w:r w:rsidRPr="004C2BD6">
        <w:t>Николо-Нисской</w:t>
      </w:r>
      <w:proofErr w:type="spellEnd"/>
      <w:r w:rsidRPr="004C2BD6">
        <w:t xml:space="preserve"> церкви (1700 г.), Ивановского монастыря (1545 г.).</w:t>
      </w:r>
    </w:p>
    <w:p w:rsidR="00852DEC" w:rsidRPr="004C2BD6" w:rsidRDefault="00852DEC" w:rsidP="00852DEC">
      <w:pPr>
        <w:spacing w:line="276" w:lineRule="auto"/>
        <w:ind w:firstLine="567"/>
        <w:jc w:val="both"/>
      </w:pPr>
      <w:r w:rsidRPr="004C2BD6">
        <w:t xml:space="preserve">В настоящее время продолжается строительство первой линии метро: в декабре 2009 г. пущена в эксплуатацию станция метро «Проспект Победы», также в 2009 г. пройдены уникальные тоннели перегона «Козья слобода» – «Кремлевская», которые прошли под руслом реки Казанки, и запущена в эксплуатацию станция метро «Козья слобода». </w:t>
      </w:r>
      <w:proofErr w:type="gramStart"/>
      <w:r w:rsidRPr="004C2BD6">
        <w:t>С 2014 г. ведется строительство завершающей станции первой линии метро «Дубравная», осуществляется проектирование первой очереди второй линии Казанского метрополитена.</w:t>
      </w:r>
      <w:r w:rsidR="007B7F80" w:rsidRPr="004C2BD6">
        <w:t xml:space="preserve"> 20 марта 2015 г. начата проходка правого перегонного тоннеля «Дубравная» – «Проспект Победы», которая была успешно завершена летом. 23 декабря ТПК </w:t>
      </w:r>
      <w:r w:rsidR="005903F5" w:rsidRPr="004C2BD6">
        <w:rPr>
          <w:lang w:val="en-US"/>
        </w:rPr>
        <w:t>Lovat</w:t>
      </w:r>
      <w:r w:rsidR="005903F5" w:rsidRPr="004C2BD6">
        <w:t xml:space="preserve"> </w:t>
      </w:r>
      <w:r w:rsidR="007B7F80" w:rsidRPr="004C2BD6">
        <w:t>начал проходку левого перегонного тоннеля длиной 672 м. Выйдет машина в следующем году в демонтажной камере на станции «Проспект Победы».</w:t>
      </w:r>
      <w:proofErr w:type="gramEnd"/>
    </w:p>
    <w:p w:rsidR="00852DEC" w:rsidRPr="004C2BD6" w:rsidRDefault="00852DEC" w:rsidP="00852DEC">
      <w:pPr>
        <w:spacing w:line="276" w:lineRule="auto"/>
        <w:ind w:firstLine="567"/>
        <w:jc w:val="both"/>
      </w:pPr>
      <w:r w:rsidRPr="004C2BD6">
        <w:t xml:space="preserve">Открытие Казанского метрополитена стало важным событием для жителей и гостей столицы Татарстана. Особое значение имеет ввод в эксплуатацию новых станций метро. </w:t>
      </w:r>
    </w:p>
    <w:p w:rsidR="00852DEC" w:rsidRPr="004C2BD6" w:rsidRDefault="00852DEC" w:rsidP="00852DEC">
      <w:pPr>
        <w:spacing w:line="276" w:lineRule="auto"/>
        <w:ind w:firstLine="567"/>
        <w:jc w:val="both"/>
      </w:pPr>
      <w:r w:rsidRPr="004C2BD6">
        <w:t xml:space="preserve">К </w:t>
      </w:r>
      <w:r w:rsidRPr="004C2BD6">
        <w:rPr>
          <w:lang w:val="en-US"/>
        </w:rPr>
        <w:t>XXVII</w:t>
      </w:r>
      <w:r w:rsidRPr="004C2BD6">
        <w:t xml:space="preserve"> Всемирной летней универсиаде в Казани 9 мая 2013 г. были сданы в эксплуатацию сразу три новые станции метро: «</w:t>
      </w:r>
      <w:proofErr w:type="spellStart"/>
      <w:r w:rsidRPr="004C2BD6">
        <w:t>Яшьлек</w:t>
      </w:r>
      <w:proofErr w:type="spellEnd"/>
      <w:r w:rsidRPr="004C2BD6">
        <w:t xml:space="preserve">», «Северный вокзал», «Авиастроительная». </w:t>
      </w:r>
    </w:p>
    <w:p w:rsidR="00852DEC" w:rsidRPr="004C2BD6" w:rsidRDefault="00852DEC" w:rsidP="00852DEC">
      <w:pPr>
        <w:shd w:val="clear" w:color="auto" w:fill="FFFFFF"/>
        <w:spacing w:line="276" w:lineRule="auto"/>
        <w:ind w:firstLine="567"/>
        <w:jc w:val="both"/>
      </w:pPr>
      <w:r w:rsidRPr="004C2BD6">
        <w:t>ОАО «</w:t>
      </w:r>
      <w:proofErr w:type="spellStart"/>
      <w:r w:rsidRPr="004C2BD6">
        <w:t>Казметрострой</w:t>
      </w:r>
      <w:proofErr w:type="spellEnd"/>
      <w:r w:rsidRPr="004C2BD6">
        <w:t>» под руководством Марата Рахимова выполняет работы не только в Казани, но и в других регионах Российской Федерации. Так, в течение 2007-2008 гг. «</w:t>
      </w:r>
      <w:proofErr w:type="spellStart"/>
      <w:r w:rsidRPr="004C2BD6">
        <w:t>Казметрострой</w:t>
      </w:r>
      <w:proofErr w:type="spellEnd"/>
      <w:r w:rsidRPr="004C2BD6">
        <w:t>» строил перегонные тоннели между станциями метро «</w:t>
      </w:r>
      <w:proofErr w:type="spellStart"/>
      <w:r w:rsidRPr="004C2BD6">
        <w:t>Алабинская</w:t>
      </w:r>
      <w:proofErr w:type="spellEnd"/>
      <w:r w:rsidRPr="004C2BD6">
        <w:t xml:space="preserve">» и «Российская» в Самаре. </w:t>
      </w:r>
    </w:p>
    <w:p w:rsidR="00852DEC" w:rsidRPr="004C2BD6" w:rsidRDefault="00852DEC" w:rsidP="00852DEC">
      <w:pPr>
        <w:shd w:val="clear" w:color="auto" w:fill="FFFFFF"/>
        <w:spacing w:line="276" w:lineRule="auto"/>
        <w:ind w:firstLine="567"/>
        <w:jc w:val="both"/>
      </w:pPr>
      <w:r w:rsidRPr="004C2BD6">
        <w:lastRenderedPageBreak/>
        <w:t>С 2011 г. по настоящее время ОАО «</w:t>
      </w:r>
      <w:proofErr w:type="spellStart"/>
      <w:r w:rsidRPr="004C2BD6">
        <w:t>Казметрострой</w:t>
      </w:r>
      <w:proofErr w:type="spellEnd"/>
      <w:r w:rsidRPr="004C2BD6">
        <w:t xml:space="preserve">» ведет работы по строительству </w:t>
      </w:r>
      <w:proofErr w:type="spellStart"/>
      <w:r w:rsidRPr="004C2BD6">
        <w:t>Бутовской</w:t>
      </w:r>
      <w:proofErr w:type="spellEnd"/>
      <w:r w:rsidRPr="004C2BD6">
        <w:t xml:space="preserve"> и Калининско-</w:t>
      </w:r>
      <w:proofErr w:type="spellStart"/>
      <w:r w:rsidRPr="004C2BD6">
        <w:t>Солнцевской</w:t>
      </w:r>
      <w:proofErr w:type="spellEnd"/>
      <w:r w:rsidRPr="004C2BD6">
        <w:t xml:space="preserve"> линий Московского метрополитена.</w:t>
      </w:r>
    </w:p>
    <w:p w:rsidR="00852DEC" w:rsidRPr="004C2BD6" w:rsidRDefault="00852DEC" w:rsidP="00852DEC"/>
    <w:p w:rsidR="00BF2AD1" w:rsidRPr="004C2BD6" w:rsidRDefault="004C2BD6"/>
    <w:sectPr w:rsidR="00BF2AD1" w:rsidRPr="004C2BD6" w:rsidSect="004C2BD6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EC"/>
    <w:rsid w:val="000A3912"/>
    <w:rsid w:val="003A2680"/>
    <w:rsid w:val="004C2BD6"/>
    <w:rsid w:val="005903F5"/>
    <w:rsid w:val="007B7F80"/>
    <w:rsid w:val="00852DEC"/>
    <w:rsid w:val="00921E38"/>
    <w:rsid w:val="00AB58A2"/>
    <w:rsid w:val="00B15887"/>
    <w:rsid w:val="00BE01FB"/>
    <w:rsid w:val="00CB69CB"/>
    <w:rsid w:val="00E16186"/>
    <w:rsid w:val="00F8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E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52DEC"/>
    <w:pPr>
      <w:spacing w:line="360" w:lineRule="auto"/>
      <w:ind w:firstLine="851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852D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52DEC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52D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E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52DEC"/>
    <w:pPr>
      <w:spacing w:line="360" w:lineRule="auto"/>
      <w:ind w:firstLine="851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852D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52DEC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52D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Администратор</cp:lastModifiedBy>
  <cp:revision>2</cp:revision>
  <dcterms:created xsi:type="dcterms:W3CDTF">2016-04-15T07:26:00Z</dcterms:created>
  <dcterms:modified xsi:type="dcterms:W3CDTF">2016-04-15T07:26:00Z</dcterms:modified>
</cp:coreProperties>
</file>