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4D" w:rsidRDefault="00DD1F0F">
      <w:pPr>
        <w:pStyle w:val="Standard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О </w:t>
      </w:r>
      <w:proofErr w:type="gramStart"/>
      <w:r>
        <w:rPr>
          <w:sz w:val="32"/>
          <w:szCs w:val="32"/>
          <w:lang w:val="ru-RU"/>
        </w:rPr>
        <w:t>ЛИШЕНИИ</w:t>
      </w:r>
      <w:proofErr w:type="gramEnd"/>
      <w:r>
        <w:rPr>
          <w:sz w:val="32"/>
          <w:szCs w:val="32"/>
          <w:lang w:val="ru-RU"/>
        </w:rPr>
        <w:t xml:space="preserve"> СПЕЦИАЛЬНЫХ ПРАВ НА УПРАВЛЕНИЕ ТРАНСПОРТНЫМИ СРЕДСТВАМИ ДОЛЖНИКОВ</w:t>
      </w:r>
    </w:p>
    <w:p w:rsidR="00BD1C4D" w:rsidRDefault="00DD1F0F">
      <w:pPr>
        <w:pStyle w:val="Standard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  ИСПОЛНИТЕЛЬНЫМ ПРОИЗВОДСТВАМ</w:t>
      </w:r>
    </w:p>
    <w:p w:rsidR="00BD1C4D" w:rsidRDefault="00BD1C4D">
      <w:pPr>
        <w:pStyle w:val="Standard"/>
        <w:jc w:val="both"/>
        <w:rPr>
          <w:sz w:val="32"/>
          <w:szCs w:val="32"/>
        </w:rPr>
      </w:pPr>
    </w:p>
    <w:p w:rsidR="00BD1C4D" w:rsidRDefault="00DD1F0F">
      <w:pPr>
        <w:pStyle w:val="Standard"/>
        <w:jc w:val="both"/>
      </w:pPr>
      <w:r>
        <w:rPr>
          <w:sz w:val="32"/>
          <w:szCs w:val="32"/>
        </w:rPr>
        <w:tab/>
        <w:t xml:space="preserve">28 </w:t>
      </w:r>
      <w:r>
        <w:rPr>
          <w:sz w:val="32"/>
          <w:szCs w:val="32"/>
          <w:lang w:val="ru-RU"/>
        </w:rPr>
        <w:t xml:space="preserve">ноября 2015 года Президентом Российской Федерации В.В. Путиным </w:t>
      </w:r>
      <w:r>
        <w:rPr>
          <w:sz w:val="32"/>
          <w:szCs w:val="32"/>
          <w:lang w:val="ru-RU"/>
        </w:rPr>
        <w:t>подписан Федеральный закон «О внесении изменений в Федеральный закон «Об исполнительном производстве» и отдельные законодательные акты Российской Федерации».</w:t>
      </w:r>
    </w:p>
    <w:p w:rsidR="00BD1C4D" w:rsidRDefault="00DD1F0F">
      <w:pPr>
        <w:pStyle w:val="Standard"/>
        <w:ind w:firstLine="706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Данный </w:t>
      </w:r>
      <w:proofErr w:type="gramStart"/>
      <w:r>
        <w:rPr>
          <w:sz w:val="32"/>
          <w:szCs w:val="32"/>
          <w:lang w:val="ru-RU"/>
        </w:rPr>
        <w:t>закон</w:t>
      </w:r>
      <w:proofErr w:type="gramEnd"/>
      <w:r>
        <w:rPr>
          <w:sz w:val="32"/>
          <w:szCs w:val="32"/>
          <w:lang w:val="ru-RU"/>
        </w:rPr>
        <w:t xml:space="preserve"> начиная с 15 января 2016 года наделяет судебных приставов-исполнителей полномочием п</w:t>
      </w:r>
      <w:r>
        <w:rPr>
          <w:sz w:val="32"/>
          <w:szCs w:val="32"/>
          <w:lang w:val="ru-RU"/>
        </w:rPr>
        <w:t>о вынесению постановления о временном ограничении на пользовании должником специальным правом на управление транспортными средствами.</w:t>
      </w:r>
    </w:p>
    <w:p w:rsidR="00BD1C4D" w:rsidRDefault="00DD1F0F">
      <w:pPr>
        <w:pStyle w:val="Standard"/>
        <w:ind w:firstLine="706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 этой связи необходимо дать разъяснения по предстоящему нововведению.</w:t>
      </w:r>
    </w:p>
    <w:p w:rsidR="00BD1C4D" w:rsidRDefault="00DD1F0F">
      <w:pPr>
        <w:pStyle w:val="Standard"/>
        <w:ind w:firstLine="706"/>
        <w:jc w:val="both"/>
      </w:pPr>
      <w:bookmarkStart w:id="0" w:name="_GoBack"/>
      <w:bookmarkEnd w:id="0"/>
      <w:proofErr w:type="spellStart"/>
      <w:r>
        <w:rPr>
          <w:sz w:val="32"/>
          <w:szCs w:val="32"/>
        </w:rPr>
        <w:t>Под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временным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ограничением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пользование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должник</w:t>
      </w:r>
      <w:r>
        <w:rPr>
          <w:sz w:val="32"/>
          <w:szCs w:val="32"/>
        </w:rPr>
        <w:t>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специальным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правом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понимается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приостановление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действия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предоставленного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должнику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соответствии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законодательством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Российской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Федерации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специального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права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виде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управления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транспортными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средствами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автомобильными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транспортными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средствами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воздуш</w:t>
      </w:r>
      <w:r>
        <w:rPr>
          <w:sz w:val="32"/>
          <w:szCs w:val="32"/>
        </w:rPr>
        <w:t>ными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судами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судами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морского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внутреннего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водного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транспорта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мотоциклами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мопедами</w:t>
      </w:r>
      <w:proofErr w:type="spellEnd"/>
      <w:r>
        <w:rPr>
          <w:sz w:val="32"/>
          <w:szCs w:val="32"/>
          <w:lang w:val="ru-RU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квадрициклами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самоходными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машинами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до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исполнения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требований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исполнительного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документа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полном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объеме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либо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возникновения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оснований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для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отмены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такого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ограничения</w:t>
      </w:r>
      <w:proofErr w:type="spellEnd"/>
      <w:r>
        <w:rPr>
          <w:sz w:val="32"/>
          <w:szCs w:val="32"/>
        </w:rPr>
        <w:t>.</w:t>
      </w:r>
    </w:p>
    <w:p w:rsidR="00BD1C4D" w:rsidRDefault="00DD1F0F">
      <w:pPr>
        <w:pStyle w:val="Standard"/>
        <w:ind w:firstLine="706"/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Кого</w:t>
      </w:r>
      <w:r>
        <w:rPr>
          <w:b/>
          <w:sz w:val="32"/>
          <w:szCs w:val="32"/>
          <w:lang w:val="ru-RU"/>
        </w:rPr>
        <w:t xml:space="preserve"> могут </w:t>
      </w:r>
      <w:proofErr w:type="gramStart"/>
      <w:r>
        <w:rPr>
          <w:b/>
          <w:sz w:val="32"/>
          <w:szCs w:val="32"/>
          <w:lang w:val="ru-RU"/>
        </w:rPr>
        <w:t>коснутся</w:t>
      </w:r>
      <w:proofErr w:type="gramEnd"/>
      <w:r>
        <w:rPr>
          <w:b/>
          <w:sz w:val="32"/>
          <w:szCs w:val="32"/>
          <w:lang w:val="ru-RU"/>
        </w:rPr>
        <w:t xml:space="preserve"> данные принудительные? Это следующие категории должников:</w:t>
      </w:r>
    </w:p>
    <w:p w:rsidR="00BD1C4D" w:rsidRDefault="00DD1F0F">
      <w:pPr>
        <w:pStyle w:val="Standard"/>
        <w:ind w:firstLine="706"/>
        <w:jc w:val="both"/>
      </w:pPr>
      <w:r>
        <w:rPr>
          <w:sz w:val="32"/>
          <w:szCs w:val="32"/>
          <w:lang w:val="ru-RU"/>
        </w:rPr>
        <w:t>С</w:t>
      </w:r>
      <w:proofErr w:type="spellStart"/>
      <w:r>
        <w:rPr>
          <w:sz w:val="32"/>
          <w:szCs w:val="32"/>
        </w:rPr>
        <w:t>удебный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пристав-исполнитель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вправе</w:t>
      </w:r>
      <w:proofErr w:type="spellEnd"/>
      <w:r>
        <w:rPr>
          <w:sz w:val="32"/>
          <w:szCs w:val="32"/>
        </w:rPr>
        <w:t xml:space="preserve"> по </w:t>
      </w:r>
      <w:proofErr w:type="spellStart"/>
      <w:r>
        <w:rPr>
          <w:sz w:val="32"/>
          <w:szCs w:val="32"/>
        </w:rPr>
        <w:t>заявлению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взыскателя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собственной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инициативе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вынести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постановление</w:t>
      </w:r>
      <w:proofErr w:type="spellEnd"/>
      <w:r>
        <w:rPr>
          <w:sz w:val="32"/>
          <w:szCs w:val="32"/>
        </w:rPr>
        <w:t xml:space="preserve"> о </w:t>
      </w:r>
      <w:proofErr w:type="spellStart"/>
      <w:r>
        <w:rPr>
          <w:sz w:val="32"/>
          <w:szCs w:val="32"/>
        </w:rPr>
        <w:t>временном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ограничении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пользование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должником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специальным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правом</w:t>
      </w:r>
      <w:proofErr w:type="spellEnd"/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  <w:lang w:val="ru-RU"/>
        </w:rPr>
        <w:t>п</w:t>
      </w:r>
      <w:proofErr w:type="spellStart"/>
      <w:proofErr w:type="gramEnd"/>
      <w:r>
        <w:rPr>
          <w:sz w:val="32"/>
          <w:szCs w:val="32"/>
        </w:rPr>
        <w:t>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неисполнении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должником-гражданином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должником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являющимся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индивидуальным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предпринимателем</w:t>
      </w:r>
      <w:proofErr w:type="spellEnd"/>
      <w:r>
        <w:rPr>
          <w:sz w:val="32"/>
          <w:szCs w:val="32"/>
        </w:rPr>
        <w:t xml:space="preserve">, в </w:t>
      </w:r>
      <w:proofErr w:type="spellStart"/>
      <w:r>
        <w:rPr>
          <w:sz w:val="32"/>
          <w:szCs w:val="32"/>
        </w:rPr>
        <w:t>установленный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для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добровольного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исполнения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срок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уважительных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причин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содержащихся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исполнительном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документе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требований</w:t>
      </w:r>
      <w:proofErr w:type="spellEnd"/>
      <w:r>
        <w:rPr>
          <w:sz w:val="32"/>
          <w:szCs w:val="32"/>
        </w:rPr>
        <w:t xml:space="preserve"> о </w:t>
      </w:r>
      <w:proofErr w:type="spellStart"/>
      <w:r>
        <w:rPr>
          <w:sz w:val="32"/>
          <w:szCs w:val="32"/>
        </w:rPr>
        <w:t>взыскании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алиментов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возмещении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вре</w:t>
      </w:r>
      <w:r>
        <w:rPr>
          <w:b/>
          <w:sz w:val="32"/>
          <w:szCs w:val="32"/>
        </w:rPr>
        <w:t>да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причиненного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здоровью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возмещении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вреда</w:t>
      </w:r>
      <w:proofErr w:type="spellEnd"/>
      <w:r>
        <w:rPr>
          <w:b/>
          <w:sz w:val="32"/>
          <w:szCs w:val="32"/>
        </w:rPr>
        <w:t xml:space="preserve"> в </w:t>
      </w:r>
      <w:proofErr w:type="spellStart"/>
      <w:r>
        <w:rPr>
          <w:b/>
          <w:sz w:val="32"/>
          <w:szCs w:val="32"/>
        </w:rPr>
        <w:t>связи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смертью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кормильца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имущественного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ущерба</w:t>
      </w:r>
      <w:proofErr w:type="spellEnd"/>
      <w:r>
        <w:rPr>
          <w:b/>
          <w:sz w:val="32"/>
          <w:szCs w:val="32"/>
        </w:rPr>
        <w:t xml:space="preserve"> и (</w:t>
      </w:r>
      <w:proofErr w:type="spellStart"/>
      <w:r>
        <w:rPr>
          <w:b/>
          <w:sz w:val="32"/>
          <w:szCs w:val="32"/>
        </w:rPr>
        <w:t>или</w:t>
      </w:r>
      <w:proofErr w:type="spellEnd"/>
      <w:r>
        <w:rPr>
          <w:b/>
          <w:sz w:val="32"/>
          <w:szCs w:val="32"/>
        </w:rPr>
        <w:t xml:space="preserve">) </w:t>
      </w:r>
      <w:proofErr w:type="spellStart"/>
      <w:r>
        <w:rPr>
          <w:b/>
          <w:sz w:val="32"/>
          <w:szCs w:val="32"/>
        </w:rPr>
        <w:t>морального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вреда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причиненных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преступлением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требований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неимущественного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характера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связанных</w:t>
      </w:r>
      <w:proofErr w:type="spellEnd"/>
      <w:r>
        <w:rPr>
          <w:b/>
          <w:sz w:val="32"/>
          <w:szCs w:val="32"/>
        </w:rPr>
        <w:t xml:space="preserve"> с </w:t>
      </w:r>
      <w:proofErr w:type="spellStart"/>
      <w:r>
        <w:rPr>
          <w:b/>
          <w:sz w:val="32"/>
          <w:szCs w:val="32"/>
        </w:rPr>
        <w:t>воспитанием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детей</w:t>
      </w:r>
      <w:proofErr w:type="spellEnd"/>
      <w:r>
        <w:rPr>
          <w:b/>
          <w:sz w:val="32"/>
          <w:szCs w:val="32"/>
        </w:rPr>
        <w:t xml:space="preserve">, а </w:t>
      </w:r>
      <w:proofErr w:type="spellStart"/>
      <w:r>
        <w:rPr>
          <w:b/>
          <w:sz w:val="32"/>
          <w:szCs w:val="32"/>
        </w:rPr>
        <w:t>также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требований</w:t>
      </w:r>
      <w:proofErr w:type="spellEnd"/>
      <w:r>
        <w:rPr>
          <w:b/>
          <w:sz w:val="32"/>
          <w:szCs w:val="32"/>
        </w:rPr>
        <w:t xml:space="preserve"> о </w:t>
      </w:r>
      <w:proofErr w:type="spellStart"/>
      <w:r>
        <w:rPr>
          <w:b/>
          <w:sz w:val="32"/>
          <w:szCs w:val="32"/>
        </w:rPr>
        <w:t>взыскании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админи</w:t>
      </w:r>
      <w:r>
        <w:rPr>
          <w:b/>
          <w:sz w:val="32"/>
          <w:szCs w:val="32"/>
        </w:rPr>
        <w:t>стративного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штрафа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назначенного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нарушение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порядка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пользования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специальным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правом</w:t>
      </w:r>
      <w:proofErr w:type="spellEnd"/>
      <w:r>
        <w:rPr>
          <w:b/>
          <w:sz w:val="32"/>
          <w:szCs w:val="32"/>
        </w:rPr>
        <w:t>.</w:t>
      </w:r>
    </w:p>
    <w:p w:rsidR="00BD1C4D" w:rsidRDefault="00BD1C4D">
      <w:pPr>
        <w:pStyle w:val="Standard"/>
        <w:ind w:firstLine="706"/>
        <w:jc w:val="both"/>
        <w:rPr>
          <w:sz w:val="32"/>
          <w:szCs w:val="32"/>
        </w:rPr>
      </w:pPr>
    </w:p>
    <w:p w:rsidR="00BD1C4D" w:rsidRDefault="00DD1F0F">
      <w:pPr>
        <w:pStyle w:val="Standard"/>
        <w:ind w:firstLine="706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Временное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ограничение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пользование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должником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специальным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правом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может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применяться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случае</w:t>
      </w:r>
      <w:proofErr w:type="spellEnd"/>
      <w:r>
        <w:rPr>
          <w:sz w:val="32"/>
          <w:szCs w:val="32"/>
        </w:rPr>
        <w:t>:</w:t>
      </w:r>
    </w:p>
    <w:p w:rsidR="00BD1C4D" w:rsidRDefault="00BD1C4D">
      <w:pPr>
        <w:pStyle w:val="Standard"/>
        <w:jc w:val="both"/>
        <w:rPr>
          <w:sz w:val="32"/>
          <w:szCs w:val="32"/>
        </w:rPr>
      </w:pPr>
    </w:p>
    <w:p w:rsidR="00BD1C4D" w:rsidRDefault="00DD1F0F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proofErr w:type="spellStart"/>
      <w:r>
        <w:rPr>
          <w:sz w:val="32"/>
          <w:szCs w:val="32"/>
        </w:rPr>
        <w:t>если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установление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такого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ограничения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лишает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должника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основного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закон</w:t>
      </w:r>
      <w:r>
        <w:rPr>
          <w:sz w:val="32"/>
          <w:szCs w:val="32"/>
        </w:rPr>
        <w:t>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источника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средств</w:t>
      </w:r>
      <w:proofErr w:type="spellEnd"/>
      <w:r>
        <w:rPr>
          <w:sz w:val="32"/>
          <w:szCs w:val="32"/>
        </w:rPr>
        <w:t xml:space="preserve"> к </w:t>
      </w:r>
      <w:proofErr w:type="spellStart"/>
      <w:r>
        <w:rPr>
          <w:sz w:val="32"/>
          <w:szCs w:val="32"/>
        </w:rPr>
        <w:t>существованию</w:t>
      </w:r>
      <w:proofErr w:type="spellEnd"/>
      <w:r>
        <w:rPr>
          <w:sz w:val="32"/>
          <w:szCs w:val="32"/>
        </w:rPr>
        <w:t>;</w:t>
      </w:r>
    </w:p>
    <w:p w:rsidR="00BD1C4D" w:rsidRDefault="00BD1C4D">
      <w:pPr>
        <w:pStyle w:val="Standard"/>
        <w:jc w:val="both"/>
        <w:rPr>
          <w:sz w:val="32"/>
          <w:szCs w:val="32"/>
        </w:rPr>
      </w:pPr>
    </w:p>
    <w:p w:rsidR="00BD1C4D" w:rsidRDefault="00DD1F0F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proofErr w:type="spellStart"/>
      <w:r>
        <w:rPr>
          <w:sz w:val="32"/>
          <w:szCs w:val="32"/>
        </w:rPr>
        <w:t>если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использование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транспортного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средства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является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для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должника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проживающих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совместно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ним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членов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семьи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единственным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средством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для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обеспечения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жизнедеятельности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учетом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ограниченной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транспортной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доступ</w:t>
      </w:r>
      <w:r>
        <w:rPr>
          <w:sz w:val="32"/>
          <w:szCs w:val="32"/>
        </w:rPr>
        <w:t>ности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места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постоянного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проживания</w:t>
      </w:r>
      <w:proofErr w:type="spellEnd"/>
      <w:r>
        <w:rPr>
          <w:sz w:val="32"/>
          <w:szCs w:val="32"/>
        </w:rPr>
        <w:t>;</w:t>
      </w:r>
    </w:p>
    <w:p w:rsidR="00BD1C4D" w:rsidRDefault="00BD1C4D">
      <w:pPr>
        <w:pStyle w:val="Standard"/>
        <w:jc w:val="both"/>
        <w:rPr>
          <w:sz w:val="32"/>
          <w:szCs w:val="32"/>
        </w:rPr>
      </w:pPr>
    </w:p>
    <w:p w:rsidR="00BD1C4D" w:rsidRDefault="00DD1F0F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proofErr w:type="spellStart"/>
      <w:r>
        <w:rPr>
          <w:sz w:val="32"/>
          <w:szCs w:val="32"/>
        </w:rPr>
        <w:t>если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должник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является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лицом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которое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пользуется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транспортным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средством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связи</w:t>
      </w:r>
      <w:proofErr w:type="spellEnd"/>
      <w:r>
        <w:rPr>
          <w:sz w:val="32"/>
          <w:szCs w:val="32"/>
        </w:rPr>
        <w:t xml:space="preserve"> с </w:t>
      </w:r>
      <w:proofErr w:type="spellStart"/>
      <w:r>
        <w:rPr>
          <w:sz w:val="32"/>
          <w:szCs w:val="32"/>
        </w:rPr>
        <w:t>инвалидностью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либо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иждивении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должника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находится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лицо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признанное</w:t>
      </w:r>
      <w:proofErr w:type="spell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установленном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законодательством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Российской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Федерации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порядке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инвалидом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или</w:t>
      </w:r>
      <w:proofErr w:type="spellEnd"/>
      <w:r>
        <w:rPr>
          <w:sz w:val="32"/>
          <w:szCs w:val="32"/>
        </w:rPr>
        <w:t xml:space="preserve"> II </w:t>
      </w:r>
      <w:proofErr w:type="spellStart"/>
      <w:r>
        <w:rPr>
          <w:sz w:val="32"/>
          <w:szCs w:val="32"/>
        </w:rPr>
        <w:t>группы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либо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ребенком-инвалидом</w:t>
      </w:r>
      <w:proofErr w:type="spellEnd"/>
      <w:r>
        <w:rPr>
          <w:sz w:val="32"/>
          <w:szCs w:val="32"/>
        </w:rPr>
        <w:t>;</w:t>
      </w:r>
    </w:p>
    <w:p w:rsidR="00BD1C4D" w:rsidRDefault="00BD1C4D">
      <w:pPr>
        <w:pStyle w:val="Standard"/>
        <w:jc w:val="both"/>
        <w:rPr>
          <w:sz w:val="32"/>
          <w:szCs w:val="32"/>
        </w:rPr>
      </w:pPr>
    </w:p>
    <w:p w:rsidR="00BD1C4D" w:rsidRDefault="00DD1F0F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proofErr w:type="spellStart"/>
      <w:r>
        <w:rPr>
          <w:sz w:val="32"/>
          <w:szCs w:val="32"/>
        </w:rPr>
        <w:t>если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сумма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задолженности</w:t>
      </w:r>
      <w:proofErr w:type="spellEnd"/>
      <w:r>
        <w:rPr>
          <w:sz w:val="32"/>
          <w:szCs w:val="32"/>
        </w:rPr>
        <w:t xml:space="preserve"> по </w:t>
      </w:r>
      <w:proofErr w:type="spellStart"/>
      <w:r>
        <w:rPr>
          <w:sz w:val="32"/>
          <w:szCs w:val="32"/>
        </w:rPr>
        <w:t>исполнительному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документу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исполнительным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документам</w:t>
      </w:r>
      <w:proofErr w:type="spellEnd"/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превышает</w:t>
      </w:r>
      <w:proofErr w:type="spellEnd"/>
      <w:r>
        <w:rPr>
          <w:sz w:val="32"/>
          <w:szCs w:val="32"/>
        </w:rPr>
        <w:t xml:space="preserve"> 10000 </w:t>
      </w:r>
      <w:proofErr w:type="spellStart"/>
      <w:r>
        <w:rPr>
          <w:sz w:val="32"/>
          <w:szCs w:val="32"/>
        </w:rPr>
        <w:t>рублей</w:t>
      </w:r>
      <w:proofErr w:type="spellEnd"/>
      <w:r>
        <w:rPr>
          <w:sz w:val="32"/>
          <w:szCs w:val="32"/>
        </w:rPr>
        <w:t>;</w:t>
      </w:r>
    </w:p>
    <w:p w:rsidR="00BD1C4D" w:rsidRDefault="00BD1C4D">
      <w:pPr>
        <w:pStyle w:val="Standard"/>
        <w:jc w:val="both"/>
        <w:rPr>
          <w:sz w:val="32"/>
          <w:szCs w:val="32"/>
        </w:rPr>
      </w:pPr>
    </w:p>
    <w:p w:rsidR="00BD1C4D" w:rsidRDefault="00DD1F0F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proofErr w:type="spellStart"/>
      <w:r>
        <w:rPr>
          <w:sz w:val="32"/>
          <w:szCs w:val="32"/>
        </w:rPr>
        <w:t>если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должнику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предоставлена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отсрочка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рассрочка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исполнения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требований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исполнительного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документа</w:t>
      </w:r>
      <w:proofErr w:type="spellEnd"/>
      <w:r>
        <w:rPr>
          <w:sz w:val="32"/>
          <w:szCs w:val="32"/>
        </w:rPr>
        <w:t>.</w:t>
      </w:r>
    </w:p>
    <w:p w:rsidR="00BD1C4D" w:rsidRDefault="00BD1C4D">
      <w:pPr>
        <w:pStyle w:val="Standard"/>
        <w:jc w:val="both"/>
        <w:rPr>
          <w:sz w:val="32"/>
          <w:szCs w:val="32"/>
        </w:rPr>
      </w:pPr>
    </w:p>
    <w:p w:rsidR="00BD1C4D" w:rsidRDefault="00DD1F0F">
      <w:pPr>
        <w:pStyle w:val="Standard"/>
        <w:jc w:val="both"/>
      </w:pPr>
      <w:r>
        <w:rPr>
          <w:sz w:val="32"/>
          <w:szCs w:val="32"/>
        </w:rPr>
        <w:tab/>
      </w:r>
      <w:r>
        <w:rPr>
          <w:sz w:val="32"/>
          <w:szCs w:val="32"/>
          <w:lang w:val="ru-RU"/>
        </w:rPr>
        <w:t>Таким образом, данные изменения в законодательстве призваны решить вопрос о взыскании задолженностей с должников, которые не имеют в собственности никакого имущества, но нередко передвигаются на дорогих машинах. Такие граждане будут лишены эт</w:t>
      </w:r>
      <w:r>
        <w:rPr>
          <w:sz w:val="32"/>
          <w:szCs w:val="32"/>
          <w:lang w:val="ru-RU"/>
        </w:rPr>
        <w:t>ой возможности.</w:t>
      </w:r>
    </w:p>
    <w:p w:rsidR="00BD1C4D" w:rsidRDefault="00DD1F0F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BD1C4D" w:rsidRDefault="00BD1C4D">
      <w:pPr>
        <w:pStyle w:val="Standard"/>
        <w:jc w:val="both"/>
        <w:rPr>
          <w:sz w:val="32"/>
          <w:szCs w:val="32"/>
        </w:rPr>
      </w:pPr>
    </w:p>
    <w:p w:rsidR="00BD1C4D" w:rsidRDefault="00BD1C4D">
      <w:pPr>
        <w:pStyle w:val="Standard"/>
        <w:jc w:val="both"/>
        <w:rPr>
          <w:sz w:val="32"/>
          <w:szCs w:val="32"/>
        </w:rPr>
      </w:pPr>
    </w:p>
    <w:p w:rsidR="00BD1C4D" w:rsidRDefault="00DD1F0F">
      <w:pPr>
        <w:pStyle w:val="Standard"/>
        <w:jc w:val="both"/>
      </w:pPr>
      <w:r>
        <w:rPr>
          <w:sz w:val="32"/>
          <w:szCs w:val="32"/>
          <w:lang w:val="ru-RU"/>
        </w:rPr>
        <w:tab/>
      </w:r>
    </w:p>
    <w:p w:rsidR="00BD1C4D" w:rsidRDefault="00BD1C4D">
      <w:pPr>
        <w:pStyle w:val="Standard"/>
        <w:jc w:val="both"/>
        <w:rPr>
          <w:sz w:val="32"/>
          <w:szCs w:val="32"/>
        </w:rPr>
      </w:pPr>
    </w:p>
    <w:sectPr w:rsidR="00BD1C4D" w:rsidSect="00D6417C">
      <w:pgSz w:w="11905" w:h="16837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0F" w:rsidRDefault="00DD1F0F">
      <w:r>
        <w:separator/>
      </w:r>
    </w:p>
  </w:endnote>
  <w:endnote w:type="continuationSeparator" w:id="0">
    <w:p w:rsidR="00DD1F0F" w:rsidRDefault="00DD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0F" w:rsidRDefault="00DD1F0F">
      <w:r>
        <w:rPr>
          <w:color w:val="000000"/>
        </w:rPr>
        <w:separator/>
      </w:r>
    </w:p>
  </w:footnote>
  <w:footnote w:type="continuationSeparator" w:id="0">
    <w:p w:rsidR="00DD1F0F" w:rsidRDefault="00DD1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1C4D"/>
    <w:rsid w:val="005227BE"/>
    <w:rsid w:val="00BD1C4D"/>
    <w:rsid w:val="00D6417C"/>
    <w:rsid w:val="00DD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Загидуллина Э. Х.</dc:creator>
  <cp:lastModifiedBy>Администратор</cp:lastModifiedBy>
  <cp:revision>1</cp:revision>
  <cp:lastPrinted>2015-12-07T11:19:00Z</cp:lastPrinted>
  <dcterms:created xsi:type="dcterms:W3CDTF">2009-04-16T11:32:00Z</dcterms:created>
  <dcterms:modified xsi:type="dcterms:W3CDTF">2015-12-07T11:20:00Z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