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89" w:rsidRDefault="00456FC9">
      <w:pPr>
        <w:rPr>
          <w:rFonts w:ascii="Times New Roman" w:hAnsi="Times New Roman" w:cs="Times New Roman"/>
          <w:sz w:val="28"/>
          <w:lang w:eastAsia="ru-RU"/>
        </w:rPr>
      </w:pPr>
      <w:r w:rsidRPr="00C50C87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 wp14:anchorId="5FDF6EE7" wp14:editId="19AE909A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20130" cy="13665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5989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</w:t>
      </w:r>
    </w:p>
    <w:p w:rsidR="008E20C3" w:rsidRPr="00015028" w:rsidRDefault="002E5989" w:rsidP="002E598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5028">
        <w:rPr>
          <w:rFonts w:ascii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B63DE7" w:rsidRPr="002E5989" w:rsidRDefault="00B63DE7" w:rsidP="00015028">
      <w:pPr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2E5989" w:rsidRPr="00015028" w:rsidRDefault="00B63DE7" w:rsidP="00015028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015028">
        <w:rPr>
          <w:rFonts w:ascii="Times New Roman" w:hAnsi="Times New Roman" w:cs="Times New Roman"/>
          <w:sz w:val="24"/>
          <w:szCs w:val="24"/>
        </w:rPr>
        <w:t xml:space="preserve">24 июня, 2015 г.                       </w:t>
      </w:r>
      <w:r w:rsidR="003A701A" w:rsidRPr="000150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150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989" w:rsidRPr="00015028">
        <w:rPr>
          <w:rFonts w:ascii="Times New Roman" w:hAnsi="Times New Roman" w:cs="Times New Roman"/>
          <w:sz w:val="24"/>
          <w:szCs w:val="24"/>
        </w:rPr>
        <w:t>Лаишевский</w:t>
      </w:r>
      <w:proofErr w:type="spellEnd"/>
      <w:r w:rsidR="002E5989" w:rsidRPr="00015028">
        <w:rPr>
          <w:rFonts w:ascii="Times New Roman" w:hAnsi="Times New Roman" w:cs="Times New Roman"/>
          <w:sz w:val="24"/>
          <w:szCs w:val="24"/>
        </w:rPr>
        <w:t xml:space="preserve"> район, село Большие Кабаны</w:t>
      </w:r>
      <w:r w:rsidR="008E20C3" w:rsidRPr="000150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5989" w:rsidRPr="000150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17485" w:rsidRPr="00015028" w:rsidRDefault="00B63DE7" w:rsidP="00015028">
      <w:pPr>
        <w:spacing w:after="0"/>
        <w:ind w:left="113" w:right="57"/>
        <w:rPr>
          <w:rFonts w:ascii="Times New Roman" w:hAnsi="Times New Roman" w:cs="Times New Roman"/>
          <w:sz w:val="24"/>
          <w:szCs w:val="24"/>
        </w:rPr>
      </w:pPr>
      <w:r w:rsidRPr="00015028">
        <w:rPr>
          <w:rFonts w:ascii="Times New Roman" w:hAnsi="Times New Roman" w:cs="Times New Roman"/>
          <w:sz w:val="24"/>
          <w:szCs w:val="24"/>
        </w:rPr>
        <w:t xml:space="preserve">10:00 ч.                                                                       </w:t>
      </w:r>
      <w:r w:rsidR="003A701A" w:rsidRPr="00015028">
        <w:rPr>
          <w:rFonts w:ascii="Times New Roman" w:hAnsi="Times New Roman" w:cs="Times New Roman"/>
          <w:sz w:val="24"/>
          <w:szCs w:val="24"/>
        </w:rPr>
        <w:t xml:space="preserve">опытные поля </w:t>
      </w:r>
      <w:proofErr w:type="spellStart"/>
      <w:r w:rsidR="003A701A" w:rsidRPr="00015028">
        <w:rPr>
          <w:rFonts w:ascii="Times New Roman" w:hAnsi="Times New Roman" w:cs="Times New Roman"/>
          <w:sz w:val="24"/>
          <w:szCs w:val="24"/>
        </w:rPr>
        <w:t>ТатНИИСХ</w:t>
      </w:r>
      <w:proofErr w:type="spellEnd"/>
      <w:r w:rsidR="008E20C3" w:rsidRPr="0001502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E20C3" w:rsidRPr="00015028" w:rsidRDefault="008E20C3" w:rsidP="003F4A96">
      <w:pPr>
        <w:ind w:left="113" w:right="57"/>
        <w:rPr>
          <w:rFonts w:ascii="Times New Roman" w:hAnsi="Times New Roman" w:cs="Times New Roman"/>
          <w:sz w:val="28"/>
          <w:szCs w:val="28"/>
        </w:rPr>
      </w:pPr>
      <w:r w:rsidRPr="000150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E20C3" w:rsidRPr="00015028" w:rsidRDefault="00C17485" w:rsidP="00D51489">
      <w:pPr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2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D51489" w:rsidRPr="00015028">
        <w:rPr>
          <w:rFonts w:ascii="Times New Roman" w:hAnsi="Times New Roman" w:cs="Times New Roman"/>
          <w:b/>
          <w:sz w:val="28"/>
          <w:szCs w:val="28"/>
        </w:rPr>
        <w:t xml:space="preserve">Выставка «Международные дни поля в Поволжье», конгресс «Предпринимательство как путь к </w:t>
      </w:r>
      <w:proofErr w:type="spellStart"/>
      <w:r w:rsidR="00D51489" w:rsidRPr="00015028">
        <w:rPr>
          <w:rFonts w:ascii="Times New Roman" w:hAnsi="Times New Roman" w:cs="Times New Roman"/>
          <w:b/>
          <w:sz w:val="28"/>
          <w:szCs w:val="28"/>
        </w:rPr>
        <w:t>самообеспечению</w:t>
      </w:r>
      <w:proofErr w:type="spellEnd"/>
      <w:r w:rsidR="00D51489" w:rsidRPr="00015028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</w:p>
    <w:p w:rsidR="00C12052" w:rsidRPr="00015028" w:rsidRDefault="00C12052" w:rsidP="00D51489">
      <w:pPr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5989" w:rsidRPr="00015028" w:rsidRDefault="002E5989" w:rsidP="00B63DE7">
      <w:pPr>
        <w:ind w:left="113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028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2E5989" w:rsidRPr="00015028" w:rsidRDefault="002E5989" w:rsidP="002E5989">
      <w:pPr>
        <w:pStyle w:val="a4"/>
        <w:numPr>
          <w:ilvl w:val="0"/>
          <w:numId w:val="1"/>
        </w:numPr>
        <w:ind w:right="5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028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015028">
        <w:rPr>
          <w:rFonts w:ascii="Times New Roman" w:hAnsi="Times New Roman" w:cs="Times New Roman"/>
          <w:b/>
          <w:sz w:val="28"/>
          <w:szCs w:val="28"/>
        </w:rPr>
        <w:t xml:space="preserve"> Президент</w:t>
      </w:r>
      <w:r w:rsidR="00B6000A" w:rsidRPr="00015028">
        <w:rPr>
          <w:rFonts w:ascii="Times New Roman" w:hAnsi="Times New Roman" w:cs="Times New Roman"/>
          <w:b/>
          <w:sz w:val="28"/>
          <w:szCs w:val="28"/>
        </w:rPr>
        <w:t>а</w:t>
      </w:r>
      <w:r w:rsidRPr="00015028">
        <w:rPr>
          <w:rFonts w:ascii="Times New Roman" w:hAnsi="Times New Roman" w:cs="Times New Roman"/>
          <w:b/>
          <w:sz w:val="28"/>
          <w:szCs w:val="28"/>
        </w:rPr>
        <w:t xml:space="preserve"> РТ – Рустам </w:t>
      </w:r>
      <w:proofErr w:type="spellStart"/>
      <w:r w:rsidR="00B76941" w:rsidRPr="00015028">
        <w:rPr>
          <w:rFonts w:ascii="Times New Roman" w:hAnsi="Times New Roman" w:cs="Times New Roman"/>
          <w:b/>
          <w:sz w:val="28"/>
          <w:szCs w:val="28"/>
        </w:rPr>
        <w:t>Нургалиевич</w:t>
      </w:r>
      <w:proofErr w:type="spellEnd"/>
      <w:r w:rsidR="00B76941" w:rsidRPr="00015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5028">
        <w:rPr>
          <w:rFonts w:ascii="Times New Roman" w:hAnsi="Times New Roman" w:cs="Times New Roman"/>
          <w:b/>
          <w:sz w:val="28"/>
          <w:szCs w:val="28"/>
        </w:rPr>
        <w:t>Минниханов</w:t>
      </w:r>
      <w:proofErr w:type="spellEnd"/>
    </w:p>
    <w:p w:rsidR="002E5989" w:rsidRPr="00015028" w:rsidRDefault="002E5989" w:rsidP="002E5989">
      <w:pPr>
        <w:pStyle w:val="a4"/>
        <w:numPr>
          <w:ilvl w:val="0"/>
          <w:numId w:val="1"/>
        </w:num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015028">
        <w:rPr>
          <w:rFonts w:ascii="Times New Roman" w:hAnsi="Times New Roman" w:cs="Times New Roman"/>
          <w:b/>
          <w:sz w:val="28"/>
          <w:szCs w:val="28"/>
        </w:rPr>
        <w:t>Заместитель Премьер-министра РТ - министр сельского хозяйства и продовольствия РТ – Марат</w:t>
      </w:r>
      <w:r w:rsidR="00B76941" w:rsidRPr="00015028">
        <w:rPr>
          <w:rFonts w:ascii="Times New Roman" w:hAnsi="Times New Roman" w:cs="Times New Roman"/>
          <w:b/>
          <w:sz w:val="28"/>
          <w:szCs w:val="28"/>
        </w:rPr>
        <w:t xml:space="preserve"> Готович</w:t>
      </w:r>
      <w:r w:rsidRPr="00015028">
        <w:rPr>
          <w:rFonts w:ascii="Times New Roman" w:hAnsi="Times New Roman" w:cs="Times New Roman"/>
          <w:b/>
          <w:sz w:val="28"/>
          <w:szCs w:val="28"/>
        </w:rPr>
        <w:t xml:space="preserve"> Ахметов</w:t>
      </w:r>
    </w:p>
    <w:p w:rsidR="00B76941" w:rsidRPr="00015028" w:rsidRDefault="00DE4C6C" w:rsidP="002E5989">
      <w:pPr>
        <w:pStyle w:val="a4"/>
        <w:numPr>
          <w:ilvl w:val="0"/>
          <w:numId w:val="1"/>
        </w:numPr>
        <w:ind w:right="57"/>
        <w:rPr>
          <w:rFonts w:ascii="Times New Roman" w:hAnsi="Times New Roman" w:cs="Times New Roman"/>
          <w:b/>
          <w:sz w:val="28"/>
          <w:szCs w:val="28"/>
        </w:rPr>
      </w:pPr>
      <w:r w:rsidRPr="00015028">
        <w:rPr>
          <w:rFonts w:ascii="Times New Roman" w:hAnsi="Times New Roman" w:cs="Times New Roman"/>
          <w:b/>
          <w:sz w:val="28"/>
          <w:szCs w:val="28"/>
        </w:rPr>
        <w:t xml:space="preserve"> Директор Департамента растениеводства, химизации и защиты растений Минсельхоза России - </w:t>
      </w:r>
      <w:r w:rsidR="00B76941" w:rsidRPr="00015028">
        <w:rPr>
          <w:rFonts w:ascii="Times New Roman" w:hAnsi="Times New Roman" w:cs="Times New Roman"/>
          <w:b/>
          <w:sz w:val="28"/>
          <w:szCs w:val="28"/>
        </w:rPr>
        <w:t xml:space="preserve">Петр Александрович </w:t>
      </w:r>
      <w:proofErr w:type="spellStart"/>
      <w:r w:rsidR="00B76941" w:rsidRPr="00015028">
        <w:rPr>
          <w:rFonts w:ascii="Times New Roman" w:hAnsi="Times New Roman" w:cs="Times New Roman"/>
          <w:b/>
          <w:sz w:val="28"/>
          <w:szCs w:val="28"/>
        </w:rPr>
        <w:t>Чекмарев</w:t>
      </w:r>
      <w:proofErr w:type="spellEnd"/>
    </w:p>
    <w:p w:rsidR="00CC1664" w:rsidRPr="00015028" w:rsidRDefault="008E20C3" w:rsidP="00107671">
      <w:pPr>
        <w:spacing w:after="0" w:line="240" w:lineRule="auto"/>
        <w:ind w:left="113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F4A96" w:rsidRPr="000150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04C77" w:rsidRPr="0001502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1A9C" w:rsidRPr="00015028">
        <w:rPr>
          <w:rFonts w:ascii="Times New Roman" w:hAnsi="Times New Roman" w:cs="Times New Roman"/>
          <w:sz w:val="28"/>
          <w:szCs w:val="28"/>
        </w:rPr>
        <w:t xml:space="preserve">   </w:t>
      </w:r>
      <w:r w:rsidR="00804C77" w:rsidRPr="00015028">
        <w:rPr>
          <w:rFonts w:ascii="Times New Roman" w:hAnsi="Times New Roman" w:cs="Times New Roman"/>
          <w:sz w:val="28"/>
          <w:szCs w:val="28"/>
        </w:rPr>
        <w:t xml:space="preserve">    </w:t>
      </w:r>
      <w:r w:rsidR="00AC6DD0" w:rsidRPr="00015028">
        <w:rPr>
          <w:rFonts w:ascii="Times New Roman" w:hAnsi="Times New Roman" w:cs="Times New Roman"/>
          <w:sz w:val="28"/>
          <w:szCs w:val="28"/>
        </w:rPr>
        <w:t xml:space="preserve"> </w:t>
      </w:r>
      <w:r w:rsidR="00804C77" w:rsidRPr="000150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>Республика стабильно входит в число лидеров сельхозпроизводства страны. Для нас село – это образ жизни каждого четвертого татарстанца.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По итогам 2014 года производство валовой продукции сельского хозяйства (по всем категориям хозяйств) составило почти  189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(3-е место в РФ после Краснодарского края и Ростовской области) с ростом 2,3% в сопоставимой оценке к 2013 году (по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сельхозформированиям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рост 3%).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>Занимая 2,3% сельхозугодий России, республика производит 4,5% ее валовой сельхозпродукции. В Приволжском федеральном округе, при 8,8% сельхозугодий, удельный вес валовой продукции - 19% 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>Республика имеет сбалансированные объемы валовой продукции по категориям хозяйств: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сельхозорганизации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– 87,7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(46,5% от общего объема)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крестьянские (фермерские) хозяйства и ИП – 13,1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(6,9%)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личные подсобные хозяйства населения - 88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(46,6%).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По производству продукции животноводства с объемом 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100,3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республика на втором месте среди регионов России после Белгородской области (136,3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млрд.руб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В Татарстане самое большое в стране поголовье крупного рогатого скота – более 1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олов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(1057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тыс.гол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.), в том числе  370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тыс.гол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коров, 506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тыс.гол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свиней, 410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тыс.гол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овец и коз, а также 16,4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млн.гол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птицы.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Удельный вес республики в 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общем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производстве молока по стране за 2014 год составляет около 6% с объемом 1,75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млн.тн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Сегодня ежесуточное производство молока по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сельхозформированиям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3,6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(105% к 2014 году) и это 7,5% в общем объеме по России (в ПФО – 22,8%).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Несмотря на крайне сложные климатические условия последних 5 лет республика сохранила высокий потенциал и в производстве продукции растениеводства – 88,6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Это пятое место среди регионов страны. Площади посевов полевых культур в текущем году 2,9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, что на уровне прошлых лет, в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озимые культуры 590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, яровой сев 1,75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млн.га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, из них яровые зерновые около 1,0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млн.га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>Сельское хозяйство республики полностью обеспечивает внутренние потребности по основным видам сельхозпродукции, поставляя при этом значительное ее количество и в соседние регионы.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Привлеченные инвестиции в сельское хозяйство (за последние  7 лет почти 143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.) позволили обеспечить техническую оснащенность для своевременного выполнения всего комплекса агротехнических мероприятий и модернизацию объектов животноводства.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В текущем году также реализуется целый ряд крупных программ с привлечением средств республиканского бюджета, в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техническое перевооружение АПК РТ (программа 60х40) 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с объемом субсидий 1,8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., что позволит обеспечить приобретение техники на 6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млрд.руб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развитие мелиоративной отрасли – 682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из бюджета РТ – 380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млн.руб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- капитальный ремонт ферм и строительство силосно-сенажных траншей – 532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Продолжается строительство и модернизация крупных высокотехнологичных комплексов, что позволит увеличить  к 2018 году производство мяса на 160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тыс.тн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Одновременно вводятся в эксплуатацию современные предприятия по глубокой переработке мяса.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Активно, с 2010 года, в республике строятся семейные фермы. На сегодня их 1114, в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476 высокотехнологичных. В процессе строительства еще 138. В обработке у семейных ферм 144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земель, занято около 3 тыс. человек.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Успешно реализуется программа «Лизинг-грант» по поддержке малых форм хозяйствования на селе (444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за 2012-2014 гг.)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Особое внимание уделяется и развитию личных подсобных хозяйств – их в республике более 400 тысяч. Существенной поддержкой является выделение </w:t>
      </w:r>
      <w:r w:rsidRPr="0001502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льготных кредитов, которые получила каждая четвертая сельская семья, на общую сумму 38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млрд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 (за 2006-2015 гг.).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Для сохранения поголовья скота в хозяйствах населения из бюджета республики в 2015 году  на удешевление приобретения кормов будет выделено 345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0150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150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. Используются и другие формы поддержки ЛПХ, что позволяет в целом сохранить поголовье  КРС  у населения, а по поголовью овец, коз и птицы наблюдается небольшой рост. В связи с санкциями, введенными в отношении России, и для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самообеспечения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сельхозпродукцией в республике большое внимание уделяется возделыванию картофеля и овощей,  в основном на орошении.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В республике в дополнение к ФЦП «Развитие мелиорации земель сельскохозяйственного назначения России на 2014-2020 гг.» разработана аналогичная программа. По двум программам до 2020 года планируется восстановить  35 тыс. га орошаемых земель, более 2 тыс. га осушенных земель, проведение 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культурнотехнических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 и  лесомелиоративных работ на площади более 20 </w:t>
      </w:r>
      <w:proofErr w:type="spellStart"/>
      <w:r w:rsidRPr="00015028">
        <w:rPr>
          <w:rFonts w:ascii="Times New Roman" w:eastAsia="Calibri" w:hAnsi="Times New Roman" w:cs="Times New Roman"/>
          <w:sz w:val="28"/>
          <w:szCs w:val="28"/>
        </w:rPr>
        <w:t>тыс.га</w:t>
      </w:r>
      <w:proofErr w:type="spellEnd"/>
      <w:r w:rsidRPr="000150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012" w:rsidRPr="00015028" w:rsidRDefault="00DE4C6C" w:rsidP="00DE4C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E1012" w:rsidRPr="00015028">
        <w:rPr>
          <w:rFonts w:ascii="Times New Roman" w:eastAsia="Calibri" w:hAnsi="Times New Roman" w:cs="Times New Roman"/>
          <w:sz w:val="28"/>
          <w:szCs w:val="28"/>
        </w:rPr>
        <w:t xml:space="preserve"> Приоритетом республиканской программы развития сельского хозяйства и продовольствия является ускоренное </w:t>
      </w:r>
      <w:proofErr w:type="spellStart"/>
      <w:r w:rsidR="002E1012" w:rsidRPr="00015028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="002E1012" w:rsidRPr="00015028">
        <w:rPr>
          <w:rFonts w:ascii="Times New Roman" w:eastAsia="Calibri" w:hAnsi="Times New Roman" w:cs="Times New Roman"/>
          <w:sz w:val="28"/>
          <w:szCs w:val="28"/>
        </w:rPr>
        <w:t xml:space="preserve"> по мясу КРС, овощам открытого и закрытого грунта, семенному картофелю и плодово-ягодной продукции, а также создание современной инфраструктуры хранения и реализации сельскохозяйственной продукции.</w:t>
      </w:r>
    </w:p>
    <w:p w:rsidR="0031550C" w:rsidRPr="00015028" w:rsidRDefault="002E1012" w:rsidP="002E10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028">
        <w:rPr>
          <w:rFonts w:ascii="Times New Roman" w:eastAsia="Calibri" w:hAnsi="Times New Roman" w:cs="Times New Roman"/>
          <w:sz w:val="28"/>
          <w:szCs w:val="28"/>
        </w:rPr>
        <w:t xml:space="preserve"> В целях развития инфраструктуры агропродовольственного рынка в  г. Казани функционирует крупнейший в стране торгово-производственный, логистический центр - ОАО «Агропромышленный парк Казань». На открытой площадке данного комплекса регулярно проводятся также  ярмарки по реализации продукции, произведенной в республике.</w:t>
      </w:r>
    </w:p>
    <w:p w:rsidR="002E1012" w:rsidRPr="00015028" w:rsidRDefault="002E1012" w:rsidP="002E1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012" w:rsidRPr="00015028" w:rsidRDefault="002E1012" w:rsidP="002E1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1012" w:rsidRPr="00015028" w:rsidSect="003F4A96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3CB7"/>
    <w:multiLevelType w:val="hybridMultilevel"/>
    <w:tmpl w:val="829057EC"/>
    <w:lvl w:ilvl="0" w:tplc="E4308F3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63"/>
    <w:rsid w:val="00001F71"/>
    <w:rsid w:val="00015028"/>
    <w:rsid w:val="00031745"/>
    <w:rsid w:val="000F72F2"/>
    <w:rsid w:val="00107671"/>
    <w:rsid w:val="001C1981"/>
    <w:rsid w:val="002D14F6"/>
    <w:rsid w:val="002E1012"/>
    <w:rsid w:val="002E5989"/>
    <w:rsid w:val="00301D0B"/>
    <w:rsid w:val="0031550C"/>
    <w:rsid w:val="00326763"/>
    <w:rsid w:val="00381559"/>
    <w:rsid w:val="003A701A"/>
    <w:rsid w:val="003B4369"/>
    <w:rsid w:val="003C65CA"/>
    <w:rsid w:val="003F4A96"/>
    <w:rsid w:val="00456FC9"/>
    <w:rsid w:val="004736BC"/>
    <w:rsid w:val="004E1B80"/>
    <w:rsid w:val="005168D5"/>
    <w:rsid w:val="00563FE5"/>
    <w:rsid w:val="006557B9"/>
    <w:rsid w:val="006635B2"/>
    <w:rsid w:val="006871A4"/>
    <w:rsid w:val="00693174"/>
    <w:rsid w:val="0077028E"/>
    <w:rsid w:val="0078403B"/>
    <w:rsid w:val="00804C77"/>
    <w:rsid w:val="008E20C3"/>
    <w:rsid w:val="00A773AD"/>
    <w:rsid w:val="00AC6DD0"/>
    <w:rsid w:val="00B6000A"/>
    <w:rsid w:val="00B63DE7"/>
    <w:rsid w:val="00B76941"/>
    <w:rsid w:val="00B90C4F"/>
    <w:rsid w:val="00BE1A9C"/>
    <w:rsid w:val="00C12052"/>
    <w:rsid w:val="00C17485"/>
    <w:rsid w:val="00C50C87"/>
    <w:rsid w:val="00CC1664"/>
    <w:rsid w:val="00CD72B5"/>
    <w:rsid w:val="00D51489"/>
    <w:rsid w:val="00D539F2"/>
    <w:rsid w:val="00D648A5"/>
    <w:rsid w:val="00DE4C6C"/>
    <w:rsid w:val="00ED4274"/>
    <w:rsid w:val="00EE2908"/>
    <w:rsid w:val="00F87764"/>
    <w:rsid w:val="00F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5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E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Абдрахманова</cp:lastModifiedBy>
  <cp:revision>10</cp:revision>
  <cp:lastPrinted>2015-06-23T11:29:00Z</cp:lastPrinted>
  <dcterms:created xsi:type="dcterms:W3CDTF">2015-06-23T12:50:00Z</dcterms:created>
  <dcterms:modified xsi:type="dcterms:W3CDTF">2015-06-23T13:10:00Z</dcterms:modified>
</cp:coreProperties>
</file>