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6E1" w:rsidRDefault="00714A1F" w:rsidP="00714A1F">
      <w:pPr>
        <w:spacing w:after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714A1F" w:rsidRDefault="00714A1F" w:rsidP="00714A1F">
      <w:pPr>
        <w:spacing w:after="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 экспертизы и (или) общественного обсуждения проекта </w:t>
      </w:r>
      <w:r w:rsidRPr="00714A1F">
        <w:rPr>
          <w:rFonts w:ascii="Times New Roman" w:hAnsi="Times New Roman" w:cs="Times New Roman"/>
          <w:sz w:val="28"/>
          <w:szCs w:val="28"/>
          <w:u w:val="single"/>
        </w:rPr>
        <w:t>Постановления КМ РТ «</w:t>
      </w:r>
      <w:r w:rsidR="00482053" w:rsidRPr="00482053">
        <w:rPr>
          <w:rFonts w:ascii="Times New Roman" w:hAnsi="Times New Roman" w:cs="Times New Roman"/>
          <w:sz w:val="28"/>
          <w:szCs w:val="28"/>
          <w:u w:val="single"/>
        </w:rPr>
        <w:t>Об особенностях организации проведения капитального ремонта общего имущества в многоквартирных домах, в которых требовалось проведение капитального ремонта на дату приватизации первого жилого помещения</w:t>
      </w:r>
      <w:bookmarkStart w:id="0" w:name="_GoBack"/>
      <w:bookmarkEnd w:id="0"/>
      <w:r w:rsidRPr="006B17A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14A1F" w:rsidRDefault="00714A1F" w:rsidP="00714A1F">
      <w:pPr>
        <w:spacing w:after="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14A1F" w:rsidRDefault="00714A1F" w:rsidP="00714A1F">
      <w:pPr>
        <w:spacing w:after="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14A1F" w:rsidRPr="00714A1F" w:rsidRDefault="00714A1F" w:rsidP="00714A1F">
      <w:pPr>
        <w:spacing w:after="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4A1F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714A1F">
        <w:rPr>
          <w:rFonts w:ascii="Times New Roman" w:hAnsi="Times New Roman" w:cs="Times New Roman"/>
          <w:sz w:val="28"/>
          <w:szCs w:val="28"/>
        </w:rPr>
        <w:t xml:space="preserve"> факторов </w:t>
      </w:r>
      <w:r w:rsidRPr="00714A1F">
        <w:rPr>
          <w:rFonts w:ascii="Times New Roman" w:hAnsi="Times New Roman" w:cs="Times New Roman"/>
          <w:b/>
          <w:sz w:val="28"/>
          <w:szCs w:val="28"/>
        </w:rPr>
        <w:t>не выявлено.</w:t>
      </w:r>
    </w:p>
    <w:p w:rsidR="00714A1F" w:rsidRPr="00714A1F" w:rsidRDefault="00714A1F">
      <w:pPr>
        <w:spacing w:after="20"/>
        <w:rPr>
          <w:rFonts w:ascii="Times New Roman" w:hAnsi="Times New Roman" w:cs="Times New Roman"/>
          <w:sz w:val="28"/>
          <w:szCs w:val="28"/>
        </w:rPr>
      </w:pPr>
    </w:p>
    <w:sectPr w:rsidR="00714A1F" w:rsidRPr="0071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1F"/>
    <w:rsid w:val="00482053"/>
    <w:rsid w:val="006056E1"/>
    <w:rsid w:val="006B17A6"/>
    <w:rsid w:val="007044ED"/>
    <w:rsid w:val="0071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9FED6-4E05-405A-A24E-0176C9DA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Файзетдинов</dc:creator>
  <cp:keywords/>
  <dc:description/>
  <cp:lastModifiedBy>Шамиль Файзетдинов</cp:lastModifiedBy>
  <cp:revision>4</cp:revision>
  <dcterms:created xsi:type="dcterms:W3CDTF">2017-12-22T10:54:00Z</dcterms:created>
  <dcterms:modified xsi:type="dcterms:W3CDTF">2018-05-28T13:38:00Z</dcterms:modified>
</cp:coreProperties>
</file>