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</w:p>
    <w:p w:rsidR="000F20F3" w:rsidRDefault="00D84131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84131">
        <w:rPr>
          <w:sz w:val="28"/>
          <w:szCs w:val="28"/>
        </w:rPr>
        <w:t>постановления Г</w:t>
      </w:r>
      <w:r>
        <w:rPr>
          <w:sz w:val="28"/>
          <w:szCs w:val="28"/>
        </w:rPr>
        <w:t xml:space="preserve">осударственного комитета Республики Татарстан по тарифам </w:t>
      </w:r>
      <w:r w:rsidR="000C27F1">
        <w:rPr>
          <w:sz w:val="28"/>
          <w:szCs w:val="28"/>
        </w:rPr>
        <w:t>«</w:t>
      </w:r>
      <w:r w:rsidR="00916147" w:rsidRPr="00916147">
        <w:rPr>
          <w:sz w:val="28"/>
          <w:szCs w:val="28"/>
        </w:rPr>
        <w:t>Об установлении тарифов на тепловую энергию (мощность), поставляемую Акционерным обществом «Республиканское производственное объединение «</w:t>
      </w:r>
      <w:proofErr w:type="spellStart"/>
      <w:r w:rsidR="00916147" w:rsidRPr="00916147">
        <w:rPr>
          <w:sz w:val="28"/>
          <w:szCs w:val="28"/>
        </w:rPr>
        <w:t>Таткоммунэнерго</w:t>
      </w:r>
      <w:proofErr w:type="spellEnd"/>
      <w:r w:rsidR="00916147" w:rsidRPr="00916147">
        <w:rPr>
          <w:sz w:val="28"/>
          <w:szCs w:val="28"/>
        </w:rPr>
        <w:t>» потребителям, другим теплоснабж</w:t>
      </w:r>
      <w:r w:rsidR="00916147">
        <w:rPr>
          <w:sz w:val="28"/>
          <w:szCs w:val="28"/>
        </w:rPr>
        <w:t>ающим организациям, на 2018 год»</w:t>
      </w:r>
      <w:bookmarkStart w:id="0" w:name="_GoBack"/>
      <w:bookmarkEnd w:id="0"/>
    </w:p>
    <w:p w:rsidR="0022726E" w:rsidRPr="00825E8C" w:rsidRDefault="0022726E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9F7997">
        <w:tc>
          <w:tcPr>
            <w:tcW w:w="1042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9F7997">
        <w:tc>
          <w:tcPr>
            <w:tcW w:w="67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54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09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09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09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1042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9F7997">
        <w:tc>
          <w:tcPr>
            <w:tcW w:w="67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54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67543"/>
    <w:rsid w:val="00090706"/>
    <w:rsid w:val="000C27F1"/>
    <w:rsid w:val="000C3DAC"/>
    <w:rsid w:val="000F20F3"/>
    <w:rsid w:val="001625CF"/>
    <w:rsid w:val="00173351"/>
    <w:rsid w:val="001E22E2"/>
    <w:rsid w:val="0022726E"/>
    <w:rsid w:val="00267C4A"/>
    <w:rsid w:val="003922C7"/>
    <w:rsid w:val="0039731B"/>
    <w:rsid w:val="003D218C"/>
    <w:rsid w:val="00401AF9"/>
    <w:rsid w:val="0043508C"/>
    <w:rsid w:val="004A120D"/>
    <w:rsid w:val="00505133"/>
    <w:rsid w:val="005368D3"/>
    <w:rsid w:val="005413A5"/>
    <w:rsid w:val="005A443A"/>
    <w:rsid w:val="00652EF9"/>
    <w:rsid w:val="006E22C6"/>
    <w:rsid w:val="00714695"/>
    <w:rsid w:val="0073269C"/>
    <w:rsid w:val="007572C1"/>
    <w:rsid w:val="007D373C"/>
    <w:rsid w:val="00870850"/>
    <w:rsid w:val="008B344C"/>
    <w:rsid w:val="008C6F33"/>
    <w:rsid w:val="00916147"/>
    <w:rsid w:val="009F0C2E"/>
    <w:rsid w:val="00AC34D8"/>
    <w:rsid w:val="00AE05F9"/>
    <w:rsid w:val="00B848B9"/>
    <w:rsid w:val="00B8718D"/>
    <w:rsid w:val="00BD12C4"/>
    <w:rsid w:val="00C019DF"/>
    <w:rsid w:val="00C03B79"/>
    <w:rsid w:val="00C27598"/>
    <w:rsid w:val="00C57AA6"/>
    <w:rsid w:val="00CB34C3"/>
    <w:rsid w:val="00CC1CDB"/>
    <w:rsid w:val="00CF28A1"/>
    <w:rsid w:val="00D767AE"/>
    <w:rsid w:val="00D84131"/>
    <w:rsid w:val="00DC7BB8"/>
    <w:rsid w:val="00E0377E"/>
    <w:rsid w:val="00E34364"/>
    <w:rsid w:val="00E910AB"/>
    <w:rsid w:val="00EA5B5A"/>
    <w:rsid w:val="00ED7E8F"/>
    <w:rsid w:val="00EE3C20"/>
    <w:rsid w:val="00F11658"/>
    <w:rsid w:val="00F44387"/>
    <w:rsid w:val="00F568AD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2018-01-16T11:26:00Z</dcterms:created>
  <dcterms:modified xsi:type="dcterms:W3CDTF">2018-01-16T11:26:00Z</dcterms:modified>
</cp:coreProperties>
</file>