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6A0" w:rsidRPr="000037E0" w:rsidRDefault="006C4240" w:rsidP="006C42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1"/>
      <w:bookmarkEnd w:id="0"/>
      <w:r w:rsidRPr="000037E0"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7726A0" w:rsidRPr="000037E0" w:rsidRDefault="007726A0" w:rsidP="006C42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037E0"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6C4240" w:rsidRPr="000037E0" w:rsidRDefault="007726A0" w:rsidP="006C42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037E0">
        <w:rPr>
          <w:rFonts w:ascii="Times New Roman" w:hAnsi="Times New Roman" w:cs="Times New Roman"/>
          <w:sz w:val="24"/>
          <w:szCs w:val="24"/>
        </w:rPr>
        <w:t xml:space="preserve">экспертизы и (или) общественного обсуждения </w:t>
      </w:r>
    </w:p>
    <w:p w:rsidR="001D6488" w:rsidRPr="00251BAA" w:rsidRDefault="001D6488" w:rsidP="006C42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A02" w:rsidRPr="00EB3E09" w:rsidRDefault="0062320F" w:rsidP="000E2A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320F">
        <w:rPr>
          <w:rFonts w:ascii="Times New Roman" w:hAnsi="Times New Roman" w:cs="Times New Roman"/>
          <w:sz w:val="26"/>
          <w:szCs w:val="26"/>
        </w:rPr>
        <w:t>Проект приказа «О ведомственных наградах Государственного комитета Республики Татарстан по закупкам»</w:t>
      </w:r>
      <w:bookmarkStart w:id="1" w:name="_GoBack"/>
      <w:bookmarkEnd w:id="1"/>
      <w:r w:rsidR="000E2A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1D7E" w:rsidRPr="00FF1D7E" w:rsidRDefault="00FF1D7E" w:rsidP="00FF1D7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AD8" w:rsidRPr="006C4240" w:rsidRDefault="009B0A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3931"/>
        <w:gridCol w:w="2694"/>
        <w:gridCol w:w="2835"/>
      </w:tblGrid>
      <w:tr w:rsidR="007726A0" w:rsidRPr="006C4240" w:rsidTr="006C4240">
        <w:tc>
          <w:tcPr>
            <w:tcW w:w="10127" w:type="dxa"/>
            <w:gridSpan w:val="4"/>
          </w:tcPr>
          <w:p w:rsidR="007726A0" w:rsidRPr="006C4240" w:rsidRDefault="007726A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931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694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 w:rsidRPr="006C4240"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726A0" w:rsidRDefault="007726A0">
      <w:pPr>
        <w:pStyle w:val="ConsPlusNormal"/>
        <w:jc w:val="both"/>
      </w:pPr>
    </w:p>
    <w:p w:rsidR="007726A0" w:rsidRDefault="007726A0">
      <w:pPr>
        <w:pStyle w:val="ConsPlusNormal"/>
        <w:jc w:val="both"/>
      </w:pPr>
    </w:p>
    <w:p w:rsidR="007726A0" w:rsidRDefault="007726A0">
      <w:pPr>
        <w:pStyle w:val="ConsPlusNormal"/>
        <w:jc w:val="both"/>
      </w:pPr>
    </w:p>
    <w:sectPr w:rsidR="007726A0" w:rsidSect="006C424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6A0"/>
    <w:rsid w:val="000037E0"/>
    <w:rsid w:val="00092C0F"/>
    <w:rsid w:val="000E2A02"/>
    <w:rsid w:val="000F1A31"/>
    <w:rsid w:val="000F256D"/>
    <w:rsid w:val="00165F0F"/>
    <w:rsid w:val="001D6488"/>
    <w:rsid w:val="00225168"/>
    <w:rsid w:val="00251BAA"/>
    <w:rsid w:val="00364A7B"/>
    <w:rsid w:val="00395068"/>
    <w:rsid w:val="003B686C"/>
    <w:rsid w:val="004A1747"/>
    <w:rsid w:val="00563B1E"/>
    <w:rsid w:val="0062320F"/>
    <w:rsid w:val="006A4E3F"/>
    <w:rsid w:val="006C4240"/>
    <w:rsid w:val="006D2BA5"/>
    <w:rsid w:val="007018E9"/>
    <w:rsid w:val="00740C21"/>
    <w:rsid w:val="007726A0"/>
    <w:rsid w:val="008027E0"/>
    <w:rsid w:val="0084255D"/>
    <w:rsid w:val="008A04B6"/>
    <w:rsid w:val="008A1257"/>
    <w:rsid w:val="009A09F7"/>
    <w:rsid w:val="009B0AD8"/>
    <w:rsid w:val="00A03428"/>
    <w:rsid w:val="00B356B9"/>
    <w:rsid w:val="00C267E0"/>
    <w:rsid w:val="00C703A1"/>
    <w:rsid w:val="00CC728D"/>
    <w:rsid w:val="00E04A99"/>
    <w:rsid w:val="00E222C8"/>
    <w:rsid w:val="00E567C1"/>
    <w:rsid w:val="00E90E48"/>
    <w:rsid w:val="00F07C6D"/>
    <w:rsid w:val="00FF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7B45C-41A3-437A-A235-A361AD89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26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26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726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26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Камалетдинов Дамир Мансурович</dc:creator>
  <cp:lastModifiedBy>Москаленко Евгения Владиславовна</cp:lastModifiedBy>
  <cp:revision>17</cp:revision>
  <dcterms:created xsi:type="dcterms:W3CDTF">2024-07-11T06:51:00Z</dcterms:created>
  <dcterms:modified xsi:type="dcterms:W3CDTF">2026-09-14T09:03:00Z</dcterms:modified>
</cp:coreProperties>
</file>