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6206" w14:textId="77777777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237941B5" w14:textId="72E1CAFE" w:rsidR="0064248A" w:rsidRDefault="00000000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>
        <w:rPr>
          <w:rStyle w:val="pt-a0"/>
          <w:bCs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052429" w:rsidRPr="00052429">
        <w:t xml:space="preserve"> </w:t>
      </w:r>
      <w:r w:rsidR="00791F74">
        <w:rPr>
          <w:sz w:val="28"/>
          <w:szCs w:val="28"/>
        </w:rPr>
        <w:t xml:space="preserve">приказа Министерства культуры </w:t>
      </w:r>
      <w:r w:rsidR="00052429" w:rsidRPr="00052429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 xml:space="preserve"> </w:t>
      </w:r>
      <w:r w:rsidR="00052429" w:rsidRPr="00052429">
        <w:rPr>
          <w:sz w:val="28"/>
          <w:szCs w:val="28"/>
        </w:rPr>
        <w:br/>
      </w:r>
      <w:r w:rsidR="00F821E1" w:rsidRPr="00F821E1">
        <w:rPr>
          <w:sz w:val="28"/>
          <w:szCs w:val="28"/>
        </w:rPr>
        <w:t>«</w:t>
      </w:r>
      <w:r w:rsidR="00530DB0" w:rsidRPr="00530DB0">
        <w:rPr>
          <w:sz w:val="28"/>
          <w:szCs w:val="28"/>
        </w:rPr>
        <w:t>О внесении изменений в приказ Министерства культуры Республики Татарстан № 925 од от 10.11.2022 г. «Об утверждении положения о Комиссии Министерства культуры Республики Татарстан по предоставлению субсидий из бюджета Республики Татарстан некоммерческим организациям на финансовое обеспечение (возмещение) затрат, связанных с реализацией проектов, организацией и проведением мероприятий в сфере культуры, искусства, кинематографии, анимации, популяризации культурного наследия, государственной национальной политики, международного сотрудничества, популяризацией татарской культуры в Российской Федерации и мировом пространстве, выполнением работ по розыску уроженцев и жителей Татарской АССР, считающихся пропавшими без вести в военные годы</w:t>
      </w:r>
      <w:r w:rsidR="00F821E1" w:rsidRPr="00F821E1">
        <w:rPr>
          <w:sz w:val="28"/>
          <w:szCs w:val="28"/>
        </w:rPr>
        <w:t>»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25"/>
        <w:gridCol w:w="2481"/>
        <w:gridCol w:w="3293"/>
        <w:gridCol w:w="3172"/>
      </w:tblGrid>
      <w:tr w:rsidR="0064248A" w14:paraId="41A2C700" w14:textId="77777777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7AB7" w14:textId="77777777" w:rsidR="0064248A" w:rsidRDefault="00000000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64248A" w14:paraId="55974D89" w14:textId="77777777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30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20E3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6C34474E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CA066E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B25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E4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64248A" w14:paraId="64640BCF" w14:textId="77777777">
        <w:trPr>
          <w:trHeight w:val="29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5E4" w14:textId="77777777" w:rsidR="0064248A" w:rsidRDefault="0064248A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CC7E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CE3F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3DF" w14:textId="77777777" w:rsidR="0064248A" w:rsidRDefault="00000000">
            <w:pPr>
              <w:pStyle w:val="pt-a"/>
              <w:widowControl w:val="0"/>
              <w:spacing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6D25F051" w14:textId="77777777" w:rsidR="0064248A" w:rsidRDefault="0064248A"/>
    <w:sectPr w:rsidR="0064248A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A5A1B" w14:textId="77777777" w:rsidR="00851562" w:rsidRDefault="00851562">
      <w:pPr>
        <w:spacing w:after="0" w:line="240" w:lineRule="auto"/>
      </w:pPr>
      <w:r>
        <w:separator/>
      </w:r>
    </w:p>
  </w:endnote>
  <w:endnote w:type="continuationSeparator" w:id="0">
    <w:p w14:paraId="1B915D98" w14:textId="77777777" w:rsidR="00851562" w:rsidRDefault="00851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145C5" w14:textId="77777777" w:rsidR="00851562" w:rsidRDefault="00851562">
      <w:pPr>
        <w:spacing w:after="0" w:line="240" w:lineRule="auto"/>
      </w:pPr>
      <w:r>
        <w:separator/>
      </w:r>
    </w:p>
  </w:footnote>
  <w:footnote w:type="continuationSeparator" w:id="0">
    <w:p w14:paraId="33DDE285" w14:textId="77777777" w:rsidR="00851562" w:rsidRDefault="00851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973327"/>
      <w:docPartObj>
        <w:docPartGallery w:val="Page Numbers (Top of Page)"/>
        <w:docPartUnique/>
      </w:docPartObj>
    </w:sdtPr>
    <w:sdtContent>
      <w:p w14:paraId="12B2FC58" w14:textId="77777777" w:rsidR="0064248A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77877D01" w14:textId="77777777" w:rsidR="0064248A" w:rsidRDefault="006424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48A"/>
    <w:rsid w:val="00043BCB"/>
    <w:rsid w:val="00052429"/>
    <w:rsid w:val="001D5FEF"/>
    <w:rsid w:val="002041C1"/>
    <w:rsid w:val="002D6A5A"/>
    <w:rsid w:val="00530DB0"/>
    <w:rsid w:val="005D47E7"/>
    <w:rsid w:val="0064248A"/>
    <w:rsid w:val="00655C38"/>
    <w:rsid w:val="006866CA"/>
    <w:rsid w:val="00791F74"/>
    <w:rsid w:val="00851562"/>
    <w:rsid w:val="00947E37"/>
    <w:rsid w:val="00974BEC"/>
    <w:rsid w:val="00974FD9"/>
    <w:rsid w:val="00AE4E8A"/>
    <w:rsid w:val="00BD1A12"/>
    <w:rsid w:val="00BE157A"/>
    <w:rsid w:val="00C63413"/>
    <w:rsid w:val="00CE4072"/>
    <w:rsid w:val="00D201B2"/>
    <w:rsid w:val="00E17546"/>
    <w:rsid w:val="00F24A01"/>
    <w:rsid w:val="00F43F7B"/>
    <w:rsid w:val="00F8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D873"/>
  <w15:docId w15:val="{1A2B3C1F-C7B1-444D-AA72-D02E80F8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">
    <w:name w:val="pt-a0"/>
    <w:basedOn w:val="a0"/>
    <w:qFormat/>
    <w:rsid w:val="0073269C"/>
  </w:style>
  <w:style w:type="character" w:customStyle="1" w:styleId="10">
    <w:name w:val="Заголовок 1 Знак"/>
    <w:basedOn w:val="a0"/>
    <w:link w:val="1"/>
    <w:uiPriority w:val="9"/>
    <w:qFormat/>
    <w:rsid w:val="00401AF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74DB3"/>
    <w:rPr>
      <w:rFonts w:ascii="Calibri" w:eastAsia="Calibri" w:hAnsi="Calibri"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3269C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qFormat/>
    <w:rsid w:val="0073269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dc:description/>
  <cp:lastModifiedBy>Пользователь</cp:lastModifiedBy>
  <cp:revision>103</cp:revision>
  <dcterms:created xsi:type="dcterms:W3CDTF">2021-03-25T07:10:00Z</dcterms:created>
  <dcterms:modified xsi:type="dcterms:W3CDTF">2026-09-21T05:59:00Z</dcterms:modified>
  <dc:language>ru-RU</dc:language>
</cp:coreProperties>
</file>