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C6206" w14:textId="77777777" w:rsidR="0064248A" w:rsidRDefault="00000000">
      <w:pPr>
        <w:pStyle w:val="pt-a"/>
        <w:shd w:val="clear" w:color="auto" w:fill="FFFFFF"/>
        <w:spacing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>Сводная информация</w:t>
      </w:r>
    </w:p>
    <w:p w14:paraId="237941B5" w14:textId="74FF78EF" w:rsidR="0064248A" w:rsidRDefault="00000000">
      <w:pPr>
        <w:pStyle w:val="pt-a"/>
        <w:shd w:val="clear" w:color="auto" w:fill="FFFFFF"/>
        <w:spacing w:after="0"/>
        <w:jc w:val="center"/>
        <w:rPr>
          <w:sz w:val="28"/>
          <w:szCs w:val="28"/>
        </w:rPr>
      </w:pPr>
      <w:r>
        <w:rPr>
          <w:rStyle w:val="pt-a0"/>
          <w:bCs/>
          <w:sz w:val="28"/>
          <w:szCs w:val="28"/>
        </w:rPr>
        <w:t xml:space="preserve">по итогам </w:t>
      </w:r>
      <w:r>
        <w:rPr>
          <w:sz w:val="28"/>
          <w:szCs w:val="28"/>
        </w:rPr>
        <w:t>независимой антикоррупционной экспертизы (или) общественного обсуждения</w:t>
      </w:r>
      <w:r w:rsidR="00052429" w:rsidRPr="00052429">
        <w:t xml:space="preserve"> </w:t>
      </w:r>
      <w:r w:rsidR="00791F74">
        <w:rPr>
          <w:sz w:val="28"/>
          <w:szCs w:val="28"/>
        </w:rPr>
        <w:t xml:space="preserve">приказа Министерства культуры </w:t>
      </w:r>
      <w:r w:rsidR="00052429" w:rsidRPr="00052429">
        <w:rPr>
          <w:sz w:val="28"/>
          <w:szCs w:val="28"/>
        </w:rPr>
        <w:t>Республики Татарстан</w:t>
      </w:r>
      <w:r>
        <w:rPr>
          <w:sz w:val="28"/>
          <w:szCs w:val="28"/>
        </w:rPr>
        <w:t xml:space="preserve"> </w:t>
      </w:r>
      <w:r w:rsidR="00052429" w:rsidRPr="00052429">
        <w:rPr>
          <w:sz w:val="28"/>
          <w:szCs w:val="28"/>
        </w:rPr>
        <w:br/>
      </w:r>
      <w:r w:rsidR="00F821E1" w:rsidRPr="00F821E1">
        <w:rPr>
          <w:sz w:val="28"/>
          <w:szCs w:val="28"/>
        </w:rPr>
        <w:t>«О реализации на территории Республики Татарстан Федерального закона от 21 апреля 2025 г. № 74-ФЗ «Об увековечении памяти жертв геноцида советского народа в период Великой Отечественной войны 1941–1945 годов»</w:t>
      </w: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625"/>
        <w:gridCol w:w="2481"/>
        <w:gridCol w:w="3293"/>
        <w:gridCol w:w="3172"/>
      </w:tblGrid>
      <w:tr w:rsidR="0064248A" w14:paraId="41A2C700" w14:textId="77777777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7AB7" w14:textId="77777777" w:rsidR="0064248A" w:rsidRDefault="00000000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64248A" w14:paraId="55974D89" w14:textId="77777777">
        <w:trPr>
          <w:trHeight w:val="137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9230B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20E3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14:paraId="6C34474E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14:paraId="2CA066EF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9B25F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CAE4B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64248A" w14:paraId="64640BCF" w14:textId="77777777">
        <w:trPr>
          <w:trHeight w:val="29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55E4" w14:textId="77777777" w:rsidR="0064248A" w:rsidRDefault="0064248A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CC7E" w14:textId="77777777" w:rsidR="0064248A" w:rsidRDefault="00000000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CE3F" w14:textId="77777777" w:rsidR="0064248A" w:rsidRDefault="00000000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23DF" w14:textId="77777777" w:rsidR="0064248A" w:rsidRDefault="00000000">
            <w:pPr>
              <w:pStyle w:val="pt-a"/>
              <w:widowControl w:val="0"/>
              <w:spacing w:beforeAutospacing="0" w:after="0" w:afterAutospacing="0"/>
              <w:ind w:firstLine="53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</w:tr>
    </w:tbl>
    <w:p w14:paraId="6D25F051" w14:textId="77777777" w:rsidR="0064248A" w:rsidRDefault="0064248A"/>
    <w:sectPr w:rsidR="0064248A">
      <w:headerReference w:type="default" r:id="rId6"/>
      <w:pgSz w:w="11906" w:h="16838"/>
      <w:pgMar w:top="1134" w:right="850" w:bottom="1134" w:left="1701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D0AC7" w14:textId="77777777" w:rsidR="007C31DD" w:rsidRDefault="007C31DD">
      <w:pPr>
        <w:spacing w:after="0" w:line="240" w:lineRule="auto"/>
      </w:pPr>
      <w:r>
        <w:separator/>
      </w:r>
    </w:p>
  </w:endnote>
  <w:endnote w:type="continuationSeparator" w:id="0">
    <w:p w14:paraId="7EA86238" w14:textId="77777777" w:rsidR="007C31DD" w:rsidRDefault="007C3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F6A78" w14:textId="77777777" w:rsidR="007C31DD" w:rsidRDefault="007C31DD">
      <w:pPr>
        <w:spacing w:after="0" w:line="240" w:lineRule="auto"/>
      </w:pPr>
      <w:r>
        <w:separator/>
      </w:r>
    </w:p>
  </w:footnote>
  <w:footnote w:type="continuationSeparator" w:id="0">
    <w:p w14:paraId="0E04B7EC" w14:textId="77777777" w:rsidR="007C31DD" w:rsidRDefault="007C3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8973327"/>
      <w:docPartObj>
        <w:docPartGallery w:val="Page Numbers (Top of Page)"/>
        <w:docPartUnique/>
      </w:docPartObj>
    </w:sdtPr>
    <w:sdtContent>
      <w:p w14:paraId="12B2FC58" w14:textId="77777777" w:rsidR="0064248A" w:rsidRDefault="00000000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77877D01" w14:textId="77777777" w:rsidR="0064248A" w:rsidRDefault="0064248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248A"/>
    <w:rsid w:val="00043BCB"/>
    <w:rsid w:val="00052429"/>
    <w:rsid w:val="002041C1"/>
    <w:rsid w:val="002D6A5A"/>
    <w:rsid w:val="005D47E7"/>
    <w:rsid w:val="0064248A"/>
    <w:rsid w:val="00655C38"/>
    <w:rsid w:val="006866CA"/>
    <w:rsid w:val="00791F74"/>
    <w:rsid w:val="007C31DD"/>
    <w:rsid w:val="00947E37"/>
    <w:rsid w:val="00974BEC"/>
    <w:rsid w:val="00974FD9"/>
    <w:rsid w:val="00BD1A12"/>
    <w:rsid w:val="00C63413"/>
    <w:rsid w:val="00CE4072"/>
    <w:rsid w:val="00D201B2"/>
    <w:rsid w:val="00E17546"/>
    <w:rsid w:val="00F24A01"/>
    <w:rsid w:val="00F43F7B"/>
    <w:rsid w:val="00F8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BD873"/>
  <w15:docId w15:val="{1A2B3C1F-C7B1-444D-AA72-D02E80F87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69C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Autospacing="1" w:afterAutospacing="1" w:line="240" w:lineRule="auto"/>
      <w:outlineLvl w:val="0"/>
    </w:pPr>
    <w:rPr>
      <w:rFonts w:ascii="Times New Roman" w:eastAsia="Times New Roman" w:hAnsi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t-a0">
    <w:name w:val="pt-a0"/>
    <w:basedOn w:val="a0"/>
    <w:qFormat/>
    <w:rsid w:val="0073269C"/>
  </w:style>
  <w:style w:type="character" w:customStyle="1" w:styleId="10">
    <w:name w:val="Заголовок 1 Знак"/>
    <w:basedOn w:val="a0"/>
    <w:link w:val="1"/>
    <w:uiPriority w:val="9"/>
    <w:qFormat/>
    <w:rsid w:val="00401AF9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150A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466FD"/>
    <w:rPr>
      <w:color w:val="800080" w:themeColor="followedHyperlink"/>
      <w:u w:val="single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774D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774DB3"/>
    <w:rPr>
      <w:rFonts w:ascii="Calibri" w:eastAsia="Calibri" w:hAnsi="Calibri" w:cs="Times New Roman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73269C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qFormat/>
    <w:rsid w:val="0073269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e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footer"/>
    <w:basedOn w:val="a"/>
    <w:link w:val="a7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dc:description/>
  <cp:lastModifiedBy>Пользователь</cp:lastModifiedBy>
  <cp:revision>101</cp:revision>
  <dcterms:created xsi:type="dcterms:W3CDTF">2021-03-25T07:10:00Z</dcterms:created>
  <dcterms:modified xsi:type="dcterms:W3CDTF">2026-09-14T07:39:00Z</dcterms:modified>
  <dc:language>ru-RU</dc:language>
</cp:coreProperties>
</file>