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Courier New" w:hAnsi="Courier New" w:cs="Courier New"/>
          <w:sz w:val="20"/>
          <w:szCs w:val="20"/>
        </w:rPr>
        <w:t>__</w:t>
      </w:r>
      <w:r w:rsidR="001F363C" w:rsidRPr="001F363C">
        <w:rPr>
          <w:rFonts w:ascii="Times New Roman" w:hAnsi="Times New Roman" w:cs="Times New Roman"/>
          <w:sz w:val="24"/>
          <w:szCs w:val="24"/>
          <w:u w:val="single"/>
        </w:rPr>
        <w:t>Проект ведомственного нормативного правового акта</w:t>
      </w:r>
      <w:r w:rsidR="00DB3068">
        <w:rPr>
          <w:rFonts w:ascii="Times New Roman" w:hAnsi="Times New Roman" w:cs="Times New Roman"/>
          <w:sz w:val="24"/>
          <w:szCs w:val="24"/>
          <w:u w:val="single"/>
        </w:rPr>
        <w:t xml:space="preserve"> Министерства</w:t>
      </w:r>
      <w:r w:rsidR="00DB3068" w:rsidRPr="00DB3068">
        <w:rPr>
          <w:rFonts w:ascii="Times New Roman" w:hAnsi="Times New Roman" w:cs="Times New Roman"/>
          <w:sz w:val="24"/>
          <w:szCs w:val="24"/>
          <w:u w:val="single"/>
        </w:rPr>
        <w:t xml:space="preserve"> строительства, архитектуры и жилищно-коммунального хозяйства Республики Татарстан </w:t>
      </w:r>
      <w:r w:rsidR="00DB3068"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</w:t>
      </w:r>
      <w:proofErr w:type="gramStart"/>
      <w:r>
        <w:rPr>
          <w:rFonts w:ascii="Courier New" w:hAnsi="Courier New" w:cs="Courier New"/>
          <w:sz w:val="20"/>
          <w:szCs w:val="20"/>
        </w:rPr>
        <w:t>вид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954B5E" w:rsidRPr="00954B5E" w:rsidRDefault="00A24A7E" w:rsidP="00954B5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bCs/>
          <w:sz w:val="24"/>
          <w:szCs w:val="24"/>
          <w:u w:val="single"/>
          <w:lang w:eastAsia="ru-RU"/>
        </w:rPr>
      </w:pPr>
      <w:r w:rsidRPr="00A24A7E">
        <w:rPr>
          <w:rFonts w:ascii="Times New Roman" w:hAnsi="Times New Roman"/>
          <w:bCs/>
          <w:sz w:val="24"/>
          <w:szCs w:val="24"/>
          <w:u w:val="single"/>
          <w:lang w:eastAsia="ru-RU"/>
        </w:rPr>
        <w:t xml:space="preserve">Проект приказа </w:t>
      </w:r>
      <w:r w:rsidR="00676B74" w:rsidRPr="00676B74">
        <w:rPr>
          <w:rFonts w:ascii="Times New Roman" w:hAnsi="Times New Roman"/>
          <w:bCs/>
          <w:sz w:val="24"/>
          <w:szCs w:val="24"/>
          <w:u w:val="single"/>
          <w:lang w:eastAsia="ru-RU"/>
        </w:rPr>
        <w:t>«</w:t>
      </w:r>
      <w:r w:rsidR="003A0E3C" w:rsidRPr="003A0E3C">
        <w:rPr>
          <w:rFonts w:ascii="Times New Roman" w:hAnsi="Times New Roman"/>
          <w:bCs/>
          <w:sz w:val="24"/>
          <w:szCs w:val="24"/>
          <w:u w:val="single"/>
          <w:lang w:eastAsia="ru-RU"/>
        </w:rPr>
        <w:t>Об утверждении Административного регламента предоставления государственной услуги по государственной экспертизе проектной документации и результатов инженерных изысканий, в том числе экспертного сопровождения изменений, внесенных в результаты инженерных изысканий, и изменений, внесенных в проектную документацию, получившую положительное заключение экспертизы проектной документации</w:t>
      </w:r>
      <w:bookmarkStart w:id="0" w:name="_GoBack"/>
      <w:bookmarkEnd w:id="0"/>
      <w:r w:rsidR="00676B74" w:rsidRPr="00676B74">
        <w:rPr>
          <w:rFonts w:ascii="Times New Roman" w:hAnsi="Times New Roman"/>
          <w:bCs/>
          <w:sz w:val="24"/>
          <w:szCs w:val="24"/>
          <w:u w:val="single"/>
          <w:lang w:eastAsia="ru-RU"/>
        </w:rPr>
        <w:t>»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  <w:proofErr w:type="gramStart"/>
      <w:r>
        <w:rPr>
          <w:rFonts w:ascii="Courier New" w:hAnsi="Courier New" w:cs="Courier New"/>
          <w:sz w:val="20"/>
          <w:szCs w:val="20"/>
        </w:rPr>
        <w:t>наименование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1F3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1F3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1F3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5865" w:rsidRDefault="003A0E3C"/>
    <w:sectPr w:rsidR="009D5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D8"/>
    <w:rsid w:val="001541EB"/>
    <w:rsid w:val="001F363C"/>
    <w:rsid w:val="0023007F"/>
    <w:rsid w:val="003A0E3C"/>
    <w:rsid w:val="004A7F87"/>
    <w:rsid w:val="00676B74"/>
    <w:rsid w:val="006D6723"/>
    <w:rsid w:val="007E5C6B"/>
    <w:rsid w:val="008A34E7"/>
    <w:rsid w:val="00954B5E"/>
    <w:rsid w:val="00A24A7E"/>
    <w:rsid w:val="00A74D3D"/>
    <w:rsid w:val="00B07655"/>
    <w:rsid w:val="00C34C75"/>
    <w:rsid w:val="00C73BD6"/>
    <w:rsid w:val="00C841D8"/>
    <w:rsid w:val="00DB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3A1E5-90E3-41EB-97AE-1E62B5D7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9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Регина Шагимарданова</cp:lastModifiedBy>
  <cp:revision>14</cp:revision>
  <dcterms:created xsi:type="dcterms:W3CDTF">2017-12-27T06:40:00Z</dcterms:created>
  <dcterms:modified xsi:type="dcterms:W3CDTF">2026-07-10T06:24:00Z</dcterms:modified>
</cp:coreProperties>
</file>