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AD335" w14:textId="77777777" w:rsidR="00AC6E28" w:rsidRDefault="0073269C" w:rsidP="00BF56D3">
      <w:pPr>
        <w:pStyle w:val="pt-a"/>
        <w:shd w:val="clear" w:color="auto" w:fill="FFFFFF"/>
        <w:spacing w:before="0" w:beforeAutospacing="0" w:after="0" w:afterAutospacing="0"/>
        <w:jc w:val="center"/>
        <w:rPr>
          <w:rStyle w:val="pt-a0"/>
          <w:bCs/>
          <w:color w:val="000000"/>
          <w:sz w:val="28"/>
          <w:szCs w:val="28"/>
        </w:rPr>
      </w:pPr>
      <w:r w:rsidRPr="00825E8C">
        <w:rPr>
          <w:rStyle w:val="pt-a0"/>
          <w:bCs/>
          <w:color w:val="000000"/>
          <w:sz w:val="28"/>
          <w:szCs w:val="28"/>
        </w:rPr>
        <w:t>Сводная информация</w:t>
      </w:r>
    </w:p>
    <w:p w14:paraId="0F2B1B2F" w14:textId="2ECC6366" w:rsidR="00355ED8" w:rsidRPr="007B6251" w:rsidRDefault="0073269C" w:rsidP="00D577A6">
      <w:pPr>
        <w:pStyle w:val="pt-a"/>
        <w:shd w:val="clear" w:color="auto" w:fill="FFFFFF"/>
        <w:spacing w:after="0"/>
        <w:jc w:val="center"/>
        <w:rPr>
          <w:sz w:val="28"/>
          <w:szCs w:val="28"/>
        </w:rPr>
      </w:pPr>
      <w:r w:rsidRPr="00AC6E28">
        <w:rPr>
          <w:rStyle w:val="pt-a0"/>
          <w:bCs/>
          <w:sz w:val="28"/>
          <w:szCs w:val="28"/>
        </w:rPr>
        <w:t>по итогам</w:t>
      </w:r>
      <w:r w:rsidR="0094549E" w:rsidRPr="00AC6E28">
        <w:rPr>
          <w:rStyle w:val="pt-a0"/>
          <w:bCs/>
          <w:sz w:val="28"/>
          <w:szCs w:val="28"/>
        </w:rPr>
        <w:t xml:space="preserve"> </w:t>
      </w:r>
      <w:r w:rsidRPr="00AC6E28">
        <w:rPr>
          <w:sz w:val="28"/>
          <w:szCs w:val="28"/>
        </w:rPr>
        <w:t>независимой антикоррупционной экспертизы (или) общественного обсуждения</w:t>
      </w:r>
      <w:r w:rsidR="00E95756">
        <w:rPr>
          <w:sz w:val="28"/>
          <w:szCs w:val="28"/>
        </w:rPr>
        <w:t xml:space="preserve"> </w:t>
      </w:r>
      <w:r w:rsidR="00CE26B8">
        <w:rPr>
          <w:sz w:val="28"/>
          <w:szCs w:val="28"/>
        </w:rPr>
        <w:t>проекта</w:t>
      </w:r>
      <w:r w:rsidR="00D9098D">
        <w:rPr>
          <w:sz w:val="28"/>
          <w:szCs w:val="28"/>
        </w:rPr>
        <w:t xml:space="preserve"> приказа Министерства культуры</w:t>
      </w:r>
      <w:r w:rsidR="00564EED">
        <w:rPr>
          <w:sz w:val="28"/>
          <w:szCs w:val="28"/>
        </w:rPr>
        <w:t xml:space="preserve"> </w:t>
      </w:r>
      <w:r w:rsidR="00265EA1">
        <w:rPr>
          <w:sz w:val="28"/>
          <w:szCs w:val="28"/>
        </w:rPr>
        <w:t xml:space="preserve">Республики Татарстан </w:t>
      </w:r>
      <w:r w:rsidR="00881BEC" w:rsidRPr="00881BEC">
        <w:rPr>
          <w:sz w:val="28"/>
          <w:szCs w:val="28"/>
        </w:rPr>
        <w:t>«</w:t>
      </w:r>
      <w:r w:rsidR="00C047C8" w:rsidRPr="00C047C8">
        <w:rPr>
          <w:sz w:val="28"/>
          <w:szCs w:val="28"/>
        </w:rPr>
        <w:t>Об утверждении Административного регламента предоставления государственной услуги по выдаче заключений о соответствии качества оказываемых социально ориентированными некоммерческими организациями общественно полезных услуг установленным критериям</w:t>
      </w:r>
      <w:r w:rsidR="00531F52" w:rsidRPr="00531F52">
        <w:rPr>
          <w:sz w:val="28"/>
          <w:szCs w:val="28"/>
        </w:rPr>
        <w:t>»</w:t>
      </w:r>
      <w:r w:rsidR="001E22D5" w:rsidRPr="001E22D5">
        <w:rPr>
          <w:sz w:val="28"/>
          <w:szCs w:val="28"/>
        </w:rPr>
        <w:t xml:space="preserve"> </w:t>
      </w:r>
    </w:p>
    <w:p w14:paraId="12CD0EF4" w14:textId="77777777" w:rsidR="007B6251" w:rsidRPr="007B6251" w:rsidRDefault="007B6251" w:rsidP="00BF56D3">
      <w:pPr>
        <w:pStyle w:val="pt-a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4"/>
        <w:gridCol w:w="2472"/>
        <w:gridCol w:w="3292"/>
        <w:gridCol w:w="3173"/>
      </w:tblGrid>
      <w:tr w:rsidR="0073269C" w:rsidRPr="00825E8C" w14:paraId="6425C56A" w14:textId="77777777" w:rsidTr="00CB2A95">
        <w:tc>
          <w:tcPr>
            <w:tcW w:w="9571" w:type="dxa"/>
            <w:gridSpan w:val="4"/>
          </w:tcPr>
          <w:p w14:paraId="5FC35877" w14:textId="77777777" w:rsidR="0073269C" w:rsidRPr="0037307D" w:rsidRDefault="0073269C" w:rsidP="009F7997">
            <w:pPr>
              <w:pStyle w:val="pt-a"/>
              <w:shd w:val="clear" w:color="auto" w:fill="FFFFFF"/>
              <w:spacing w:before="120" w:beforeAutospacing="0" w:after="120" w:afterAutospacing="0"/>
              <w:ind w:left="720"/>
              <w:jc w:val="center"/>
              <w:rPr>
                <w:b/>
                <w:sz w:val="28"/>
                <w:szCs w:val="28"/>
              </w:rPr>
            </w:pPr>
            <w:r w:rsidRPr="00825E8C">
              <w:rPr>
                <w:b/>
                <w:sz w:val="28"/>
                <w:szCs w:val="28"/>
              </w:rPr>
              <w:t>Независимая антикоррупционная экспертиза</w:t>
            </w:r>
          </w:p>
        </w:tc>
      </w:tr>
      <w:tr w:rsidR="0073269C" w:rsidRPr="00825E8C" w14:paraId="5A6201BD" w14:textId="77777777" w:rsidTr="00AC6E28">
        <w:trPr>
          <w:trHeight w:val="1379"/>
        </w:trPr>
        <w:tc>
          <w:tcPr>
            <w:tcW w:w="634" w:type="dxa"/>
            <w:vAlign w:val="center"/>
          </w:tcPr>
          <w:p w14:paraId="18135AD6" w14:textId="77777777" w:rsidR="0073269C" w:rsidRPr="00825E8C" w:rsidRDefault="0073269C" w:rsidP="009F7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72" w:type="dxa"/>
            <w:vAlign w:val="center"/>
          </w:tcPr>
          <w:p w14:paraId="399089BA" w14:textId="77777777" w:rsidR="0073269C" w:rsidRPr="00825E8C" w:rsidRDefault="0073269C" w:rsidP="009F7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Эксперт</w:t>
            </w:r>
          </w:p>
          <w:p w14:paraId="79007112" w14:textId="77777777" w:rsidR="0073269C" w:rsidRPr="00825E8C" w:rsidRDefault="0073269C" w:rsidP="009F7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(Ф.И.О.</w:t>
            </w:r>
            <w:r w:rsidRPr="00825E8C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ru-RU"/>
              </w:rPr>
              <w:t xml:space="preserve">(последнее – при наличии) </w:t>
            </w:r>
            <w:r w:rsidRPr="00825E8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/ реквизиты распоряжения Минюста России</w:t>
            </w:r>
          </w:p>
          <w:p w14:paraId="29167A81" w14:textId="77777777" w:rsidR="0073269C" w:rsidRDefault="0073269C" w:rsidP="009F7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en-US"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об аккредитации)</w:t>
            </w:r>
          </w:p>
          <w:p w14:paraId="20FEAAD7" w14:textId="77777777" w:rsidR="000C0BB3" w:rsidRPr="000C0BB3" w:rsidRDefault="000C0BB3" w:rsidP="009F7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en-US" w:eastAsia="ru-RU"/>
              </w:rPr>
            </w:pPr>
          </w:p>
        </w:tc>
        <w:tc>
          <w:tcPr>
            <w:tcW w:w="3292" w:type="dxa"/>
            <w:vAlign w:val="center"/>
          </w:tcPr>
          <w:p w14:paraId="64ECB1C6" w14:textId="77777777" w:rsidR="0073269C" w:rsidRPr="00825E8C" w:rsidRDefault="0073269C" w:rsidP="009F7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Выявленный коррупциогенный фактор</w:t>
            </w:r>
          </w:p>
        </w:tc>
        <w:tc>
          <w:tcPr>
            <w:tcW w:w="3173" w:type="dxa"/>
            <w:vAlign w:val="center"/>
          </w:tcPr>
          <w:p w14:paraId="676CF78E" w14:textId="77777777" w:rsidR="0073269C" w:rsidRPr="00825E8C" w:rsidRDefault="0073269C" w:rsidP="009F7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Комментарии разработчика</w:t>
            </w:r>
          </w:p>
        </w:tc>
      </w:tr>
      <w:tr w:rsidR="0073269C" w:rsidRPr="00825E8C" w14:paraId="2C1FA337" w14:textId="77777777" w:rsidTr="00E267D9">
        <w:trPr>
          <w:trHeight w:val="295"/>
        </w:trPr>
        <w:tc>
          <w:tcPr>
            <w:tcW w:w="634" w:type="dxa"/>
          </w:tcPr>
          <w:p w14:paraId="7CE992DD" w14:textId="77777777" w:rsidR="0073269C" w:rsidRPr="005B429F" w:rsidRDefault="0073269C" w:rsidP="009F7997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472" w:type="dxa"/>
          </w:tcPr>
          <w:p w14:paraId="27B41502" w14:textId="77777777" w:rsidR="0073269C" w:rsidRPr="005B429F" w:rsidRDefault="005B429F" w:rsidP="00C51DF8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0</w:t>
            </w:r>
          </w:p>
        </w:tc>
        <w:tc>
          <w:tcPr>
            <w:tcW w:w="3292" w:type="dxa"/>
          </w:tcPr>
          <w:p w14:paraId="4296B6C8" w14:textId="77777777" w:rsidR="0073269C" w:rsidRPr="005B429F" w:rsidRDefault="005B429F" w:rsidP="00C51DF8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0</w:t>
            </w:r>
          </w:p>
        </w:tc>
        <w:tc>
          <w:tcPr>
            <w:tcW w:w="3173" w:type="dxa"/>
          </w:tcPr>
          <w:p w14:paraId="2AEEF451" w14:textId="77777777" w:rsidR="00774DB3" w:rsidRPr="005B429F" w:rsidRDefault="005B429F" w:rsidP="005B429F">
            <w:pPr>
              <w:pStyle w:val="pt-a"/>
              <w:spacing w:before="0" w:beforeAutospacing="0" w:after="0" w:afterAutospacing="0"/>
              <w:ind w:firstLine="539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0</w:t>
            </w:r>
          </w:p>
        </w:tc>
      </w:tr>
    </w:tbl>
    <w:p w14:paraId="54C53C03" w14:textId="77777777" w:rsidR="007572C1" w:rsidRDefault="007572C1"/>
    <w:p w14:paraId="4DFBDCAC" w14:textId="77777777" w:rsidR="00456878" w:rsidRDefault="00456878"/>
    <w:p w14:paraId="3233A078" w14:textId="77777777" w:rsidR="00355ED8" w:rsidRPr="00355ED8" w:rsidRDefault="00355ED8" w:rsidP="00355ED8"/>
    <w:p w14:paraId="6EF0E801" w14:textId="77777777" w:rsidR="00355ED8" w:rsidRPr="00355ED8" w:rsidRDefault="00355ED8" w:rsidP="00355ED8"/>
    <w:p w14:paraId="6FB6BC7F" w14:textId="77777777" w:rsidR="00355ED8" w:rsidRPr="00355ED8" w:rsidRDefault="00355ED8" w:rsidP="00355ED8"/>
    <w:p w14:paraId="1AC4F8D6" w14:textId="77777777" w:rsidR="00355ED8" w:rsidRPr="00355ED8" w:rsidRDefault="00355ED8" w:rsidP="00355ED8"/>
    <w:p w14:paraId="169AA76D" w14:textId="77777777" w:rsidR="00355ED8" w:rsidRPr="00355ED8" w:rsidRDefault="00355ED8" w:rsidP="00355ED8"/>
    <w:p w14:paraId="497EF084" w14:textId="77777777" w:rsidR="00355ED8" w:rsidRPr="00355ED8" w:rsidRDefault="00355ED8" w:rsidP="00355ED8"/>
    <w:p w14:paraId="4778E4EE" w14:textId="77777777" w:rsidR="00355ED8" w:rsidRPr="00355ED8" w:rsidRDefault="00355ED8" w:rsidP="00355ED8"/>
    <w:p w14:paraId="299DB300" w14:textId="77777777" w:rsidR="00355ED8" w:rsidRPr="00355ED8" w:rsidRDefault="00355ED8" w:rsidP="00355ED8"/>
    <w:p w14:paraId="37F48F57" w14:textId="42248286" w:rsidR="00355ED8" w:rsidRPr="00355ED8" w:rsidRDefault="00355ED8" w:rsidP="00355ED8">
      <w:pPr>
        <w:tabs>
          <w:tab w:val="left" w:pos="6510"/>
        </w:tabs>
      </w:pPr>
    </w:p>
    <w:sectPr w:rsidR="00355ED8" w:rsidRPr="00355ED8" w:rsidSect="00774DB3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6F74CC" w14:textId="77777777" w:rsidR="006579AC" w:rsidRDefault="006579AC" w:rsidP="00774DB3">
      <w:pPr>
        <w:spacing w:after="0" w:line="240" w:lineRule="auto"/>
      </w:pPr>
      <w:r>
        <w:separator/>
      </w:r>
    </w:p>
  </w:endnote>
  <w:endnote w:type="continuationSeparator" w:id="0">
    <w:p w14:paraId="1EF2AA7C" w14:textId="77777777" w:rsidR="006579AC" w:rsidRDefault="006579AC" w:rsidP="00774D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E7D745" w14:textId="77777777" w:rsidR="006579AC" w:rsidRDefault="006579AC" w:rsidP="00774DB3">
      <w:pPr>
        <w:spacing w:after="0" w:line="240" w:lineRule="auto"/>
      </w:pPr>
      <w:r>
        <w:separator/>
      </w:r>
    </w:p>
  </w:footnote>
  <w:footnote w:type="continuationSeparator" w:id="0">
    <w:p w14:paraId="665EB3EB" w14:textId="77777777" w:rsidR="006579AC" w:rsidRDefault="006579AC" w:rsidP="00774D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44564718"/>
      <w:docPartObj>
        <w:docPartGallery w:val="Page Numbers (Top of Page)"/>
        <w:docPartUnique/>
      </w:docPartObj>
    </w:sdtPr>
    <w:sdtContent>
      <w:p w14:paraId="66B9B06D" w14:textId="77777777" w:rsidR="00774DB3" w:rsidRDefault="00774DB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429F">
          <w:rPr>
            <w:noProof/>
          </w:rPr>
          <w:t>2</w:t>
        </w:r>
        <w:r>
          <w:fldChar w:fldCharType="end"/>
        </w:r>
      </w:p>
    </w:sdtContent>
  </w:sdt>
  <w:p w14:paraId="7CB23311" w14:textId="77777777" w:rsidR="00774DB3" w:rsidRDefault="00774DB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5133"/>
    <w:rsid w:val="00004222"/>
    <w:rsid w:val="00005195"/>
    <w:rsid w:val="000274D8"/>
    <w:rsid w:val="000431CC"/>
    <w:rsid w:val="000454C8"/>
    <w:rsid w:val="00046CD0"/>
    <w:rsid w:val="00056CD7"/>
    <w:rsid w:val="00057891"/>
    <w:rsid w:val="00060A5F"/>
    <w:rsid w:val="000632C7"/>
    <w:rsid w:val="00063831"/>
    <w:rsid w:val="000644E4"/>
    <w:rsid w:val="00084B57"/>
    <w:rsid w:val="00085DDE"/>
    <w:rsid w:val="000941FC"/>
    <w:rsid w:val="000A6FA1"/>
    <w:rsid w:val="000B26FB"/>
    <w:rsid w:val="000C0BB3"/>
    <w:rsid w:val="000C5C16"/>
    <w:rsid w:val="000C75F9"/>
    <w:rsid w:val="001210EF"/>
    <w:rsid w:val="00126345"/>
    <w:rsid w:val="0013540C"/>
    <w:rsid w:val="00136E9C"/>
    <w:rsid w:val="00146B5E"/>
    <w:rsid w:val="00151FF8"/>
    <w:rsid w:val="00155ABB"/>
    <w:rsid w:val="00161C2D"/>
    <w:rsid w:val="00173A23"/>
    <w:rsid w:val="00176439"/>
    <w:rsid w:val="001808A7"/>
    <w:rsid w:val="00184A2D"/>
    <w:rsid w:val="00187520"/>
    <w:rsid w:val="001A5ADA"/>
    <w:rsid w:val="001B2D7E"/>
    <w:rsid w:val="001B2E5D"/>
    <w:rsid w:val="001D005A"/>
    <w:rsid w:val="001E22D5"/>
    <w:rsid w:val="00212FB7"/>
    <w:rsid w:val="00234475"/>
    <w:rsid w:val="002623DC"/>
    <w:rsid w:val="002639B2"/>
    <w:rsid w:val="00265EA1"/>
    <w:rsid w:val="0027034E"/>
    <w:rsid w:val="00270BF5"/>
    <w:rsid w:val="00276F43"/>
    <w:rsid w:val="00285271"/>
    <w:rsid w:val="00295085"/>
    <w:rsid w:val="002953AB"/>
    <w:rsid w:val="002A0289"/>
    <w:rsid w:val="002A2714"/>
    <w:rsid w:val="002A503D"/>
    <w:rsid w:val="002B61A1"/>
    <w:rsid w:val="002B7F2F"/>
    <w:rsid w:val="002C21B6"/>
    <w:rsid w:val="002D0692"/>
    <w:rsid w:val="002D086B"/>
    <w:rsid w:val="002D1C39"/>
    <w:rsid w:val="002F2C27"/>
    <w:rsid w:val="00301992"/>
    <w:rsid w:val="00311709"/>
    <w:rsid w:val="0033529C"/>
    <w:rsid w:val="00335582"/>
    <w:rsid w:val="0034606D"/>
    <w:rsid w:val="003557A9"/>
    <w:rsid w:val="00355ED8"/>
    <w:rsid w:val="00357E74"/>
    <w:rsid w:val="00383F5D"/>
    <w:rsid w:val="00385309"/>
    <w:rsid w:val="00391E69"/>
    <w:rsid w:val="003A2F4A"/>
    <w:rsid w:val="003A64E2"/>
    <w:rsid w:val="003B31AF"/>
    <w:rsid w:val="003B40D3"/>
    <w:rsid w:val="003C30C7"/>
    <w:rsid w:val="003D0A91"/>
    <w:rsid w:val="003D706E"/>
    <w:rsid w:val="003E3DC0"/>
    <w:rsid w:val="003F7372"/>
    <w:rsid w:val="00401AF9"/>
    <w:rsid w:val="00405781"/>
    <w:rsid w:val="00417A2D"/>
    <w:rsid w:val="00424644"/>
    <w:rsid w:val="004271BA"/>
    <w:rsid w:val="0042731D"/>
    <w:rsid w:val="0043370C"/>
    <w:rsid w:val="00444B84"/>
    <w:rsid w:val="00456878"/>
    <w:rsid w:val="00456FFA"/>
    <w:rsid w:val="00466569"/>
    <w:rsid w:val="00480B18"/>
    <w:rsid w:val="00493BA7"/>
    <w:rsid w:val="00495620"/>
    <w:rsid w:val="004A6082"/>
    <w:rsid w:val="004B104D"/>
    <w:rsid w:val="004B65CF"/>
    <w:rsid w:val="004D7DD3"/>
    <w:rsid w:val="004E2596"/>
    <w:rsid w:val="004E2EC6"/>
    <w:rsid w:val="005006C6"/>
    <w:rsid w:val="00505133"/>
    <w:rsid w:val="00507617"/>
    <w:rsid w:val="005122BA"/>
    <w:rsid w:val="00531F52"/>
    <w:rsid w:val="005368D3"/>
    <w:rsid w:val="005372C2"/>
    <w:rsid w:val="005435DA"/>
    <w:rsid w:val="00564523"/>
    <w:rsid w:val="00564BC2"/>
    <w:rsid w:val="00564EED"/>
    <w:rsid w:val="0056740F"/>
    <w:rsid w:val="00567D3C"/>
    <w:rsid w:val="00572462"/>
    <w:rsid w:val="00573CFD"/>
    <w:rsid w:val="0057670B"/>
    <w:rsid w:val="00583B01"/>
    <w:rsid w:val="005859D4"/>
    <w:rsid w:val="00594B35"/>
    <w:rsid w:val="005A6883"/>
    <w:rsid w:val="005B1A44"/>
    <w:rsid w:val="005B429F"/>
    <w:rsid w:val="005C72DC"/>
    <w:rsid w:val="005D5DFD"/>
    <w:rsid w:val="005F192A"/>
    <w:rsid w:val="00617615"/>
    <w:rsid w:val="00623BCB"/>
    <w:rsid w:val="00630926"/>
    <w:rsid w:val="00632075"/>
    <w:rsid w:val="006466FD"/>
    <w:rsid w:val="006579AC"/>
    <w:rsid w:val="00671B81"/>
    <w:rsid w:val="0067736F"/>
    <w:rsid w:val="00690CCB"/>
    <w:rsid w:val="0069579A"/>
    <w:rsid w:val="006C5420"/>
    <w:rsid w:val="006D0E25"/>
    <w:rsid w:val="006D3D3A"/>
    <w:rsid w:val="006D69E2"/>
    <w:rsid w:val="006E0A38"/>
    <w:rsid w:val="006E1289"/>
    <w:rsid w:val="006E6472"/>
    <w:rsid w:val="00701772"/>
    <w:rsid w:val="00724DEB"/>
    <w:rsid w:val="0073269C"/>
    <w:rsid w:val="00735EC9"/>
    <w:rsid w:val="00755EFE"/>
    <w:rsid w:val="007572C1"/>
    <w:rsid w:val="0076307A"/>
    <w:rsid w:val="0077158B"/>
    <w:rsid w:val="007741B4"/>
    <w:rsid w:val="00774DB3"/>
    <w:rsid w:val="0079600A"/>
    <w:rsid w:val="007B5070"/>
    <w:rsid w:val="007B6251"/>
    <w:rsid w:val="007B7CDB"/>
    <w:rsid w:val="007D5358"/>
    <w:rsid w:val="007E6EBE"/>
    <w:rsid w:val="007F4325"/>
    <w:rsid w:val="00804B0C"/>
    <w:rsid w:val="0081643F"/>
    <w:rsid w:val="00842B1F"/>
    <w:rsid w:val="00843930"/>
    <w:rsid w:val="00852436"/>
    <w:rsid w:val="00855FAA"/>
    <w:rsid w:val="008626DB"/>
    <w:rsid w:val="008768CD"/>
    <w:rsid w:val="00881BEC"/>
    <w:rsid w:val="008A2012"/>
    <w:rsid w:val="008A441F"/>
    <w:rsid w:val="008A724B"/>
    <w:rsid w:val="008B1361"/>
    <w:rsid w:val="008B5E7C"/>
    <w:rsid w:val="008C38A6"/>
    <w:rsid w:val="008C5C38"/>
    <w:rsid w:val="008D1ECD"/>
    <w:rsid w:val="008D3708"/>
    <w:rsid w:val="008F35EF"/>
    <w:rsid w:val="008F4C5E"/>
    <w:rsid w:val="008F4C62"/>
    <w:rsid w:val="009243BE"/>
    <w:rsid w:val="00924E2F"/>
    <w:rsid w:val="009306F4"/>
    <w:rsid w:val="00941207"/>
    <w:rsid w:val="0094549E"/>
    <w:rsid w:val="00962951"/>
    <w:rsid w:val="0099446B"/>
    <w:rsid w:val="009A0608"/>
    <w:rsid w:val="009B6FC5"/>
    <w:rsid w:val="009B7DAE"/>
    <w:rsid w:val="009D0A2E"/>
    <w:rsid w:val="009D22E9"/>
    <w:rsid w:val="009E231B"/>
    <w:rsid w:val="00A06DD8"/>
    <w:rsid w:val="00A17790"/>
    <w:rsid w:val="00A220BC"/>
    <w:rsid w:val="00A335CA"/>
    <w:rsid w:val="00A403B1"/>
    <w:rsid w:val="00A61ACA"/>
    <w:rsid w:val="00A66943"/>
    <w:rsid w:val="00A836B6"/>
    <w:rsid w:val="00A85DF3"/>
    <w:rsid w:val="00A91AD7"/>
    <w:rsid w:val="00AB3DDA"/>
    <w:rsid w:val="00AC6E28"/>
    <w:rsid w:val="00AD79EB"/>
    <w:rsid w:val="00B03B57"/>
    <w:rsid w:val="00B32C5E"/>
    <w:rsid w:val="00B346D5"/>
    <w:rsid w:val="00B41F97"/>
    <w:rsid w:val="00B524EB"/>
    <w:rsid w:val="00B56606"/>
    <w:rsid w:val="00B62CC0"/>
    <w:rsid w:val="00B66CE2"/>
    <w:rsid w:val="00B70282"/>
    <w:rsid w:val="00B74B91"/>
    <w:rsid w:val="00B83903"/>
    <w:rsid w:val="00B83C88"/>
    <w:rsid w:val="00B848B9"/>
    <w:rsid w:val="00B84CFA"/>
    <w:rsid w:val="00B97FCC"/>
    <w:rsid w:val="00BC1030"/>
    <w:rsid w:val="00BC3CB8"/>
    <w:rsid w:val="00BD3348"/>
    <w:rsid w:val="00BD64B1"/>
    <w:rsid w:val="00BF1A6D"/>
    <w:rsid w:val="00BF56D3"/>
    <w:rsid w:val="00C047C8"/>
    <w:rsid w:val="00C04D59"/>
    <w:rsid w:val="00C24AE3"/>
    <w:rsid w:val="00C51DF8"/>
    <w:rsid w:val="00C62C88"/>
    <w:rsid w:val="00C64BA2"/>
    <w:rsid w:val="00C722CA"/>
    <w:rsid w:val="00C91C06"/>
    <w:rsid w:val="00CB2A95"/>
    <w:rsid w:val="00CB2EE2"/>
    <w:rsid w:val="00CC39A9"/>
    <w:rsid w:val="00CC7798"/>
    <w:rsid w:val="00CC7B3D"/>
    <w:rsid w:val="00CD0F86"/>
    <w:rsid w:val="00CD4795"/>
    <w:rsid w:val="00CE26B8"/>
    <w:rsid w:val="00CE3A3B"/>
    <w:rsid w:val="00CF1EE4"/>
    <w:rsid w:val="00D0642B"/>
    <w:rsid w:val="00D0642F"/>
    <w:rsid w:val="00D12306"/>
    <w:rsid w:val="00D150AD"/>
    <w:rsid w:val="00D259F9"/>
    <w:rsid w:val="00D35E4C"/>
    <w:rsid w:val="00D4200C"/>
    <w:rsid w:val="00D554D3"/>
    <w:rsid w:val="00D577A6"/>
    <w:rsid w:val="00D667F6"/>
    <w:rsid w:val="00D76647"/>
    <w:rsid w:val="00D83747"/>
    <w:rsid w:val="00D9098D"/>
    <w:rsid w:val="00DB1C36"/>
    <w:rsid w:val="00DB7F09"/>
    <w:rsid w:val="00DC7C46"/>
    <w:rsid w:val="00DD2CC4"/>
    <w:rsid w:val="00DD56DC"/>
    <w:rsid w:val="00DE00F1"/>
    <w:rsid w:val="00DE4393"/>
    <w:rsid w:val="00E12A33"/>
    <w:rsid w:val="00E12B10"/>
    <w:rsid w:val="00E143DB"/>
    <w:rsid w:val="00E20B6C"/>
    <w:rsid w:val="00E267D9"/>
    <w:rsid w:val="00E272F8"/>
    <w:rsid w:val="00E279CE"/>
    <w:rsid w:val="00E30093"/>
    <w:rsid w:val="00E34364"/>
    <w:rsid w:val="00E34D27"/>
    <w:rsid w:val="00E47F9A"/>
    <w:rsid w:val="00E53491"/>
    <w:rsid w:val="00E57629"/>
    <w:rsid w:val="00E70920"/>
    <w:rsid w:val="00E80BFD"/>
    <w:rsid w:val="00E86B67"/>
    <w:rsid w:val="00E95756"/>
    <w:rsid w:val="00EA4B9F"/>
    <w:rsid w:val="00EC1F19"/>
    <w:rsid w:val="00EF03A7"/>
    <w:rsid w:val="00EF08D5"/>
    <w:rsid w:val="00F42CB4"/>
    <w:rsid w:val="00F82727"/>
    <w:rsid w:val="00F831CA"/>
    <w:rsid w:val="00FA032F"/>
    <w:rsid w:val="00FA05D3"/>
    <w:rsid w:val="00FA070C"/>
    <w:rsid w:val="00FC019D"/>
    <w:rsid w:val="00FC0F05"/>
    <w:rsid w:val="00FD2276"/>
    <w:rsid w:val="00FE2A19"/>
    <w:rsid w:val="00FE33C9"/>
    <w:rsid w:val="00FF08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273D1"/>
  <w15:docId w15:val="{98542D73-E80D-476B-A060-0A342793E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269C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401A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3269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t-a">
    <w:name w:val="pt-a"/>
    <w:basedOn w:val="a"/>
    <w:rsid w:val="007326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t-a0">
    <w:name w:val="pt-a0"/>
    <w:basedOn w:val="a0"/>
    <w:rsid w:val="0073269C"/>
  </w:style>
  <w:style w:type="character" w:customStyle="1" w:styleId="10">
    <w:name w:val="Заголовок 1 Знак"/>
    <w:basedOn w:val="a0"/>
    <w:link w:val="1"/>
    <w:uiPriority w:val="9"/>
    <w:rsid w:val="00401A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D150AD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466FD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774DB3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774DB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774D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74DB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234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Рахимзянова Альбина</cp:lastModifiedBy>
  <cp:revision>152</cp:revision>
  <dcterms:created xsi:type="dcterms:W3CDTF">2021-03-25T07:10:00Z</dcterms:created>
  <dcterms:modified xsi:type="dcterms:W3CDTF">2026-07-23T08:00:00Z</dcterms:modified>
</cp:coreProperties>
</file>