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AF1AF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AF1AF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574C16" w:rsidRDefault="00807459" w:rsidP="00574C16">
      <w:pPr>
        <w:widowControl w:val="0"/>
        <w:spacing w:after="0"/>
        <w:ind w:right="-2"/>
        <w:rPr>
          <w:rStyle w:val="a3"/>
          <w:rFonts w:ascii="Times New Roman" w:hAnsi="Times New Roman"/>
          <w:i w:val="0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574C16" w:rsidRPr="00720B2B">
        <w:rPr>
          <w:rStyle w:val="a3"/>
          <w:rFonts w:ascii="Times New Roman" w:hAnsi="Times New Roman"/>
          <w:i w:val="0"/>
          <w:sz w:val="28"/>
          <w:szCs w:val="28"/>
        </w:rPr>
        <w:t>проект</w:t>
      </w:r>
      <w:r w:rsidR="00574C16">
        <w:rPr>
          <w:rStyle w:val="a3"/>
          <w:rFonts w:ascii="Times New Roman" w:hAnsi="Times New Roman"/>
          <w:i w:val="0"/>
          <w:sz w:val="28"/>
          <w:szCs w:val="28"/>
        </w:rPr>
        <w:t>а</w:t>
      </w:r>
      <w:r w:rsidR="00574C16">
        <w:rPr>
          <w:rStyle w:val="a3"/>
          <w:rFonts w:ascii="Times New Roman" w:hAnsi="Times New Roman"/>
          <w:i w:val="0"/>
          <w:sz w:val="28"/>
          <w:szCs w:val="28"/>
        </w:rPr>
        <w:t xml:space="preserve"> указа Раиса Республики Татарстан «</w:t>
      </w:r>
      <w:r w:rsidR="00574C16" w:rsidRPr="003E0334">
        <w:rPr>
          <w:rFonts w:ascii="Times New Roman" w:hAnsi="Times New Roman"/>
          <w:sz w:val="28"/>
          <w:szCs w:val="28"/>
        </w:rPr>
        <w:t>О внесении изменений в Указ Президента Республики Татарстан «О дополнительных мерах социальной поддержки семей с детьми в связи с рождением одновременно трех и более детей»</w:t>
      </w:r>
      <w:bookmarkStart w:id="0" w:name="_GoBack"/>
      <w:bookmarkEnd w:id="0"/>
    </w:p>
    <w:p w:rsidR="00D61111" w:rsidRPr="00D61111" w:rsidRDefault="00D61111" w:rsidP="00574C1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16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1AF0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0863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25</cp:revision>
  <dcterms:created xsi:type="dcterms:W3CDTF">2018-03-05T07:38:00Z</dcterms:created>
  <dcterms:modified xsi:type="dcterms:W3CDTF">2026-05-18T08:32:00Z</dcterms:modified>
</cp:coreProperties>
</file>