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E151E" w:rsidRPr="00825E8C" w:rsidRDefault="00FE151E" w:rsidP="00FE151E">
      <w:pPr>
        <w:pStyle w:val="ConsPlusNormal"/>
        <w:suppressAutoHyphens/>
        <w:ind w:firstLine="709"/>
        <w:jc w:val="right"/>
        <w:rPr>
          <w:rFonts w:ascii="Times New Roman" w:hAnsi="Times New Roman" w:cs="Times New Roman"/>
          <w:bCs/>
          <w:sz w:val="28"/>
          <w:szCs w:val="28"/>
        </w:rPr>
      </w:pPr>
    </w:p>
    <w:p w:rsidR="00FE151E" w:rsidRPr="004B283A" w:rsidRDefault="00FE151E" w:rsidP="00FE151E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/>
          <w:bCs/>
          <w:color w:val="000000"/>
          <w:sz w:val="28"/>
          <w:szCs w:val="28"/>
        </w:rPr>
      </w:pPr>
      <w:r w:rsidRPr="004B283A">
        <w:rPr>
          <w:rStyle w:val="pt-a0"/>
          <w:b/>
          <w:bCs/>
          <w:color w:val="000000"/>
          <w:sz w:val="28"/>
          <w:szCs w:val="28"/>
        </w:rPr>
        <w:t>Сводная информация</w:t>
      </w:r>
    </w:p>
    <w:p w:rsidR="00FE151E" w:rsidRPr="004B283A" w:rsidRDefault="00FE151E" w:rsidP="00FE151E">
      <w:pPr>
        <w:pStyle w:val="pt-a"/>
        <w:shd w:val="clear" w:color="auto" w:fill="FFFFFF"/>
        <w:spacing w:before="0" w:beforeAutospacing="0" w:after="0" w:afterAutospacing="0"/>
        <w:jc w:val="center"/>
        <w:rPr>
          <w:b/>
          <w:sz w:val="28"/>
          <w:szCs w:val="28"/>
        </w:rPr>
      </w:pPr>
      <w:r w:rsidRPr="004B283A">
        <w:rPr>
          <w:rStyle w:val="pt-a0"/>
          <w:b/>
          <w:bCs/>
          <w:color w:val="000000"/>
          <w:sz w:val="28"/>
          <w:szCs w:val="28"/>
        </w:rPr>
        <w:t xml:space="preserve">по итогам </w:t>
      </w:r>
      <w:r w:rsidRPr="004B283A">
        <w:rPr>
          <w:b/>
          <w:sz w:val="28"/>
          <w:szCs w:val="28"/>
        </w:rPr>
        <w:t>независимой антикоррупционной экспертизы</w:t>
      </w:r>
    </w:p>
    <w:p w:rsidR="009534BA" w:rsidRDefault="00FE151E" w:rsidP="009534BA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/>
          <w:bCs/>
          <w:color w:val="000000"/>
          <w:sz w:val="28"/>
          <w:szCs w:val="28"/>
        </w:rPr>
      </w:pPr>
      <w:r w:rsidRPr="004B283A">
        <w:rPr>
          <w:b/>
          <w:sz w:val="28"/>
          <w:szCs w:val="28"/>
        </w:rPr>
        <w:t xml:space="preserve">и (или) общественного обсуждения </w:t>
      </w:r>
      <w:r w:rsidRPr="004B283A">
        <w:rPr>
          <w:rStyle w:val="pt-a0"/>
          <w:b/>
          <w:bCs/>
          <w:color w:val="000000"/>
          <w:sz w:val="28"/>
          <w:szCs w:val="28"/>
        </w:rPr>
        <w:t>проекта</w:t>
      </w:r>
    </w:p>
    <w:p w:rsidR="009534BA" w:rsidRDefault="009534BA" w:rsidP="009534BA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/>
          <w:bCs/>
          <w:color w:val="000000"/>
          <w:sz w:val="28"/>
          <w:szCs w:val="28"/>
        </w:rPr>
      </w:pPr>
    </w:p>
    <w:p w:rsidR="00770783" w:rsidRPr="00201E44" w:rsidRDefault="003579EB" w:rsidP="00201E44">
      <w:pPr>
        <w:pStyle w:val="pt-a"/>
        <w:shd w:val="clear" w:color="auto" w:fill="FFFFFF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Указа Раиса </w:t>
      </w:r>
      <w:r w:rsidR="00D807DD">
        <w:rPr>
          <w:color w:val="000000"/>
          <w:sz w:val="28"/>
          <w:szCs w:val="28"/>
        </w:rPr>
        <w:t>Республики Татарстан</w:t>
      </w:r>
      <w:r w:rsidR="004B424D">
        <w:rPr>
          <w:color w:val="000000"/>
          <w:sz w:val="28"/>
          <w:szCs w:val="28"/>
        </w:rPr>
        <w:t xml:space="preserve"> </w:t>
      </w:r>
      <w:r w:rsidR="00FA008F">
        <w:rPr>
          <w:color w:val="000000"/>
          <w:sz w:val="28"/>
          <w:szCs w:val="28"/>
        </w:rPr>
        <w:t>«</w:t>
      </w:r>
      <w:r w:rsidRPr="003579EB">
        <w:rPr>
          <w:color w:val="000000"/>
          <w:sz w:val="28"/>
          <w:szCs w:val="28"/>
        </w:rPr>
        <w:t>Об образовании Республиканского организационного комитета по подготовке и проведению в 2026 году в городе Казани саммита Россия - АСЕАН</w:t>
      </w:r>
      <w:bookmarkStart w:id="0" w:name="_GoBack"/>
      <w:bookmarkEnd w:id="0"/>
      <w:r w:rsidR="00935519">
        <w:rPr>
          <w:color w:val="000000"/>
          <w:sz w:val="28"/>
          <w:szCs w:val="28"/>
        </w:rPr>
        <w:t>»</w:t>
      </w:r>
    </w:p>
    <w:p w:rsidR="00CD2E16" w:rsidRPr="009534BA" w:rsidRDefault="00CD2E16" w:rsidP="009534BA">
      <w:pPr>
        <w:pStyle w:val="pt-a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69"/>
        <w:gridCol w:w="2659"/>
        <w:gridCol w:w="3464"/>
        <w:gridCol w:w="1919"/>
        <w:gridCol w:w="1484"/>
      </w:tblGrid>
      <w:tr w:rsidR="00FE151E" w:rsidRPr="00825E8C" w:rsidTr="00E90D6B">
        <w:tc>
          <w:tcPr>
            <w:tcW w:w="10195" w:type="dxa"/>
            <w:gridSpan w:val="5"/>
          </w:tcPr>
          <w:p w:rsidR="00FE151E" w:rsidRPr="0037307D" w:rsidRDefault="00FE151E" w:rsidP="00D63CD5">
            <w:pPr>
              <w:pStyle w:val="pt-a"/>
              <w:shd w:val="clear" w:color="auto" w:fill="FFFFFF"/>
              <w:spacing w:before="120" w:beforeAutospacing="0" w:after="120" w:afterAutospacing="0"/>
              <w:ind w:left="720"/>
              <w:jc w:val="center"/>
              <w:rPr>
                <w:b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Независимая антикоррупционная экспертиза</w:t>
            </w:r>
          </w:p>
        </w:tc>
      </w:tr>
      <w:tr w:rsidR="00FE151E" w:rsidRPr="00825E8C" w:rsidTr="00E90D6B">
        <w:tc>
          <w:tcPr>
            <w:tcW w:w="669" w:type="dxa"/>
          </w:tcPr>
          <w:p w:rsidR="00FE151E" w:rsidRDefault="00FE151E" w:rsidP="00D63CD5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825E8C">
              <w:rPr>
                <w:rFonts w:ascii="Times New Roman" w:hAnsi="Times New Roman"/>
                <w:b/>
                <w:bCs/>
              </w:rPr>
              <w:t>№</w:t>
            </w:r>
          </w:p>
          <w:p w:rsidR="00FE151E" w:rsidRPr="00825E8C" w:rsidRDefault="00FE151E" w:rsidP="00D63CD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>п/п</w:t>
            </w:r>
          </w:p>
        </w:tc>
        <w:tc>
          <w:tcPr>
            <w:tcW w:w="2659" w:type="dxa"/>
            <w:vAlign w:val="center"/>
          </w:tcPr>
          <w:p w:rsidR="00FE151E" w:rsidRPr="00825E8C" w:rsidRDefault="00FE151E" w:rsidP="00D63CD5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825E8C">
              <w:rPr>
                <w:rFonts w:ascii="Times New Roman" w:hAnsi="Times New Roman"/>
                <w:b/>
                <w:bCs/>
              </w:rPr>
              <w:t>Эксперт</w:t>
            </w:r>
          </w:p>
          <w:p w:rsidR="00FE151E" w:rsidRPr="00825E8C" w:rsidRDefault="00FE151E" w:rsidP="00D63CD5"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825E8C">
              <w:rPr>
                <w:rFonts w:ascii="Times New Roman" w:hAnsi="Times New Roman"/>
                <w:b/>
                <w:bCs/>
                <w:sz w:val="18"/>
                <w:szCs w:val="18"/>
              </w:rPr>
              <w:t>(Ф.И.О</w:t>
            </w:r>
            <w:r w:rsidRPr="00DA4600">
              <w:rPr>
                <w:rFonts w:ascii="Times New Roman" w:hAnsi="Times New Roman"/>
                <w:b/>
                <w:bCs/>
                <w:sz w:val="18"/>
                <w:szCs w:val="18"/>
              </w:rPr>
              <w:t>. (последнее – при наличии) /</w:t>
            </w:r>
            <w:r w:rsidRPr="00825E8C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реквизиты распо</w:t>
            </w: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- </w:t>
            </w:r>
            <w:r w:rsidRPr="00825E8C">
              <w:rPr>
                <w:rFonts w:ascii="Times New Roman" w:hAnsi="Times New Roman"/>
                <w:b/>
                <w:bCs/>
                <w:sz w:val="18"/>
                <w:szCs w:val="18"/>
              </w:rPr>
              <w:t>ряжения об аккредитации)</w:t>
            </w:r>
          </w:p>
        </w:tc>
        <w:tc>
          <w:tcPr>
            <w:tcW w:w="3464" w:type="dxa"/>
          </w:tcPr>
          <w:p w:rsidR="00FE151E" w:rsidRPr="00825E8C" w:rsidRDefault="00FE151E" w:rsidP="00D63CD5">
            <w:pPr>
              <w:jc w:val="center"/>
              <w:rPr>
                <w:rFonts w:ascii="Times New Roman" w:hAnsi="Times New Roman"/>
              </w:rPr>
            </w:pPr>
            <w:r w:rsidRPr="00825E8C">
              <w:rPr>
                <w:rFonts w:ascii="Times New Roman" w:hAnsi="Times New Roman"/>
                <w:b/>
                <w:bCs/>
              </w:rPr>
              <w:t>Выявленный коррупциогенный фактор</w:t>
            </w:r>
          </w:p>
        </w:tc>
        <w:tc>
          <w:tcPr>
            <w:tcW w:w="3403" w:type="dxa"/>
            <w:gridSpan w:val="2"/>
          </w:tcPr>
          <w:p w:rsidR="00FE151E" w:rsidRDefault="00FE151E" w:rsidP="00D63CD5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825E8C">
              <w:rPr>
                <w:rFonts w:ascii="Times New Roman" w:hAnsi="Times New Roman"/>
                <w:b/>
                <w:bCs/>
              </w:rPr>
              <w:t xml:space="preserve">Комментарии </w:t>
            </w:r>
          </w:p>
          <w:p w:rsidR="00FE151E" w:rsidRPr="00825E8C" w:rsidRDefault="00FE151E" w:rsidP="00D63CD5">
            <w:pPr>
              <w:jc w:val="center"/>
              <w:rPr>
                <w:rFonts w:ascii="Times New Roman" w:hAnsi="Times New Roman"/>
              </w:rPr>
            </w:pPr>
            <w:r w:rsidRPr="00825E8C">
              <w:rPr>
                <w:rFonts w:ascii="Times New Roman" w:hAnsi="Times New Roman"/>
                <w:b/>
                <w:bCs/>
              </w:rPr>
              <w:t>разработчика</w:t>
            </w:r>
          </w:p>
        </w:tc>
      </w:tr>
      <w:tr w:rsidR="00FE151E" w:rsidRPr="00825E8C" w:rsidTr="00E90D6B">
        <w:tc>
          <w:tcPr>
            <w:tcW w:w="669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659" w:type="dxa"/>
          </w:tcPr>
          <w:p w:rsidR="00FE151E" w:rsidRPr="00E90D6B" w:rsidRDefault="00713ED7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464" w:type="dxa"/>
          </w:tcPr>
          <w:p w:rsidR="00FE151E" w:rsidRPr="00DF5349" w:rsidRDefault="00713ED7" w:rsidP="00DF5349">
            <w:pPr>
              <w:pStyle w:val="pt-a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403" w:type="dxa"/>
            <w:gridSpan w:val="2"/>
          </w:tcPr>
          <w:p w:rsidR="00FE151E" w:rsidRPr="00825E8C" w:rsidRDefault="00713ED7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FE151E" w:rsidRPr="00825E8C" w:rsidTr="00E90D6B">
        <w:tc>
          <w:tcPr>
            <w:tcW w:w="669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659" w:type="dxa"/>
          </w:tcPr>
          <w:p w:rsidR="00FE151E" w:rsidRPr="00825E8C" w:rsidRDefault="00FE151E" w:rsidP="00E21FF7">
            <w:pPr>
              <w:pStyle w:val="pt-a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</w:p>
        </w:tc>
        <w:tc>
          <w:tcPr>
            <w:tcW w:w="3464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403" w:type="dxa"/>
            <w:gridSpan w:val="2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FE151E" w:rsidRPr="00825E8C" w:rsidTr="00E90D6B">
        <w:tc>
          <w:tcPr>
            <w:tcW w:w="669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659" w:type="dxa"/>
          </w:tcPr>
          <w:p w:rsidR="00FE151E" w:rsidRPr="00825E8C" w:rsidRDefault="00FE151E" w:rsidP="00E21FF7">
            <w:pPr>
              <w:pStyle w:val="pt-a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</w:p>
        </w:tc>
        <w:tc>
          <w:tcPr>
            <w:tcW w:w="3464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403" w:type="dxa"/>
            <w:gridSpan w:val="2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FE151E" w:rsidRPr="00825E8C" w:rsidTr="00E90D6B">
        <w:tc>
          <w:tcPr>
            <w:tcW w:w="10195" w:type="dxa"/>
            <w:gridSpan w:val="5"/>
          </w:tcPr>
          <w:p w:rsidR="00FE151E" w:rsidRPr="0037307D" w:rsidRDefault="00FE151E" w:rsidP="00D63CD5">
            <w:pPr>
              <w:pStyle w:val="pt-a"/>
              <w:shd w:val="clear" w:color="auto" w:fill="FFFFFF"/>
              <w:spacing w:before="120" w:beforeAutospacing="0" w:after="120" w:afterAutospacing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Общественное обсуждение</w:t>
            </w:r>
          </w:p>
        </w:tc>
      </w:tr>
      <w:tr w:rsidR="00FE151E" w:rsidRPr="00825E8C" w:rsidTr="00E90D6B">
        <w:tc>
          <w:tcPr>
            <w:tcW w:w="669" w:type="dxa"/>
          </w:tcPr>
          <w:p w:rsidR="00FE151E" w:rsidRDefault="00FE151E" w:rsidP="00D63CD5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825E8C">
              <w:rPr>
                <w:rFonts w:ascii="Times New Roman" w:hAnsi="Times New Roman"/>
                <w:b/>
                <w:bCs/>
              </w:rPr>
              <w:t>№</w:t>
            </w:r>
          </w:p>
          <w:p w:rsidR="00FE151E" w:rsidRPr="00825E8C" w:rsidRDefault="00FE151E" w:rsidP="00D63CD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>п/п</w:t>
            </w:r>
          </w:p>
        </w:tc>
        <w:tc>
          <w:tcPr>
            <w:tcW w:w="2659" w:type="dxa"/>
            <w:vAlign w:val="center"/>
          </w:tcPr>
          <w:p w:rsidR="00FE151E" w:rsidRPr="00825E8C" w:rsidRDefault="00FE151E" w:rsidP="00D63CD5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825E8C">
              <w:rPr>
                <w:rFonts w:ascii="Times New Roman" w:hAnsi="Times New Roman"/>
                <w:b/>
                <w:bCs/>
              </w:rPr>
              <w:t>Участник обсуждения</w:t>
            </w:r>
          </w:p>
          <w:p w:rsidR="00FE151E" w:rsidRPr="00825E8C" w:rsidRDefault="00FE151E" w:rsidP="00D63CD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25E8C">
              <w:rPr>
                <w:rFonts w:ascii="Times New Roman" w:hAnsi="Times New Roman"/>
                <w:b/>
                <w:bCs/>
                <w:sz w:val="18"/>
                <w:szCs w:val="18"/>
              </w:rPr>
              <w:t>(Ф.И.О.</w:t>
            </w:r>
            <w:r w:rsidRPr="00825E8C">
              <w:rPr>
                <w:rFonts w:ascii="Times New Roman" w:hAnsi="Times New Roman"/>
                <w:b/>
                <w:bCs/>
                <w:sz w:val="14"/>
                <w:szCs w:val="14"/>
              </w:rPr>
              <w:t xml:space="preserve"> </w:t>
            </w:r>
            <w:r w:rsidRPr="00DA4600">
              <w:rPr>
                <w:rFonts w:ascii="Times New Roman" w:hAnsi="Times New Roman"/>
                <w:b/>
                <w:bCs/>
                <w:sz w:val="18"/>
                <w:szCs w:val="18"/>
              </w:rPr>
              <w:t>(последнее – при наличии) /</w:t>
            </w:r>
            <w:r w:rsidRPr="00825E8C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адрес электронной почты)</w:t>
            </w:r>
          </w:p>
        </w:tc>
        <w:tc>
          <w:tcPr>
            <w:tcW w:w="3464" w:type="dxa"/>
          </w:tcPr>
          <w:p w:rsidR="00FE151E" w:rsidRPr="00825E8C" w:rsidRDefault="00FE151E" w:rsidP="00D63CD5">
            <w:pPr>
              <w:jc w:val="center"/>
              <w:rPr>
                <w:rFonts w:ascii="Times New Roman" w:hAnsi="Times New Roman"/>
              </w:rPr>
            </w:pPr>
            <w:r w:rsidRPr="00825E8C">
              <w:rPr>
                <w:rFonts w:ascii="Times New Roman" w:hAnsi="Times New Roman"/>
                <w:b/>
                <w:bCs/>
              </w:rPr>
              <w:t>Позиция участника обсуждения</w:t>
            </w:r>
          </w:p>
        </w:tc>
        <w:tc>
          <w:tcPr>
            <w:tcW w:w="3403" w:type="dxa"/>
            <w:gridSpan w:val="2"/>
          </w:tcPr>
          <w:p w:rsidR="00FE151E" w:rsidRDefault="00FE151E" w:rsidP="00D63CD5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825E8C">
              <w:rPr>
                <w:rFonts w:ascii="Times New Roman" w:hAnsi="Times New Roman"/>
                <w:b/>
                <w:bCs/>
              </w:rPr>
              <w:t xml:space="preserve">Комментарии </w:t>
            </w:r>
          </w:p>
          <w:p w:rsidR="00FE151E" w:rsidRPr="00825E8C" w:rsidRDefault="00FE151E" w:rsidP="00D63CD5">
            <w:pPr>
              <w:jc w:val="center"/>
              <w:rPr>
                <w:rFonts w:ascii="Times New Roman" w:hAnsi="Times New Roman"/>
              </w:rPr>
            </w:pPr>
            <w:r w:rsidRPr="00825E8C">
              <w:rPr>
                <w:rFonts w:ascii="Times New Roman" w:hAnsi="Times New Roman"/>
                <w:b/>
                <w:bCs/>
              </w:rPr>
              <w:t>разработчика</w:t>
            </w:r>
          </w:p>
        </w:tc>
      </w:tr>
      <w:tr w:rsidR="00FE151E" w:rsidRPr="00825E8C" w:rsidTr="00E90D6B">
        <w:tc>
          <w:tcPr>
            <w:tcW w:w="669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659" w:type="dxa"/>
          </w:tcPr>
          <w:p w:rsidR="00FE151E" w:rsidRPr="00825E8C" w:rsidRDefault="00CD2E16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464" w:type="dxa"/>
          </w:tcPr>
          <w:p w:rsidR="00FE151E" w:rsidRPr="00825E8C" w:rsidRDefault="00CD2E16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403" w:type="dxa"/>
            <w:gridSpan w:val="2"/>
          </w:tcPr>
          <w:p w:rsidR="00FE151E" w:rsidRPr="00825E8C" w:rsidRDefault="00CD2E16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FE151E" w:rsidRPr="00825E8C" w:rsidTr="00E90D6B">
        <w:tc>
          <w:tcPr>
            <w:tcW w:w="669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659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464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403" w:type="dxa"/>
            <w:gridSpan w:val="2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FE151E" w:rsidRPr="00825E8C" w:rsidTr="00E90D6B">
        <w:tc>
          <w:tcPr>
            <w:tcW w:w="669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659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464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403" w:type="dxa"/>
            <w:gridSpan w:val="2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FE151E" w:rsidRPr="00825E8C" w:rsidTr="00E90D6B">
        <w:tc>
          <w:tcPr>
            <w:tcW w:w="8711" w:type="dxa"/>
            <w:gridSpan w:val="4"/>
          </w:tcPr>
          <w:p w:rsidR="00FE151E" w:rsidRPr="00825E8C" w:rsidRDefault="00FE151E" w:rsidP="00D63CD5">
            <w:pPr>
              <w:rPr>
                <w:rFonts w:ascii="Times New Roman" w:hAnsi="Times New Roman"/>
                <w:sz w:val="28"/>
                <w:szCs w:val="28"/>
              </w:rPr>
            </w:pPr>
            <w:r w:rsidRPr="00825E8C">
              <w:rPr>
                <w:rFonts w:ascii="Times New Roman" w:hAnsi="Times New Roman"/>
                <w:sz w:val="28"/>
              </w:rPr>
              <w:t>Общее количество поступивших предложений</w:t>
            </w:r>
          </w:p>
        </w:tc>
        <w:tc>
          <w:tcPr>
            <w:tcW w:w="1484" w:type="dxa"/>
          </w:tcPr>
          <w:p w:rsidR="00FE151E" w:rsidRPr="00825E8C" w:rsidRDefault="00713ED7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FE151E" w:rsidRPr="00825E8C" w:rsidTr="00E90D6B">
        <w:tc>
          <w:tcPr>
            <w:tcW w:w="8711" w:type="dxa"/>
            <w:gridSpan w:val="4"/>
          </w:tcPr>
          <w:p w:rsidR="00FE151E" w:rsidRPr="00825E8C" w:rsidRDefault="00FE151E" w:rsidP="00D63CD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25E8C">
              <w:rPr>
                <w:rFonts w:ascii="Times New Roman" w:hAnsi="Times New Roman"/>
                <w:sz w:val="28"/>
              </w:rPr>
              <w:t>Общее количество учтенных предложений</w:t>
            </w:r>
          </w:p>
        </w:tc>
        <w:tc>
          <w:tcPr>
            <w:tcW w:w="1484" w:type="dxa"/>
          </w:tcPr>
          <w:p w:rsidR="00FE151E" w:rsidRPr="00825E8C" w:rsidRDefault="00713ED7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FE151E" w:rsidRPr="00825E8C" w:rsidTr="00E90D6B">
        <w:tc>
          <w:tcPr>
            <w:tcW w:w="8711" w:type="dxa"/>
            <w:gridSpan w:val="4"/>
          </w:tcPr>
          <w:p w:rsidR="00FE151E" w:rsidRPr="00825E8C" w:rsidRDefault="00FE151E" w:rsidP="00D63CD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25E8C">
              <w:rPr>
                <w:rFonts w:ascii="Times New Roman" w:hAnsi="Times New Roman"/>
                <w:sz w:val="28"/>
              </w:rPr>
              <w:t>Общее количество частично учтенных предложений</w:t>
            </w:r>
          </w:p>
        </w:tc>
        <w:tc>
          <w:tcPr>
            <w:tcW w:w="1484" w:type="dxa"/>
          </w:tcPr>
          <w:p w:rsidR="00FE151E" w:rsidRPr="00825E8C" w:rsidRDefault="00713ED7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FE151E" w:rsidRPr="00825E8C" w:rsidTr="00E90D6B">
        <w:tc>
          <w:tcPr>
            <w:tcW w:w="8711" w:type="dxa"/>
            <w:gridSpan w:val="4"/>
          </w:tcPr>
          <w:p w:rsidR="00FE151E" w:rsidRPr="00825E8C" w:rsidRDefault="00FE151E" w:rsidP="00D63CD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25E8C">
              <w:rPr>
                <w:rFonts w:ascii="Times New Roman" w:hAnsi="Times New Roman"/>
                <w:sz w:val="28"/>
              </w:rPr>
              <w:t>Общее количество неучтенных предложений</w:t>
            </w:r>
          </w:p>
        </w:tc>
        <w:tc>
          <w:tcPr>
            <w:tcW w:w="1484" w:type="dxa"/>
          </w:tcPr>
          <w:p w:rsidR="00FE151E" w:rsidRPr="00825E8C" w:rsidRDefault="00713ED7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</w:tbl>
    <w:p w:rsidR="00EF6CEB" w:rsidRDefault="00EF6CEB" w:rsidP="00EF6CEB">
      <w:pPr>
        <w:pStyle w:val="ConsPlusNormal"/>
        <w:suppressAutoHyphens/>
        <w:ind w:firstLine="0"/>
        <w:rPr>
          <w:rFonts w:ascii="Times New Roman" w:hAnsi="Times New Roman" w:cs="Times New Roman"/>
          <w:bCs/>
          <w:sz w:val="28"/>
          <w:szCs w:val="28"/>
        </w:rPr>
      </w:pPr>
    </w:p>
    <w:sectPr w:rsidR="00EF6CEB" w:rsidSect="00DB555B">
      <w:pgSz w:w="11906" w:h="16838" w:code="9"/>
      <w:pgMar w:top="851" w:right="567" w:bottom="1134" w:left="1134" w:header="510" w:footer="340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12997" w:rsidRDefault="00C12997">
      <w:r>
        <w:separator/>
      </w:r>
    </w:p>
  </w:endnote>
  <w:endnote w:type="continuationSeparator" w:id="0">
    <w:p w:rsidR="00C12997" w:rsidRDefault="00C129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12997" w:rsidRDefault="00C12997">
      <w:r>
        <w:separator/>
      </w:r>
    </w:p>
  </w:footnote>
  <w:footnote w:type="continuationSeparator" w:id="0">
    <w:p w:rsidR="00C12997" w:rsidRDefault="00C1299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C52F77"/>
    <w:multiLevelType w:val="hybridMultilevel"/>
    <w:tmpl w:val="365CE6AC"/>
    <w:lvl w:ilvl="0" w:tplc="1D5A493E">
      <w:start w:val="1"/>
      <w:numFmt w:val="decimal"/>
      <w:lvlText w:val="%1."/>
      <w:lvlJc w:val="left"/>
      <w:pPr>
        <w:ind w:left="1789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8D33A98"/>
    <w:multiLevelType w:val="hybridMultilevel"/>
    <w:tmpl w:val="BC28DA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895852"/>
    <w:multiLevelType w:val="hybridMultilevel"/>
    <w:tmpl w:val="1876C0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D06E95"/>
    <w:multiLevelType w:val="hybridMultilevel"/>
    <w:tmpl w:val="1232718A"/>
    <w:lvl w:ilvl="0" w:tplc="5AA4CEDC">
      <w:start w:val="1"/>
      <w:numFmt w:val="bullet"/>
      <w:lvlText w:val="―"/>
      <w:lvlJc w:val="left"/>
      <w:pPr>
        <w:ind w:left="720" w:hanging="360"/>
      </w:pPr>
      <w:rPr>
        <w:rFonts w:ascii="Calibri" w:hAnsi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274D0F"/>
    <w:multiLevelType w:val="hybridMultilevel"/>
    <w:tmpl w:val="1F2C379E"/>
    <w:lvl w:ilvl="0" w:tplc="5AA4CEDC">
      <w:start w:val="1"/>
      <w:numFmt w:val="bullet"/>
      <w:lvlText w:val="―"/>
      <w:lvlJc w:val="left"/>
      <w:pPr>
        <w:ind w:left="720" w:hanging="360"/>
      </w:pPr>
      <w:rPr>
        <w:rFonts w:ascii="Calibri" w:hAnsi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8CA3A57"/>
    <w:multiLevelType w:val="hybridMultilevel"/>
    <w:tmpl w:val="C778C1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F716F62"/>
    <w:multiLevelType w:val="hybridMultilevel"/>
    <w:tmpl w:val="C4B02522"/>
    <w:lvl w:ilvl="0" w:tplc="5AA4CEDC">
      <w:start w:val="1"/>
      <w:numFmt w:val="bullet"/>
      <w:lvlText w:val="―"/>
      <w:lvlJc w:val="left"/>
      <w:pPr>
        <w:ind w:left="720" w:hanging="360"/>
      </w:pPr>
      <w:rPr>
        <w:rFonts w:ascii="Calibri" w:hAnsi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3264BA"/>
    <w:multiLevelType w:val="hybridMultilevel"/>
    <w:tmpl w:val="20FA92EC"/>
    <w:lvl w:ilvl="0" w:tplc="5AA4CEDC">
      <w:start w:val="1"/>
      <w:numFmt w:val="bullet"/>
      <w:lvlText w:val="―"/>
      <w:lvlJc w:val="left"/>
      <w:pPr>
        <w:ind w:left="720" w:hanging="360"/>
      </w:pPr>
      <w:rPr>
        <w:rFonts w:ascii="Calibri" w:hAnsi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35D55AE"/>
    <w:multiLevelType w:val="hybridMultilevel"/>
    <w:tmpl w:val="3C841732"/>
    <w:lvl w:ilvl="0" w:tplc="81180522">
      <w:start w:val="1"/>
      <w:numFmt w:val="decimal"/>
      <w:lvlText w:val="%1."/>
      <w:lvlJc w:val="left"/>
      <w:pPr>
        <w:ind w:left="1744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2AB0577D"/>
    <w:multiLevelType w:val="hybridMultilevel"/>
    <w:tmpl w:val="597A2B08"/>
    <w:lvl w:ilvl="0" w:tplc="45F06252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0834843"/>
    <w:multiLevelType w:val="multilevel"/>
    <w:tmpl w:val="4FC6E7D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  <w:b/>
      </w:rPr>
    </w:lvl>
  </w:abstractNum>
  <w:abstractNum w:abstractNumId="11" w15:restartNumberingAfterBreak="0">
    <w:nsid w:val="32A07077"/>
    <w:multiLevelType w:val="hybridMultilevel"/>
    <w:tmpl w:val="C8DA0A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48B6524"/>
    <w:multiLevelType w:val="hybridMultilevel"/>
    <w:tmpl w:val="E81CFA98"/>
    <w:lvl w:ilvl="0" w:tplc="5AA4CEDC">
      <w:start w:val="1"/>
      <w:numFmt w:val="bullet"/>
      <w:lvlText w:val="―"/>
      <w:lvlJc w:val="left"/>
      <w:pPr>
        <w:ind w:left="720" w:hanging="360"/>
      </w:pPr>
      <w:rPr>
        <w:rFonts w:ascii="Calibri" w:hAnsi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FEA4800"/>
    <w:multiLevelType w:val="hybridMultilevel"/>
    <w:tmpl w:val="2F60E3F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C113EC4"/>
    <w:multiLevelType w:val="hybridMultilevel"/>
    <w:tmpl w:val="FB7C8426"/>
    <w:lvl w:ilvl="0" w:tplc="9714853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71E241A3"/>
    <w:multiLevelType w:val="hybridMultilevel"/>
    <w:tmpl w:val="7A1AAD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5"/>
  </w:num>
  <w:num w:numId="3">
    <w:abstractNumId w:val="11"/>
  </w:num>
  <w:num w:numId="4">
    <w:abstractNumId w:val="13"/>
  </w:num>
  <w:num w:numId="5">
    <w:abstractNumId w:val="9"/>
  </w:num>
  <w:num w:numId="6">
    <w:abstractNumId w:val="2"/>
  </w:num>
  <w:num w:numId="7">
    <w:abstractNumId w:val="5"/>
  </w:num>
  <w:num w:numId="8">
    <w:abstractNumId w:val="6"/>
  </w:num>
  <w:num w:numId="9">
    <w:abstractNumId w:val="7"/>
  </w:num>
  <w:num w:numId="10">
    <w:abstractNumId w:val="3"/>
  </w:num>
  <w:num w:numId="11">
    <w:abstractNumId w:val="12"/>
  </w:num>
  <w:num w:numId="12">
    <w:abstractNumId w:val="4"/>
  </w:num>
  <w:num w:numId="13">
    <w:abstractNumId w:val="1"/>
  </w:num>
  <w:num w:numId="14">
    <w:abstractNumId w:val="14"/>
  </w:num>
  <w:num w:numId="15">
    <w:abstractNumId w:val="0"/>
  </w:num>
  <w:num w:numId="1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68DB"/>
    <w:rsid w:val="00010D9B"/>
    <w:rsid w:val="000139AC"/>
    <w:rsid w:val="0002003F"/>
    <w:rsid w:val="00044B3E"/>
    <w:rsid w:val="00046AE6"/>
    <w:rsid w:val="00051D92"/>
    <w:rsid w:val="00055CC3"/>
    <w:rsid w:val="00055DA8"/>
    <w:rsid w:val="00055E05"/>
    <w:rsid w:val="00056A3B"/>
    <w:rsid w:val="00064346"/>
    <w:rsid w:val="0006437B"/>
    <w:rsid w:val="00065139"/>
    <w:rsid w:val="00073B4D"/>
    <w:rsid w:val="000A6A9A"/>
    <w:rsid w:val="000C0D07"/>
    <w:rsid w:val="000C32BF"/>
    <w:rsid w:val="000C45D5"/>
    <w:rsid w:val="000C6A95"/>
    <w:rsid w:val="000D140D"/>
    <w:rsid w:val="000D22D9"/>
    <w:rsid w:val="000D2901"/>
    <w:rsid w:val="000E5D46"/>
    <w:rsid w:val="000F199D"/>
    <w:rsid w:val="000F530B"/>
    <w:rsid w:val="001046F9"/>
    <w:rsid w:val="001049B2"/>
    <w:rsid w:val="00111FB0"/>
    <w:rsid w:val="00112F39"/>
    <w:rsid w:val="0011646E"/>
    <w:rsid w:val="00147DCD"/>
    <w:rsid w:val="00152399"/>
    <w:rsid w:val="001557A0"/>
    <w:rsid w:val="001563F3"/>
    <w:rsid w:val="00163D1A"/>
    <w:rsid w:val="00174A81"/>
    <w:rsid w:val="00176FF7"/>
    <w:rsid w:val="001860F7"/>
    <w:rsid w:val="001970E6"/>
    <w:rsid w:val="001A0186"/>
    <w:rsid w:val="001B49F6"/>
    <w:rsid w:val="001C51D8"/>
    <w:rsid w:val="001C774F"/>
    <w:rsid w:val="001D47D9"/>
    <w:rsid w:val="001E002F"/>
    <w:rsid w:val="001E516C"/>
    <w:rsid w:val="001E6994"/>
    <w:rsid w:val="001E79D4"/>
    <w:rsid w:val="001F2BC9"/>
    <w:rsid w:val="001F537D"/>
    <w:rsid w:val="00201E44"/>
    <w:rsid w:val="0020251E"/>
    <w:rsid w:val="0021109C"/>
    <w:rsid w:val="00235510"/>
    <w:rsid w:val="00256717"/>
    <w:rsid w:val="00260615"/>
    <w:rsid w:val="002646E0"/>
    <w:rsid w:val="00283ACC"/>
    <w:rsid w:val="00285213"/>
    <w:rsid w:val="0028616F"/>
    <w:rsid w:val="00295085"/>
    <w:rsid w:val="002A67BA"/>
    <w:rsid w:val="002C2354"/>
    <w:rsid w:val="002C36F6"/>
    <w:rsid w:val="002D1DAD"/>
    <w:rsid w:val="002E1B4F"/>
    <w:rsid w:val="002E323D"/>
    <w:rsid w:val="002E3BBE"/>
    <w:rsid w:val="002E50F8"/>
    <w:rsid w:val="002F7A40"/>
    <w:rsid w:val="00304B32"/>
    <w:rsid w:val="00321674"/>
    <w:rsid w:val="00341376"/>
    <w:rsid w:val="00351661"/>
    <w:rsid w:val="00356879"/>
    <w:rsid w:val="003579EB"/>
    <w:rsid w:val="003672AC"/>
    <w:rsid w:val="00370F0F"/>
    <w:rsid w:val="0037621A"/>
    <w:rsid w:val="003854D4"/>
    <w:rsid w:val="003A764D"/>
    <w:rsid w:val="003A7E91"/>
    <w:rsid w:val="003C44E6"/>
    <w:rsid w:val="003C4E3D"/>
    <w:rsid w:val="003D1A8E"/>
    <w:rsid w:val="003D52D7"/>
    <w:rsid w:val="003E5D4E"/>
    <w:rsid w:val="004067E8"/>
    <w:rsid w:val="00415577"/>
    <w:rsid w:val="00417091"/>
    <w:rsid w:val="00427BDE"/>
    <w:rsid w:val="00430F94"/>
    <w:rsid w:val="00445DDC"/>
    <w:rsid w:val="0046141E"/>
    <w:rsid w:val="0047547A"/>
    <w:rsid w:val="004948FA"/>
    <w:rsid w:val="004954A3"/>
    <w:rsid w:val="0049701E"/>
    <w:rsid w:val="004A46DB"/>
    <w:rsid w:val="004A79CD"/>
    <w:rsid w:val="004B424D"/>
    <w:rsid w:val="004D5CAA"/>
    <w:rsid w:val="004E40E8"/>
    <w:rsid w:val="004F13F9"/>
    <w:rsid w:val="004F38A5"/>
    <w:rsid w:val="0052460B"/>
    <w:rsid w:val="00525965"/>
    <w:rsid w:val="00542451"/>
    <w:rsid w:val="00546388"/>
    <w:rsid w:val="00553ABC"/>
    <w:rsid w:val="00553AC5"/>
    <w:rsid w:val="00554350"/>
    <w:rsid w:val="00576C14"/>
    <w:rsid w:val="005811D5"/>
    <w:rsid w:val="00583168"/>
    <w:rsid w:val="005B1FBA"/>
    <w:rsid w:val="005C0EDD"/>
    <w:rsid w:val="005C1F8B"/>
    <w:rsid w:val="005C7424"/>
    <w:rsid w:val="005D523C"/>
    <w:rsid w:val="0060134F"/>
    <w:rsid w:val="00602957"/>
    <w:rsid w:val="0060318B"/>
    <w:rsid w:val="0061764B"/>
    <w:rsid w:val="00632085"/>
    <w:rsid w:val="006336A9"/>
    <w:rsid w:val="006364D9"/>
    <w:rsid w:val="0066363A"/>
    <w:rsid w:val="00664BAA"/>
    <w:rsid w:val="00672A6F"/>
    <w:rsid w:val="00674822"/>
    <w:rsid w:val="006805AC"/>
    <w:rsid w:val="00682B35"/>
    <w:rsid w:val="006A2552"/>
    <w:rsid w:val="006A2CB9"/>
    <w:rsid w:val="006A3F18"/>
    <w:rsid w:val="006A5C18"/>
    <w:rsid w:val="006B4C8C"/>
    <w:rsid w:val="006C76BC"/>
    <w:rsid w:val="00712AEC"/>
    <w:rsid w:val="00713ED7"/>
    <w:rsid w:val="00714C5E"/>
    <w:rsid w:val="00720D64"/>
    <w:rsid w:val="007403DA"/>
    <w:rsid w:val="0074499F"/>
    <w:rsid w:val="00746C2E"/>
    <w:rsid w:val="007643FD"/>
    <w:rsid w:val="00770783"/>
    <w:rsid w:val="00771787"/>
    <w:rsid w:val="007729F0"/>
    <w:rsid w:val="00782213"/>
    <w:rsid w:val="007A740E"/>
    <w:rsid w:val="007C0B6F"/>
    <w:rsid w:val="007C170C"/>
    <w:rsid w:val="007C7973"/>
    <w:rsid w:val="007D0C67"/>
    <w:rsid w:val="007D3C38"/>
    <w:rsid w:val="007E323A"/>
    <w:rsid w:val="007F2637"/>
    <w:rsid w:val="00812890"/>
    <w:rsid w:val="0081316C"/>
    <w:rsid w:val="00814DEA"/>
    <w:rsid w:val="0081700A"/>
    <w:rsid w:val="0083050E"/>
    <w:rsid w:val="00872C2B"/>
    <w:rsid w:val="00876A45"/>
    <w:rsid w:val="00882DB4"/>
    <w:rsid w:val="00892BBC"/>
    <w:rsid w:val="008A4359"/>
    <w:rsid w:val="008C3A1D"/>
    <w:rsid w:val="008D349D"/>
    <w:rsid w:val="008E2EB0"/>
    <w:rsid w:val="008F61AE"/>
    <w:rsid w:val="009243EA"/>
    <w:rsid w:val="00925301"/>
    <w:rsid w:val="00926547"/>
    <w:rsid w:val="00930B71"/>
    <w:rsid w:val="00932D87"/>
    <w:rsid w:val="009342E4"/>
    <w:rsid w:val="00935519"/>
    <w:rsid w:val="009422FC"/>
    <w:rsid w:val="00947A7A"/>
    <w:rsid w:val="009534BA"/>
    <w:rsid w:val="00955234"/>
    <w:rsid w:val="00964BBF"/>
    <w:rsid w:val="00983D4C"/>
    <w:rsid w:val="009C1A1B"/>
    <w:rsid w:val="009E5CEA"/>
    <w:rsid w:val="009F3B7F"/>
    <w:rsid w:val="00A01CD5"/>
    <w:rsid w:val="00A026EC"/>
    <w:rsid w:val="00A15ABB"/>
    <w:rsid w:val="00A419DA"/>
    <w:rsid w:val="00A553F6"/>
    <w:rsid w:val="00A562DA"/>
    <w:rsid w:val="00A61819"/>
    <w:rsid w:val="00A73763"/>
    <w:rsid w:val="00A77AE7"/>
    <w:rsid w:val="00A848A0"/>
    <w:rsid w:val="00AA1DA3"/>
    <w:rsid w:val="00AA7A17"/>
    <w:rsid w:val="00AB1DBE"/>
    <w:rsid w:val="00AB2330"/>
    <w:rsid w:val="00AB6A9A"/>
    <w:rsid w:val="00AC22AE"/>
    <w:rsid w:val="00AC5319"/>
    <w:rsid w:val="00AE0FE3"/>
    <w:rsid w:val="00AE73BB"/>
    <w:rsid w:val="00AE7FF9"/>
    <w:rsid w:val="00AF439B"/>
    <w:rsid w:val="00B054B8"/>
    <w:rsid w:val="00B2126E"/>
    <w:rsid w:val="00B23151"/>
    <w:rsid w:val="00B312BF"/>
    <w:rsid w:val="00B4031B"/>
    <w:rsid w:val="00B52470"/>
    <w:rsid w:val="00B64DAB"/>
    <w:rsid w:val="00B67A44"/>
    <w:rsid w:val="00B70A85"/>
    <w:rsid w:val="00B8787A"/>
    <w:rsid w:val="00BA1A2E"/>
    <w:rsid w:val="00BB49B0"/>
    <w:rsid w:val="00BB6524"/>
    <w:rsid w:val="00BD0137"/>
    <w:rsid w:val="00BD0EE6"/>
    <w:rsid w:val="00BE12A3"/>
    <w:rsid w:val="00BE1945"/>
    <w:rsid w:val="00BF0DE7"/>
    <w:rsid w:val="00BF68DB"/>
    <w:rsid w:val="00BF6941"/>
    <w:rsid w:val="00BF7CFA"/>
    <w:rsid w:val="00C0615C"/>
    <w:rsid w:val="00C12997"/>
    <w:rsid w:val="00C1328B"/>
    <w:rsid w:val="00C15170"/>
    <w:rsid w:val="00C20D19"/>
    <w:rsid w:val="00C21B34"/>
    <w:rsid w:val="00C23D98"/>
    <w:rsid w:val="00C46F7E"/>
    <w:rsid w:val="00C5137C"/>
    <w:rsid w:val="00C5512D"/>
    <w:rsid w:val="00C6610D"/>
    <w:rsid w:val="00C6690F"/>
    <w:rsid w:val="00CA1CB6"/>
    <w:rsid w:val="00CA3AC6"/>
    <w:rsid w:val="00CB2E36"/>
    <w:rsid w:val="00CC0968"/>
    <w:rsid w:val="00CC2137"/>
    <w:rsid w:val="00CC676D"/>
    <w:rsid w:val="00CD1030"/>
    <w:rsid w:val="00CD2181"/>
    <w:rsid w:val="00CD2E16"/>
    <w:rsid w:val="00CE54CD"/>
    <w:rsid w:val="00CF1D32"/>
    <w:rsid w:val="00CF7B1A"/>
    <w:rsid w:val="00D317D4"/>
    <w:rsid w:val="00D37AF7"/>
    <w:rsid w:val="00D42DB9"/>
    <w:rsid w:val="00D43DA4"/>
    <w:rsid w:val="00D5542F"/>
    <w:rsid w:val="00D63CD5"/>
    <w:rsid w:val="00D66B19"/>
    <w:rsid w:val="00D75126"/>
    <w:rsid w:val="00D76409"/>
    <w:rsid w:val="00D807DD"/>
    <w:rsid w:val="00D82052"/>
    <w:rsid w:val="00D877E5"/>
    <w:rsid w:val="00DA5729"/>
    <w:rsid w:val="00DB555B"/>
    <w:rsid w:val="00DB7E2F"/>
    <w:rsid w:val="00DC671F"/>
    <w:rsid w:val="00DD33E5"/>
    <w:rsid w:val="00DE0ED9"/>
    <w:rsid w:val="00DF15FD"/>
    <w:rsid w:val="00DF2BC8"/>
    <w:rsid w:val="00DF5349"/>
    <w:rsid w:val="00DF7A34"/>
    <w:rsid w:val="00E21FF7"/>
    <w:rsid w:val="00E31B5C"/>
    <w:rsid w:val="00E36934"/>
    <w:rsid w:val="00E37407"/>
    <w:rsid w:val="00E41481"/>
    <w:rsid w:val="00E41B9B"/>
    <w:rsid w:val="00E510EC"/>
    <w:rsid w:val="00E51189"/>
    <w:rsid w:val="00E541FA"/>
    <w:rsid w:val="00E56BCF"/>
    <w:rsid w:val="00E609F2"/>
    <w:rsid w:val="00E63225"/>
    <w:rsid w:val="00E86547"/>
    <w:rsid w:val="00E870A0"/>
    <w:rsid w:val="00E90D6B"/>
    <w:rsid w:val="00E94F3D"/>
    <w:rsid w:val="00EA2D58"/>
    <w:rsid w:val="00EB6D81"/>
    <w:rsid w:val="00ED6D29"/>
    <w:rsid w:val="00EE05A1"/>
    <w:rsid w:val="00EF3D57"/>
    <w:rsid w:val="00EF4404"/>
    <w:rsid w:val="00EF4468"/>
    <w:rsid w:val="00EF6CEB"/>
    <w:rsid w:val="00F10BD0"/>
    <w:rsid w:val="00F23358"/>
    <w:rsid w:val="00F357E1"/>
    <w:rsid w:val="00F779DE"/>
    <w:rsid w:val="00F80297"/>
    <w:rsid w:val="00F81E2C"/>
    <w:rsid w:val="00F915E0"/>
    <w:rsid w:val="00F935BE"/>
    <w:rsid w:val="00F955F8"/>
    <w:rsid w:val="00F95D00"/>
    <w:rsid w:val="00F967EC"/>
    <w:rsid w:val="00F96B86"/>
    <w:rsid w:val="00FA008F"/>
    <w:rsid w:val="00FA1B4B"/>
    <w:rsid w:val="00FA3C7D"/>
    <w:rsid w:val="00FA6A01"/>
    <w:rsid w:val="00FB6FE1"/>
    <w:rsid w:val="00FC5D54"/>
    <w:rsid w:val="00FD297E"/>
    <w:rsid w:val="00FE151E"/>
    <w:rsid w:val="00FE1D4C"/>
    <w:rsid w:val="00FE41C3"/>
    <w:rsid w:val="00FE7D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1655E3"/>
  <w15:docId w15:val="{F484EB7E-9EEF-419B-8FB2-F15DBCC51E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A1B4B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BF68DB"/>
    <w:pPr>
      <w:keepNext/>
      <w:keepLines/>
      <w:spacing w:before="240"/>
      <w:outlineLvl w:val="0"/>
    </w:pPr>
    <w:rPr>
      <w:rFonts w:ascii="Calibri Light" w:hAnsi="Calibri Light"/>
      <w:color w:val="2E74B5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342E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F68DB"/>
    <w:rPr>
      <w:rFonts w:ascii="Calibri Light" w:eastAsia="Times New Roman" w:hAnsi="Calibri Light" w:cs="Times New Roman"/>
      <w:color w:val="2E74B5"/>
      <w:sz w:val="32"/>
      <w:szCs w:val="32"/>
    </w:rPr>
  </w:style>
  <w:style w:type="paragraph" w:styleId="a3">
    <w:name w:val="TOC Heading"/>
    <w:basedOn w:val="1"/>
    <w:next w:val="a"/>
    <w:uiPriority w:val="39"/>
    <w:unhideWhenUsed/>
    <w:qFormat/>
    <w:rsid w:val="00BF68DB"/>
    <w:pPr>
      <w:spacing w:line="259" w:lineRule="auto"/>
      <w:outlineLvl w:val="9"/>
    </w:pPr>
  </w:style>
  <w:style w:type="table" w:styleId="a4">
    <w:name w:val="Table Grid"/>
    <w:basedOn w:val="a1"/>
    <w:uiPriority w:val="39"/>
    <w:rsid w:val="00112F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112F39"/>
    <w:pPr>
      <w:ind w:left="720"/>
      <w:contextualSpacing/>
    </w:pPr>
  </w:style>
  <w:style w:type="paragraph" w:styleId="a6">
    <w:name w:val="Intense Quote"/>
    <w:basedOn w:val="a"/>
    <w:next w:val="a"/>
    <w:link w:val="a7"/>
    <w:uiPriority w:val="30"/>
    <w:qFormat/>
    <w:rsid w:val="001D47D9"/>
    <w:pPr>
      <w:pBdr>
        <w:top w:val="single" w:sz="4" w:space="10" w:color="5B9BD5"/>
        <w:bottom w:val="single" w:sz="4" w:space="10" w:color="5B9BD5"/>
      </w:pBdr>
      <w:spacing w:before="360" w:after="360"/>
      <w:ind w:left="864" w:right="864"/>
      <w:jc w:val="center"/>
    </w:pPr>
    <w:rPr>
      <w:i/>
      <w:iCs/>
      <w:color w:val="5B9BD5"/>
    </w:rPr>
  </w:style>
  <w:style w:type="character" w:customStyle="1" w:styleId="a7">
    <w:name w:val="Выделенная цитата Знак"/>
    <w:basedOn w:val="a0"/>
    <w:link w:val="a6"/>
    <w:uiPriority w:val="30"/>
    <w:rsid w:val="001D47D9"/>
    <w:rPr>
      <w:i/>
      <w:iCs/>
      <w:color w:val="5B9BD5"/>
    </w:rPr>
  </w:style>
  <w:style w:type="paragraph" w:styleId="a8">
    <w:name w:val="annotation text"/>
    <w:basedOn w:val="a"/>
    <w:link w:val="a9"/>
    <w:uiPriority w:val="99"/>
    <w:unhideWhenUsed/>
    <w:rsid w:val="0006437B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rsid w:val="0006437B"/>
    <w:rPr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876A45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876A45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semiHidden/>
    <w:rsid w:val="009342E4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c">
    <w:name w:val="annotation reference"/>
    <w:basedOn w:val="a0"/>
    <w:uiPriority w:val="99"/>
    <w:semiHidden/>
    <w:unhideWhenUsed/>
    <w:rsid w:val="0052460B"/>
    <w:rPr>
      <w:sz w:val="16"/>
      <w:szCs w:val="16"/>
    </w:rPr>
  </w:style>
  <w:style w:type="paragraph" w:styleId="ad">
    <w:name w:val="annotation subject"/>
    <w:basedOn w:val="a8"/>
    <w:next w:val="a8"/>
    <w:link w:val="ae"/>
    <w:uiPriority w:val="99"/>
    <w:semiHidden/>
    <w:unhideWhenUsed/>
    <w:rsid w:val="0052460B"/>
    <w:rPr>
      <w:b/>
      <w:bCs/>
    </w:rPr>
  </w:style>
  <w:style w:type="character" w:customStyle="1" w:styleId="ae">
    <w:name w:val="Тема примечания Знак"/>
    <w:basedOn w:val="a9"/>
    <w:link w:val="ad"/>
    <w:uiPriority w:val="99"/>
    <w:semiHidden/>
    <w:rsid w:val="0052460B"/>
    <w:rPr>
      <w:b/>
      <w:bCs/>
      <w:sz w:val="20"/>
      <w:szCs w:val="20"/>
    </w:rPr>
  </w:style>
  <w:style w:type="paragraph" w:customStyle="1" w:styleId="ConsPlusNormal">
    <w:name w:val="ConsPlusNormal"/>
    <w:rsid w:val="00FE151E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f">
    <w:name w:val="header"/>
    <w:basedOn w:val="a"/>
    <w:link w:val="af0"/>
    <w:uiPriority w:val="99"/>
    <w:unhideWhenUsed/>
    <w:rsid w:val="00FE151E"/>
    <w:pPr>
      <w:tabs>
        <w:tab w:val="center" w:pos="4677"/>
        <w:tab w:val="right" w:pos="9355"/>
      </w:tabs>
      <w:spacing w:after="200" w:line="276" w:lineRule="auto"/>
    </w:pPr>
    <w:rPr>
      <w:rFonts w:eastAsia="Calibri"/>
      <w:sz w:val="22"/>
      <w:szCs w:val="22"/>
      <w:lang w:val="x-none" w:eastAsia="en-US"/>
    </w:rPr>
  </w:style>
  <w:style w:type="character" w:customStyle="1" w:styleId="af0">
    <w:name w:val="Верхний колонтитул Знак"/>
    <w:basedOn w:val="a0"/>
    <w:link w:val="af"/>
    <w:uiPriority w:val="99"/>
    <w:rsid w:val="00FE151E"/>
    <w:rPr>
      <w:rFonts w:eastAsia="Calibri"/>
      <w:sz w:val="22"/>
      <w:szCs w:val="22"/>
      <w:lang w:val="x-none" w:eastAsia="en-US"/>
    </w:rPr>
  </w:style>
  <w:style w:type="paragraph" w:customStyle="1" w:styleId="pt-a">
    <w:name w:val="pt-a"/>
    <w:basedOn w:val="a"/>
    <w:rsid w:val="00FE151E"/>
    <w:pPr>
      <w:spacing w:before="100" w:beforeAutospacing="1" w:after="100" w:afterAutospacing="1"/>
    </w:pPr>
    <w:rPr>
      <w:rFonts w:ascii="Times New Roman" w:hAnsi="Times New Roman"/>
    </w:rPr>
  </w:style>
  <w:style w:type="character" w:customStyle="1" w:styleId="pt-a0">
    <w:name w:val="pt-a0"/>
    <w:basedOn w:val="a0"/>
    <w:rsid w:val="00FE151E"/>
  </w:style>
  <w:style w:type="character" w:styleId="af1">
    <w:name w:val="Hyperlink"/>
    <w:basedOn w:val="a0"/>
    <w:uiPriority w:val="99"/>
    <w:unhideWhenUsed/>
    <w:rsid w:val="00FE151E"/>
    <w:rPr>
      <w:color w:val="0563C1" w:themeColor="hyperlink"/>
      <w:u w:val="single"/>
    </w:rPr>
  </w:style>
  <w:style w:type="character" w:styleId="af2">
    <w:name w:val="FollowedHyperlink"/>
    <w:basedOn w:val="a0"/>
    <w:uiPriority w:val="99"/>
    <w:semiHidden/>
    <w:unhideWhenUsed/>
    <w:rsid w:val="00FE151E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851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63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26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6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261EA3-585D-4C7D-A39A-0A5B05E527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371</TotalTime>
  <Pages>1</Pages>
  <Words>128</Words>
  <Characters>735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Microsoft Office</dc:creator>
  <cp:lastModifiedBy>Практикант</cp:lastModifiedBy>
  <cp:revision>131</cp:revision>
  <cp:lastPrinted>2017-12-22T11:29:00Z</cp:lastPrinted>
  <dcterms:created xsi:type="dcterms:W3CDTF">2021-10-25T07:02:00Z</dcterms:created>
  <dcterms:modified xsi:type="dcterms:W3CDTF">2026-05-05T06:46:00Z</dcterms:modified>
</cp:coreProperties>
</file>