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903CC" w:rsidRPr="00ED1C81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F229A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C032E" w:rsidRPr="009C032E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Государственного комитета Республики Татарстан по тарифам </w:t>
      </w:r>
      <w:r w:rsidR="009C032E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9C032E" w:rsidRPr="009C032E">
        <w:rPr>
          <w:rFonts w:ascii="Times New Roman" w:hAnsi="Times New Roman"/>
          <w:sz w:val="28"/>
          <w:szCs w:val="28"/>
        </w:rPr>
        <w:t>от 13.08.2025 № 72-51/тп-2025 «Об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9C032E" w:rsidRPr="009C032E">
        <w:rPr>
          <w:rFonts w:ascii="Times New Roman" w:hAnsi="Times New Roman"/>
          <w:sz w:val="28"/>
          <w:szCs w:val="28"/>
        </w:rPr>
        <w:t>Сокуровские</w:t>
      </w:r>
      <w:proofErr w:type="spellEnd"/>
      <w:r w:rsidR="009C032E">
        <w:rPr>
          <w:rFonts w:ascii="Times New Roman" w:hAnsi="Times New Roman"/>
          <w:sz w:val="28"/>
          <w:szCs w:val="28"/>
        </w:rPr>
        <w:t xml:space="preserve"> коммунальные сети»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903CC" w:rsidRPr="00250004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03CC" w:rsidRPr="00250004" w:rsidRDefault="004903CC" w:rsidP="004903C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03CC" w:rsidRDefault="004903CC" w:rsidP="004903CC"/>
    <w:p w:rsidR="004903CC" w:rsidRDefault="004903CC" w:rsidP="004903CC"/>
    <w:p w:rsidR="004903CC" w:rsidRDefault="004903CC" w:rsidP="004903CC"/>
    <w:p w:rsidR="004903CC" w:rsidRDefault="004903CC" w:rsidP="004903CC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CC"/>
    <w:rsid w:val="00055273"/>
    <w:rsid w:val="004903CC"/>
    <w:rsid w:val="0069225B"/>
    <w:rsid w:val="007067EB"/>
    <w:rsid w:val="00765768"/>
    <w:rsid w:val="00945856"/>
    <w:rsid w:val="009C032E"/>
    <w:rsid w:val="00A249FD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3D6"/>
  <w15:chartTrackingRefBased/>
  <w15:docId w15:val="{32AEEC8C-D482-4D60-B57A-4766F2E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90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9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2026-04-09T06:46:00Z</dcterms:created>
  <dcterms:modified xsi:type="dcterms:W3CDTF">2026-04-09T06:46:00Z</dcterms:modified>
</cp:coreProperties>
</file>