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33" w:rsidRPr="00D8638F" w:rsidRDefault="003B0633" w:rsidP="00BD618C">
      <w:pPr>
        <w:ind w:left="5103"/>
        <w:rPr>
          <w:b/>
          <w:sz w:val="24"/>
          <w:szCs w:val="24"/>
        </w:rPr>
      </w:pPr>
      <w:r w:rsidRPr="00D8638F">
        <w:rPr>
          <w:rStyle w:val="a7"/>
          <w:b w:val="0"/>
          <w:color w:val="auto"/>
          <w:sz w:val="24"/>
          <w:szCs w:val="24"/>
        </w:rPr>
        <w:t xml:space="preserve">Приложение </w:t>
      </w:r>
      <w:r w:rsidRPr="00D8638F">
        <w:rPr>
          <w:rStyle w:val="a7"/>
          <w:b w:val="0"/>
          <w:color w:val="auto"/>
          <w:sz w:val="24"/>
          <w:szCs w:val="24"/>
        </w:rPr>
        <w:br/>
        <w:t xml:space="preserve">к </w:t>
      </w:r>
      <w:hyperlink w:anchor="sub_114" w:history="1">
        <w:r w:rsidRPr="00D8638F">
          <w:rPr>
            <w:rStyle w:val="a8"/>
            <w:color w:val="auto"/>
            <w:sz w:val="24"/>
            <w:szCs w:val="24"/>
          </w:rPr>
          <w:t>Порядку</w:t>
        </w:r>
      </w:hyperlink>
      <w:r w:rsidRPr="00D8638F">
        <w:rPr>
          <w:rStyle w:val="a7"/>
          <w:b w:val="0"/>
          <w:color w:val="auto"/>
          <w:sz w:val="24"/>
          <w:szCs w:val="24"/>
        </w:rPr>
        <w:t xml:space="preserve"> проведения антикоррупционной</w:t>
      </w:r>
      <w:r w:rsidR="00BD618C">
        <w:rPr>
          <w:rStyle w:val="a7"/>
          <w:b w:val="0"/>
          <w:color w:val="auto"/>
          <w:sz w:val="24"/>
          <w:szCs w:val="24"/>
        </w:rPr>
        <w:t xml:space="preserve"> </w:t>
      </w:r>
      <w:r w:rsidRPr="00D8638F">
        <w:rPr>
          <w:rStyle w:val="a7"/>
          <w:b w:val="0"/>
          <w:color w:val="auto"/>
          <w:sz w:val="24"/>
          <w:szCs w:val="24"/>
        </w:rPr>
        <w:t>экспертизы нормативных правовых актов</w:t>
      </w:r>
      <w:r w:rsidRPr="00D8638F">
        <w:rPr>
          <w:rStyle w:val="a7"/>
          <w:b w:val="0"/>
          <w:color w:val="auto"/>
          <w:sz w:val="24"/>
          <w:szCs w:val="24"/>
        </w:rPr>
        <w:br/>
        <w:t>и проектов нормативных правовых актов</w:t>
      </w:r>
      <w:r w:rsidR="00BD618C">
        <w:rPr>
          <w:rStyle w:val="a7"/>
          <w:b w:val="0"/>
          <w:color w:val="auto"/>
          <w:sz w:val="24"/>
          <w:szCs w:val="24"/>
        </w:rPr>
        <w:t xml:space="preserve"> </w:t>
      </w:r>
      <w:r w:rsidRPr="00D8638F">
        <w:rPr>
          <w:rStyle w:val="a7"/>
          <w:b w:val="0"/>
          <w:color w:val="auto"/>
          <w:sz w:val="24"/>
          <w:szCs w:val="24"/>
        </w:rPr>
        <w:t>в Государственном комитете Республики Татарстан по закупкам</w:t>
      </w:r>
      <w:r w:rsidR="00BD618C">
        <w:rPr>
          <w:rStyle w:val="a7"/>
          <w:b w:val="0"/>
          <w:color w:val="auto"/>
          <w:sz w:val="24"/>
          <w:szCs w:val="24"/>
        </w:rPr>
        <w:t xml:space="preserve"> </w:t>
      </w:r>
      <w:r w:rsidR="00BD618C" w:rsidRPr="00BD618C">
        <w:rPr>
          <w:sz w:val="24"/>
          <w:szCs w:val="24"/>
        </w:rPr>
        <w:t>от</w:t>
      </w:r>
      <w:r w:rsidR="00BD618C">
        <w:rPr>
          <w:sz w:val="24"/>
          <w:szCs w:val="24"/>
        </w:rPr>
        <w:t xml:space="preserve"> </w:t>
      </w:r>
      <w:r w:rsidR="00BD618C" w:rsidRPr="00BD618C">
        <w:rPr>
          <w:sz w:val="24"/>
          <w:szCs w:val="24"/>
        </w:rPr>
        <w:t>26.05.2023 № 09-07-04</w:t>
      </w:r>
    </w:p>
    <w:p w:rsidR="00D8638F" w:rsidRDefault="00D8638F" w:rsidP="003B0633">
      <w:pPr>
        <w:pStyle w:val="a9"/>
        <w:jc w:val="center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B0633" w:rsidRPr="00990F09" w:rsidRDefault="003B0633" w:rsidP="003B0633">
      <w:pPr>
        <w:pStyle w:val="a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90F09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>Заключение</w:t>
      </w:r>
      <w:r w:rsidR="00AC2A5F" w:rsidRPr="00990F09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 xml:space="preserve"> </w:t>
      </w:r>
      <w:r w:rsidRPr="00990F09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>антикоррупционной экспертизы</w:t>
      </w:r>
      <w:r w:rsidR="00007231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 xml:space="preserve"> № </w:t>
      </w:r>
      <w:r w:rsidR="00E42AB7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>3</w:t>
      </w:r>
      <w:r w:rsidR="0077468B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>/202</w:t>
      </w:r>
      <w:r w:rsidR="00E551C1">
        <w:rPr>
          <w:rStyle w:val="a7"/>
          <w:rFonts w:ascii="Times New Roman" w:hAnsi="Times New Roman" w:cs="Times New Roman"/>
          <w:b w:val="0"/>
          <w:color w:val="auto"/>
          <w:sz w:val="26"/>
          <w:szCs w:val="26"/>
          <w:u w:val="single"/>
        </w:rPr>
        <w:t>6</w:t>
      </w:r>
      <w:bookmarkStart w:id="0" w:name="_GoBack"/>
      <w:bookmarkEnd w:id="0"/>
    </w:p>
    <w:p w:rsidR="003B0633" w:rsidRPr="00D8638F" w:rsidRDefault="003B0633" w:rsidP="003B0633">
      <w:pPr>
        <w:rPr>
          <w:sz w:val="26"/>
          <w:szCs w:val="26"/>
        </w:rPr>
      </w:pPr>
    </w:p>
    <w:p w:rsidR="003B0633" w:rsidRPr="00D8638F" w:rsidRDefault="003B0633" w:rsidP="003B0633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38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D8638F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Федеральным законом</w:t>
        </w:r>
      </w:hyperlink>
      <w:r w:rsidRPr="00D8638F">
        <w:rPr>
          <w:rFonts w:ascii="Times New Roman" w:hAnsi="Times New Roman" w:cs="Times New Roman"/>
          <w:sz w:val="26"/>
          <w:szCs w:val="26"/>
        </w:rPr>
        <w:t xml:space="preserve"> от 17 июля 2003 года  № 172-ФЗ «Об антикоррупционной экспертизе нормативных правовых актов  и  проектов  нормативных  правовых  актов»,  </w:t>
      </w:r>
      <w:hyperlink r:id="rId7" w:history="1">
        <w:r w:rsidRPr="00D8638F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Порядком</w:t>
        </w:r>
      </w:hyperlink>
      <w:r w:rsidRPr="00D8638F">
        <w:rPr>
          <w:rFonts w:ascii="Times New Roman" w:hAnsi="Times New Roman" w:cs="Times New Roman"/>
          <w:sz w:val="26"/>
          <w:szCs w:val="26"/>
        </w:rPr>
        <w:t xml:space="preserve">  проведения   антикоррупционной  экспертизы отдельных нормативных правовых актов и  проектов  нормативных  правовых   актов,   утвержденным   </w:t>
      </w:r>
      <w:hyperlink r:id="rId8" w:history="1">
        <w:r w:rsidRPr="00D8638F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Pr="00D8638F">
        <w:rPr>
          <w:rFonts w:ascii="Times New Roman" w:hAnsi="Times New Roman" w:cs="Times New Roman"/>
          <w:sz w:val="26"/>
          <w:szCs w:val="26"/>
        </w:rPr>
        <w:t xml:space="preserve">   Кабинета   Министров  Республики  Татарстан  от  24.12.2009  № 883  «Об  утверждении</w:t>
      </w:r>
      <w:r w:rsidR="00D8638F">
        <w:rPr>
          <w:rFonts w:ascii="Times New Roman" w:hAnsi="Times New Roman" w:cs="Times New Roman"/>
          <w:sz w:val="26"/>
          <w:szCs w:val="26"/>
        </w:rPr>
        <w:t xml:space="preserve"> </w:t>
      </w:r>
      <w:r w:rsidRPr="00D8638F">
        <w:rPr>
          <w:rFonts w:ascii="Times New Roman" w:hAnsi="Times New Roman" w:cs="Times New Roman"/>
          <w:sz w:val="26"/>
          <w:szCs w:val="26"/>
        </w:rPr>
        <w:t>Порядка</w:t>
      </w:r>
      <w:r w:rsidR="00D8638F">
        <w:rPr>
          <w:rFonts w:ascii="Times New Roman" w:hAnsi="Times New Roman" w:cs="Times New Roman"/>
          <w:sz w:val="26"/>
          <w:szCs w:val="26"/>
        </w:rPr>
        <w:t xml:space="preserve"> </w:t>
      </w:r>
      <w:r w:rsidRPr="00D8638F">
        <w:rPr>
          <w:rFonts w:ascii="Times New Roman" w:hAnsi="Times New Roman" w:cs="Times New Roman"/>
          <w:sz w:val="26"/>
          <w:szCs w:val="26"/>
        </w:rPr>
        <w:t xml:space="preserve">проведения антикоррупционной экспертизы отдельных  нормативных  правовых  актов и проектов нормативных правовых актов и  о  внесении   изменений в  отдельные  постановления  Кабинета  Министров   Республики   Татарстан»,  согласно Методике проведения  антикоррупционной  экспертизы  нормативных  правовых актов и проектов нормативных правовых актов, утвержденной постановлением Правительства Российской Федерации от 26 февраля  2010 г. </w:t>
      </w:r>
      <w:r w:rsidR="00090FBC">
        <w:rPr>
          <w:rFonts w:ascii="Times New Roman" w:hAnsi="Times New Roman" w:cs="Times New Roman"/>
          <w:sz w:val="26"/>
          <w:szCs w:val="26"/>
        </w:rPr>
        <w:t xml:space="preserve"> </w:t>
      </w:r>
      <w:r w:rsidRPr="00D8638F">
        <w:rPr>
          <w:rFonts w:ascii="Times New Roman" w:hAnsi="Times New Roman" w:cs="Times New Roman"/>
          <w:sz w:val="26"/>
          <w:szCs w:val="26"/>
        </w:rPr>
        <w:t>№ 96 «Об антикоррупционной экспертизе нормативных правовых актов и проектов нормативных правовых актов», отделом исполнения государственных контрактов Госкомитета проведена антикоррупционная экспертиза:</w:t>
      </w:r>
    </w:p>
    <w:p w:rsidR="00D8638F" w:rsidRPr="00D8638F" w:rsidRDefault="00D8638F" w:rsidP="00AC2A5F">
      <w:pPr>
        <w:ind w:firstLine="708"/>
        <w:jc w:val="both"/>
        <w:rPr>
          <w:sz w:val="26"/>
          <w:szCs w:val="26"/>
        </w:rPr>
      </w:pPr>
    </w:p>
    <w:p w:rsidR="00AC2A5F" w:rsidRPr="00EB3E09" w:rsidRDefault="004E211F" w:rsidP="004E21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211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7A59E6">
        <w:rPr>
          <w:rFonts w:ascii="Times New Roman" w:hAnsi="Times New Roman" w:cs="Times New Roman"/>
          <w:sz w:val="26"/>
          <w:szCs w:val="26"/>
        </w:rPr>
        <w:t>постановления</w:t>
      </w:r>
      <w:r w:rsidRPr="004E211F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«</w:t>
      </w:r>
      <w:r w:rsidR="007A59E6" w:rsidRPr="007A59E6">
        <w:rPr>
          <w:rFonts w:ascii="Times New Roman" w:hAnsi="Times New Roman" w:cs="Times New Roman"/>
          <w:sz w:val="26"/>
          <w:szCs w:val="26"/>
        </w:rPr>
        <w:t xml:space="preserve">О внесении изменения в Положение о Государственном комитете Республики Татарстан по закупкам, утвержденное постановлением Кабинета Министров Республики Татарстан от 08.05.2014 </w:t>
      </w:r>
      <w:r w:rsidR="007A59E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A59E6" w:rsidRPr="007A59E6">
        <w:rPr>
          <w:rFonts w:ascii="Times New Roman" w:hAnsi="Times New Roman" w:cs="Times New Roman"/>
          <w:sz w:val="26"/>
          <w:szCs w:val="26"/>
        </w:rPr>
        <w:t>№ 307 «Вопросы Государственного комитета Республики Татарстан по закупкам»</w:t>
      </w:r>
      <w:r w:rsidRPr="004E21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3B0633" w:rsidRPr="003B0633" w:rsidRDefault="003B0633" w:rsidP="003B063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3B063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</w:t>
      </w:r>
    </w:p>
    <w:p w:rsidR="003B0633" w:rsidRPr="003B0633" w:rsidRDefault="003B0633" w:rsidP="003B0633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3B0633">
        <w:rPr>
          <w:rFonts w:ascii="Times New Roman" w:hAnsi="Times New Roman" w:cs="Times New Roman"/>
          <w:sz w:val="18"/>
          <w:szCs w:val="18"/>
        </w:rPr>
        <w:t>(реквизиты, наименование нормативного правового акта /наименование проекта нормативного правового акта)</w:t>
      </w:r>
    </w:p>
    <w:p w:rsidR="003B0633" w:rsidRPr="003B0633" w:rsidRDefault="003B0633" w:rsidP="003B0633"/>
    <w:tbl>
      <w:tblPr>
        <w:tblW w:w="0" w:type="auto"/>
        <w:tblLook w:val="04A0" w:firstRow="1" w:lastRow="0" w:firstColumn="1" w:lastColumn="0" w:noHBand="0" w:noVBand="1"/>
      </w:tblPr>
      <w:tblGrid>
        <w:gridCol w:w="2222"/>
        <w:gridCol w:w="7983"/>
      </w:tblGrid>
      <w:tr w:rsidR="003B0633" w:rsidRPr="00D8638F" w:rsidTr="007A51AC">
        <w:tc>
          <w:tcPr>
            <w:tcW w:w="2235" w:type="dxa"/>
            <w:shd w:val="clear" w:color="auto" w:fill="auto"/>
          </w:tcPr>
          <w:p w:rsidR="003B0633" w:rsidRPr="00D8638F" w:rsidRDefault="003B0633" w:rsidP="007A51AC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863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Вариант 1:</w:t>
            </w:r>
          </w:p>
        </w:tc>
        <w:tc>
          <w:tcPr>
            <w:tcW w:w="8186" w:type="dxa"/>
            <w:shd w:val="clear" w:color="auto" w:fill="auto"/>
          </w:tcPr>
          <w:p w:rsidR="003B0633" w:rsidRPr="00D8638F" w:rsidRDefault="003B0633" w:rsidP="007A51AC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8638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представленном нормативном правовом акте коррупциогенные факторы не выявлены.</w:t>
            </w:r>
          </w:p>
          <w:p w:rsidR="00D8638F" w:rsidRPr="00D8638F" w:rsidRDefault="00D8638F" w:rsidP="00D8638F"/>
        </w:tc>
      </w:tr>
      <w:tr w:rsidR="003B0633" w:rsidRPr="00D8638F" w:rsidTr="007A51AC">
        <w:tc>
          <w:tcPr>
            <w:tcW w:w="2235" w:type="dxa"/>
            <w:shd w:val="clear" w:color="auto" w:fill="auto"/>
          </w:tcPr>
          <w:p w:rsidR="003B0633" w:rsidRPr="00D8638F" w:rsidRDefault="003B0633" w:rsidP="007A51AC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38F">
              <w:rPr>
                <w:rFonts w:ascii="Times New Roman" w:hAnsi="Times New Roman" w:cs="Times New Roman"/>
                <w:sz w:val="26"/>
                <w:szCs w:val="26"/>
              </w:rPr>
              <w:t>Вариант 2:</w:t>
            </w:r>
          </w:p>
        </w:tc>
        <w:tc>
          <w:tcPr>
            <w:tcW w:w="8186" w:type="dxa"/>
            <w:shd w:val="clear" w:color="auto" w:fill="auto"/>
          </w:tcPr>
          <w:p w:rsidR="003B0633" w:rsidRPr="00D8638F" w:rsidRDefault="003B0633" w:rsidP="007A51AC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638F">
              <w:rPr>
                <w:rFonts w:ascii="Times New Roman" w:hAnsi="Times New Roman" w:cs="Times New Roman"/>
                <w:sz w:val="26"/>
                <w:szCs w:val="26"/>
              </w:rPr>
              <w:t>В представленном нормативном правовом акте (проекте нормативного правового акта) выявлены коррупциогенные факторы*.</w:t>
            </w:r>
          </w:p>
          <w:p w:rsidR="003B0633" w:rsidRPr="00D8638F" w:rsidRDefault="003B0633" w:rsidP="007A51AC">
            <w:pPr>
              <w:rPr>
                <w:sz w:val="26"/>
                <w:szCs w:val="26"/>
              </w:rPr>
            </w:pPr>
          </w:p>
        </w:tc>
      </w:tr>
    </w:tbl>
    <w:p w:rsidR="003B0633" w:rsidRPr="00D8638F" w:rsidRDefault="003B0633" w:rsidP="003B0633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38F">
        <w:rPr>
          <w:rFonts w:ascii="Times New Roman" w:hAnsi="Times New Roman" w:cs="Times New Roman"/>
          <w:sz w:val="26"/>
          <w:szCs w:val="26"/>
        </w:rPr>
        <w:t>В целях устранения выявленных коррупциогенных факторов предлагается</w:t>
      </w:r>
      <w:r w:rsidR="007F5CF1" w:rsidRPr="00D8638F">
        <w:rPr>
          <w:rFonts w:ascii="Times New Roman" w:hAnsi="Times New Roman" w:cs="Times New Roman"/>
          <w:sz w:val="26"/>
          <w:szCs w:val="26"/>
        </w:rPr>
        <w:t>: -</w:t>
      </w:r>
    </w:p>
    <w:p w:rsidR="003B0633" w:rsidRPr="003B0633" w:rsidRDefault="003B0633" w:rsidP="003B0633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3B063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</w:t>
      </w:r>
    </w:p>
    <w:p w:rsidR="003B0633" w:rsidRPr="003B0633" w:rsidRDefault="003B0633" w:rsidP="003B0633">
      <w:pPr>
        <w:pStyle w:val="a9"/>
        <w:jc w:val="center"/>
        <w:rPr>
          <w:rFonts w:ascii="Times New Roman" w:hAnsi="Times New Roman" w:cs="Times New Roman"/>
          <w:sz w:val="18"/>
          <w:szCs w:val="18"/>
        </w:rPr>
      </w:pPr>
      <w:r w:rsidRPr="003B0633">
        <w:rPr>
          <w:rFonts w:ascii="Times New Roman" w:hAnsi="Times New Roman" w:cs="Times New Roman"/>
          <w:sz w:val="18"/>
          <w:szCs w:val="18"/>
        </w:rPr>
        <w:t>(указывается способ устранения коррупциогенных факторов)</w:t>
      </w:r>
    </w:p>
    <w:p w:rsidR="003B0633" w:rsidRPr="007F5CF1" w:rsidRDefault="003B0633" w:rsidP="003B0633">
      <w:pPr>
        <w:jc w:val="both"/>
        <w:rPr>
          <w:sz w:val="28"/>
          <w:szCs w:val="28"/>
        </w:rPr>
      </w:pPr>
    </w:p>
    <w:p w:rsidR="007F5CF1" w:rsidRPr="00990F09" w:rsidRDefault="007F5CF1" w:rsidP="00D8638F">
      <w:pPr>
        <w:tabs>
          <w:tab w:val="left" w:pos="3840"/>
        </w:tabs>
        <w:rPr>
          <w:rFonts w:eastAsia="Calibri"/>
          <w:sz w:val="26"/>
          <w:szCs w:val="26"/>
          <w:lang w:eastAsia="en-US"/>
        </w:rPr>
      </w:pPr>
      <w:r w:rsidRPr="00990F09">
        <w:rPr>
          <w:rFonts w:eastAsia="Calibri"/>
          <w:sz w:val="26"/>
          <w:szCs w:val="26"/>
          <w:lang w:eastAsia="en-US"/>
        </w:rPr>
        <w:t xml:space="preserve">Начальник отдела </w:t>
      </w:r>
    </w:p>
    <w:p w:rsidR="003B0633" w:rsidRPr="00990F09" w:rsidRDefault="007F5CF1" w:rsidP="00D8638F">
      <w:pPr>
        <w:tabs>
          <w:tab w:val="left" w:pos="3840"/>
        </w:tabs>
        <w:rPr>
          <w:rFonts w:eastAsia="Calibri"/>
          <w:sz w:val="26"/>
          <w:szCs w:val="26"/>
          <w:lang w:eastAsia="en-US"/>
        </w:rPr>
      </w:pPr>
      <w:r w:rsidRPr="00990F09">
        <w:rPr>
          <w:rFonts w:eastAsia="Calibri"/>
          <w:sz w:val="26"/>
          <w:szCs w:val="26"/>
          <w:lang w:eastAsia="en-US"/>
        </w:rPr>
        <w:t xml:space="preserve">исполнения государственных контрактов                                             </w:t>
      </w:r>
      <w:r w:rsidR="00990F09">
        <w:rPr>
          <w:rFonts w:eastAsia="Calibri"/>
          <w:sz w:val="26"/>
          <w:szCs w:val="26"/>
          <w:lang w:eastAsia="en-US"/>
        </w:rPr>
        <w:t xml:space="preserve">             </w:t>
      </w:r>
      <w:r w:rsidRPr="00990F09">
        <w:rPr>
          <w:rFonts w:eastAsia="Calibri"/>
          <w:sz w:val="26"/>
          <w:szCs w:val="26"/>
          <w:lang w:eastAsia="en-US"/>
        </w:rPr>
        <w:t>Е.В.Москаленко</w:t>
      </w:r>
    </w:p>
    <w:p w:rsidR="007F5CF1" w:rsidRPr="003B0633" w:rsidRDefault="007F5CF1" w:rsidP="007F5CF1">
      <w:pPr>
        <w:jc w:val="both"/>
        <w:rPr>
          <w:sz w:val="18"/>
          <w:szCs w:val="18"/>
        </w:rPr>
      </w:pPr>
    </w:p>
    <w:p w:rsidR="00D8638F" w:rsidRDefault="00D8638F" w:rsidP="003B0633">
      <w:pPr>
        <w:jc w:val="both"/>
        <w:rPr>
          <w:rStyle w:val="a7"/>
          <w:color w:val="auto"/>
          <w:sz w:val="18"/>
          <w:szCs w:val="18"/>
        </w:rPr>
      </w:pPr>
      <w:bookmarkStart w:id="1" w:name="sub_222"/>
    </w:p>
    <w:p w:rsidR="00D8638F" w:rsidRDefault="00D8638F" w:rsidP="003B0633">
      <w:pPr>
        <w:jc w:val="both"/>
        <w:rPr>
          <w:rStyle w:val="a7"/>
          <w:color w:val="auto"/>
          <w:sz w:val="18"/>
          <w:szCs w:val="18"/>
        </w:rPr>
      </w:pPr>
    </w:p>
    <w:p w:rsidR="00942326" w:rsidRPr="003B0633" w:rsidRDefault="003B0633" w:rsidP="00D8638F">
      <w:pPr>
        <w:jc w:val="both"/>
      </w:pPr>
      <w:r w:rsidRPr="003B0633">
        <w:rPr>
          <w:rStyle w:val="a7"/>
          <w:color w:val="auto"/>
          <w:sz w:val="18"/>
          <w:szCs w:val="18"/>
        </w:rPr>
        <w:t>*</w:t>
      </w:r>
      <w:r w:rsidRPr="003B0633">
        <w:rPr>
          <w:sz w:val="18"/>
          <w:szCs w:val="18"/>
        </w:rPr>
        <w:t xml:space="preserve"> Отражаются положения нормативного правового акта (проекта нормативного правового акта),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</w:t>
      </w:r>
      <w:hyperlink r:id="rId9" w:history="1">
        <w:r w:rsidRPr="003B0633">
          <w:rPr>
            <w:rStyle w:val="a8"/>
            <w:color w:val="auto"/>
            <w:sz w:val="18"/>
            <w:szCs w:val="18"/>
          </w:rPr>
          <w:t>Методики</w:t>
        </w:r>
      </w:hyperlink>
      <w:r w:rsidRPr="003B0633">
        <w:rPr>
          <w:sz w:val="18"/>
          <w:szCs w:val="1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</w:t>
      </w:r>
      <w:hyperlink r:id="rId10" w:history="1">
        <w:r w:rsidRPr="003B0633">
          <w:rPr>
            <w:rStyle w:val="a8"/>
            <w:color w:val="auto"/>
            <w:sz w:val="18"/>
            <w:szCs w:val="18"/>
          </w:rPr>
          <w:t>постановлением</w:t>
        </w:r>
      </w:hyperlink>
      <w:r w:rsidRPr="003B0633">
        <w:rPr>
          <w:sz w:val="18"/>
          <w:szCs w:val="18"/>
        </w:rPr>
        <w:t xml:space="preserve"> Правительства Российской Федерации от 26 февраля 2010 г. № 96 «Об антикоррупционной экспертизе нормативных правовых актов и проектов нормати</w:t>
      </w:r>
      <w:r w:rsidR="00D8638F">
        <w:rPr>
          <w:sz w:val="18"/>
          <w:szCs w:val="18"/>
        </w:rPr>
        <w:t>вных правовых актов»</w:t>
      </w:r>
      <w:bookmarkEnd w:id="1"/>
    </w:p>
    <w:sectPr w:rsidR="00942326" w:rsidRPr="003B0633" w:rsidSect="00D8638F">
      <w:headerReference w:type="default" r:id="rId11"/>
      <w:footerReference w:type="default" r:id="rId12"/>
      <w:pgSz w:w="11906" w:h="16838" w:code="9"/>
      <w:pgMar w:top="568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60" w:rsidRDefault="00675060">
      <w:r>
        <w:separator/>
      </w:r>
    </w:p>
  </w:endnote>
  <w:endnote w:type="continuationSeparator" w:id="0">
    <w:p w:rsidR="00675060" w:rsidRDefault="0067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CE" w:rsidRPr="00414876" w:rsidRDefault="00675060" w:rsidP="003324CE">
    <w:pPr>
      <w:ind w:right="-142"/>
      <w:jc w:val="both"/>
      <w:rPr>
        <w:sz w:val="28"/>
        <w:szCs w:val="28"/>
      </w:rPr>
    </w:pPr>
  </w:p>
  <w:p w:rsidR="004776C3" w:rsidRDefault="00675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60" w:rsidRDefault="00675060">
      <w:r>
        <w:separator/>
      </w:r>
    </w:p>
  </w:footnote>
  <w:footnote w:type="continuationSeparator" w:id="0">
    <w:p w:rsidR="00675060" w:rsidRDefault="0067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2E7" w:rsidRDefault="003B06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5D5E">
      <w:rPr>
        <w:noProof/>
      </w:rPr>
      <w:t>2</w:t>
    </w:r>
    <w:r>
      <w:fldChar w:fldCharType="end"/>
    </w:r>
  </w:p>
  <w:p w:rsidR="005152E7" w:rsidRDefault="006750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33"/>
    <w:rsid w:val="00007231"/>
    <w:rsid w:val="00082B12"/>
    <w:rsid w:val="00090FBC"/>
    <w:rsid w:val="00101EC0"/>
    <w:rsid w:val="00137B42"/>
    <w:rsid w:val="001C5C38"/>
    <w:rsid w:val="001F400C"/>
    <w:rsid w:val="00236D72"/>
    <w:rsid w:val="002526B5"/>
    <w:rsid w:val="00253456"/>
    <w:rsid w:val="002900D1"/>
    <w:rsid w:val="002E5F90"/>
    <w:rsid w:val="00302217"/>
    <w:rsid w:val="00395119"/>
    <w:rsid w:val="003A62B2"/>
    <w:rsid w:val="003A7884"/>
    <w:rsid w:val="003B0633"/>
    <w:rsid w:val="00441481"/>
    <w:rsid w:val="004C3493"/>
    <w:rsid w:val="004E211F"/>
    <w:rsid w:val="004F6692"/>
    <w:rsid w:val="00511149"/>
    <w:rsid w:val="005359E2"/>
    <w:rsid w:val="0065475B"/>
    <w:rsid w:val="006739DE"/>
    <w:rsid w:val="00675060"/>
    <w:rsid w:val="006D46EF"/>
    <w:rsid w:val="006E5261"/>
    <w:rsid w:val="006F270E"/>
    <w:rsid w:val="00716B10"/>
    <w:rsid w:val="00761D84"/>
    <w:rsid w:val="0077468B"/>
    <w:rsid w:val="007A419D"/>
    <w:rsid w:val="007A59E6"/>
    <w:rsid w:val="007D1A39"/>
    <w:rsid w:val="007F5CF1"/>
    <w:rsid w:val="0083477A"/>
    <w:rsid w:val="00835B03"/>
    <w:rsid w:val="00843BA9"/>
    <w:rsid w:val="00872202"/>
    <w:rsid w:val="00895D5E"/>
    <w:rsid w:val="008973B6"/>
    <w:rsid w:val="008C227C"/>
    <w:rsid w:val="008D2F69"/>
    <w:rsid w:val="008F3B5B"/>
    <w:rsid w:val="00942326"/>
    <w:rsid w:val="009603C9"/>
    <w:rsid w:val="00990F09"/>
    <w:rsid w:val="009D763E"/>
    <w:rsid w:val="009E16E4"/>
    <w:rsid w:val="009E5155"/>
    <w:rsid w:val="00AC2A5F"/>
    <w:rsid w:val="00AC6C42"/>
    <w:rsid w:val="00AF3705"/>
    <w:rsid w:val="00BB6670"/>
    <w:rsid w:val="00BD618C"/>
    <w:rsid w:val="00C27678"/>
    <w:rsid w:val="00CD5112"/>
    <w:rsid w:val="00D038DD"/>
    <w:rsid w:val="00D56A83"/>
    <w:rsid w:val="00D715C8"/>
    <w:rsid w:val="00D719BE"/>
    <w:rsid w:val="00D8638F"/>
    <w:rsid w:val="00E02F17"/>
    <w:rsid w:val="00E42AB7"/>
    <w:rsid w:val="00E551C1"/>
    <w:rsid w:val="00EB3E09"/>
    <w:rsid w:val="00EC66C7"/>
    <w:rsid w:val="00EE1ADA"/>
    <w:rsid w:val="00F15F88"/>
    <w:rsid w:val="00F2371F"/>
    <w:rsid w:val="00F32830"/>
    <w:rsid w:val="00F32941"/>
    <w:rsid w:val="00F54F5F"/>
    <w:rsid w:val="00F72458"/>
    <w:rsid w:val="00F975A2"/>
    <w:rsid w:val="00FA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00A0"/>
  <w15:chartTrackingRefBased/>
  <w15:docId w15:val="{AEBC502A-ACF9-4693-A7C1-1DD49F79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Мой"/>
    <w:qFormat/>
    <w:rsid w:val="003B0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633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0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3B0633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3B06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3B0633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3B0633"/>
    <w:rPr>
      <w:b w:val="0"/>
      <w:bCs w:val="0"/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3B0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EB3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158259/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8158259/10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95958/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197633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97633/2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Гарипова Римма Раисовна</dc:creator>
  <cp:keywords/>
  <dc:description/>
  <cp:lastModifiedBy>Москаленко Евгения Владиславовна</cp:lastModifiedBy>
  <cp:revision>19</cp:revision>
  <cp:lastPrinted>2024-11-26T06:25:00Z</cp:lastPrinted>
  <dcterms:created xsi:type="dcterms:W3CDTF">2024-05-28T10:32:00Z</dcterms:created>
  <dcterms:modified xsi:type="dcterms:W3CDTF">2026-03-10T12:49:00Z</dcterms:modified>
</cp:coreProperties>
</file>