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3C6896" w:rsidRDefault="009C7F3A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>постановления Кабинета Министров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</w:t>
      </w:r>
      <w:r w:rsidR="003C6896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  <w:bookmarkStart w:id="0" w:name="_GoBack"/>
      <w:bookmarkEnd w:id="0"/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9C7F3A" w:rsidRPr="009C7F3A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изменения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</w:t>
      </w:r>
      <w:r w:rsidR="0029700F" w:rsidRPr="00263517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3C6896"/>
    <w:rsid w:val="004D3787"/>
    <w:rsid w:val="00571C55"/>
    <w:rsid w:val="00625B92"/>
    <w:rsid w:val="00811562"/>
    <w:rsid w:val="009C7F3A"/>
    <w:rsid w:val="00A4712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29</cp:revision>
  <dcterms:created xsi:type="dcterms:W3CDTF">2017-09-28T13:34:00Z</dcterms:created>
  <dcterms:modified xsi:type="dcterms:W3CDTF">2026-03-10T06:20:00Z</dcterms:modified>
</cp:coreProperties>
</file>