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экспертизы проекта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в Порядок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образований Республики Татарстан»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b w:val="0"/>
          <w:bCs w:val="0"/>
          <w:sz w:val="28"/>
          <w:shd w:val="clear" w:color="auto" w:fill="ffffff"/>
        </w:rPr>
        <w:t xml:space="preserve">, утвержденный постановлением Кабинета Министров Республики Татарстан от 30.12.2025 № 1216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50"/>
        <w:tblW w:w="10206" w:type="dxa"/>
        <w:tblInd w:w="10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>
        <w:tblPrEx/>
        <w:trPr>
          <w:trHeight w:val="30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Независимая антикоррупционная экспертиза</w:t>
            </w:r>
            <w:r/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Выявленный коррупциогенный фактор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Комментарии разработчика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поступивших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неучтенных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</w:tbl>
    <w:p>
      <w:pPr>
        <w:ind w:left="1" w:hanging="1"/>
        <w:jc w:val="both"/>
        <w:spacing w:after="0" w:line="240" w:lineRule="auto"/>
        <w:widowControl w:val="off"/>
      </w:pPr>
      <w:r/>
      <w:r/>
    </w:p>
    <w:sectPr>
      <w:footnotePr/>
      <w:endnotePr/>
      <w:type w:val="nextPage"/>
      <w:pgSz w:w="11900" w:h="16840" w:orient="portrait"/>
      <w:pgMar w:top="1134" w:right="567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603000000000000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5"/>
    <w:next w:val="845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6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5"/>
    <w:next w:val="845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6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5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6"/>
    <w:link w:val="697"/>
    <w:uiPriority w:val="99"/>
  </w:style>
  <w:style w:type="paragraph" w:styleId="699">
    <w:name w:val="Footer"/>
    <w:basedOn w:val="84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6"/>
    <w:link w:val="699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Hyperlink"/>
    <w:rPr>
      <w:u w:val="single"/>
    </w:rPr>
  </w:style>
  <w:style w:type="table" w:styleId="850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1" w:customStyle="1">
    <w:name w:val="Header &amp; Footer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852" w:customStyle="1">
    <w:name w:val="ConsPlusTitle"/>
    <w:pPr>
      <w:widowControl w:val="off"/>
    </w:pPr>
    <w:rPr>
      <w:rFonts w:ascii="Calibri" w:hAnsi="Calibri" w:cs="Arial Unicode MS"/>
      <w:b/>
      <w:bCs/>
      <w:color w:val="000000"/>
      <w:sz w:val="22"/>
      <w:szCs w:val="22"/>
    </w:rPr>
  </w:style>
  <w:style w:type="paragraph" w:styleId="853" w:customStyle="1">
    <w:name w:val="Обычный1"/>
    <w:pPr>
      <w:spacing w:before="100" w:after="100"/>
    </w:pPr>
    <w:rPr>
      <w:rFonts w:cs="Arial Unicode MS"/>
      <w:color w:val="000000"/>
      <w:sz w:val="24"/>
      <w:szCs w:val="24"/>
    </w:rPr>
  </w:style>
  <w:style w:type="table" w:styleId="854">
    <w:name w:val="Table Grid"/>
    <w:basedOn w:val="847"/>
    <w:uiPriority w:val="5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revision>7</cp:revision>
  <dcterms:created xsi:type="dcterms:W3CDTF">2022-06-30T12:18:00Z</dcterms:created>
  <dcterms:modified xsi:type="dcterms:W3CDTF">2026-03-06T05:21:05Z</dcterms:modified>
</cp:coreProperties>
</file>