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D28EE" w:rsidRPr="00ED28EE">
        <w:rPr>
          <w:rFonts w:ascii="Times New Roman" w:hAnsi="Times New Roman" w:cs="Times New Roman"/>
          <w:u w:val="single"/>
          <w:lang w:eastAsia="en-US"/>
        </w:rPr>
        <w:t>«</w:t>
      </w:r>
      <w:r w:rsidR="009D236D" w:rsidRPr="009D236D">
        <w:rPr>
          <w:rFonts w:ascii="Times New Roman" w:hAnsi="Times New Roman" w:cs="Times New Roman"/>
          <w:u w:val="single"/>
          <w:lang w:eastAsia="en-US"/>
        </w:rPr>
        <w:t>О внесении изменений в генеральный план Старохурадинского сельского поселения Алькеевского муниципального района Республики Татарстан, утвержденный приказом Министерства строительства, архитектуры и жилищно-коммунального хозяйства Республики Татарстан «Об утверждении Генерального плана Старохурадинского сельского поселения Алькеевского муниципального района Республики Татарстан» от 20.01.2026 № 79/о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D236D"/>
    <w:rsid w:val="009E3C57"/>
    <w:rsid w:val="00A13368"/>
    <w:rsid w:val="00A769F5"/>
    <w:rsid w:val="00A9595A"/>
    <w:rsid w:val="00AC65B6"/>
    <w:rsid w:val="00AD4C62"/>
    <w:rsid w:val="00B129F9"/>
    <w:rsid w:val="00BA75E2"/>
    <w:rsid w:val="00BE3753"/>
    <w:rsid w:val="00C202A2"/>
    <w:rsid w:val="00C74A2F"/>
    <w:rsid w:val="00D7118C"/>
    <w:rsid w:val="00DA3B99"/>
    <w:rsid w:val="00E2317D"/>
    <w:rsid w:val="00E44485"/>
    <w:rsid w:val="00EA0B31"/>
    <w:rsid w:val="00ED28EE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11</cp:revision>
  <dcterms:created xsi:type="dcterms:W3CDTF">2024-10-29T07:37:00Z</dcterms:created>
  <dcterms:modified xsi:type="dcterms:W3CDTF">2026-02-26T05:47:00Z</dcterms:modified>
</cp:coreProperties>
</file>