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 постановления Кабинета Министров Республики Татарстан  «</w:t>
      </w:r>
      <w:r>
        <w:rPr>
          <w:rFonts w:ascii="PT Astra Serif" w:hAnsi="PT Astra Serif" w:cs="PT Astra Serif"/>
          <w:b/>
          <w:bCs/>
          <w:sz w:val="28"/>
        </w:rPr>
        <w:t xml:space="preserve">О внесении изменения в   Положение о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</w:t>
      </w:r>
      <w:r>
        <w:rPr>
          <w:rFonts w:ascii="PT Astra Serif" w:hAnsi="PT Astra Serif" w:cs="PT Astra Serif"/>
          <w:b/>
          <w:bCs/>
          <w:sz w:val="28"/>
        </w:rPr>
        <w:t xml:space="preserve">родукции и защите прав потребителей, утвержденное постановлением Кабинета Министров Республики Татарстан от 05.08.2005 № 391 «Вопросы Государственной инспекции Республики Татарстан по обеспечению государственного контроля за производством, оборотом и качест</w:t>
      </w:r>
      <w:r>
        <w:rPr>
          <w:rFonts w:ascii="PT Astra Serif" w:hAnsi="PT Astra Serif" w:cs="PT Astra Serif"/>
          <w:b/>
          <w:bCs/>
          <w:sz w:val="28"/>
        </w:rPr>
        <w:t xml:space="preserve">вом этилового спирта, алкогольной продукции и защите прав потребителей»</w:t>
      </w:r>
      <w:r>
        <w:rPr>
          <w:rFonts w:ascii="PT Astra Serif" w:hAnsi="PT Astra Serif" w:cs="PT Astra Serif"/>
          <w:b/>
          <w:bCs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5</cp:revision>
  <dcterms:created xsi:type="dcterms:W3CDTF">2022-08-02T13:32:00Z</dcterms:created>
  <dcterms:modified xsi:type="dcterms:W3CDTF">2026-03-06T11:50:06Z</dcterms:modified>
</cp:coreProperties>
</file>