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15F" w:rsidRPr="00736077" w:rsidRDefault="00F6615F" w:rsidP="00F661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360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Сводная информация</w:t>
      </w:r>
      <w:r w:rsidR="008414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736077" w:rsidRPr="00736077" w:rsidRDefault="00736077" w:rsidP="00F661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20ED1" w:rsidRPr="00E260C9" w:rsidRDefault="00F6615F" w:rsidP="005C7E94">
      <w:pPr>
        <w:ind w:right="19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661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 итогам независимой антикоррупционной экспертизы </w:t>
      </w:r>
      <w:r w:rsidRPr="00F661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 xml:space="preserve">и (или) </w:t>
      </w:r>
      <w:r w:rsidR="00D426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общественного обсуждения проекта</w:t>
      </w:r>
      <w:r w:rsidR="00D426DF" w:rsidRPr="00D426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A82B33" w:rsidRPr="00A82B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приказа Государственного комитета Республики Татар</w:t>
      </w:r>
      <w:r w:rsidR="00A82B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стан по биологическим ресурсам </w:t>
      </w:r>
      <w:r w:rsidR="00B057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 w:rsidR="00B05714" w:rsidRPr="00B05714">
        <w:rPr>
          <w:rFonts w:ascii="Times New Roman" w:eastAsia="Times New Roman" w:hAnsi="Times New Roman" w:cs="Times New Roman"/>
          <w:sz w:val="27"/>
          <w:szCs w:val="27"/>
          <w:lang w:eastAsia="ru-RU"/>
        </w:rPr>
        <w:t>О внесении изменения в приказ Государственного комитета Республики Татарстан по биологическим ресурсам от 10.07.2019 № 198-од</w:t>
      </w:r>
      <w:r w:rsidR="00B05714">
        <w:rPr>
          <w:rFonts w:ascii="Times New Roman" w:eastAsia="Times New Roman" w:hAnsi="Times New Roman" w:cs="Times New Roman"/>
          <w:sz w:val="27"/>
          <w:szCs w:val="27"/>
          <w:lang w:eastAsia="ru-RU"/>
        </w:rPr>
        <w:t>»</w:t>
      </w:r>
      <w:bookmarkStart w:id="0" w:name="_GoBack"/>
      <w:bookmarkEnd w:id="0"/>
    </w:p>
    <w:p w:rsidR="00F6615F" w:rsidRPr="00F6615F" w:rsidRDefault="00F6615F" w:rsidP="00F661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F6615F" w:rsidRPr="00F6615F" w:rsidTr="00622528">
        <w:tc>
          <w:tcPr>
            <w:tcW w:w="9345" w:type="dxa"/>
            <w:gridSpan w:val="5"/>
          </w:tcPr>
          <w:p w:rsidR="00F6615F" w:rsidRPr="00F6615F" w:rsidRDefault="00F6615F" w:rsidP="00F6615F">
            <w:pPr>
              <w:shd w:val="clear" w:color="auto" w:fill="FFFFFF"/>
              <w:spacing w:before="120" w:after="12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Независимая антикоррупционная экспертиза</w:t>
            </w:r>
          </w:p>
        </w:tc>
      </w:tr>
      <w:tr w:rsidR="00F6615F" w:rsidRPr="00F6615F" w:rsidTr="00622528">
        <w:tc>
          <w:tcPr>
            <w:tcW w:w="622" w:type="dxa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="005C7E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F6615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F661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="005C7E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084" w:type="dxa"/>
            <w:gridSpan w:val="2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F6615F" w:rsidRPr="00F6615F" w:rsidTr="00622528">
        <w:tc>
          <w:tcPr>
            <w:tcW w:w="622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4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225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084" w:type="dxa"/>
            <w:gridSpan w:val="2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6615F" w:rsidRPr="00F6615F" w:rsidTr="00622528">
        <w:tc>
          <w:tcPr>
            <w:tcW w:w="622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4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225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084" w:type="dxa"/>
            <w:gridSpan w:val="2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6615F" w:rsidRPr="00F6615F" w:rsidTr="00622528">
        <w:tc>
          <w:tcPr>
            <w:tcW w:w="622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4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225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084" w:type="dxa"/>
            <w:gridSpan w:val="2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6615F" w:rsidRPr="00F6615F" w:rsidTr="00622528">
        <w:tc>
          <w:tcPr>
            <w:tcW w:w="9345" w:type="dxa"/>
            <w:gridSpan w:val="5"/>
          </w:tcPr>
          <w:p w:rsidR="00F6615F" w:rsidRPr="00F6615F" w:rsidRDefault="00F6615F" w:rsidP="00F6615F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Общественное обсуждение</w:t>
            </w:r>
          </w:p>
        </w:tc>
      </w:tr>
      <w:tr w:rsidR="00F6615F" w:rsidRPr="00F6615F" w:rsidTr="00622528">
        <w:tc>
          <w:tcPr>
            <w:tcW w:w="622" w:type="dxa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F6615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F661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F6615F" w:rsidRPr="00F6615F" w:rsidTr="00622528">
        <w:tc>
          <w:tcPr>
            <w:tcW w:w="622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4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225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084" w:type="dxa"/>
            <w:gridSpan w:val="2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F6615F" w:rsidRPr="00F6615F" w:rsidTr="00622528">
        <w:tc>
          <w:tcPr>
            <w:tcW w:w="622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4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225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084" w:type="dxa"/>
            <w:gridSpan w:val="2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F6615F" w:rsidRPr="00F6615F" w:rsidTr="00622528">
        <w:tc>
          <w:tcPr>
            <w:tcW w:w="622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4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225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084" w:type="dxa"/>
            <w:gridSpan w:val="2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F6615F" w:rsidRPr="00F6615F" w:rsidTr="00622528">
        <w:tc>
          <w:tcPr>
            <w:tcW w:w="7982" w:type="dxa"/>
            <w:gridSpan w:val="4"/>
          </w:tcPr>
          <w:p w:rsidR="00F6615F" w:rsidRPr="00F6615F" w:rsidRDefault="00F6615F" w:rsidP="00F66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3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6615F" w:rsidRPr="00F6615F" w:rsidTr="00622528">
        <w:tc>
          <w:tcPr>
            <w:tcW w:w="7982" w:type="dxa"/>
            <w:gridSpan w:val="4"/>
          </w:tcPr>
          <w:p w:rsidR="00F6615F" w:rsidRPr="00F6615F" w:rsidRDefault="00F6615F" w:rsidP="00F661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3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6615F" w:rsidRPr="00F6615F" w:rsidTr="00622528">
        <w:tc>
          <w:tcPr>
            <w:tcW w:w="7982" w:type="dxa"/>
            <w:gridSpan w:val="4"/>
          </w:tcPr>
          <w:p w:rsidR="00F6615F" w:rsidRPr="00F6615F" w:rsidRDefault="00F6615F" w:rsidP="00F661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3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6615F" w:rsidRPr="00F6615F" w:rsidTr="00622528">
        <w:tc>
          <w:tcPr>
            <w:tcW w:w="7982" w:type="dxa"/>
            <w:gridSpan w:val="4"/>
          </w:tcPr>
          <w:p w:rsidR="00F6615F" w:rsidRPr="00F6615F" w:rsidRDefault="00F6615F" w:rsidP="00F661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3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</w:tbl>
    <w:p w:rsidR="00F6615F" w:rsidRPr="00F6615F" w:rsidRDefault="00F6615F" w:rsidP="00F6615F">
      <w:pPr>
        <w:spacing w:after="200" w:line="276" w:lineRule="auto"/>
        <w:rPr>
          <w:rFonts w:ascii="Calibri" w:eastAsia="Calibri" w:hAnsi="Calibri" w:cs="Times New Roman"/>
        </w:rPr>
      </w:pPr>
    </w:p>
    <w:p w:rsidR="008228A4" w:rsidRDefault="008228A4"/>
    <w:sectPr w:rsidR="008228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772"/>
    <w:rsid w:val="002006C1"/>
    <w:rsid w:val="00232B2A"/>
    <w:rsid w:val="00271D5C"/>
    <w:rsid w:val="00347E7B"/>
    <w:rsid w:val="00386416"/>
    <w:rsid w:val="005C7E94"/>
    <w:rsid w:val="006B4776"/>
    <w:rsid w:val="00736077"/>
    <w:rsid w:val="008228A4"/>
    <w:rsid w:val="00841408"/>
    <w:rsid w:val="00853E98"/>
    <w:rsid w:val="008E6A66"/>
    <w:rsid w:val="009347B0"/>
    <w:rsid w:val="009A583D"/>
    <w:rsid w:val="009C4807"/>
    <w:rsid w:val="00A82B33"/>
    <w:rsid w:val="00A859EA"/>
    <w:rsid w:val="00B05714"/>
    <w:rsid w:val="00CC1DD8"/>
    <w:rsid w:val="00CD42E4"/>
    <w:rsid w:val="00D17C50"/>
    <w:rsid w:val="00D20ED1"/>
    <w:rsid w:val="00D426DF"/>
    <w:rsid w:val="00DF5A5D"/>
    <w:rsid w:val="00E260C9"/>
    <w:rsid w:val="00F22E70"/>
    <w:rsid w:val="00F55772"/>
    <w:rsid w:val="00F6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08F20"/>
  <w15:chartTrackingRefBased/>
  <w15:docId w15:val="{8664326A-C0FE-4DBC-9AB2-27403163B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2026-02-18T05:24:00Z</dcterms:created>
  <dcterms:modified xsi:type="dcterms:W3CDTF">2026-02-18T05:24:00Z</dcterms:modified>
</cp:coreProperties>
</file>