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C81FD1" w:rsidRDefault="0073269C" w:rsidP="00AF5D26">
      <w:pPr>
        <w:spacing w:after="0" w:line="240" w:lineRule="auto"/>
        <w:jc w:val="center"/>
        <w:rPr>
          <w:rFonts w:ascii="Times New Roman" w:eastAsia="PT Astra Serif" w:hAnsi="Times New Roman"/>
          <w:color w:val="000000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 xml:space="preserve">по итогам </w:t>
      </w:r>
      <w:r w:rsidRPr="00FE5B34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>и (или)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91092D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91092D">
        <w:rPr>
          <w:rFonts w:ascii="Times New Roman" w:hAnsi="Times New Roman"/>
          <w:sz w:val="28"/>
          <w:szCs w:val="28"/>
        </w:rPr>
        <w:t xml:space="preserve">проекта </w:t>
      </w:r>
      <w:r w:rsidR="00C81FD1">
        <w:rPr>
          <w:rFonts w:ascii="Times New Roman" w:hAnsi="Times New Roman"/>
          <w:sz w:val="28"/>
          <w:szCs w:val="28"/>
        </w:rPr>
        <w:t>постановления Кабинета Министров Республики Татарстан «</w:t>
      </w:r>
      <w:bookmarkStart w:id="0" w:name="_Hlk220264692"/>
      <w:r w:rsidR="00C81FD1" w:rsidRPr="00527DE6">
        <w:rPr>
          <w:rFonts w:ascii="Times New Roman" w:eastAsia="PT Astra Serif" w:hAnsi="Times New Roman"/>
          <w:sz w:val="28"/>
          <w:szCs w:val="28"/>
        </w:rPr>
        <w:t>О внесении изменени</w:t>
      </w:r>
      <w:r w:rsidR="00C81FD1">
        <w:rPr>
          <w:rFonts w:ascii="Times New Roman" w:eastAsia="PT Astra Serif" w:hAnsi="Times New Roman"/>
          <w:sz w:val="28"/>
          <w:szCs w:val="28"/>
        </w:rPr>
        <w:t>й</w:t>
      </w:r>
      <w:r w:rsidR="00C81FD1" w:rsidRPr="00527DE6">
        <w:rPr>
          <w:rFonts w:ascii="Times New Roman" w:eastAsia="PT Astra Serif" w:hAnsi="Times New Roman"/>
          <w:sz w:val="28"/>
          <w:szCs w:val="28"/>
        </w:rPr>
        <w:t xml:space="preserve"> в </w:t>
      </w:r>
      <w:bookmarkStart w:id="1" w:name="_Hlk219636724"/>
      <w:r w:rsidR="00C81FD1" w:rsidRPr="006A313E">
        <w:rPr>
          <w:rFonts w:ascii="Times New Roman" w:eastAsia="PT Astra Serif" w:hAnsi="Times New Roman"/>
          <w:sz w:val="28"/>
          <w:szCs w:val="28"/>
        </w:rPr>
        <w:t>Порядок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на реализацию мероприятий, связанных с повышением заработной платы отраслевых специалистов муниципальных учреждений молодежной политики</w:t>
      </w:r>
      <w:r w:rsidR="00C81FD1" w:rsidRPr="00527DE6">
        <w:rPr>
          <w:rFonts w:ascii="Times New Roman" w:eastAsia="PT Astra Serif" w:hAnsi="Times New Roman"/>
          <w:color w:val="000000"/>
          <w:sz w:val="28"/>
          <w:szCs w:val="28"/>
        </w:rPr>
        <w:t>, утвержденн</w:t>
      </w:r>
      <w:r w:rsidR="00C81FD1">
        <w:rPr>
          <w:rFonts w:ascii="Times New Roman" w:eastAsia="PT Astra Serif" w:hAnsi="Times New Roman"/>
          <w:color w:val="000000"/>
          <w:sz w:val="28"/>
          <w:szCs w:val="28"/>
        </w:rPr>
        <w:t>ый</w:t>
      </w:r>
      <w:r w:rsidR="00C81FD1" w:rsidRPr="00527DE6">
        <w:rPr>
          <w:rFonts w:ascii="Times New Roman" w:eastAsia="PT Astra Serif" w:hAnsi="Times New Roman"/>
          <w:color w:val="000000"/>
          <w:sz w:val="28"/>
          <w:szCs w:val="28"/>
        </w:rPr>
        <w:t xml:space="preserve"> постановлением Кабинета Министров Республики Татарстан от </w:t>
      </w:r>
      <w:r w:rsidR="00C81FD1">
        <w:rPr>
          <w:rFonts w:ascii="Times New Roman" w:eastAsia="PT Astra Serif" w:hAnsi="Times New Roman"/>
          <w:color w:val="000000"/>
          <w:sz w:val="28"/>
          <w:szCs w:val="28"/>
        </w:rPr>
        <w:t>04.07.2024</w:t>
      </w:r>
      <w:r w:rsidR="00C81FD1">
        <w:rPr>
          <w:rFonts w:ascii="Times New Roman" w:eastAsia="PT Astra Serif" w:hAnsi="Times New Roman"/>
          <w:color w:val="000000"/>
          <w:sz w:val="28"/>
          <w:szCs w:val="28"/>
        </w:rPr>
        <w:t xml:space="preserve"> </w:t>
      </w:r>
      <w:r w:rsidR="00C81FD1" w:rsidRPr="00527DE6">
        <w:rPr>
          <w:rFonts w:ascii="Times New Roman" w:eastAsia="PT Astra Serif" w:hAnsi="Times New Roman"/>
          <w:color w:val="000000"/>
          <w:sz w:val="28"/>
          <w:szCs w:val="28"/>
        </w:rPr>
        <w:t xml:space="preserve">№ </w:t>
      </w:r>
      <w:r w:rsidR="00C81FD1">
        <w:rPr>
          <w:rFonts w:ascii="Times New Roman" w:eastAsia="PT Astra Serif" w:hAnsi="Times New Roman"/>
          <w:color w:val="000000"/>
          <w:sz w:val="28"/>
          <w:szCs w:val="28"/>
        </w:rPr>
        <w:t>512</w:t>
      </w:r>
      <w:r w:rsidR="00C81FD1" w:rsidRPr="00527DE6">
        <w:rPr>
          <w:rFonts w:ascii="Times New Roman" w:eastAsia="PT Astra Serif" w:hAnsi="Times New Roman"/>
          <w:color w:val="000000"/>
          <w:sz w:val="28"/>
          <w:szCs w:val="28"/>
        </w:rPr>
        <w:t xml:space="preserve"> </w:t>
      </w:r>
      <w:bookmarkStart w:id="2" w:name="_Hlk220273571"/>
      <w:r w:rsidR="00C81FD1" w:rsidRPr="00527DE6">
        <w:rPr>
          <w:rFonts w:ascii="Times New Roman" w:eastAsia="PT Astra Serif" w:hAnsi="Times New Roman"/>
          <w:color w:val="000000"/>
          <w:sz w:val="28"/>
          <w:szCs w:val="28"/>
        </w:rPr>
        <w:t>«</w:t>
      </w:r>
      <w:r w:rsidR="00C81FD1" w:rsidRPr="009C4BA0">
        <w:rPr>
          <w:rFonts w:ascii="Times New Roman" w:eastAsia="PT Astra Serif" w:hAnsi="Times New Roman"/>
          <w:color w:val="000000"/>
          <w:sz w:val="28"/>
          <w:szCs w:val="28"/>
        </w:rPr>
        <w:t>Об утверждении Порядка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на реализацию мероприятий, связанных с повышением заработной платы отраслевых специалистов муниципальных</w:t>
      </w:r>
      <w:r w:rsidR="00C81FD1">
        <w:rPr>
          <w:rFonts w:ascii="Times New Roman" w:eastAsia="PT Astra Serif" w:hAnsi="Times New Roman"/>
          <w:color w:val="000000"/>
          <w:sz w:val="28"/>
          <w:szCs w:val="28"/>
        </w:rPr>
        <w:t xml:space="preserve"> учреждений </w:t>
      </w:r>
    </w:p>
    <w:p w:rsidR="0091092D" w:rsidRPr="0091092D" w:rsidRDefault="00C81FD1" w:rsidP="00AF5D2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bookmarkStart w:id="3" w:name="_GoBack"/>
      <w:bookmarkEnd w:id="3"/>
      <w:r>
        <w:rPr>
          <w:rFonts w:ascii="Times New Roman" w:eastAsia="PT Astra Serif" w:hAnsi="Times New Roman"/>
          <w:color w:val="000000"/>
          <w:sz w:val="28"/>
          <w:szCs w:val="28"/>
        </w:rPr>
        <w:t>молодежной политики»</w:t>
      </w:r>
      <w:bookmarkEnd w:id="0"/>
      <w:bookmarkEnd w:id="1"/>
      <w:bookmarkEnd w:id="2"/>
    </w:p>
    <w:p w:rsidR="0091092D" w:rsidRPr="0091092D" w:rsidRDefault="0091092D" w:rsidP="009109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792" w:rsidRPr="005C1481" w:rsidRDefault="00854792" w:rsidP="0091092D">
      <w:pPr>
        <w:spacing w:after="0" w:line="240" w:lineRule="auto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p w:rsidR="00AF5D26" w:rsidRDefault="00AF5D26"/>
    <w:sectPr w:rsidR="00AF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altName w:val="MS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17BF"/>
    <w:rsid w:val="000D4A2E"/>
    <w:rsid w:val="00100B4B"/>
    <w:rsid w:val="0011719D"/>
    <w:rsid w:val="00132418"/>
    <w:rsid w:val="00133C3B"/>
    <w:rsid w:val="00160303"/>
    <w:rsid w:val="00165A0D"/>
    <w:rsid w:val="00174FE4"/>
    <w:rsid w:val="001A3082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31076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20576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20AB6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1092D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AF5D26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1FD1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419E3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E5B34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80D4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</cp:revision>
  <dcterms:created xsi:type="dcterms:W3CDTF">2026-02-24T06:07:00Z</dcterms:created>
  <dcterms:modified xsi:type="dcterms:W3CDTF">2026-02-24T06:07:00Z</dcterms:modified>
</cp:coreProperties>
</file>