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6F3BDC">
      <w:pPr>
        <w:autoSpaceDE w:val="0"/>
        <w:autoSpaceDN w:val="0"/>
        <w:adjustRightInd w:val="0"/>
        <w:spacing w:after="0"/>
        <w:ind w:right="-14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306ED9" w:rsidRDefault="00807459" w:rsidP="006F3BDC">
      <w:pPr>
        <w:pStyle w:val="a4"/>
        <w:ind w:right="-14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  <w:r w:rsidR="00306ED9">
        <w:rPr>
          <w:rFonts w:ascii="Times New Roman" w:hAnsi="Times New Roman" w:cs="Times New Roman"/>
          <w:sz w:val="28"/>
          <w:szCs w:val="28"/>
        </w:rPr>
        <w:t xml:space="preserve"> экспертизы</w:t>
      </w:r>
    </w:p>
    <w:p w:rsidR="0046776A" w:rsidRDefault="00807459" w:rsidP="006F3BDC">
      <w:pPr>
        <w:pStyle w:val="a4"/>
        <w:ind w:right="-14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306ED9">
        <w:rPr>
          <w:rFonts w:ascii="Times New Roman" w:hAnsi="Times New Roman" w:cs="Times New Roman"/>
          <w:sz w:val="28"/>
          <w:szCs w:val="28"/>
        </w:rPr>
        <w:t xml:space="preserve"> </w:t>
      </w:r>
      <w:r w:rsidR="00D848FC" w:rsidRPr="00D848FC">
        <w:rPr>
          <w:rFonts w:ascii="Times New Roman" w:hAnsi="Times New Roman" w:cs="Times New Roman"/>
          <w:sz w:val="28"/>
          <w:szCs w:val="28"/>
        </w:rPr>
        <w:t>проекта постановления Кабинета Министров Республики Татарстан «</w:t>
      </w:r>
      <w:r w:rsidR="00733292" w:rsidRPr="00733292">
        <w:rPr>
          <w:rFonts w:ascii="Times New Roman" w:hAnsi="Times New Roman" w:cs="Times New Roman"/>
          <w:sz w:val="28"/>
          <w:szCs w:val="28"/>
        </w:rPr>
        <w:t>О внесении изменения в Регламент межведомственного взаимодействия организаций, участвующих в комплексном сопровождении людей с расстройствами аутистического спектра и другими ментальными нарушениями в Республике Татарстан, утвержденный постановлением Кабинета Министров Республики Татарстан от 11.12.2023 № 1600 «Об утверждении Регламента межведомственного взаимодействия организаций, участвующих в комплексном сопровождении людей с расстройствами аутистического спектра и другими ментальными нарушениями в Республике Татарстан</w:t>
      </w:r>
      <w:bookmarkStart w:id="0" w:name="_GoBack"/>
      <w:bookmarkEnd w:id="0"/>
      <w:r w:rsidR="00D848FC" w:rsidRPr="00D848FC">
        <w:rPr>
          <w:rFonts w:ascii="Times New Roman" w:hAnsi="Times New Roman" w:cs="Times New Roman"/>
          <w:sz w:val="28"/>
          <w:szCs w:val="28"/>
        </w:rPr>
        <w:t>»</w:t>
      </w:r>
    </w:p>
    <w:p w:rsidR="006F3BDC" w:rsidRPr="00691CA9" w:rsidRDefault="006F3BDC" w:rsidP="006F3BDC">
      <w:pPr>
        <w:pStyle w:val="a4"/>
        <w:ind w:right="-144"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135E30">
      <w:pgSz w:w="11905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BA5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E30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0851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1028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1476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37581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E7708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6ED9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23EF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0EE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0B5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6D2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76A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1E2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53FB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08B9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2D8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0E29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881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3BDC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292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E5B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250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73D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2CD6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360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729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1063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A9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6A0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8FC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583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A39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417C7-FB63-4AB7-9937-9002ECDA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styleId="a5">
    <w:name w:val="Hyperlink"/>
    <w:basedOn w:val="a0"/>
    <w:uiPriority w:val="99"/>
    <w:unhideWhenUsed/>
    <w:rsid w:val="00930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obuhova.rasima</dc:creator>
  <cp:lastModifiedBy>Зайдуллина Лейля Вазыховна</cp:lastModifiedBy>
  <cp:revision>2</cp:revision>
  <dcterms:created xsi:type="dcterms:W3CDTF">2026-02-09T08:07:00Z</dcterms:created>
  <dcterms:modified xsi:type="dcterms:W3CDTF">2026-02-09T08:07:00Z</dcterms:modified>
</cp:coreProperties>
</file>