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6E90C00C" w:rsidR="00355ED8" w:rsidRPr="007B6251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>проекта постановления</w:t>
      </w:r>
      <w:r w:rsidR="0043370C">
        <w:rPr>
          <w:sz w:val="28"/>
          <w:szCs w:val="28"/>
        </w:rPr>
        <w:t xml:space="preserve"> Кабинета Министров</w:t>
      </w:r>
      <w:r w:rsidR="00FC0F05">
        <w:rPr>
          <w:sz w:val="28"/>
          <w:szCs w:val="28"/>
        </w:rPr>
        <w:t xml:space="preserve"> 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CE26B8" w:rsidRPr="00CE26B8">
        <w:rPr>
          <w:sz w:val="28"/>
          <w:szCs w:val="28"/>
        </w:rPr>
        <w:t>О внесении изменения в Правила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в целях софинансирования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финансового обеспечения выполнения муниципального задания муниципальными учреждениями культуры, утвержденные постановлением Кабинета Министров Республики Татарстан от 31.10.2019 № 980 «Об утверждении Правил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в целях софинансирования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финансового обеспечения выполнения муниципального задания муниципальными учреждениями культуры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FBAF" w14:textId="77777777" w:rsidR="00BC3CB8" w:rsidRDefault="00BC3CB8" w:rsidP="00774DB3">
      <w:pPr>
        <w:spacing w:after="0" w:line="240" w:lineRule="auto"/>
      </w:pPr>
      <w:r>
        <w:separator/>
      </w:r>
    </w:p>
  </w:endnote>
  <w:endnote w:type="continuationSeparator" w:id="0">
    <w:p w14:paraId="0E7DE953" w14:textId="77777777" w:rsidR="00BC3CB8" w:rsidRDefault="00BC3CB8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E3C5" w14:textId="77777777" w:rsidR="00BC3CB8" w:rsidRDefault="00BC3CB8" w:rsidP="00774DB3">
      <w:pPr>
        <w:spacing w:after="0" w:line="240" w:lineRule="auto"/>
      </w:pPr>
      <w:r>
        <w:separator/>
      </w:r>
    </w:p>
  </w:footnote>
  <w:footnote w:type="continuationSeparator" w:id="0">
    <w:p w14:paraId="0B7E5710" w14:textId="77777777" w:rsidR="00BC3CB8" w:rsidRDefault="00BC3CB8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46D5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CB8"/>
    <w:rsid w:val="00BD3348"/>
    <w:rsid w:val="00BD64B1"/>
    <w:rsid w:val="00BF1A6D"/>
    <w:rsid w:val="00BF56D3"/>
    <w:rsid w:val="00C04D59"/>
    <w:rsid w:val="00C24AE3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3A7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140</cp:revision>
  <dcterms:created xsi:type="dcterms:W3CDTF">2021-03-25T07:10:00Z</dcterms:created>
  <dcterms:modified xsi:type="dcterms:W3CDTF">2026-01-28T13:53:00Z</dcterms:modified>
</cp:coreProperties>
</file>