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DF0DC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696C29" w:rsidRPr="00696C29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постановление Кабинета Министров Республики Тата</w:t>
      </w:r>
      <w:r w:rsidR="00696C29" w:rsidRPr="00696C29">
        <w:rPr>
          <w:rFonts w:ascii="Times New Roman" w:hAnsi="Times New Roman" w:cs="Times New Roman"/>
          <w:sz w:val="28"/>
          <w:szCs w:val="24"/>
          <w:u w:val="single"/>
        </w:rPr>
        <w:t>р</w:t>
      </w:r>
      <w:r w:rsidR="00696C29" w:rsidRPr="00696C29">
        <w:rPr>
          <w:rFonts w:ascii="Times New Roman" w:hAnsi="Times New Roman" w:cs="Times New Roman"/>
          <w:sz w:val="28"/>
          <w:szCs w:val="24"/>
          <w:u w:val="single"/>
        </w:rPr>
        <w:t xml:space="preserve">стан от 10.03.2012 № 202 «Вопросы Главного </w:t>
      </w:r>
      <w:proofErr w:type="gramStart"/>
      <w:r w:rsidR="00696C29" w:rsidRPr="00696C29">
        <w:rPr>
          <w:rFonts w:ascii="Times New Roman" w:hAnsi="Times New Roman" w:cs="Times New Roman"/>
          <w:sz w:val="28"/>
          <w:szCs w:val="24"/>
          <w:u w:val="single"/>
        </w:rPr>
        <w:t>управления ветеринарии Кабинета Министров Республики</w:t>
      </w:r>
      <w:proofErr w:type="gramEnd"/>
      <w:r w:rsidR="00696C29" w:rsidRPr="00696C29">
        <w:rPr>
          <w:rFonts w:ascii="Times New Roman" w:hAnsi="Times New Roman" w:cs="Times New Roman"/>
          <w:sz w:val="28"/>
          <w:szCs w:val="24"/>
          <w:u w:val="single"/>
        </w:rPr>
        <w:t xml:space="preserve"> Татарстан</w:t>
      </w:r>
      <w:bookmarkStart w:id="0" w:name="_GoBack"/>
      <w:bookmarkEnd w:id="0"/>
      <w:r w:rsidR="00DF0DC4" w:rsidRPr="00DF0DC4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6C29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577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C86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043A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0DC4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2</cp:revision>
  <dcterms:created xsi:type="dcterms:W3CDTF">2026-01-21T13:39:00Z</dcterms:created>
  <dcterms:modified xsi:type="dcterms:W3CDTF">2026-01-21T13:39:00Z</dcterms:modified>
</cp:coreProperties>
</file>