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55894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14:paraId="4AF3DB6A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14:paraId="08354D73" w14:textId="3C008B25" w:rsidR="00FD5FAA" w:rsidRPr="00F83D44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 xml:space="preserve">проекта </w:t>
      </w:r>
      <w:r w:rsidR="0007443B">
        <w:rPr>
          <w:rStyle w:val="pt-a0"/>
          <w:b/>
          <w:bCs/>
          <w:color w:val="000000"/>
          <w:sz w:val="28"/>
          <w:szCs w:val="28"/>
        </w:rPr>
        <w:t>12</w:t>
      </w:r>
      <w:r w:rsidRPr="00F83D44">
        <w:rPr>
          <w:rStyle w:val="pt-a0"/>
          <w:b/>
          <w:bCs/>
          <w:color w:val="000000"/>
          <w:sz w:val="28"/>
          <w:szCs w:val="28"/>
        </w:rPr>
        <w:t>/</w:t>
      </w:r>
      <w:r w:rsidR="0007443B">
        <w:rPr>
          <w:rStyle w:val="pt-a0"/>
          <w:b/>
          <w:bCs/>
          <w:color w:val="000000"/>
          <w:sz w:val="28"/>
          <w:szCs w:val="28"/>
        </w:rPr>
        <w:t>35</w:t>
      </w:r>
    </w:p>
    <w:p w14:paraId="7FE8E361" w14:textId="77777777" w:rsidR="00FD5FAA" w:rsidRDefault="00FD5FA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14:paraId="2467FFB1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проект приказа Министерства сельского хозяйства и продовольствия Республики Татарстан</w:t>
      </w:r>
    </w:p>
    <w:p w14:paraId="44C90217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14:paraId="6E620F8F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14:paraId="42FBCDAC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14:paraId="510E088A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14:paraId="226A73CC" w14:textId="54FBB0DD" w:rsidR="00FD5FAA" w:rsidRPr="002A73B1" w:rsidRDefault="0007443B" w:rsidP="002A73B1">
      <w:pPr>
        <w:jc w:val="both"/>
        <w:rPr>
          <w:rFonts w:ascii="XO Thames" w:hAnsi="XO Thames"/>
          <w:color w:val="000000"/>
          <w:sz w:val="28"/>
          <w:szCs w:val="20"/>
        </w:rPr>
      </w:pPr>
      <w:r w:rsidRPr="0007443B">
        <w:rPr>
          <w:rFonts w:ascii="XO Thames" w:hAnsi="XO Thames"/>
          <w:color w:val="000000"/>
          <w:sz w:val="28"/>
          <w:szCs w:val="20"/>
        </w:rPr>
        <w:t>Об утверждении Административного регламента предоставления государственной услуги по выдаче племенных свидетельств (паспортов) на племенную продукцию (материал)</w:t>
      </w:r>
      <w:bookmarkStart w:id="0" w:name="_GoBack"/>
      <w:bookmarkEnd w:id="0"/>
    </w:p>
    <w:p w14:paraId="68E90E88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 w14:paraId="4FDF64CD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14:paraId="482AEDCE" w14:textId="77777777" w:rsidR="00FD5FAA" w:rsidRDefault="00FD5FA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FD5FAA" w14:paraId="24BDCEC1" w14:textId="77777777">
        <w:tc>
          <w:tcPr>
            <w:tcW w:w="10421" w:type="dxa"/>
            <w:gridSpan w:val="5"/>
          </w:tcPr>
          <w:p w14:paraId="31F1CFCE" w14:textId="77777777" w:rsidR="00FD5FAA" w:rsidRDefault="00F83D44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D5FAA" w14:paraId="6E687643" w14:textId="77777777">
        <w:tc>
          <w:tcPr>
            <w:tcW w:w="675" w:type="dxa"/>
          </w:tcPr>
          <w:p w14:paraId="20B18F71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56D8A6E9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50880FB6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14:paraId="0ECF9582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 w14:paraId="4CA74E47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14:paraId="4972E085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571C2947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D5FAA" w14:paraId="0132B679" w14:textId="77777777">
        <w:tc>
          <w:tcPr>
            <w:tcW w:w="675" w:type="dxa"/>
          </w:tcPr>
          <w:p w14:paraId="388DD0A4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3389F76D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14:paraId="4EE5CDE3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14:paraId="61186DA1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D5FAA" w14:paraId="57091B12" w14:textId="77777777">
        <w:tc>
          <w:tcPr>
            <w:tcW w:w="675" w:type="dxa"/>
          </w:tcPr>
          <w:p w14:paraId="118EF289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33FB3C8D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14:paraId="484EB6D7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14:paraId="0EC92E7D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D5FAA" w14:paraId="50E27249" w14:textId="77777777">
        <w:tc>
          <w:tcPr>
            <w:tcW w:w="675" w:type="dxa"/>
          </w:tcPr>
          <w:p w14:paraId="13605B15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7292EA6D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14:paraId="0938417A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14:paraId="4E348BC2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D5FAA" w14:paraId="36D9144E" w14:textId="77777777">
        <w:tc>
          <w:tcPr>
            <w:tcW w:w="10421" w:type="dxa"/>
            <w:gridSpan w:val="5"/>
          </w:tcPr>
          <w:p w14:paraId="1A472813" w14:textId="77777777" w:rsidR="00FD5FAA" w:rsidRDefault="00F83D44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D5FAA" w14:paraId="521E87A1" w14:textId="77777777">
        <w:tc>
          <w:tcPr>
            <w:tcW w:w="675" w:type="dxa"/>
          </w:tcPr>
          <w:p w14:paraId="40ECBF0A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5569C024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54FD194A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14:paraId="0CC02186" w14:textId="77777777" w:rsidR="00FD5FAA" w:rsidRDefault="00F83D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 w14:paraId="41D2CBE6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14:paraId="4EE51590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45791B71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D5FAA" w14:paraId="1D834C8A" w14:textId="77777777">
        <w:tc>
          <w:tcPr>
            <w:tcW w:w="675" w:type="dxa"/>
          </w:tcPr>
          <w:p w14:paraId="78461390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3369609E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14:paraId="6CAC570D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14:paraId="2A947CC5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D5FAA" w14:paraId="170316D6" w14:textId="77777777">
        <w:tc>
          <w:tcPr>
            <w:tcW w:w="675" w:type="dxa"/>
          </w:tcPr>
          <w:p w14:paraId="511BFBBC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39953E94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14:paraId="2D8E8118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14:paraId="4EFB3A94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D5FAA" w14:paraId="3D9AD1F7" w14:textId="77777777">
        <w:tc>
          <w:tcPr>
            <w:tcW w:w="675" w:type="dxa"/>
          </w:tcPr>
          <w:p w14:paraId="6C8FC5C3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62A2C89E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14:paraId="19F73C21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14:paraId="3CCA7297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D5FAA" w14:paraId="2B0E7076" w14:textId="77777777">
        <w:tc>
          <w:tcPr>
            <w:tcW w:w="8897" w:type="dxa"/>
            <w:gridSpan w:val="4"/>
          </w:tcPr>
          <w:p w14:paraId="7775B2AA" w14:textId="77777777" w:rsidR="00FD5FAA" w:rsidRDefault="00F83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14:paraId="79541DF6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D5FAA" w14:paraId="718D111B" w14:textId="77777777">
        <w:tc>
          <w:tcPr>
            <w:tcW w:w="8897" w:type="dxa"/>
            <w:gridSpan w:val="4"/>
          </w:tcPr>
          <w:p w14:paraId="63FD2FB7" w14:textId="77777777" w:rsidR="00FD5FAA" w:rsidRDefault="00F83D4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14:paraId="031C58F3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D5FAA" w14:paraId="77FA5BF6" w14:textId="77777777">
        <w:tc>
          <w:tcPr>
            <w:tcW w:w="8897" w:type="dxa"/>
            <w:gridSpan w:val="4"/>
          </w:tcPr>
          <w:p w14:paraId="4BD626CE" w14:textId="77777777" w:rsidR="00FD5FAA" w:rsidRDefault="00F83D4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14:paraId="719B9043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D5FAA" w14:paraId="04983FD3" w14:textId="77777777">
        <w:tc>
          <w:tcPr>
            <w:tcW w:w="8897" w:type="dxa"/>
            <w:gridSpan w:val="4"/>
          </w:tcPr>
          <w:p w14:paraId="5AA6F5DC" w14:textId="77777777" w:rsidR="00FD5FAA" w:rsidRDefault="00F83D4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14:paraId="5232DEC0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5FD52D7C" w14:textId="77777777" w:rsidR="00FD5FAA" w:rsidRDefault="00FD5FAA"/>
    <w:sectPr w:rsidR="00FD5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AA"/>
    <w:rsid w:val="0007443B"/>
    <w:rsid w:val="002A73B1"/>
    <w:rsid w:val="004D30D9"/>
    <w:rsid w:val="0069734D"/>
    <w:rsid w:val="00B53544"/>
    <w:rsid w:val="00B9517C"/>
    <w:rsid w:val="00F83D44"/>
    <w:rsid w:val="00FD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6FEF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446AC-9D99-47E2-B03F-D5FC1CA25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2026-01-15T13:47:00Z</dcterms:created>
  <dcterms:modified xsi:type="dcterms:W3CDTF">2026-01-15T13:47:00Z</dcterms:modified>
</cp:coreProperties>
</file>