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357D5D" w:rsidRDefault="00B55FA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F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«О внесении изменений в постановление Кабинета Министров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55FAE">
        <w:rPr>
          <w:rFonts w:ascii="Times New Roman" w:eastAsia="Times New Roman" w:hAnsi="Times New Roman" w:cs="Times New Roman"/>
          <w:sz w:val="28"/>
          <w:szCs w:val="28"/>
        </w:rPr>
        <w:t>от 13.02.2021 № 77 «О мерах по реализации системы долговременного ухода за гражданами пожилого возраста и инвалидами в 2025-2027 годах»</w:t>
      </w:r>
    </w:p>
    <w:p w:rsidR="00B55FAE" w:rsidRPr="00194448" w:rsidRDefault="00B55FA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E24" w:rsidRDefault="002B3E24">
      <w:r>
        <w:separator/>
      </w:r>
    </w:p>
  </w:endnote>
  <w:endnote w:type="continuationSeparator" w:id="0">
    <w:p w:rsidR="002B3E24" w:rsidRDefault="002B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E24" w:rsidRDefault="002B3E24"/>
  </w:footnote>
  <w:footnote w:type="continuationSeparator" w:id="0">
    <w:p w:rsidR="002B3E24" w:rsidRDefault="002B3E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5404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2026-01-13T07:16:00Z</dcterms:created>
  <dcterms:modified xsi:type="dcterms:W3CDTF">2026-01-13T07:16:00Z</dcterms:modified>
</cp:coreProperties>
</file>