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4587" w:rsidRPr="001F32E9" w:rsidRDefault="00BD1947" w:rsidP="001F32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32E9">
        <w:rPr>
          <w:rFonts w:ascii="Times New Roman" w:hAnsi="Times New Roman"/>
          <w:sz w:val="28"/>
          <w:szCs w:val="28"/>
        </w:rPr>
        <w:t>Проект постановления Кабинета Министров Республики Татарстан</w:t>
      </w:r>
    </w:p>
    <w:p w:rsidR="001F32E9" w:rsidRPr="001F32E9" w:rsidRDefault="001F32E9" w:rsidP="001F32E9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F32E9">
        <w:rPr>
          <w:rFonts w:ascii="Times New Roman" w:hAnsi="Times New Roman"/>
          <w:sz w:val="28"/>
          <w:szCs w:val="28"/>
        </w:rPr>
        <w:t xml:space="preserve">«Об утверждении региональной программы «Укрепление здоровья и </w:t>
      </w:r>
    </w:p>
    <w:p w:rsidR="001F32E9" w:rsidRPr="001F32E9" w:rsidRDefault="001F32E9" w:rsidP="001F32E9">
      <w:pPr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32E9">
        <w:rPr>
          <w:rFonts w:ascii="Times New Roman" w:hAnsi="Times New Roman"/>
          <w:sz w:val="28"/>
          <w:szCs w:val="28"/>
        </w:rPr>
        <w:t xml:space="preserve">формирование </w:t>
      </w:r>
      <w:proofErr w:type="spellStart"/>
      <w:r w:rsidRPr="001F32E9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1F32E9">
        <w:rPr>
          <w:rFonts w:ascii="Times New Roman" w:hAnsi="Times New Roman"/>
          <w:sz w:val="28"/>
          <w:szCs w:val="28"/>
        </w:rPr>
        <w:t xml:space="preserve"> среды в Республике Татарстан» </w:t>
      </w:r>
    </w:p>
    <w:p w:rsidR="001F32E9" w:rsidRDefault="001F32E9" w:rsidP="001F32E9">
      <w:pPr>
        <w:tabs>
          <w:tab w:val="left" w:pos="3119"/>
        </w:tabs>
        <w:ind w:right="-1"/>
        <w:jc w:val="center"/>
        <w:rPr>
          <w:sz w:val="28"/>
          <w:szCs w:val="28"/>
        </w:rPr>
      </w:pPr>
    </w:p>
    <w:p w:rsidR="007A5F76" w:rsidRDefault="001F32E9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="007A5F76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</w:t>
      </w:r>
      <w:bookmarkStart w:id="0" w:name="_GoBack"/>
      <w:bookmarkEnd w:id="0"/>
      <w:r w:rsidR="007A5F76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1F32E9"/>
    <w:rsid w:val="006A2D4C"/>
    <w:rsid w:val="007A5F76"/>
    <w:rsid w:val="00AA00F5"/>
    <w:rsid w:val="00BD1947"/>
    <w:rsid w:val="00E2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Лейсан Г. Газизова</cp:lastModifiedBy>
  <cp:revision>5</cp:revision>
  <dcterms:created xsi:type="dcterms:W3CDTF">2025-12-15T08:38:00Z</dcterms:created>
  <dcterms:modified xsi:type="dcterms:W3CDTF">2026-01-22T06:12:00Z</dcterms:modified>
</cp:coreProperties>
</file>